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7.1.1 应</w:t>
      </w:r>
      <w:r>
        <w:rPr>
          <w:sz w:val="24"/>
          <w:szCs w:val="40"/>
        </w:rPr>
        <w:t>结合场地</w:t>
      </w:r>
      <w:r>
        <w:rPr>
          <w:rFonts w:hint="eastAsia"/>
          <w:sz w:val="24"/>
          <w:szCs w:val="40"/>
        </w:rPr>
        <w:t>自然</w:t>
      </w:r>
      <w:r>
        <w:rPr>
          <w:sz w:val="24"/>
          <w:szCs w:val="40"/>
        </w:rPr>
        <w:t>条件和建筑功能需求，对</w:t>
      </w:r>
      <w:r>
        <w:rPr>
          <w:rFonts w:hint="eastAsia"/>
          <w:sz w:val="24"/>
          <w:szCs w:val="40"/>
        </w:rPr>
        <w:t>建筑的</w:t>
      </w:r>
      <w:r>
        <w:rPr>
          <w:sz w:val="24"/>
          <w:szCs w:val="40"/>
        </w:rPr>
        <w:t>体形、平面布局、空间尺度、</w:t>
      </w:r>
      <w:r>
        <w:rPr>
          <w:rFonts w:hint="eastAsia"/>
          <w:sz w:val="24"/>
          <w:szCs w:val="40"/>
        </w:rPr>
        <w:t>围</w:t>
      </w:r>
      <w:r>
        <w:rPr>
          <w:sz w:val="24"/>
          <w:szCs w:val="40"/>
        </w:rPr>
        <w:t>护结构等进行节能</w:t>
      </w:r>
      <w:r>
        <w:rPr>
          <w:rFonts w:hint="eastAsia"/>
          <w:sz w:val="24"/>
          <w:szCs w:val="40"/>
        </w:rPr>
        <w:t>设计，优化</w:t>
      </w:r>
      <w:r>
        <w:rPr>
          <w:sz w:val="24"/>
          <w:szCs w:val="40"/>
        </w:rPr>
        <w:t>设计建筑体形系数</w:t>
      </w:r>
      <w:r>
        <w:rPr>
          <w:rFonts w:hint="eastAsia"/>
          <w:sz w:val="24"/>
          <w:szCs w:val="40"/>
        </w:rPr>
        <w:t>、</w:t>
      </w:r>
      <w:r>
        <w:rPr>
          <w:sz w:val="24"/>
          <w:szCs w:val="40"/>
        </w:rPr>
        <w:t>朝向、窗墙比，且</w:t>
      </w:r>
      <w:r>
        <w:rPr>
          <w:rFonts w:hint="eastAsia"/>
          <w:sz w:val="24"/>
          <w:szCs w:val="40"/>
        </w:rPr>
        <w:t>应符合国家及</w:t>
      </w:r>
      <w:r>
        <w:rPr>
          <w:sz w:val="24"/>
          <w:szCs w:val="40"/>
        </w:rPr>
        <w:t>河北省</w:t>
      </w:r>
      <w:r>
        <w:rPr>
          <w:rFonts w:hint="eastAsia"/>
          <w:sz w:val="24"/>
          <w:szCs w:val="40"/>
        </w:rPr>
        <w:t>有关节能设计的要求</w:t>
      </w:r>
      <w:r>
        <w:rPr>
          <w:sz w:val="24"/>
          <w:szCs w:val="40"/>
        </w:rPr>
        <w:t>。</w:t>
      </w:r>
    </w:p>
    <w:p>
      <w:pPr>
        <w:spacing w:before="156" w:beforeLines="50" w:after="156" w:afterLines="50"/>
        <w:rPr>
          <w:rFonts w:ascii="Times New Roman" w:hAnsi="Times New Roman" w:eastAsia="宋体" w:cs="Times New Roman"/>
          <w:b/>
          <w:szCs w:val="21"/>
        </w:rPr>
      </w:pPr>
      <w:bookmarkStart w:id="0" w:name="_Toc9945128"/>
      <w:bookmarkStart w:id="1" w:name="_Toc9945411"/>
      <w:bookmarkStart w:id="2" w:name="_Toc9944704"/>
      <w:bookmarkStart w:id="3" w:name="_Toc9944984"/>
      <w:bookmarkStart w:id="4" w:name="_Toc9945270"/>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892954282"/>
          <w14:checkbox>
            <w14:checked w14:val="1"/>
            <w14:checkedState w14:val="0052" w14:font="Wingdings 2"/>
            <w14:uncheckedState w14:val="00A3" w14:font="Wingdings 2"/>
          </w14:checkbox>
        </w:sdtPr>
        <w:sdtEndPr>
          <w:rPr>
            <w:rFonts w:hint="eastAsia"/>
            <w:sz w:val="28"/>
          </w:rPr>
        </w:sdtEndPr>
        <w:sdtContent>
          <w:r>
            <w:rPr>
              <w:rFonts w:hint="eastAsia"/>
              <w:sz w:val="28"/>
            </w:rPr>
            <w:sym w:font="Wingdings 2" w:char="F052"/>
          </w:r>
        </w:sdtContent>
      </w:sdt>
      <w:r>
        <w:rPr>
          <w:rFonts w:ascii="Times New Roman" w:hAnsi="Times New Roman" w:cs="Times New Roman"/>
          <w:szCs w:val="21"/>
        </w:rPr>
        <w:t>达标；</w:t>
      </w:r>
      <w:sdt>
        <w:sdtPr>
          <w:rPr>
            <w:rFonts w:hint="eastAsia"/>
            <w:sz w:val="28"/>
          </w:rPr>
          <w:id w:val="19222923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u w:val="single"/>
        </w:rPr>
      </w:pPr>
      <w:r>
        <w:rPr>
          <w:rFonts w:hint="eastAsia"/>
        </w:rPr>
        <w:t>建筑所处城市的建筑热工气候分区：</w:t>
      </w:r>
      <w:bookmarkEnd w:id="0"/>
      <w:bookmarkEnd w:id="1"/>
      <w:bookmarkEnd w:id="2"/>
      <w:bookmarkEnd w:id="3"/>
      <w:bookmarkEnd w:id="4"/>
      <w:r>
        <w:rPr>
          <w:rFonts w:hint="eastAsia"/>
          <w:u w:val="single"/>
        </w:rPr>
        <w:t xml:space="preserve"> </w:t>
      </w:r>
      <w:sdt>
        <w:sdtPr>
          <w:rPr>
            <w:rFonts w:hint="eastAsia"/>
            <w:u w:val="single"/>
          </w:rPr>
          <w:id w:val="1130596803"/>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eastAsia="zh-CN"/>
            </w:rPr>
            <w:t>寒冷</w:t>
          </w:r>
          <w:r>
            <w:rPr>
              <w:rFonts w:hint="eastAsia"/>
              <w:u w:val="single"/>
              <w:lang w:val="en-US" w:eastAsia="zh-CN"/>
            </w:rPr>
            <w:t>A区</w:t>
          </w:r>
          <w:r>
            <w:rPr>
              <w:rFonts w:hint="eastAsia"/>
              <w:u w:val="single"/>
            </w:rPr>
            <w:t xml:space="preserve">        </w:t>
          </w:r>
        </w:sdtContent>
      </w:sdt>
      <w:r>
        <w:rPr>
          <w:rFonts w:hint="eastAsia"/>
          <w:u w:val="single"/>
        </w:rPr>
        <w:t xml:space="preserve"> </w:t>
      </w:r>
      <w:r>
        <w:rPr>
          <w:u w:val="single"/>
        </w:rPr>
        <w:t xml:space="preserve"> </w:t>
      </w:r>
      <w:r>
        <w:rPr>
          <w:rFonts w:hint="eastAsia"/>
        </w:rPr>
        <w:t>，建筑体形系数：</w:t>
      </w:r>
      <w:r>
        <w:rPr>
          <w:rFonts w:hint="eastAsia"/>
          <w:u w:val="single"/>
        </w:rPr>
        <w:t xml:space="preserve"> </w:t>
      </w:r>
      <w:sdt>
        <w:sdtPr>
          <w:rPr>
            <w:rFonts w:hint="eastAsia"/>
            <w:u w:val="single"/>
          </w:rPr>
          <w:id w:val="1262182415"/>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0.24</w:t>
          </w:r>
          <w:r>
            <w:rPr>
              <w:rFonts w:hint="eastAsia"/>
              <w:u w:val="single"/>
            </w:rPr>
            <w:t xml:space="preserve">   </w:t>
          </w:r>
        </w:sdtContent>
      </w:sdt>
      <w:r>
        <w:rPr>
          <w:u w:val="single"/>
        </w:rPr>
        <w:t xml:space="preserve">   </w:t>
      </w:r>
      <w:r>
        <w:rPr>
          <w:rFonts w:hint="eastAsia"/>
          <w:u w:val="single"/>
        </w:rPr>
        <w:t xml:space="preserve">    </w:t>
      </w:r>
    </w:p>
    <w:p>
      <w:pPr>
        <w:rPr>
          <w:u w:val="single"/>
        </w:rPr>
      </w:pPr>
      <w:bookmarkStart w:id="5" w:name="_Toc9945271"/>
      <w:bookmarkStart w:id="6" w:name="_Toc9944705"/>
      <w:bookmarkStart w:id="7" w:name="_Toc9944985"/>
      <w:bookmarkStart w:id="8" w:name="_Toc9945412"/>
      <w:bookmarkStart w:id="9" w:name="_Toc9945129"/>
      <w:r>
        <w:rPr>
          <w:rFonts w:hint="eastAsia"/>
        </w:rPr>
        <w:t>执行的建筑节能标准：</w:t>
      </w:r>
      <w:bookmarkEnd w:id="5"/>
      <w:bookmarkEnd w:id="6"/>
      <w:bookmarkEnd w:id="7"/>
      <w:bookmarkEnd w:id="8"/>
      <w:bookmarkEnd w:id="9"/>
      <w:r>
        <w:rPr>
          <w:rFonts w:hint="eastAsia"/>
          <w:u w:val="single"/>
        </w:rPr>
        <w:t xml:space="preserve"> </w:t>
      </w:r>
      <w:sdt>
        <w:sdtPr>
          <w:rPr>
            <w:rFonts w:hint="eastAsia"/>
            <w:u w:val="single"/>
          </w:rPr>
          <w:id w:val="1941573874"/>
          <w:placeholder>
            <w:docPart w:val="F59252E36B764D98838AE311463FBE5A"/>
          </w:placeholder>
        </w:sdtPr>
        <w:sdtEndPr>
          <w:rPr>
            <w:rFonts w:hint="eastAsia"/>
            <w:u w:val="single"/>
          </w:rPr>
        </w:sdtEndPr>
        <w:sdtContent>
          <w:r>
            <w:rPr>
              <w:rFonts w:hint="eastAsia"/>
              <w:u w:val="single"/>
              <w:lang w:val="en-US"/>
            </w:rPr>
            <w:t xml:space="preserve">《建筑节能与可再生能源利用通用规范》GB 55015-2021 </w:t>
          </w:r>
        </w:sdtContent>
      </w:sdt>
      <w:r>
        <w:rPr>
          <w:rFonts w:hint="eastAsia"/>
          <w:u w:val="single"/>
        </w:rPr>
        <w:t xml:space="preserve"> </w:t>
      </w:r>
      <w:r>
        <w:rPr>
          <w:rFonts w:hint="eastAsia"/>
        </w:rPr>
        <w:t>，建筑朝向：</w:t>
      </w:r>
      <w:r>
        <w:rPr>
          <w:rFonts w:hint="eastAsia"/>
          <w:u w:val="single"/>
        </w:rPr>
        <w:t xml:space="preserve"> </w:t>
      </w:r>
      <w:sdt>
        <w:sdtPr>
          <w:rPr>
            <w:rFonts w:hint="eastAsia"/>
            <w:u w:val="single"/>
          </w:rPr>
          <w:id w:val="-371469612"/>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eastAsia="zh-CN"/>
            </w:rPr>
            <w:t>南</w:t>
          </w:r>
          <w:r>
            <w:rPr>
              <w:rFonts w:hint="eastAsia"/>
              <w:u w:val="single"/>
            </w:rPr>
            <w:t xml:space="preserve">        </w:t>
          </w:r>
        </w:sdtContent>
      </w:sdt>
      <w:r>
        <w:rPr>
          <w:rFonts w:hint="eastAsia"/>
          <w:u w:val="single"/>
        </w:rPr>
        <w:t xml:space="preserve">      </w:t>
      </w:r>
    </w:p>
    <w:p>
      <w:pPr>
        <w:rPr>
          <w:b/>
        </w:rPr>
      </w:pPr>
      <w:r>
        <w:rPr>
          <w:rFonts w:hint="eastAsia"/>
        </w:rPr>
        <w:t>围护结构热工性能指标：</w:t>
      </w:r>
    </w:p>
    <w:tbl>
      <w:tblPr>
        <w:tblStyle w:val="6"/>
        <w:tblW w:w="499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81"/>
        <w:gridCol w:w="569"/>
        <w:gridCol w:w="1033"/>
        <w:gridCol w:w="1066"/>
        <w:gridCol w:w="672"/>
        <w:gridCol w:w="797"/>
        <w:gridCol w:w="797"/>
        <w:gridCol w:w="955"/>
        <w:gridCol w:w="6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05" w:type="pct"/>
            <w:gridSpan w:val="3"/>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626"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331"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561"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375"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是否满足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05" w:type="pct"/>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26"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类型III</w:t>
            </w:r>
          </w:p>
        </w:tc>
        <w:tc>
          <w:tcPr>
            <w:tcW w:w="561"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75"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05"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0.24</w:t>
            </w: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0.40</w:t>
            </w:r>
          </w:p>
        </w:tc>
        <w:tc>
          <w:tcPr>
            <w:tcW w:w="37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3234960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98" w:type="pct"/>
            <w:gridSpan w:val="2"/>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60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rPr>
              <w:t>0.</w:t>
            </w:r>
            <w:r>
              <w:rPr>
                <w:rFonts w:hint="eastAsia"/>
                <w:lang w:val="en-US" w:eastAsia="zh-CN"/>
              </w:rPr>
              <w:t>14</w:t>
            </w: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p>
        </w:tc>
        <w:tc>
          <w:tcPr>
            <w:tcW w:w="375"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98018810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9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p>
        </w:tc>
        <w:tc>
          <w:tcPr>
            <w:tcW w:w="375"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26251784"/>
                <w14:checkbox>
                  <w14:checked w14:val="0"/>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9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n" w:hAnsi="Times New Roman" w:cs="Times New Roman" w:eastAsiaTheme="minorEastAsia"/>
                <w:kern w:val="0"/>
                <w:szCs w:val="21"/>
                <w:lang w:val="en-US" w:eastAsia="zh-CN"/>
              </w:rPr>
            </w:pPr>
            <w:r>
              <w:rPr>
                <w:rFonts w:hint="eastAsia"/>
              </w:rPr>
              <w:t>0.3</w:t>
            </w:r>
            <w:r>
              <w:rPr>
                <w:rFonts w:hint="eastAsia"/>
                <w:lang w:val="en-US" w:eastAsia="zh-CN"/>
              </w:rPr>
              <w:t>0</w:t>
            </w: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p>
        </w:tc>
        <w:tc>
          <w:tcPr>
            <w:tcW w:w="375"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6316983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9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rPr>
              <w:t>0.</w:t>
            </w:r>
            <w:r>
              <w:rPr>
                <w:rFonts w:hint="eastAsia"/>
                <w:lang w:val="en-US" w:eastAsia="zh-CN"/>
              </w:rPr>
              <w:t>14</w:t>
            </w: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p>
        </w:tc>
        <w:tc>
          <w:tcPr>
            <w:tcW w:w="375"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11062789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05"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7053294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05"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0.35</w:t>
            </w: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0.40</w:t>
            </w:r>
          </w:p>
        </w:tc>
        <w:tc>
          <w:tcPr>
            <w:tcW w:w="375"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1941830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05"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0.37</w:t>
            </w: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0.50</w:t>
            </w:r>
          </w:p>
        </w:tc>
        <w:tc>
          <w:tcPr>
            <w:tcW w:w="375"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60339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05"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4178770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33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60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n" w:hAnsi="Times New Roman" w:cs="Times New Roman" w:eastAsiaTheme="minorEastAsia"/>
                <w:kern w:val="0"/>
                <w:szCs w:val="21"/>
                <w:lang w:val="en-US" w:eastAsia="zh-CN"/>
              </w:rPr>
            </w:pPr>
            <w:r>
              <w:rPr>
                <w:rFonts w:hint="eastAsia"/>
              </w:rPr>
              <w:t>1</w:t>
            </w:r>
            <w:r>
              <w:rPr>
                <w:rFonts w:hint="eastAsia"/>
                <w:lang w:val="en-US" w:eastAsia="zh-CN"/>
              </w:rPr>
              <w:t>.9</w:t>
            </w: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2.5</w:t>
            </w:r>
          </w:p>
        </w:tc>
        <w:tc>
          <w:tcPr>
            <w:tcW w:w="37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96959098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3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p>
        </w:tc>
        <w:tc>
          <w:tcPr>
            <w:tcW w:w="37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969590983"/>
                <w14:checkbox>
                  <w14:checked w14:val="0"/>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3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rPr>
              <w:t>1</w:t>
            </w:r>
            <w:r>
              <w:rPr>
                <w:rFonts w:hint="eastAsia"/>
                <w:lang w:val="en-US" w:eastAsia="zh-CN"/>
              </w:rPr>
              <w:t>.9</w:t>
            </w: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2.5</w:t>
            </w:r>
          </w:p>
        </w:tc>
        <w:tc>
          <w:tcPr>
            <w:tcW w:w="375"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4966875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3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rPr>
              <w:t>1</w:t>
            </w:r>
            <w:r>
              <w:rPr>
                <w:rFonts w:hint="eastAsia"/>
                <w:lang w:val="en-US" w:eastAsia="zh-CN"/>
              </w:rPr>
              <w:t>.9</w:t>
            </w: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1.9</w:t>
            </w:r>
          </w:p>
        </w:tc>
        <w:tc>
          <w:tcPr>
            <w:tcW w:w="375"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73336004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3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60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7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rPr>
              <w:t>0.3</w:t>
            </w:r>
            <w:r>
              <w:rPr>
                <w:rFonts w:hint="eastAsia"/>
                <w:lang w:val="en-US" w:eastAsia="zh-CN"/>
              </w:rPr>
              <w:t>7</w:t>
            </w:r>
          </w:p>
        </w:tc>
        <w:tc>
          <w:tcPr>
            <w:tcW w:w="9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rPr>
              <w:t>0.4</w:t>
            </w:r>
            <w:r>
              <w:rPr>
                <w:rFonts w:hint="eastAsia"/>
                <w:lang w:val="en-US" w:eastAsia="zh-CN"/>
              </w:rPr>
              <w:t>8</w:t>
            </w:r>
          </w:p>
        </w:tc>
        <w:tc>
          <w:tcPr>
            <w:tcW w:w="375"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292944861"/>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3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both"/>
              <w:rPr>
                <w:rFonts w:ascii="Times New Roman" w:hAnsi="Times New Roman" w:cs="Times New Roman"/>
                <w:kern w:val="0"/>
                <w:szCs w:val="21"/>
              </w:rPr>
            </w:pPr>
            <w:bookmarkStart w:id="10" w:name="_GoBack"/>
            <w:bookmarkEnd w:id="10"/>
          </w:p>
        </w:tc>
        <w:tc>
          <w:tcPr>
            <w:tcW w:w="37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1790081156"/>
                <w14:checkbox>
                  <w14:checked w14:val="0"/>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3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n" w:hAnsi="Times New Roman" w:cs="Times New Roman" w:eastAsiaTheme="minorEastAsia"/>
                <w:kern w:val="0"/>
                <w:szCs w:val="21"/>
                <w:lang w:val="en-US" w:eastAsia="zh-CN"/>
              </w:rPr>
            </w:pPr>
            <w:r>
              <w:rPr>
                <w:rFonts w:hint="eastAsia"/>
              </w:rPr>
              <w:t>0.3</w:t>
            </w:r>
            <w:r>
              <w:rPr>
                <w:rFonts w:hint="eastAsia"/>
                <w:lang w:val="en-US" w:eastAsia="zh-CN"/>
              </w:rPr>
              <w:t>7</w:t>
            </w: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n" w:hAnsi="Times New Roman" w:cs="Times New Roman" w:eastAsiaTheme="minorEastAsia"/>
                <w:kern w:val="0"/>
                <w:szCs w:val="21"/>
                <w:lang w:val="en-US" w:eastAsia="zh-CN"/>
              </w:rPr>
            </w:pPr>
            <w:r>
              <w:rPr>
                <w:rFonts w:hint="eastAsia"/>
              </w:rPr>
              <w:t>0.4</w:t>
            </w:r>
            <w:r>
              <w:rPr>
                <w:rFonts w:hint="eastAsia"/>
                <w:lang w:val="en-US" w:eastAsia="zh-CN"/>
              </w:rPr>
              <w:t>8</w:t>
            </w:r>
          </w:p>
        </w:tc>
        <w:tc>
          <w:tcPr>
            <w:tcW w:w="375"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9008115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3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n" w:hAnsi="Times New Roman" w:cs="Times New Roman" w:eastAsiaTheme="minorEastAsia"/>
                <w:kern w:val="0"/>
                <w:szCs w:val="21"/>
                <w:lang w:val="en-US" w:eastAsia="zh-CN"/>
              </w:rPr>
            </w:pPr>
            <w:r>
              <w:rPr>
                <w:rFonts w:hint="eastAsia"/>
              </w:rPr>
              <w:t>0.3</w:t>
            </w:r>
            <w:r>
              <w:rPr>
                <w:rFonts w:hint="eastAsia"/>
                <w:lang w:val="en-US" w:eastAsia="zh-CN"/>
              </w:rPr>
              <w:t>7</w:t>
            </w: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p>
        </w:tc>
        <w:tc>
          <w:tcPr>
            <w:tcW w:w="375" w:type="pct"/>
            <w:tcBorders>
              <w:top w:val="single" w:color="auto" w:sz="8" w:space="0"/>
              <w:left w:val="single" w:color="auto" w:sz="8" w:space="0"/>
              <w:bottom w:val="single" w:color="auto" w:sz="8" w:space="0"/>
              <w:right w:val="single" w:color="auto" w:sz="8" w:space="0"/>
            </w:tcBorders>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6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94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0650645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94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0318563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6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94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6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94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119338144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bl>
    <w:p>
      <w:pPr>
        <w:rPr>
          <w:rFonts w:cs="宋体"/>
          <w:szCs w:val="21"/>
        </w:rPr>
      </w:pPr>
      <w:r>
        <w:rPr>
          <w:rFonts w:hint="eastAsia" w:cs="宋体"/>
          <w:szCs w:val="21"/>
        </w:rPr>
        <w:t>注：参评建筑下的列分类“类型I、类型II、类型III”指一栋建筑中存在多种围护结构或一个项目存在多个参评建筑时的区别表示方式。</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pStyle w:val="14"/>
        <w:ind w:firstLine="0" w:firstLineChars="0"/>
        <w:jc w:val="left"/>
      </w:pPr>
      <w:r>
        <w:rPr>
          <w:rFonts w:hint="eastAsia"/>
        </w:rPr>
        <w:t>1）建筑竣工总图及设计说明，多栋建筑应注明楼间距；日照</w:t>
      </w:r>
      <w:r>
        <w:t>模拟计算报告</w:t>
      </w:r>
      <w:r>
        <w:rPr>
          <w:rFonts w:hint="eastAsia"/>
        </w:rPr>
        <w:t>；</w:t>
      </w:r>
    </w:p>
    <w:p>
      <w:pPr>
        <w:pStyle w:val="14"/>
        <w:ind w:firstLine="0" w:firstLineChars="0"/>
      </w:pPr>
      <w:r>
        <w:rPr>
          <w:rFonts w:hint="eastAsia"/>
        </w:rPr>
        <w:t>2）建筑专业竣工图及设计说明，应明确建筑围护结构的构造做法等内容；</w:t>
      </w:r>
      <w:r>
        <w:t>建筑优化设计分析报告</w:t>
      </w:r>
      <w:r>
        <w:rPr>
          <w:rFonts w:hint="eastAsia"/>
        </w:rPr>
        <w:t>；</w:t>
      </w:r>
    </w:p>
    <w:p>
      <w:pPr>
        <w:pStyle w:val="14"/>
        <w:ind w:firstLine="0" w:firstLineChars="0"/>
        <w:rPr>
          <w:szCs w:val="21"/>
        </w:rPr>
      </w:pPr>
      <w:r>
        <w:rPr>
          <w:rFonts w:hint="eastAsia"/>
          <w:szCs w:val="21"/>
        </w:rPr>
        <w:t>3）建筑节能计算书、幕墙热工性能计算书（若为幕墙体系），当地建筑节能审查相关文件；</w:t>
      </w:r>
    </w:p>
    <w:p>
      <w:pPr>
        <w:pStyle w:val="14"/>
        <w:ind w:firstLine="0" w:firstLineChars="0"/>
      </w:pPr>
      <w:r>
        <w:rPr>
          <w:rFonts w:hint="eastAsia"/>
          <w:szCs w:val="21"/>
        </w:rPr>
        <w:t>4）节能工程验收记录</w:t>
      </w:r>
      <w:r>
        <w:rPr>
          <w:rFonts w:hint="eastAsia"/>
        </w:rPr>
        <w:t>。</w:t>
      </w:r>
    </w:p>
    <w:p>
      <w:pPr>
        <w:pStyle w:val="14"/>
        <w:ind w:firstLine="0" w:firstLineChars="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eastAsia"/>
              </w:rPr>
            </w:pPr>
            <w:r>
              <w:rPr>
                <w:rFonts w:hint="eastAsia"/>
              </w:rPr>
              <w:t>建筑总</w:t>
            </w:r>
            <w:r>
              <w:rPr>
                <w:rFonts w:hint="eastAsia"/>
                <w:lang w:eastAsia="zh-CN"/>
              </w:rPr>
              <w:t>平面</w:t>
            </w:r>
            <w:r>
              <w:rPr>
                <w:rFonts w:hint="eastAsia"/>
              </w:rPr>
              <w:t>图及设计说明</w:t>
            </w:r>
          </w:p>
          <w:p>
            <w:r>
              <w:rPr>
                <w:rFonts w:hint="eastAsia"/>
              </w:rPr>
              <w:t>日照</w:t>
            </w:r>
            <w:r>
              <w:t>模拟计算报告</w:t>
            </w:r>
          </w:p>
          <w:p>
            <w:pPr>
              <w:rPr>
                <w:rFonts w:hint="eastAsia"/>
              </w:rPr>
            </w:pPr>
            <w:r>
              <w:rPr>
                <w:rFonts w:hint="eastAsia"/>
              </w:rPr>
              <w:t>建筑专业</w:t>
            </w:r>
            <w:r>
              <w:rPr>
                <w:rFonts w:hint="eastAsia"/>
                <w:lang w:eastAsia="zh-CN"/>
              </w:rPr>
              <w:t>施</w:t>
            </w:r>
            <w:r>
              <w:rPr>
                <w:rFonts w:hint="eastAsia"/>
              </w:rPr>
              <w:t>工图</w:t>
            </w:r>
          </w:p>
          <w:p>
            <w:pPr>
              <w:rPr>
                <w:rFonts w:hint="eastAsia"/>
              </w:rPr>
            </w:pPr>
            <w:r>
              <w:rPr>
                <w:rFonts w:hint="eastAsia"/>
                <w:szCs w:val="21"/>
              </w:rPr>
              <w:t>建筑节能计算书</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OGYxOWQ5Y2I2MTZhYTNjZWJkYjZjOWY2NWYxYzYifQ=="/>
  </w:docVars>
  <w:rsids>
    <w:rsidRoot w:val="00D56F28"/>
    <w:rsid w:val="00074A38"/>
    <w:rsid w:val="00393B1A"/>
    <w:rsid w:val="004409CA"/>
    <w:rsid w:val="004E3084"/>
    <w:rsid w:val="005425BB"/>
    <w:rsid w:val="007D7F8A"/>
    <w:rsid w:val="00D56F28"/>
    <w:rsid w:val="00D918F9"/>
    <w:rsid w:val="00DA7B97"/>
    <w:rsid w:val="00F629D5"/>
    <w:rsid w:val="13C65D12"/>
    <w:rsid w:val="25312D05"/>
    <w:rsid w:val="4B2E1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character" w:customStyle="1" w:styleId="15">
    <w:name w:val="样式1"/>
    <w:basedOn w:val="8"/>
    <w:qFormat/>
    <w:uiPriority w:val="1"/>
    <w:rPr>
      <w:rFonts w:eastAsiaTheme="minorEastAsia"/>
      <w:sz w:val="21"/>
    </w:rPr>
  </w:style>
  <w:style w:type="character" w:customStyle="1" w:styleId="16">
    <w:name w:val="标题 3 字符"/>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59252E36B764D98838AE311463FBE5A"/>
        <w:style w:val=""/>
        <w:category>
          <w:name w:val="常规"/>
          <w:gallery w:val="placeholder"/>
        </w:category>
        <w:types>
          <w:type w:val="bbPlcHdr"/>
        </w:types>
        <w:behaviors>
          <w:behavior w:val="content"/>
        </w:behaviors>
        <w:description w:val=""/>
        <w:guid w:val="{3650EC50-BFFF-4EC3-87E7-9522E4545AE6}"/>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A8"/>
    <w:rsid w:val="00040FD0"/>
    <w:rsid w:val="00080AA1"/>
    <w:rsid w:val="00501DF8"/>
    <w:rsid w:val="005B5E5C"/>
    <w:rsid w:val="00B9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59252E36B764D98838AE311463FBE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FF85E2AE81C4C74A3405DDF9DED8A6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652</Words>
  <Characters>818</Characters>
  <Lines>7</Lines>
  <Paragraphs>2</Paragraphs>
  <TotalTime>0</TotalTime>
  <ScaleCrop>false</ScaleCrop>
  <LinksUpToDate>false</LinksUpToDate>
  <CharactersWithSpaces>869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2019-07-12T08:02:00Z</dcterms:created>
  <dc:creator>dongYP</dc:creator>
  <cp:lastModifiedBy>Administrator</cp:lastModifiedBy>
  <dcterms:modified xsi:type="dcterms:W3CDTF">2023-02-14T06:03:23Z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FC2D8B7892F84905B72F310740AFF8C8</vt:lpwstr>
  </property>
</Properties>
</file>