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</w:t>
      </w:r>
      <w:r>
        <w:rPr>
          <w:rFonts w:hint="eastAsia"/>
          <w:u w:val="single"/>
          <w:lang w:val="en-US" w:eastAsia="zh-CN"/>
        </w:rPr>
        <w:t>苏州独墅湖中学</w:t>
      </w:r>
      <w:r>
        <w:rPr>
          <w:u w:val="single"/>
          <w:lang w:eastAsia="zh-CN"/>
        </w:rPr>
        <w:t xml:space="preserve">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lang w:eastAsia="zh-CN"/>
        </w:rPr>
      </w:pP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</w:p>
    <w:p>
      <w:pPr>
        <w:pStyle w:val="4"/>
        <w:ind w:left="338"/>
        <w:rPr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lang w:eastAsia="zh-CN"/>
        </w:rPr>
        <w:t>工程概况：</w:t>
      </w:r>
    </w:p>
    <w:p>
      <w:pPr>
        <w:pStyle w:val="4"/>
        <w:ind w:left="338"/>
        <w:rPr>
          <w:u w:val="none"/>
          <w:lang w:eastAsia="zh-CN"/>
        </w:rPr>
      </w:pPr>
    </w:p>
    <w:p>
      <w:pPr>
        <w:pStyle w:val="4"/>
        <w:ind w:left="338"/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>项目位于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>吴中区郭巷街道通达路东侧，东方大道北侧。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>该项目总用地面积为</w:t>
      </w:r>
    </w:p>
    <w:p>
      <w:pPr>
        <w:pStyle w:val="4"/>
        <w:ind w:left="338"/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>45582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 xml:space="preserve"> 平方米，建筑面积为</w:t>
      </w:r>
      <w:r>
        <w:rPr>
          <w:rFonts w:hint="eastAsia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>43133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>平方米，地上面积</w:t>
      </w:r>
      <w:r>
        <w:rPr>
          <w:rFonts w:hint="eastAsia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>35196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 xml:space="preserve">            平</w:t>
      </w:r>
      <w:r>
        <w:rPr>
          <w:rFonts w:hint="eastAsia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>方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>米，地下面积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>7937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宋体" w:hAnsi="宋体" w:eastAsia="宋体" w:cstheme="minorBidi"/>
          <w:b w:val="0"/>
          <w:bCs w:val="0"/>
          <w:spacing w:val="4"/>
          <w:sz w:val="24"/>
          <w:szCs w:val="24"/>
          <w:u w:val="none"/>
          <w:lang w:val="en-US" w:eastAsia="zh-CN" w:bidi="ar-SA"/>
        </w:rPr>
        <w:t xml:space="preserve"> 平米。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u w:val="none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23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hint="eastAsia" w:cs="宋体"/>
          <w:bCs/>
          <w:u w:val="single"/>
          <w:lang w:val="en-US" w:eastAsia="zh-CN"/>
        </w:rPr>
        <w:t xml:space="preserve">  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>90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val="en-US" w:eastAsia="zh-CN"/>
        </w:rPr>
        <w:t>苏州市吴中区138路、202路、935路</w:t>
      </w:r>
      <w:r>
        <w:rPr>
          <w:b w:val="0"/>
          <w:w w:val="95"/>
          <w:u w:val="single"/>
          <w:lang w:eastAsia="zh-CN"/>
        </w:rPr>
        <w:t xml:space="preserve">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val="en-US" w:eastAsia="zh-CN"/>
        </w:rPr>
        <w:t>苏州市吴中区138路、202路、935路</w:t>
      </w:r>
      <w:r>
        <w:rPr>
          <w:b w:val="0"/>
          <w:w w:val="95"/>
          <w:u w:val="single"/>
          <w:lang w:eastAsia="zh-CN"/>
        </w:rPr>
        <w:t xml:space="preserve">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5922645"/>
            <wp:effectExtent l="0" t="0" r="12700" b="5715"/>
            <wp:docPr id="1" name="图片 1" descr="D:\桌面\苏州.png苏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苏州.png苏州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34</w:t>
      </w:r>
      <w:r>
        <w:rPr>
          <w:rFonts w:cs="宋体"/>
          <w:bCs/>
          <w:u w:val="single"/>
          <w:lang w:eastAsia="zh-CN"/>
        </w:rPr>
        <w:t xml:space="preserve">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4438015" cy="6254750"/>
            <wp:effectExtent l="0" t="0" r="12065" b="8890"/>
            <wp:docPr id="2" name="图片 2" descr="D:\桌面\苏州1.png苏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\苏州1.png苏州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bookmarkStart w:id="0" w:name="_GoBack"/>
      <w:bookmarkEnd w:id="0"/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default"/>
          <w:lang w:val="en-US"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分。</w:t>
      </w:r>
      <w:r>
        <w:rPr>
          <w:rFonts w:hint="eastAsia"/>
          <w:lang w:val="en-US" w:eastAsia="zh-CN"/>
        </w:rPr>
        <w:t>满足6.2.3条相关要求，可得5分。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JiMzJlYjMxODI4NWE5YzIxODcyYzA0ODA5ZTZhYTg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57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0</TotalTime>
  <ScaleCrop>false</ScaleCrop>
  <LinksUpToDate>false</LinksUpToDate>
  <CharactersWithSpaces>1366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blaa</cp:lastModifiedBy>
  <dcterms:modified xsi:type="dcterms:W3CDTF">2023-02-22T08:36:52Z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A6DF832E90684A849F709110ED9F8912</vt:lpwstr>
  </property>
</Properties>
</file>