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575F9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:rsidR="00D73B68" w:rsidRPr="002275F3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>
              <w:rPr>
                <w:rFonts w:ascii="Times New Roman" w:eastAsia="宋体" w:hAnsi="Times New Roman" w:cs="Times New Roman"/>
                <w:szCs w:val="21"/>
              </w:rPr>
              <w:t>生活饮用水供水系统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:rsidR="00D73B68" w:rsidRPr="009E50AA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575F9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</w:tbl>
    <w:p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4840"/>
      </w:tblGrid>
      <w:tr w:rsidR="00D73B68" w:rsidRPr="00547320" w:rsidTr="00572A4D">
        <w:trPr>
          <w:jc w:val="center"/>
        </w:trPr>
        <w:tc>
          <w:tcPr>
            <w:tcW w:w="1894" w:type="pct"/>
          </w:tcPr>
          <w:p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用水</w:t>
            </w:r>
            <w:r w:rsidRPr="00D805F7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水质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直饮水</w:t>
            </w:r>
          </w:p>
        </w:tc>
        <w:tc>
          <w:tcPr>
            <w:tcW w:w="3106" w:type="pct"/>
          </w:tcPr>
          <w:p w:rsidR="00D73B68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7575F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饮用净水水质标准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94</w:t>
            </w:r>
          </w:p>
          <w:p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7575F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全自动连续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微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超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滤净水装置》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HG/T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4111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集中生活热水</w:t>
            </w:r>
          </w:p>
        </w:tc>
        <w:tc>
          <w:tcPr>
            <w:tcW w:w="3106" w:type="pct"/>
          </w:tcPr>
          <w:p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7575F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生活热水水质标准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/T 521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>
              <w:rPr>
                <w:rFonts w:ascii="Times New Roman" w:eastAsia="宋体" w:hAnsi="Times New Roman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7575F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水质标准》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244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采暖空调系统用水</w:t>
            </w:r>
          </w:p>
        </w:tc>
        <w:tc>
          <w:tcPr>
            <w:tcW w:w="3106" w:type="pct"/>
          </w:tcPr>
          <w:p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7575F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采暖空调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系统水质》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29044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景观水体</w:t>
            </w:r>
          </w:p>
        </w:tc>
        <w:tc>
          <w:tcPr>
            <w:tcW w:w="3106" w:type="pct"/>
          </w:tcPr>
          <w:p w:rsidR="00D73B68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7575F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城市污水再生利用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景观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环境用水》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18921</w:t>
            </w:r>
          </w:p>
          <w:p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7575F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生活饮用水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卫生标准》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5749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  <w:tc>
          <w:tcPr>
            <w:tcW w:w="3106" w:type="pct"/>
          </w:tcPr>
          <w:p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7575F9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模块化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户内中水集成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技术规程》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JGJ/T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409</w:t>
            </w:r>
          </w:p>
        </w:tc>
      </w:tr>
    </w:tbl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请对项目用水符合国家现行有关标准要求的情况进行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:rsidTr="00572A4D">
        <w:trPr>
          <w:trHeight w:val="1908"/>
          <w:jc w:val="center"/>
        </w:trPr>
        <w:tc>
          <w:tcPr>
            <w:tcW w:w="9356" w:type="dxa"/>
          </w:tcPr>
          <w:p w:rsidR="00D73B68" w:rsidRPr="00547320" w:rsidRDefault="007575F9" w:rsidP="005A4BEF">
            <w:pPr>
              <w:rPr>
                <w:szCs w:val="21"/>
              </w:rPr>
            </w:pPr>
            <w:r w:rsidRPr="007575F9">
              <w:rPr>
                <w:rFonts w:hint="eastAsia"/>
                <w:szCs w:val="21"/>
              </w:rPr>
              <w:t>苏州独墅湖中学项目用水符合国家现行有关标准。项目遵循《建设项目用水管理条例》、《建设项目用水行业标准》等国家有关法规，根据产、供、用水过程中出入水质关系，建立有效的水质管理体系，保证设施设备运行良好，水质符合国家标准。</w:t>
            </w:r>
          </w:p>
        </w:tc>
      </w:tr>
    </w:tbl>
    <w:p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）水处理设备竣工图及运营使用情况；</w:t>
      </w:r>
    </w:p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:rsidTr="00572A4D">
        <w:trPr>
          <w:trHeight w:val="1975"/>
          <w:jc w:val="center"/>
        </w:trPr>
        <w:tc>
          <w:tcPr>
            <w:tcW w:w="9356" w:type="dxa"/>
          </w:tcPr>
          <w:p w:rsidR="00D73B68" w:rsidRPr="00547320" w:rsidRDefault="007575F9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排水沟详图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39E4" w:rsidRDefault="008339E4" w:rsidP="00D73B68">
      <w:r>
        <w:separator/>
      </w:r>
    </w:p>
  </w:endnote>
  <w:endnote w:type="continuationSeparator" w:id="0">
    <w:p w:rsidR="008339E4" w:rsidRDefault="008339E4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39E4" w:rsidRDefault="008339E4" w:rsidP="00D73B68">
      <w:r>
        <w:separator/>
      </w:r>
    </w:p>
  </w:footnote>
  <w:footnote w:type="continuationSeparator" w:id="0">
    <w:p w:rsidR="008339E4" w:rsidRDefault="008339E4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D3"/>
    <w:rsid w:val="00074A38"/>
    <w:rsid w:val="004C0347"/>
    <w:rsid w:val="00572A4D"/>
    <w:rsid w:val="00592A6B"/>
    <w:rsid w:val="007575F9"/>
    <w:rsid w:val="008339E4"/>
    <w:rsid w:val="00D73B68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D2F5D"/>
  <w15:chartTrackingRefBased/>
  <w15:docId w15:val="{4F4D69AE-F307-452C-9E44-7A71F75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B68"/>
    <w:rPr>
      <w:sz w:val="18"/>
      <w:szCs w:val="18"/>
    </w:rPr>
  </w:style>
  <w:style w:type="character" w:customStyle="1" w:styleId="40">
    <w:name w:val="标题 4 字符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8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1D7E379C6345AAB0E2C5E4081BD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22ABC-F386-4ACF-9ED1-E4BFB921BF00}"/>
      </w:docPartPr>
      <w:docPartBody>
        <w:p w:rsidR="009049E7" w:rsidRDefault="00CB6DE3" w:rsidP="00CB6DE3">
          <w:pPr>
            <w:pStyle w:val="081D7E379C6345AAB0E2C5E4081BD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C392A-5E53-4A98-9A84-7555FADED481}"/>
      </w:docPartPr>
      <w:docPartBody>
        <w:p w:rsidR="009049E7" w:rsidRDefault="00CB6DE3" w:rsidP="00CB6DE3">
          <w:pPr>
            <w:pStyle w:val="19C1ACE1FC294D7E99B5EAB9243097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E3"/>
    <w:rsid w:val="00390E2B"/>
    <w:rsid w:val="00573C9E"/>
    <w:rsid w:val="009049E7"/>
    <w:rsid w:val="00C275E5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5</cp:revision>
  <dcterms:created xsi:type="dcterms:W3CDTF">2019-07-12T07:52:00Z</dcterms:created>
  <dcterms:modified xsi:type="dcterms:W3CDTF">2023-02-27T14:07:00Z</dcterms:modified>
</cp:coreProperties>
</file>