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D2A9" w14:textId="77777777"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58289A4D" w14:textId="77777777"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14:paraId="541CB7C4" w14:textId="77777777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14:paraId="28B44DF2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281F0BD1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4A150EAB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24E08360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14:paraId="47E8DD52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6CC2B563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4B59958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14:paraId="45C87A8B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Content>
            <w:tc>
              <w:tcPr>
                <w:tcW w:w="1188" w:type="dxa"/>
              </w:tcPr>
              <w:p w14:paraId="3711FB77" w14:textId="75A3C616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7A068A">
                  <w:rPr>
                    <w:szCs w:val="21"/>
                  </w:rPr>
                  <w:t>5</w:t>
                </w:r>
              </w:p>
            </w:tc>
          </w:sdtContent>
        </w:sdt>
      </w:tr>
      <w:tr w:rsidR="005F6B6F" w:rsidRPr="00BD2CFA" w14:paraId="2149E66C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4B7F6B81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724C1019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14:paraId="6B127FEC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Content>
            <w:tc>
              <w:tcPr>
                <w:tcW w:w="1188" w:type="dxa"/>
              </w:tcPr>
              <w:p w14:paraId="3FC26FDA" w14:textId="26F332B4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7A068A">
                  <w:rPr>
                    <w:szCs w:val="21"/>
                  </w:rPr>
                  <w:t>2</w:t>
                </w:r>
              </w:p>
            </w:tc>
          </w:sdtContent>
        </w:sdt>
      </w:tr>
      <w:tr w:rsidR="005F6B6F" w:rsidRPr="00BD2CFA" w14:paraId="552FBF5F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2B198A1D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0DD43BF3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14:paraId="220CA2B6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Content>
            <w:tc>
              <w:tcPr>
                <w:tcW w:w="1188" w:type="dxa"/>
              </w:tcPr>
              <w:p w14:paraId="59CAD3E4" w14:textId="5AECEED8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7A068A">
                  <w:rPr>
                    <w:szCs w:val="21"/>
                  </w:rPr>
                  <w:t>3</w:t>
                </w:r>
              </w:p>
            </w:tc>
          </w:sdtContent>
        </w:sdt>
      </w:tr>
      <w:tr w:rsidR="005F6B6F" w:rsidRPr="00BD2CFA" w14:paraId="7C6E8459" w14:textId="77777777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14:paraId="23CD8EC8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1FEB5E62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Content>
            <w:tc>
              <w:tcPr>
                <w:tcW w:w="1188" w:type="dxa"/>
                <w:vAlign w:val="center"/>
              </w:tcPr>
              <w:p w14:paraId="23909345" w14:textId="12118432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7A068A">
                  <w:rPr>
                    <w:szCs w:val="21"/>
                  </w:rPr>
                  <w:t>10</w:t>
                </w:r>
              </w:p>
            </w:tc>
          </w:sdtContent>
        </w:sdt>
      </w:tr>
    </w:tbl>
    <w:p w14:paraId="36D832B5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F1E24A5" w14:textId="77777777"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14:paraId="040D4CF6" w14:textId="77777777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E14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1B1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1069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14:paraId="2ADAEA23" w14:textId="77777777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316B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8441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075CC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F831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24A0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14:paraId="6E9F8DBC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51CA7" w14:textId="45091ED2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A068A">
                  <w:rPr>
                    <w:rFonts w:ascii="Times New Roman" w:eastAsia="宋体" w:hAnsi="Times New Roman" w:cs="Times New Roman" w:hint="eastAsia"/>
                    <w:szCs w:val="21"/>
                  </w:rPr>
                  <w:t>教室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B3907A2" w14:textId="7B967558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A068A">
                  <w:rPr>
                    <w:rFonts w:ascii="Times New Roman" w:eastAsia="宋体" w:hAnsi="Times New Roman" w:cs="Times New Roman"/>
                    <w:szCs w:val="21"/>
                  </w:rPr>
                  <w:t>550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E6D14E" w14:textId="49DE74CF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A068A">
                  <w:rPr>
                    <w:rFonts w:ascii="Times New Roman" w:eastAsia="宋体" w:hAnsi="Times New Roman" w:cs="Times New Roman"/>
                    <w:szCs w:val="21"/>
                  </w:rPr>
                  <w:t>300-500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F87621" w14:textId="10787358" w:rsidR="005F6B6F" w:rsidRPr="00BD2CFA" w:rsidRDefault="007A068A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88CD4" w14:textId="75E6EF9B" w:rsidR="005F6B6F" w:rsidRPr="00BD2CFA" w:rsidRDefault="007A068A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不超过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512365304"/>
                <w:placeholder>
                  <w:docPart w:val="3E6EAE1ABB6B4802B13CD239A1C1AAD1"/>
                </w:placeholder>
                <w:text/>
              </w:sdtPr>
              <w:sdtContent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</w:p>
        </w:tc>
      </w:tr>
      <w:tr w:rsidR="005F6B6F" w:rsidRPr="00BD2CFA" w14:paraId="0C408764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0D54A3" w14:textId="09F04206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A068A">
                  <w:rPr>
                    <w:rFonts w:ascii="Times New Roman" w:eastAsia="宋体" w:hAnsi="Times New Roman" w:cs="Times New Roman" w:hint="eastAsia"/>
                    <w:szCs w:val="21"/>
                  </w:rPr>
                  <w:t>餐厅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74EE6B" w14:textId="7EB38786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A068A">
                  <w:rPr>
                    <w:rFonts w:ascii="Times New Roman" w:eastAsia="宋体" w:hAnsi="Times New Roman" w:cs="Times New Roman"/>
                    <w:szCs w:val="21"/>
                  </w:rPr>
                  <w:t>330</w:t>
                </w:r>
              </w:p>
            </w:tc>
          </w:sdtContent>
        </w:sdt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B6CCA" w14:textId="3B04CAD5" w:rsidR="005F6B6F" w:rsidRPr="00BD2CFA" w:rsidRDefault="007A068A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150-300</w:t>
            </w: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861358426"/>
                <w:placeholder>
                  <w:docPart w:val="AEB5BE0EDAAB4CF29406734091A7FDB2"/>
                </w:placeholder>
                <w:text/>
              </w:sdtPr>
              <w:sdtContent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B96D34" w14:textId="77EDB934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A068A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9F4C57" w14:textId="73064304" w:rsidR="005F6B6F" w:rsidRPr="00BD2CFA" w:rsidRDefault="007A068A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A06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不超过</w:t>
                </w:r>
                <w:r w:rsidRPr="007A06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10   </w:t>
                </w:r>
              </w:p>
            </w:tc>
          </w:sdtContent>
        </w:sdt>
      </w:tr>
      <w:tr w:rsidR="005F6B6F" w:rsidRPr="00BD2CFA" w14:paraId="4A7DAAC0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6BC61" w14:textId="61218A96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A068A">
                  <w:rPr>
                    <w:rFonts w:ascii="Times New Roman" w:eastAsia="宋体" w:hAnsi="Times New Roman" w:cs="Times New Roman" w:hint="eastAsia"/>
                    <w:szCs w:val="21"/>
                  </w:rPr>
                  <w:t>厕所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C59FCC" w14:textId="5E8883FA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A068A">
                  <w:rPr>
                    <w:rFonts w:ascii="Times New Roman" w:eastAsia="宋体" w:hAnsi="Times New Roman" w:cs="Times New Roman"/>
                    <w:szCs w:val="21"/>
                  </w:rPr>
                  <w:t>220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78FFE52" w14:textId="305A50FF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A068A">
                  <w:rPr>
                    <w:rFonts w:ascii="Times New Roman" w:eastAsia="宋体" w:hAnsi="Times New Roman" w:cs="Times New Roman"/>
                    <w:szCs w:val="21"/>
                  </w:rPr>
                  <w:t>100-200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1C65E2" w14:textId="363BFC7E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A068A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7D5DA1" w14:textId="79EB3BED" w:rsidR="005F6B6F" w:rsidRPr="00BD2CFA" w:rsidRDefault="007A068A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A06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7A06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不超过</w:t>
                </w:r>
                <w:r w:rsidRPr="007A06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58002EAD" w14:textId="73A7E974"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7A068A">
        <w:rPr>
          <w:rFonts w:ascii="宋体" w:eastAsia="宋体" w:hAnsi="宋体" w:cs="Times New Roman" w:hint="eastAsia"/>
          <w:szCs w:val="21"/>
        </w:rPr>
        <w:t>Y</w:t>
      </w:r>
      <w:r w:rsidR="007A068A">
        <w:rPr>
          <w:rFonts w:ascii="宋体" w:eastAsia="宋体" w:hAnsi="宋体" w:cs="Times New Roman"/>
          <w:szCs w:val="21"/>
        </w:rPr>
        <w:t>ES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14:paraId="1A0B9125" w14:textId="77777777"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3"/>
      </w:tblGrid>
      <w:tr w:rsidR="007A068A" w:rsidRPr="00D72DAB" w14:paraId="02659620" w14:textId="77777777" w:rsidTr="007A068A">
        <w:trPr>
          <w:trHeight w:val="1912"/>
          <w:jc w:val="center"/>
        </w:trPr>
        <w:tc>
          <w:tcPr>
            <w:tcW w:w="8063" w:type="dxa"/>
            <w:vAlign w:val="center"/>
          </w:tcPr>
          <w:p w14:paraId="402CC0AD" w14:textId="77777777" w:rsidR="007A068A" w:rsidRPr="007A068A" w:rsidRDefault="007A068A" w:rsidP="007A068A">
            <w:pPr>
              <w:pStyle w:val="a9"/>
              <w:numPr>
                <w:ilvl w:val="0"/>
                <w:numId w:val="1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照明产品</w:t>
            </w:r>
          </w:p>
          <w:p w14:paraId="0FE87934" w14:textId="77777777" w:rsidR="007A068A" w:rsidRPr="007A068A" w:rsidRDefault="007A068A" w:rsidP="007A068A">
            <w:pPr>
              <w:pStyle w:val="a9"/>
              <w:numPr>
                <w:ilvl w:val="0"/>
                <w:numId w:val="5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型号：</w:t>
            </w:r>
            <w:r w:rsidRPr="007A068A">
              <w:rPr>
                <w:rFonts w:hint="eastAsia"/>
                <w:bCs/>
                <w:lang w:val="zh-CN"/>
              </w:rPr>
              <w:t>Philips Master LEDtube T8</w:t>
            </w:r>
          </w:p>
          <w:p w14:paraId="647E76E3" w14:textId="77777777" w:rsidR="007A068A" w:rsidRPr="007A068A" w:rsidRDefault="007A068A" w:rsidP="007A068A">
            <w:pPr>
              <w:pStyle w:val="a9"/>
              <w:numPr>
                <w:ilvl w:val="0"/>
                <w:numId w:val="5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参数：功率为</w:t>
            </w:r>
            <w:r w:rsidRPr="007A068A">
              <w:rPr>
                <w:rFonts w:hint="eastAsia"/>
                <w:bCs/>
                <w:lang w:val="zh-CN"/>
              </w:rPr>
              <w:t>18W</w:t>
            </w:r>
            <w:r w:rsidRPr="007A068A">
              <w:rPr>
                <w:rFonts w:hint="eastAsia"/>
                <w:bCs/>
                <w:lang w:val="zh-CN"/>
              </w:rPr>
              <w:t>，发光效率为</w:t>
            </w:r>
            <w:r w:rsidRPr="007A068A">
              <w:rPr>
                <w:rFonts w:hint="eastAsia"/>
                <w:bCs/>
                <w:lang w:val="zh-CN"/>
              </w:rPr>
              <w:t>100 lm/W</w:t>
            </w:r>
            <w:r w:rsidRPr="007A068A">
              <w:rPr>
                <w:rFonts w:hint="eastAsia"/>
                <w:bCs/>
                <w:lang w:val="zh-CN"/>
              </w:rPr>
              <w:t>，色温为</w:t>
            </w:r>
            <w:r w:rsidRPr="007A068A">
              <w:rPr>
                <w:rFonts w:hint="eastAsia"/>
                <w:bCs/>
                <w:lang w:val="zh-CN"/>
              </w:rPr>
              <w:t>6500K</w:t>
            </w:r>
            <w:r w:rsidRPr="007A068A">
              <w:rPr>
                <w:rFonts w:hint="eastAsia"/>
                <w:bCs/>
                <w:lang w:val="zh-CN"/>
              </w:rPr>
              <w:t>，寿命为</w:t>
            </w:r>
            <w:r w:rsidRPr="007A068A">
              <w:rPr>
                <w:rFonts w:hint="eastAsia"/>
                <w:bCs/>
                <w:lang w:val="zh-CN"/>
              </w:rPr>
              <w:t>50000</w:t>
            </w:r>
            <w:r w:rsidRPr="007A068A">
              <w:rPr>
                <w:rFonts w:hint="eastAsia"/>
                <w:bCs/>
                <w:lang w:val="zh-CN"/>
              </w:rPr>
              <w:t>小时</w:t>
            </w:r>
          </w:p>
          <w:p w14:paraId="62A3C8BD" w14:textId="77777777" w:rsidR="007A068A" w:rsidRPr="007A068A" w:rsidRDefault="007A068A" w:rsidP="007A068A">
            <w:pPr>
              <w:pStyle w:val="a9"/>
              <w:numPr>
                <w:ilvl w:val="0"/>
                <w:numId w:val="5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能效等级：</w:t>
            </w:r>
            <w:r w:rsidRPr="007A068A">
              <w:rPr>
                <w:rFonts w:hint="eastAsia"/>
                <w:bCs/>
                <w:lang w:val="zh-CN"/>
              </w:rPr>
              <w:t>A+</w:t>
            </w:r>
          </w:p>
          <w:p w14:paraId="4058F88A" w14:textId="77777777" w:rsidR="007A068A" w:rsidRPr="007A068A" w:rsidRDefault="007A068A" w:rsidP="007A068A">
            <w:pPr>
              <w:spacing w:line="288" w:lineRule="auto"/>
              <w:rPr>
                <w:bCs/>
                <w:lang w:val="zh-CN"/>
              </w:rPr>
            </w:pPr>
          </w:p>
          <w:p w14:paraId="3043A5F8" w14:textId="77777777" w:rsidR="007A068A" w:rsidRPr="007A068A" w:rsidRDefault="007A068A" w:rsidP="007A068A">
            <w:pPr>
              <w:pStyle w:val="a9"/>
              <w:numPr>
                <w:ilvl w:val="0"/>
                <w:numId w:val="1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三相配电变压器</w:t>
            </w:r>
          </w:p>
          <w:p w14:paraId="2E42DAC9" w14:textId="77777777" w:rsidR="007A068A" w:rsidRPr="007A068A" w:rsidRDefault="007A068A" w:rsidP="007A068A">
            <w:pPr>
              <w:pStyle w:val="a9"/>
              <w:numPr>
                <w:ilvl w:val="0"/>
                <w:numId w:val="4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型号：</w:t>
            </w:r>
            <w:r w:rsidRPr="007A068A">
              <w:rPr>
                <w:rFonts w:hint="eastAsia"/>
                <w:bCs/>
                <w:lang w:val="zh-CN"/>
              </w:rPr>
              <w:t>ABB ACS580</w:t>
            </w:r>
          </w:p>
          <w:p w14:paraId="55D013A1" w14:textId="77777777" w:rsidR="007A068A" w:rsidRPr="007A068A" w:rsidRDefault="007A068A" w:rsidP="007A068A">
            <w:pPr>
              <w:pStyle w:val="a9"/>
              <w:numPr>
                <w:ilvl w:val="0"/>
                <w:numId w:val="4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参数：输入电压为</w:t>
            </w:r>
            <w:r w:rsidRPr="007A068A">
              <w:rPr>
                <w:rFonts w:hint="eastAsia"/>
                <w:bCs/>
                <w:lang w:val="zh-CN"/>
              </w:rPr>
              <w:t>380480V</w:t>
            </w:r>
            <w:r w:rsidRPr="007A068A">
              <w:rPr>
                <w:rFonts w:hint="eastAsia"/>
                <w:bCs/>
                <w:lang w:val="zh-CN"/>
              </w:rPr>
              <w:t>，输出电压为</w:t>
            </w:r>
            <w:r w:rsidRPr="007A068A">
              <w:rPr>
                <w:rFonts w:hint="eastAsia"/>
                <w:bCs/>
                <w:lang w:val="zh-CN"/>
              </w:rPr>
              <w:t>0500V</w:t>
            </w:r>
            <w:r w:rsidRPr="007A068A">
              <w:rPr>
                <w:rFonts w:hint="eastAsia"/>
                <w:bCs/>
                <w:lang w:val="zh-CN"/>
              </w:rPr>
              <w:t>，功率范围为</w:t>
            </w:r>
            <w:r w:rsidRPr="007A068A">
              <w:rPr>
                <w:rFonts w:hint="eastAsia"/>
                <w:bCs/>
                <w:lang w:val="zh-CN"/>
              </w:rPr>
              <w:t>0.75500 kW</w:t>
            </w:r>
          </w:p>
          <w:p w14:paraId="2A8DF3B0" w14:textId="77777777" w:rsidR="007A068A" w:rsidRPr="007A068A" w:rsidRDefault="007A068A" w:rsidP="007A068A">
            <w:pPr>
              <w:pStyle w:val="a9"/>
              <w:numPr>
                <w:ilvl w:val="0"/>
                <w:numId w:val="4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能效等级：</w:t>
            </w:r>
            <w:r w:rsidRPr="007A068A">
              <w:rPr>
                <w:rFonts w:hint="eastAsia"/>
                <w:bCs/>
                <w:lang w:val="zh-CN"/>
              </w:rPr>
              <w:t>IE2IE4</w:t>
            </w:r>
          </w:p>
          <w:p w14:paraId="22CA6581" w14:textId="77777777" w:rsidR="007A068A" w:rsidRPr="007A068A" w:rsidRDefault="007A068A" w:rsidP="007A068A">
            <w:pPr>
              <w:spacing w:line="288" w:lineRule="auto"/>
              <w:rPr>
                <w:bCs/>
                <w:lang w:val="zh-CN"/>
              </w:rPr>
            </w:pPr>
          </w:p>
          <w:p w14:paraId="49A4D30A" w14:textId="77777777" w:rsidR="007A068A" w:rsidRPr="007A068A" w:rsidRDefault="007A068A" w:rsidP="007A068A">
            <w:pPr>
              <w:pStyle w:val="a9"/>
              <w:numPr>
                <w:ilvl w:val="0"/>
                <w:numId w:val="1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水泵</w:t>
            </w:r>
          </w:p>
          <w:p w14:paraId="534103EB" w14:textId="77777777" w:rsidR="007A068A" w:rsidRPr="007A068A" w:rsidRDefault="007A068A" w:rsidP="007A068A">
            <w:pPr>
              <w:pStyle w:val="a9"/>
              <w:numPr>
                <w:ilvl w:val="0"/>
                <w:numId w:val="3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型号：</w:t>
            </w:r>
            <w:r w:rsidRPr="007A068A">
              <w:rPr>
                <w:rFonts w:hint="eastAsia"/>
                <w:bCs/>
                <w:lang w:val="zh-CN"/>
              </w:rPr>
              <w:t>Grundfos CM10-2</w:t>
            </w:r>
          </w:p>
          <w:p w14:paraId="00402DAF" w14:textId="77777777" w:rsidR="007A068A" w:rsidRPr="007A068A" w:rsidRDefault="007A068A" w:rsidP="007A068A">
            <w:pPr>
              <w:pStyle w:val="a9"/>
              <w:numPr>
                <w:ilvl w:val="0"/>
                <w:numId w:val="3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参数：额定流量为</w:t>
            </w:r>
            <w:r w:rsidRPr="007A068A">
              <w:rPr>
                <w:rFonts w:hint="eastAsia"/>
                <w:bCs/>
                <w:lang w:val="zh-CN"/>
              </w:rPr>
              <w:t>1.1 m</w:t>
            </w:r>
            <w:r w:rsidRPr="007A068A">
              <w:rPr>
                <w:rFonts w:hint="eastAsia"/>
                <w:bCs/>
                <w:lang w:val="zh-CN"/>
              </w:rPr>
              <w:t>³</w:t>
            </w:r>
            <w:r w:rsidRPr="007A068A">
              <w:rPr>
                <w:rFonts w:hint="eastAsia"/>
                <w:bCs/>
                <w:lang w:val="zh-CN"/>
              </w:rPr>
              <w:t>/h</w:t>
            </w:r>
            <w:r w:rsidRPr="007A068A">
              <w:rPr>
                <w:rFonts w:hint="eastAsia"/>
                <w:bCs/>
                <w:lang w:val="zh-CN"/>
              </w:rPr>
              <w:t>，额定扬程为</w:t>
            </w:r>
            <w:r w:rsidRPr="007A068A">
              <w:rPr>
                <w:rFonts w:hint="eastAsia"/>
                <w:bCs/>
                <w:lang w:val="zh-CN"/>
              </w:rPr>
              <w:t>19 m</w:t>
            </w:r>
            <w:r w:rsidRPr="007A068A">
              <w:rPr>
                <w:rFonts w:hint="eastAsia"/>
                <w:bCs/>
                <w:lang w:val="zh-CN"/>
              </w:rPr>
              <w:t>，电压为</w:t>
            </w:r>
            <w:r w:rsidRPr="007A068A">
              <w:rPr>
                <w:rFonts w:hint="eastAsia"/>
                <w:bCs/>
                <w:lang w:val="zh-CN"/>
              </w:rPr>
              <w:t>220V</w:t>
            </w:r>
            <w:r w:rsidRPr="007A068A">
              <w:rPr>
                <w:rFonts w:hint="eastAsia"/>
                <w:bCs/>
                <w:lang w:val="zh-CN"/>
              </w:rPr>
              <w:t>，频率为</w:t>
            </w:r>
            <w:r w:rsidRPr="007A068A">
              <w:rPr>
                <w:rFonts w:hint="eastAsia"/>
                <w:bCs/>
                <w:lang w:val="zh-CN"/>
              </w:rPr>
              <w:t>50Hz</w:t>
            </w:r>
            <w:r w:rsidRPr="007A068A">
              <w:rPr>
                <w:rFonts w:hint="eastAsia"/>
                <w:bCs/>
                <w:lang w:val="zh-CN"/>
              </w:rPr>
              <w:t>，功率为</w:t>
            </w:r>
            <w:r w:rsidRPr="007A068A">
              <w:rPr>
                <w:rFonts w:hint="eastAsia"/>
                <w:bCs/>
                <w:lang w:val="zh-CN"/>
              </w:rPr>
              <w:t>0.37 kW</w:t>
            </w:r>
          </w:p>
          <w:p w14:paraId="392547D9" w14:textId="77777777" w:rsidR="007A068A" w:rsidRPr="007A068A" w:rsidRDefault="007A068A" w:rsidP="007A068A">
            <w:pPr>
              <w:pStyle w:val="a9"/>
              <w:numPr>
                <w:ilvl w:val="0"/>
                <w:numId w:val="3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能效等级：</w:t>
            </w:r>
            <w:r w:rsidRPr="007A068A">
              <w:rPr>
                <w:rFonts w:hint="eastAsia"/>
                <w:bCs/>
                <w:lang w:val="zh-CN"/>
              </w:rPr>
              <w:t>A++</w:t>
            </w:r>
          </w:p>
          <w:p w14:paraId="66422F4A" w14:textId="77777777" w:rsidR="007A068A" w:rsidRPr="007A068A" w:rsidRDefault="007A068A" w:rsidP="007A068A">
            <w:pPr>
              <w:spacing w:line="288" w:lineRule="auto"/>
              <w:rPr>
                <w:bCs/>
                <w:lang w:val="zh-CN"/>
              </w:rPr>
            </w:pPr>
          </w:p>
          <w:p w14:paraId="141D21D9" w14:textId="77777777" w:rsidR="007A068A" w:rsidRPr="007A068A" w:rsidRDefault="007A068A" w:rsidP="007A068A">
            <w:pPr>
              <w:pStyle w:val="a9"/>
              <w:numPr>
                <w:ilvl w:val="0"/>
                <w:numId w:val="1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风机（及其电机）</w:t>
            </w:r>
          </w:p>
          <w:p w14:paraId="3CA82DE4" w14:textId="77777777" w:rsidR="007A068A" w:rsidRPr="007A068A" w:rsidRDefault="007A068A" w:rsidP="007A068A">
            <w:pPr>
              <w:pStyle w:val="a9"/>
              <w:numPr>
                <w:ilvl w:val="0"/>
                <w:numId w:val="2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lastRenderedPageBreak/>
              <w:t>型号：</w:t>
            </w:r>
            <w:r w:rsidRPr="007A068A">
              <w:rPr>
                <w:rFonts w:hint="eastAsia"/>
                <w:bCs/>
                <w:lang w:val="zh-CN"/>
              </w:rPr>
              <w:t>EBM-Papst RER175-52/12N</w:t>
            </w:r>
          </w:p>
          <w:p w14:paraId="1AF5562D" w14:textId="77777777" w:rsidR="007A068A" w:rsidRPr="007A068A" w:rsidRDefault="007A068A" w:rsidP="007A068A">
            <w:pPr>
              <w:pStyle w:val="a9"/>
              <w:numPr>
                <w:ilvl w:val="0"/>
                <w:numId w:val="2"/>
              </w:numPr>
              <w:spacing w:line="288" w:lineRule="auto"/>
              <w:ind w:firstLineChars="0"/>
              <w:rPr>
                <w:rFonts w:hint="eastAsia"/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参数：电压为</w:t>
            </w:r>
            <w:r w:rsidRPr="007A068A">
              <w:rPr>
                <w:rFonts w:hint="eastAsia"/>
                <w:bCs/>
                <w:lang w:val="zh-CN"/>
              </w:rPr>
              <w:t>24V</w:t>
            </w:r>
            <w:r w:rsidRPr="007A068A">
              <w:rPr>
                <w:rFonts w:hint="eastAsia"/>
                <w:bCs/>
                <w:lang w:val="zh-CN"/>
              </w:rPr>
              <w:t>，电流为</w:t>
            </w:r>
            <w:r w:rsidRPr="007A068A">
              <w:rPr>
                <w:rFonts w:hint="eastAsia"/>
                <w:bCs/>
                <w:lang w:val="zh-CN"/>
              </w:rPr>
              <w:t>0.8A</w:t>
            </w:r>
            <w:r w:rsidRPr="007A068A">
              <w:rPr>
                <w:rFonts w:hint="eastAsia"/>
                <w:bCs/>
                <w:lang w:val="zh-CN"/>
              </w:rPr>
              <w:t>，转速为</w:t>
            </w:r>
            <w:r w:rsidRPr="007A068A">
              <w:rPr>
                <w:rFonts w:hint="eastAsia"/>
                <w:bCs/>
                <w:lang w:val="zh-CN"/>
              </w:rPr>
              <w:t>2400 rpm</w:t>
            </w:r>
            <w:r w:rsidRPr="007A068A">
              <w:rPr>
                <w:rFonts w:hint="eastAsia"/>
                <w:bCs/>
                <w:lang w:val="zh-CN"/>
              </w:rPr>
              <w:t>，风量为</w:t>
            </w:r>
            <w:r w:rsidRPr="007A068A">
              <w:rPr>
                <w:rFonts w:hint="eastAsia"/>
                <w:bCs/>
                <w:lang w:val="zh-CN"/>
              </w:rPr>
              <w:t>109 m</w:t>
            </w:r>
            <w:r w:rsidRPr="007A068A">
              <w:rPr>
                <w:rFonts w:hint="eastAsia"/>
                <w:bCs/>
                <w:lang w:val="zh-CN"/>
              </w:rPr>
              <w:t>³</w:t>
            </w:r>
            <w:r w:rsidRPr="007A068A">
              <w:rPr>
                <w:rFonts w:hint="eastAsia"/>
                <w:bCs/>
                <w:lang w:val="zh-CN"/>
              </w:rPr>
              <w:t>/h</w:t>
            </w:r>
          </w:p>
          <w:p w14:paraId="5B41B264" w14:textId="7D9A5122" w:rsidR="007A068A" w:rsidRPr="007A068A" w:rsidRDefault="007A068A" w:rsidP="007A068A">
            <w:pPr>
              <w:pStyle w:val="a9"/>
              <w:numPr>
                <w:ilvl w:val="0"/>
                <w:numId w:val="2"/>
              </w:numPr>
              <w:spacing w:line="288" w:lineRule="auto"/>
              <w:ind w:firstLineChars="0"/>
              <w:rPr>
                <w:bCs/>
                <w:lang w:val="zh-CN"/>
              </w:rPr>
            </w:pPr>
            <w:r w:rsidRPr="007A068A">
              <w:rPr>
                <w:rFonts w:hint="eastAsia"/>
                <w:bCs/>
                <w:lang w:val="zh-CN"/>
              </w:rPr>
              <w:t>能效等级：</w:t>
            </w:r>
            <w:r w:rsidRPr="007A068A">
              <w:rPr>
                <w:rFonts w:hint="eastAsia"/>
                <w:bCs/>
                <w:lang w:val="zh-CN"/>
              </w:rPr>
              <w:t>IE2</w:t>
            </w:r>
          </w:p>
        </w:tc>
      </w:tr>
    </w:tbl>
    <w:p w14:paraId="632A4583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B9A3E1" w14:textId="77777777"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7D0E127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14:paraId="035A7D06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14:paraId="417AF937" w14:textId="77777777"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14:paraId="25B78900" w14:textId="77777777"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14:paraId="0D0F8C8F" w14:textId="77777777"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14:paraId="39A9115C" w14:textId="77777777" w:rsidTr="009C2887">
        <w:trPr>
          <w:trHeight w:val="1832"/>
          <w:jc w:val="center"/>
        </w:trPr>
        <w:tc>
          <w:tcPr>
            <w:tcW w:w="9356" w:type="dxa"/>
          </w:tcPr>
          <w:p w14:paraId="28900F56" w14:textId="3AD862C7" w:rsidR="005F6B6F" w:rsidRPr="00547320" w:rsidRDefault="00380EC5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已上传至网页。</w:t>
            </w:r>
          </w:p>
        </w:tc>
      </w:tr>
    </w:tbl>
    <w:p w14:paraId="260BDC5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4008" w14:textId="77777777" w:rsidR="007B7D7D" w:rsidRDefault="007B7D7D" w:rsidP="005F6B6F">
      <w:r>
        <w:separator/>
      </w:r>
    </w:p>
  </w:endnote>
  <w:endnote w:type="continuationSeparator" w:id="0">
    <w:p w14:paraId="28DC5FD4" w14:textId="77777777" w:rsidR="007B7D7D" w:rsidRDefault="007B7D7D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2538" w14:textId="77777777" w:rsidR="007B7D7D" w:rsidRDefault="007B7D7D" w:rsidP="005F6B6F">
      <w:r>
        <w:separator/>
      </w:r>
    </w:p>
  </w:footnote>
  <w:footnote w:type="continuationSeparator" w:id="0">
    <w:p w14:paraId="21738CE8" w14:textId="77777777" w:rsidR="007B7D7D" w:rsidRDefault="007B7D7D" w:rsidP="005F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529"/>
    <w:multiLevelType w:val="hybridMultilevel"/>
    <w:tmpl w:val="DEDAEB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83777"/>
    <w:multiLevelType w:val="hybridMultilevel"/>
    <w:tmpl w:val="9954A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4D22AA"/>
    <w:multiLevelType w:val="hybridMultilevel"/>
    <w:tmpl w:val="31EEEE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542957"/>
    <w:multiLevelType w:val="hybridMultilevel"/>
    <w:tmpl w:val="4D8A0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7C3B70"/>
    <w:multiLevelType w:val="hybridMultilevel"/>
    <w:tmpl w:val="0002BF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2470427">
    <w:abstractNumId w:val="1"/>
  </w:num>
  <w:num w:numId="2" w16cid:durableId="742265776">
    <w:abstractNumId w:val="4"/>
  </w:num>
  <w:num w:numId="3" w16cid:durableId="1610962862">
    <w:abstractNumId w:val="3"/>
  </w:num>
  <w:num w:numId="4" w16cid:durableId="1926185304">
    <w:abstractNumId w:val="0"/>
  </w:num>
  <w:num w:numId="5" w16cid:durableId="83102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1"/>
    <w:rsid w:val="00074A38"/>
    <w:rsid w:val="00380EC5"/>
    <w:rsid w:val="005F6B6F"/>
    <w:rsid w:val="007A068A"/>
    <w:rsid w:val="007B7D7D"/>
    <w:rsid w:val="009C2887"/>
    <w:rsid w:val="00BB0DF2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C709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A0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BE"/>
    <w:rsid w:val="000A50A5"/>
    <w:rsid w:val="0054407E"/>
    <w:rsid w:val="00A166A6"/>
    <w:rsid w:val="00A8563B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563B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57C198EC1AE74EDB80B7A4C0FF5A1B42">
    <w:name w:val="57C198EC1AE74EDB80B7A4C0FF5A1B42"/>
    <w:rsid w:val="00A8563B"/>
    <w:pPr>
      <w:widowControl w:val="0"/>
      <w:jc w:val="both"/>
    </w:pPr>
  </w:style>
  <w:style w:type="paragraph" w:customStyle="1" w:styleId="03F73ED689CB49709529F0BC2FDA0B0A">
    <w:name w:val="03F73ED689CB49709529F0BC2FDA0B0A"/>
    <w:rsid w:val="00A8563B"/>
    <w:pPr>
      <w:widowControl w:val="0"/>
      <w:jc w:val="both"/>
    </w:pPr>
  </w:style>
  <w:style w:type="paragraph" w:customStyle="1" w:styleId="6B088E13D7D24DC48288F46B52054D99">
    <w:name w:val="6B088E13D7D24DC48288F46B52054D99"/>
    <w:rsid w:val="00A8563B"/>
    <w:pPr>
      <w:widowControl w:val="0"/>
      <w:jc w:val="both"/>
    </w:pPr>
  </w:style>
  <w:style w:type="paragraph" w:customStyle="1" w:styleId="E75BD3CD1A0F48FD9C997C574BDC9D36">
    <w:name w:val="E75BD3CD1A0F48FD9C997C574BDC9D36"/>
    <w:rsid w:val="00A8563B"/>
    <w:pPr>
      <w:widowControl w:val="0"/>
      <w:jc w:val="both"/>
    </w:pPr>
  </w:style>
  <w:style w:type="paragraph" w:customStyle="1" w:styleId="ECFDA885814740EA8725EFF627F66EEB">
    <w:name w:val="ECFDA885814740EA8725EFF627F66EEB"/>
    <w:rsid w:val="00A8563B"/>
    <w:pPr>
      <w:widowControl w:val="0"/>
      <w:jc w:val="both"/>
    </w:pPr>
  </w:style>
  <w:style w:type="paragraph" w:customStyle="1" w:styleId="51817D7E27414C859AA1FC95C6792FC9">
    <w:name w:val="51817D7E27414C859AA1FC95C6792FC9"/>
    <w:rsid w:val="00A8563B"/>
    <w:pPr>
      <w:widowControl w:val="0"/>
      <w:jc w:val="both"/>
    </w:pPr>
  </w:style>
  <w:style w:type="paragraph" w:customStyle="1" w:styleId="093D4CC7FFBC4E2791C220F7D63F5865">
    <w:name w:val="093D4CC7FFBC4E2791C220F7D63F5865"/>
    <w:rsid w:val="00A8563B"/>
    <w:pPr>
      <w:widowControl w:val="0"/>
      <w:jc w:val="both"/>
    </w:pPr>
  </w:style>
  <w:style w:type="paragraph" w:customStyle="1" w:styleId="D094D78A2B9D4F4CAA423E100D3AD8E8">
    <w:name w:val="D094D78A2B9D4F4CAA423E100D3AD8E8"/>
    <w:rsid w:val="00A8563B"/>
    <w:pPr>
      <w:widowControl w:val="0"/>
      <w:jc w:val="both"/>
    </w:pPr>
  </w:style>
  <w:style w:type="paragraph" w:customStyle="1" w:styleId="50F69B0B4B654B3F897C3BB6804434C5">
    <w:name w:val="50F69B0B4B654B3F897C3BB6804434C5"/>
    <w:rsid w:val="00A8563B"/>
    <w:pPr>
      <w:widowControl w:val="0"/>
      <w:jc w:val="both"/>
    </w:pPr>
  </w:style>
  <w:style w:type="paragraph" w:customStyle="1" w:styleId="8E6B661F55F24232AE8B65B615C8BFCB">
    <w:name w:val="8E6B661F55F24232AE8B65B615C8BFCB"/>
    <w:rsid w:val="00A8563B"/>
    <w:pPr>
      <w:widowControl w:val="0"/>
      <w:jc w:val="both"/>
    </w:pPr>
  </w:style>
  <w:style w:type="paragraph" w:customStyle="1" w:styleId="3083D35A657A4B8ABC92DCF2B806C567">
    <w:name w:val="3083D35A657A4B8ABC92DCF2B806C567"/>
    <w:rsid w:val="00A8563B"/>
    <w:pPr>
      <w:widowControl w:val="0"/>
      <w:jc w:val="both"/>
    </w:pPr>
  </w:style>
  <w:style w:type="paragraph" w:customStyle="1" w:styleId="9DD4B86CCB274E929D2C878B2FFD8A5E">
    <w:name w:val="9DD4B86CCB274E929D2C878B2FFD8A5E"/>
    <w:rsid w:val="00A8563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499</Characters>
  <Application>Microsoft Office Word</Application>
  <DocSecurity>0</DocSecurity>
  <Lines>99</Lines>
  <Paragraphs>89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焦 文杰</cp:lastModifiedBy>
  <cp:revision>7</cp:revision>
  <dcterms:created xsi:type="dcterms:W3CDTF">2019-07-12T08:08:00Z</dcterms:created>
  <dcterms:modified xsi:type="dcterms:W3CDTF">2023-03-01T08:06:00Z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975610dd8d99e3bb865fa6e3ad3685e74593dd6c5c9431077e53d4fd804bba4b</vt:lpwstr>
  </property>
</Properties>
</file>