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B</w:t>
      </w:r>
      <w:r>
        <w:t>ECS</w:t>
      </w:r>
    </w:p>
    <w:p>
      <w:r>
        <w:rPr>
          <w:rFonts w:hint="eastAsia"/>
        </w:rPr>
        <w:t>外围护结构</w:t>
      </w:r>
    </w:p>
    <w:p>
      <w:r>
        <w:drawing>
          <wp:inline distT="0" distB="0" distL="0" distR="0">
            <wp:extent cx="5274310" cy="30403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屋顶构造</w:t>
      </w:r>
    </w:p>
    <w:p>
      <w:r>
        <w:drawing>
          <wp:inline distT="0" distB="0" distL="0" distR="0">
            <wp:extent cx="5274310" cy="10223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外墙构造</w:t>
      </w:r>
    </w:p>
    <w:p>
      <w:r>
        <w:drawing>
          <wp:inline distT="0" distB="0" distL="0" distR="0">
            <wp:extent cx="5274310" cy="10255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阳台隔墙</w:t>
      </w:r>
    </w:p>
    <w:p>
      <w:r>
        <w:drawing>
          <wp:inline distT="0" distB="0" distL="0" distR="0">
            <wp:extent cx="5274310" cy="102806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热桥柱</w:t>
      </w:r>
    </w:p>
    <w:p>
      <w:r>
        <w:drawing>
          <wp:inline distT="0" distB="0" distL="0" distR="0">
            <wp:extent cx="5274310" cy="102235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热桥梁</w:t>
      </w:r>
    </w:p>
    <w:p>
      <w:r>
        <w:drawing>
          <wp:inline distT="0" distB="0" distL="0" distR="0">
            <wp:extent cx="5274310" cy="1021080"/>
            <wp:effectExtent l="0" t="0" r="254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热桥板</w:t>
      </w:r>
    </w:p>
    <w:p>
      <w:r>
        <w:drawing>
          <wp:inline distT="0" distB="0" distL="0" distR="0">
            <wp:extent cx="5274310" cy="1021080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挑空楼板</w:t>
      </w:r>
    </w:p>
    <w:p>
      <w:r>
        <w:drawing>
          <wp:inline distT="0" distB="0" distL="0" distR="0">
            <wp:extent cx="5274310" cy="1022350"/>
            <wp:effectExtent l="0" t="0" r="254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窗构造</w:t>
      </w:r>
    </w:p>
    <w:p>
      <w:r>
        <w:drawing>
          <wp:inline distT="0" distB="0" distL="0" distR="0">
            <wp:extent cx="5274310" cy="86233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门</w:t>
      </w:r>
    </w:p>
    <w:p>
      <w:r>
        <w:drawing>
          <wp:inline distT="0" distB="0" distL="0" distR="0">
            <wp:extent cx="5274310" cy="1309370"/>
            <wp:effectExtent l="0" t="0" r="254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节能检查（严寒</w:t>
      </w:r>
      <w:r>
        <w:t>C</w:t>
      </w:r>
      <w:r>
        <w:rPr>
          <w:rFonts w:hint="eastAsia"/>
        </w:rPr>
        <w:t>甲类 提升1</w:t>
      </w:r>
      <w:r>
        <w:t>0%</w:t>
      </w:r>
      <w:r>
        <w:rPr>
          <w:rFonts w:hint="eastAsia"/>
        </w:rPr>
        <w:t>）</w:t>
      </w:r>
    </w:p>
    <w:p>
      <w:r>
        <w:drawing>
          <wp:inline distT="0" distB="0" distL="0" distR="0">
            <wp:extent cx="5274310" cy="1579245"/>
            <wp:effectExtent l="0" t="0" r="254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窗墙比</w:t>
      </w:r>
    </w:p>
    <w:p>
      <w:pPr>
        <w:rPr>
          <w:rFonts w:hint="eastAsia"/>
        </w:rPr>
      </w:pPr>
      <w:r>
        <w:drawing>
          <wp:inline distT="0" distB="0" distL="114300" distR="114300">
            <wp:extent cx="5269865" cy="852170"/>
            <wp:effectExtent l="0" t="0" r="3175" b="127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hNDc3OGI2MjI4NzYzYWJlNzBmMjZiMzE4NmFmMjgifQ=="/>
  </w:docVars>
  <w:rsids>
    <w:rsidRoot w:val="008404CB"/>
    <w:rsid w:val="00277248"/>
    <w:rsid w:val="008404CB"/>
    <w:rsid w:val="00AB4FD3"/>
    <w:rsid w:val="00CF2331"/>
    <w:rsid w:val="3706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</Words>
  <Characters>54</Characters>
  <Lines>1</Lines>
  <Paragraphs>1</Paragraphs>
  <TotalTime>21</TotalTime>
  <ScaleCrop>false</ScaleCrop>
  <LinksUpToDate>false</LinksUpToDate>
  <CharactersWithSpaces>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2023-02-18T06:18:00Z</dcterms:created>
  <dc:creator>姬 雨杉</dc:creator>
  <cp:lastModifiedBy>梨花沾衣.</cp:lastModifiedBy>
  <dcterms:modified xsi:type="dcterms:W3CDTF">2023-02-18T07:56:35Z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CCA3236B372243EFB54340CF77E7BEC6</vt:lpwstr>
  </property>
</Properties>
</file>