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  <w:bCs w:val="0"/>
        </w:rPr>
      </w:pPr>
      <w:r>
        <w:rPr>
          <w:rFonts w:eastAsiaTheme="minorEastAsia"/>
          <w:sz w:val="24"/>
          <w:szCs w:val="40"/>
        </w:rPr>
        <w:t>4.2.3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采用具有安全防护功能的产品或配件。（10分）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4364"/>
        <w:gridCol w:w="1575"/>
        <w:gridCol w:w="13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726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33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272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采用具有安全防护功能</w:t>
            </w:r>
            <w:r>
              <w:rPr>
                <w:rFonts w:ascii="Times New Roman" w:hAnsi="Times New Roman" w:eastAsia="宋体" w:cs="Times New Roman"/>
                <w:szCs w:val="21"/>
              </w:rPr>
              <w:t>的玻璃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63151122"/>
            <w:placeholder>
              <w:docPart w:val="742AD82AE7FA41749B4957CADAE57B9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3" w:type="pct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58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272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采用具备</w:t>
            </w:r>
            <w:r>
              <w:rPr>
                <w:rFonts w:ascii="Times New Roman" w:hAnsi="Times New Roman" w:eastAsia="宋体" w:cs="Times New Roman"/>
                <w:szCs w:val="21"/>
              </w:rPr>
              <w:t>防夹功能的门窗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24422327"/>
            <w:placeholder>
              <w:docPart w:val="0896AD59EF78460890118FC5D4F4CA8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3" w:type="pct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83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合计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74074837"/>
            <w:placeholder>
              <w:docPart w:val="78494243D08F4489846F9E2A06C345E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3" w:type="pc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0"/>
        <w:gridCol w:w="4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42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类型</w:t>
            </w:r>
          </w:p>
        </w:tc>
        <w:tc>
          <w:tcPr>
            <w:tcW w:w="2576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安全防护</w:t>
            </w:r>
            <w:r>
              <w:rPr>
                <w:rFonts w:ascii="Times New Roman" w:hAnsi="Times New Roman" w:eastAsia="宋体" w:cs="Times New Roman"/>
                <w:szCs w:val="21"/>
              </w:rPr>
              <w:t>玻璃占玻璃总用量的比例</w:t>
            </w:r>
          </w:p>
        </w:tc>
        <w:tc>
          <w:tcPr>
            <w:tcW w:w="257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防夹功能门窗</w:t>
            </w:r>
            <w:r>
              <w:rPr>
                <w:rFonts w:ascii="Times New Roman" w:hAnsi="Times New Roman" w:eastAsia="宋体" w:cs="Times New Roman"/>
                <w:szCs w:val="21"/>
              </w:rPr>
              <w:t>占门窗用量的比例</w:t>
            </w:r>
          </w:p>
        </w:tc>
        <w:tc>
          <w:tcPr>
            <w:tcW w:w="257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请对安全防护功能的产品或配件进行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）建筑和</w:t>
      </w:r>
      <w:r>
        <w:rPr>
          <w:rFonts w:ascii="Times New Roman" w:hAnsi="Times New Roman" w:eastAsia="宋体" w:cs="Times New Roman"/>
          <w:szCs w:val="21"/>
        </w:rPr>
        <w:t>结构竣工图纸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2）安全玻璃、</w:t>
      </w:r>
      <w:r>
        <w:rPr>
          <w:rFonts w:ascii="Times New Roman" w:hAnsi="Times New Roman" w:eastAsia="宋体" w:cs="Times New Roman"/>
          <w:szCs w:val="21"/>
        </w:rPr>
        <w:t>门窗</w:t>
      </w:r>
      <w:r>
        <w:rPr>
          <w:rFonts w:hint="eastAsia" w:ascii="Times New Roman" w:hAnsi="Times New Roman" w:eastAsia="宋体" w:cs="Times New Roman"/>
          <w:szCs w:val="21"/>
        </w:rPr>
        <w:t>等</w:t>
      </w:r>
      <w:r>
        <w:rPr>
          <w:rFonts w:ascii="Times New Roman" w:hAnsi="Times New Roman" w:eastAsia="宋体" w:cs="Times New Roman"/>
          <w:szCs w:val="21"/>
        </w:rPr>
        <w:t>产品或配件的型式检验报告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</w:t>
      </w:r>
      <w:r>
        <w:rPr>
          <w:rFonts w:ascii="Times New Roman" w:hAnsi="Times New Roman" w:eastAsia="宋体" w:cs="Times New Roman"/>
          <w:szCs w:val="21"/>
        </w:rPr>
        <w:t>材料决算清单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建筑和</w:t>
            </w:r>
            <w:r>
              <w:rPr>
                <w:rFonts w:ascii="Times New Roman" w:hAnsi="Times New Roman" w:eastAsia="宋体" w:cs="Times New Roman"/>
                <w:szCs w:val="21"/>
              </w:rPr>
              <w:t>结构竣工图纸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zYzNhMjI0YWU4MGU1YThkODFmYWMyMGIzNTYxNzQifQ=="/>
  </w:docVars>
  <w:rsids>
    <w:rsidRoot w:val="00DC1DF9"/>
    <w:rsid w:val="00074A38"/>
    <w:rsid w:val="000B7B28"/>
    <w:rsid w:val="00494829"/>
    <w:rsid w:val="00593F44"/>
    <w:rsid w:val="00CE7A29"/>
    <w:rsid w:val="00DC1DF9"/>
    <w:rsid w:val="4CB7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742AD82AE7FA41749B4957CADAE57B9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154BCCC-10F5-4AAD-B972-5AA6D02BCD85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896AD59EF78460890118FC5D4F4CA8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44F82DC-652F-4EAB-8554-0EE0017AA5F2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8494243D08F4489846F9E2A06C345E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D344BE2-273A-402F-8608-C5B662946682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9BD"/>
    <w:rsid w:val="00195F94"/>
    <w:rsid w:val="00277B7A"/>
    <w:rsid w:val="003939BD"/>
    <w:rsid w:val="0094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742AD82AE7FA41749B4957CADAE57B9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0896AD59EF78460890118FC5D4F4CA8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78494243D08F4489846F9E2A06C345E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71970FB666804752AE0E304E0159091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05AD6A903997439BB604D9C7725834D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DF568791CF0249DF98647F805505BD8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A81B83C04EFA47A7BE772E7E35CE487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196</Characters>
  <Lines>1</Lines>
  <Paragraphs>1</Paragraphs>
  <TotalTime>0</TotalTime>
  <ScaleCrop>false</ScaleCrop>
  <LinksUpToDate>false</LinksUpToDate>
  <CharactersWithSpaces>206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2019-07-12T07:44:00Z</dcterms:created>
  <dc:creator>dongYP</dc:creator>
  <cp:lastModifiedBy>远离地球</cp:lastModifiedBy>
  <dcterms:modified xsi:type="dcterms:W3CDTF">2023-03-08T07:12:25Z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7E98FCB4A6B94ADB906D26AAA5BB9F10</vt:lpwstr>
  </property>
</Properties>
</file>