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项目名称：绿色新商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建筑面积：16342.66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用地面积：3493.74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