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080F37" w:rsidP="00C97E25">
            <w:pPr>
              <w:pStyle w:val="a5"/>
              <w:tabs>
                <w:tab w:val="clear" w:pos="4153"/>
                <w:tab w:val="clear" w:pos="8306"/>
              </w:tabs>
              <w:snapToGrid/>
              <w:jc w:val="both"/>
              <w:rPr>
                <w:rFonts w:ascii="宋体" w:hAnsi="宋体"/>
                <w:szCs w:val="21"/>
              </w:rPr>
            </w:pPr>
            <w:r>
              <w:rPr>
                <w:rFonts w:ascii="宋体" w:hAnsi="宋体" w:hint="eastAsia"/>
                <w:szCs w:val="21"/>
                <w:lang w:val="en-US"/>
              </w:rPr>
              <w:t>四川省绵阳某商场</w:t>
            </w: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1" w:name="设计编号"/>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80F37" w:rsidP="00C97E25">
            <w:pPr>
              <w:rPr>
                <w:rFonts w:ascii="宋体" w:hAnsi="宋体"/>
                <w:szCs w:val="21"/>
              </w:rPr>
            </w:pPr>
            <w:bookmarkStart w:id="2" w:name="计算日期"/>
            <w:r>
              <w:t>202</w:t>
            </w:r>
            <w:r>
              <w:rPr>
                <w:rFonts w:hint="eastAsia"/>
                <w:lang w:val="en-US"/>
              </w:rPr>
              <w:t>2</w:t>
            </w:r>
            <w:r>
              <w:t>年</w:t>
            </w:r>
            <w:r>
              <w:t>1</w:t>
            </w:r>
            <w:r>
              <w:rPr>
                <w:rFonts w:hint="eastAsia"/>
                <w:lang w:val="en-US"/>
              </w:rPr>
              <w:t>2</w:t>
            </w:r>
            <w:r>
              <w:t>月</w:t>
            </w:r>
            <w:r>
              <w:rPr>
                <w:rFonts w:hint="eastAsia"/>
                <w:lang w:val="en-US"/>
              </w:rPr>
              <w:t>17</w:t>
            </w:r>
            <w:r>
              <w:t>日</w:t>
            </w:r>
            <w:bookmarkEnd w:id="2"/>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3" w:name="二维码"/>
      <w:bookmarkEnd w:id="3"/>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p w:rsidR="00D40158" w:rsidRDefault="00D40158" w:rsidP="00A273C5">
      <w:pPr>
        <w:spacing w:line="240" w:lineRule="auto"/>
        <w:jc w:val="center"/>
        <w:rPr>
          <w:rFonts w:ascii="宋体" w:hAnsi="宋体"/>
          <w:b/>
          <w:bCs/>
          <w:sz w:val="32"/>
          <w:szCs w:val="32"/>
        </w:rPr>
      </w:pPr>
      <w:bookmarkStart w:id="4" w:name="_GoBack"/>
      <w:bookmarkEnd w:id="4"/>
      <w:r>
        <w:rPr>
          <w:rFonts w:ascii="宋体" w:hAnsi="宋体"/>
          <w:b/>
          <w:bCs/>
          <w:sz w:val="32"/>
          <w:szCs w:val="32"/>
        </w:rPr>
        <w:br w:type="page"/>
      </w:r>
      <w:r w:rsidRPr="00F7520A">
        <w:rPr>
          <w:rFonts w:ascii="宋体" w:hAnsi="宋体" w:hint="eastAsia"/>
          <w:b/>
          <w:bCs/>
          <w:sz w:val="24"/>
          <w:szCs w:val="32"/>
        </w:rPr>
        <w:lastRenderedPageBreak/>
        <w:t>目  录</w:t>
      </w:r>
    </w:p>
    <w:p w:rsidR="00D96B86"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602266" w:history="1">
        <w:r w:rsidR="00D96B86" w:rsidRPr="006D5D98">
          <w:rPr>
            <w:rStyle w:val="a6"/>
          </w:rPr>
          <w:t>1</w:t>
        </w:r>
        <w:r w:rsidR="00D96B86">
          <w:rPr>
            <w:rFonts w:asciiTheme="minorHAnsi" w:eastAsiaTheme="minorEastAsia" w:hAnsiTheme="minorHAnsi" w:cstheme="minorBidi"/>
            <w:b w:val="0"/>
            <w:bCs w:val="0"/>
            <w:szCs w:val="22"/>
          </w:rPr>
          <w:tab/>
        </w:r>
        <w:r w:rsidR="00D96B86" w:rsidRPr="006D5D98">
          <w:rPr>
            <w:rStyle w:val="a6"/>
            <w:rFonts w:hint="eastAsia"/>
          </w:rPr>
          <w:t>项目概况</w:t>
        </w:r>
        <w:r w:rsidR="00D96B86">
          <w:rPr>
            <w:webHidden/>
          </w:rPr>
          <w:tab/>
        </w:r>
        <w:r w:rsidR="00D96B86">
          <w:rPr>
            <w:webHidden/>
          </w:rPr>
          <w:fldChar w:fldCharType="begin"/>
        </w:r>
        <w:r w:rsidR="00D96B86">
          <w:rPr>
            <w:webHidden/>
          </w:rPr>
          <w:instrText xml:space="preserve"> PAGEREF _Toc60602266 \h </w:instrText>
        </w:r>
        <w:r w:rsidR="00D96B86">
          <w:rPr>
            <w:webHidden/>
          </w:rPr>
        </w:r>
        <w:r w:rsidR="00D96B86">
          <w:rPr>
            <w:webHidden/>
          </w:rPr>
          <w:fldChar w:fldCharType="separate"/>
        </w:r>
        <w:r w:rsidR="00D96B86">
          <w:rPr>
            <w:webHidden/>
          </w:rPr>
          <w:t>3</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67" w:history="1">
        <w:r w:rsidR="00D96B86" w:rsidRPr="006D5D98">
          <w:rPr>
            <w:rStyle w:val="a6"/>
            <w:lang w:val="en-GB"/>
          </w:rPr>
          <w:t>1.1</w:t>
        </w:r>
        <w:r w:rsidR="00D96B86">
          <w:rPr>
            <w:rFonts w:asciiTheme="minorHAnsi" w:eastAsiaTheme="minorEastAsia" w:hAnsiTheme="minorHAnsi" w:cstheme="minorBidi"/>
            <w:szCs w:val="22"/>
          </w:rPr>
          <w:tab/>
        </w:r>
        <w:r w:rsidR="00D96B86" w:rsidRPr="006D5D98">
          <w:rPr>
            <w:rStyle w:val="a6"/>
            <w:rFonts w:hint="eastAsia"/>
          </w:rPr>
          <w:t>总平面图</w:t>
        </w:r>
        <w:r w:rsidR="00D96B86">
          <w:rPr>
            <w:webHidden/>
          </w:rPr>
          <w:tab/>
        </w:r>
        <w:r w:rsidR="00D96B86">
          <w:rPr>
            <w:webHidden/>
          </w:rPr>
          <w:fldChar w:fldCharType="begin"/>
        </w:r>
        <w:r w:rsidR="00D96B86">
          <w:rPr>
            <w:webHidden/>
          </w:rPr>
          <w:instrText xml:space="preserve"> PAGEREF _Toc60602267 \h </w:instrText>
        </w:r>
        <w:r w:rsidR="00D96B86">
          <w:rPr>
            <w:webHidden/>
          </w:rPr>
        </w:r>
        <w:r w:rsidR="00D96B86">
          <w:rPr>
            <w:webHidden/>
          </w:rPr>
          <w:fldChar w:fldCharType="separate"/>
        </w:r>
        <w:r w:rsidR="00D96B86">
          <w:rPr>
            <w:webHidden/>
          </w:rPr>
          <w:t>4</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68" w:history="1">
        <w:r w:rsidR="00D96B86" w:rsidRPr="006D5D98">
          <w:rPr>
            <w:rStyle w:val="a6"/>
            <w:lang w:val="en-GB"/>
          </w:rPr>
          <w:t>1.2</w:t>
        </w:r>
        <w:r w:rsidR="00D96B86">
          <w:rPr>
            <w:rFonts w:asciiTheme="minorHAnsi" w:eastAsiaTheme="minorEastAsia" w:hAnsiTheme="minorHAnsi" w:cstheme="minorBidi"/>
            <w:szCs w:val="22"/>
          </w:rPr>
          <w:tab/>
        </w:r>
        <w:r w:rsidR="00D96B86" w:rsidRPr="006D5D98">
          <w:rPr>
            <w:rStyle w:val="a6"/>
            <w:rFonts w:hint="eastAsia"/>
          </w:rPr>
          <w:t>三维视图</w:t>
        </w:r>
        <w:r w:rsidR="00D96B86">
          <w:rPr>
            <w:webHidden/>
          </w:rPr>
          <w:tab/>
        </w:r>
        <w:r w:rsidR="00D96B86">
          <w:rPr>
            <w:webHidden/>
          </w:rPr>
          <w:fldChar w:fldCharType="begin"/>
        </w:r>
        <w:r w:rsidR="00D96B86">
          <w:rPr>
            <w:webHidden/>
          </w:rPr>
          <w:instrText xml:space="preserve"> PAGEREF _Toc60602268 \h </w:instrText>
        </w:r>
        <w:r w:rsidR="00D96B86">
          <w:rPr>
            <w:webHidden/>
          </w:rPr>
        </w:r>
        <w:r w:rsidR="00D96B86">
          <w:rPr>
            <w:webHidden/>
          </w:rPr>
          <w:fldChar w:fldCharType="separate"/>
        </w:r>
        <w:r w:rsidR="00D96B86">
          <w:rPr>
            <w:webHidden/>
          </w:rPr>
          <w:t>5</w:t>
        </w:r>
        <w:r w:rsidR="00D96B86">
          <w:rPr>
            <w:webHidden/>
          </w:rPr>
          <w:fldChar w:fldCharType="end"/>
        </w:r>
      </w:hyperlink>
    </w:p>
    <w:p w:rsidR="00D96B86" w:rsidRDefault="00A744C9">
      <w:pPr>
        <w:pStyle w:val="10"/>
        <w:rPr>
          <w:rFonts w:asciiTheme="minorHAnsi" w:eastAsiaTheme="minorEastAsia" w:hAnsiTheme="minorHAnsi" w:cstheme="minorBidi"/>
          <w:b w:val="0"/>
          <w:bCs w:val="0"/>
          <w:szCs w:val="22"/>
        </w:rPr>
      </w:pPr>
      <w:hyperlink w:anchor="_Toc60602269" w:history="1">
        <w:r w:rsidR="00D96B86" w:rsidRPr="006D5D98">
          <w:rPr>
            <w:rStyle w:val="a6"/>
          </w:rPr>
          <w:t>2</w:t>
        </w:r>
        <w:r w:rsidR="00D96B86">
          <w:rPr>
            <w:rFonts w:asciiTheme="minorHAnsi" w:eastAsiaTheme="minorEastAsia" w:hAnsiTheme="minorHAnsi" w:cstheme="minorBidi"/>
            <w:b w:val="0"/>
            <w:bCs w:val="0"/>
            <w:szCs w:val="22"/>
          </w:rPr>
          <w:tab/>
        </w:r>
        <w:r w:rsidR="00D96B86" w:rsidRPr="006D5D98">
          <w:rPr>
            <w:rStyle w:val="a6"/>
            <w:rFonts w:hint="eastAsia"/>
          </w:rPr>
          <w:t>计算依据</w:t>
        </w:r>
        <w:r w:rsidR="00D96B86">
          <w:rPr>
            <w:webHidden/>
          </w:rPr>
          <w:tab/>
        </w:r>
        <w:r w:rsidR="00D96B86">
          <w:rPr>
            <w:webHidden/>
          </w:rPr>
          <w:fldChar w:fldCharType="begin"/>
        </w:r>
        <w:r w:rsidR="00D96B86">
          <w:rPr>
            <w:webHidden/>
          </w:rPr>
          <w:instrText xml:space="preserve"> PAGEREF _Toc60602269 \h </w:instrText>
        </w:r>
        <w:r w:rsidR="00D96B86">
          <w:rPr>
            <w:webHidden/>
          </w:rPr>
        </w:r>
        <w:r w:rsidR="00D96B86">
          <w:rPr>
            <w:webHidden/>
          </w:rPr>
          <w:fldChar w:fldCharType="separate"/>
        </w:r>
        <w:r w:rsidR="00D96B86">
          <w:rPr>
            <w:webHidden/>
          </w:rPr>
          <w:t>6</w:t>
        </w:r>
        <w:r w:rsidR="00D96B86">
          <w:rPr>
            <w:webHidden/>
          </w:rPr>
          <w:fldChar w:fldCharType="end"/>
        </w:r>
      </w:hyperlink>
    </w:p>
    <w:p w:rsidR="00D96B86" w:rsidRDefault="00A744C9">
      <w:pPr>
        <w:pStyle w:val="10"/>
        <w:rPr>
          <w:rFonts w:asciiTheme="minorHAnsi" w:eastAsiaTheme="minorEastAsia" w:hAnsiTheme="minorHAnsi" w:cstheme="minorBidi"/>
          <w:b w:val="0"/>
          <w:bCs w:val="0"/>
          <w:szCs w:val="22"/>
        </w:rPr>
      </w:pPr>
      <w:hyperlink w:anchor="_Toc60602270" w:history="1">
        <w:r w:rsidR="00D96B86" w:rsidRPr="006D5D98">
          <w:rPr>
            <w:rStyle w:val="a6"/>
          </w:rPr>
          <w:t>3</w:t>
        </w:r>
        <w:r w:rsidR="00D96B86">
          <w:rPr>
            <w:rFonts w:asciiTheme="minorHAnsi" w:eastAsiaTheme="minorEastAsia" w:hAnsiTheme="minorHAnsi" w:cstheme="minorBidi"/>
            <w:b w:val="0"/>
            <w:bCs w:val="0"/>
            <w:szCs w:val="22"/>
          </w:rPr>
          <w:tab/>
        </w:r>
        <w:r w:rsidR="00D96B86" w:rsidRPr="006D5D98">
          <w:rPr>
            <w:rStyle w:val="a6"/>
            <w:rFonts w:hint="eastAsia"/>
          </w:rPr>
          <w:t>参考标准</w:t>
        </w:r>
        <w:r w:rsidR="00D96B86">
          <w:rPr>
            <w:webHidden/>
          </w:rPr>
          <w:tab/>
        </w:r>
        <w:r w:rsidR="00D96B86">
          <w:rPr>
            <w:webHidden/>
          </w:rPr>
          <w:fldChar w:fldCharType="begin"/>
        </w:r>
        <w:r w:rsidR="00D96B86">
          <w:rPr>
            <w:webHidden/>
          </w:rPr>
          <w:instrText xml:space="preserve"> PAGEREF _Toc60602270 \h </w:instrText>
        </w:r>
        <w:r w:rsidR="00D96B86">
          <w:rPr>
            <w:webHidden/>
          </w:rPr>
        </w:r>
        <w:r w:rsidR="00D96B86">
          <w:rPr>
            <w:webHidden/>
          </w:rPr>
          <w:fldChar w:fldCharType="separate"/>
        </w:r>
        <w:r w:rsidR="00D96B86">
          <w:rPr>
            <w:webHidden/>
          </w:rPr>
          <w:t>6</w:t>
        </w:r>
        <w:r w:rsidR="00D96B86">
          <w:rPr>
            <w:webHidden/>
          </w:rPr>
          <w:fldChar w:fldCharType="end"/>
        </w:r>
      </w:hyperlink>
    </w:p>
    <w:p w:rsidR="00D96B86" w:rsidRDefault="00A744C9">
      <w:pPr>
        <w:pStyle w:val="10"/>
        <w:rPr>
          <w:rFonts w:asciiTheme="minorHAnsi" w:eastAsiaTheme="minorEastAsia" w:hAnsiTheme="minorHAnsi" w:cstheme="minorBidi"/>
          <w:b w:val="0"/>
          <w:bCs w:val="0"/>
          <w:szCs w:val="22"/>
        </w:rPr>
      </w:pPr>
      <w:hyperlink w:anchor="_Toc60602271" w:history="1">
        <w:r w:rsidR="00D96B86" w:rsidRPr="006D5D98">
          <w:rPr>
            <w:rStyle w:val="a6"/>
          </w:rPr>
          <w:t>4</w:t>
        </w:r>
        <w:r w:rsidR="00D96B86">
          <w:rPr>
            <w:rFonts w:asciiTheme="minorHAnsi" w:eastAsiaTheme="minorEastAsia" w:hAnsiTheme="minorHAnsi" w:cstheme="minorBidi"/>
            <w:b w:val="0"/>
            <w:bCs w:val="0"/>
            <w:szCs w:val="22"/>
          </w:rPr>
          <w:tab/>
        </w:r>
        <w:r w:rsidR="00D96B86" w:rsidRPr="006D5D98">
          <w:rPr>
            <w:rStyle w:val="a6"/>
            <w:rFonts w:hint="eastAsia"/>
          </w:rPr>
          <w:t>计算原理</w:t>
        </w:r>
        <w:r w:rsidR="00D96B86">
          <w:rPr>
            <w:webHidden/>
          </w:rPr>
          <w:tab/>
        </w:r>
        <w:r w:rsidR="00D96B86">
          <w:rPr>
            <w:webHidden/>
          </w:rPr>
          <w:fldChar w:fldCharType="begin"/>
        </w:r>
        <w:r w:rsidR="00D96B86">
          <w:rPr>
            <w:webHidden/>
          </w:rPr>
          <w:instrText xml:space="preserve"> PAGEREF _Toc60602271 \h </w:instrText>
        </w:r>
        <w:r w:rsidR="00D96B86">
          <w:rPr>
            <w:webHidden/>
          </w:rPr>
        </w:r>
        <w:r w:rsidR="00D96B86">
          <w:rPr>
            <w:webHidden/>
          </w:rPr>
          <w:fldChar w:fldCharType="separate"/>
        </w:r>
        <w:r w:rsidR="00D96B86">
          <w:rPr>
            <w:webHidden/>
          </w:rPr>
          <w:t>6</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72" w:history="1">
        <w:r w:rsidR="00D96B86" w:rsidRPr="006D5D98">
          <w:rPr>
            <w:rStyle w:val="a6"/>
            <w:lang w:val="en-GB"/>
          </w:rPr>
          <w:t>4.1</w:t>
        </w:r>
        <w:r w:rsidR="00D96B86">
          <w:rPr>
            <w:rFonts w:asciiTheme="minorHAnsi" w:eastAsiaTheme="minorEastAsia" w:hAnsiTheme="minorHAnsi" w:cstheme="minorBidi"/>
            <w:szCs w:val="22"/>
          </w:rPr>
          <w:tab/>
        </w:r>
        <w:r w:rsidR="00D96B86" w:rsidRPr="006D5D98">
          <w:rPr>
            <w:rStyle w:val="a6"/>
            <w:rFonts w:hint="eastAsia"/>
          </w:rPr>
          <w:t>风场计算域</w:t>
        </w:r>
        <w:r w:rsidR="00D96B86">
          <w:rPr>
            <w:webHidden/>
          </w:rPr>
          <w:tab/>
        </w:r>
        <w:r w:rsidR="00D96B86">
          <w:rPr>
            <w:webHidden/>
          </w:rPr>
          <w:fldChar w:fldCharType="begin"/>
        </w:r>
        <w:r w:rsidR="00D96B86">
          <w:rPr>
            <w:webHidden/>
          </w:rPr>
          <w:instrText xml:space="preserve"> PAGEREF _Toc60602272 \h </w:instrText>
        </w:r>
        <w:r w:rsidR="00D96B86">
          <w:rPr>
            <w:webHidden/>
          </w:rPr>
        </w:r>
        <w:r w:rsidR="00D96B86">
          <w:rPr>
            <w:webHidden/>
          </w:rPr>
          <w:fldChar w:fldCharType="separate"/>
        </w:r>
        <w:r w:rsidR="00D96B86">
          <w:rPr>
            <w:webHidden/>
          </w:rPr>
          <w:t>6</w:t>
        </w:r>
        <w:r w:rsidR="00D96B86">
          <w:rPr>
            <w:webHidden/>
          </w:rPr>
          <w:fldChar w:fldCharType="end"/>
        </w:r>
      </w:hyperlink>
    </w:p>
    <w:p w:rsidR="00D96B86" w:rsidRDefault="00A744C9">
      <w:pPr>
        <w:pStyle w:val="30"/>
        <w:rPr>
          <w:rFonts w:asciiTheme="minorHAnsi" w:eastAsiaTheme="minorEastAsia" w:hAnsiTheme="minorHAnsi" w:cstheme="minorBidi"/>
          <w:szCs w:val="22"/>
        </w:rPr>
      </w:pPr>
      <w:hyperlink w:anchor="_Toc60602273" w:history="1">
        <w:r w:rsidR="00D96B86" w:rsidRPr="006D5D98">
          <w:rPr>
            <w:rStyle w:val="a6"/>
            <w:lang w:val="en-GB"/>
          </w:rPr>
          <w:t>4.1.1</w:t>
        </w:r>
        <w:r w:rsidR="00D96B86">
          <w:rPr>
            <w:rFonts w:asciiTheme="minorHAnsi" w:eastAsiaTheme="minorEastAsia" w:hAnsiTheme="minorHAnsi" w:cstheme="minorBidi"/>
            <w:szCs w:val="22"/>
          </w:rPr>
          <w:tab/>
        </w:r>
        <w:r w:rsidR="00D96B86" w:rsidRPr="006D5D98">
          <w:rPr>
            <w:rStyle w:val="a6"/>
            <w:rFonts w:hint="eastAsia"/>
          </w:rPr>
          <w:t>冬季工况风场计算域</w:t>
        </w:r>
        <w:r w:rsidR="00D96B86">
          <w:rPr>
            <w:webHidden/>
          </w:rPr>
          <w:tab/>
        </w:r>
        <w:r w:rsidR="00D96B86">
          <w:rPr>
            <w:webHidden/>
          </w:rPr>
          <w:fldChar w:fldCharType="begin"/>
        </w:r>
        <w:r w:rsidR="00D96B86">
          <w:rPr>
            <w:webHidden/>
          </w:rPr>
          <w:instrText xml:space="preserve"> PAGEREF _Toc60602273 \h </w:instrText>
        </w:r>
        <w:r w:rsidR="00D96B86">
          <w:rPr>
            <w:webHidden/>
          </w:rPr>
        </w:r>
        <w:r w:rsidR="00D96B86">
          <w:rPr>
            <w:webHidden/>
          </w:rPr>
          <w:fldChar w:fldCharType="separate"/>
        </w:r>
        <w:r w:rsidR="00D96B86">
          <w:rPr>
            <w:webHidden/>
          </w:rPr>
          <w:t>6</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74" w:history="1">
        <w:r w:rsidR="00D96B86" w:rsidRPr="006D5D98">
          <w:rPr>
            <w:rStyle w:val="a6"/>
            <w:lang w:val="en-GB"/>
          </w:rPr>
          <w:t>4.2</w:t>
        </w:r>
        <w:r w:rsidR="00D96B86">
          <w:rPr>
            <w:rFonts w:asciiTheme="minorHAnsi" w:eastAsiaTheme="minorEastAsia" w:hAnsiTheme="minorHAnsi" w:cstheme="minorBidi"/>
            <w:szCs w:val="22"/>
          </w:rPr>
          <w:tab/>
        </w:r>
        <w:r w:rsidR="00D96B86" w:rsidRPr="006D5D98">
          <w:rPr>
            <w:rStyle w:val="a6"/>
            <w:rFonts w:hint="eastAsia"/>
          </w:rPr>
          <w:t>网格划分</w:t>
        </w:r>
        <w:r w:rsidR="00D96B86">
          <w:rPr>
            <w:webHidden/>
          </w:rPr>
          <w:tab/>
        </w:r>
        <w:r w:rsidR="00D96B86">
          <w:rPr>
            <w:webHidden/>
          </w:rPr>
          <w:fldChar w:fldCharType="begin"/>
        </w:r>
        <w:r w:rsidR="00D96B86">
          <w:rPr>
            <w:webHidden/>
          </w:rPr>
          <w:instrText xml:space="preserve"> PAGEREF _Toc60602274 \h </w:instrText>
        </w:r>
        <w:r w:rsidR="00D96B86">
          <w:rPr>
            <w:webHidden/>
          </w:rPr>
        </w:r>
        <w:r w:rsidR="00D96B86">
          <w:rPr>
            <w:webHidden/>
          </w:rPr>
          <w:fldChar w:fldCharType="separate"/>
        </w:r>
        <w:r w:rsidR="00D96B86">
          <w:rPr>
            <w:webHidden/>
          </w:rPr>
          <w:t>7</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75" w:history="1">
        <w:r w:rsidR="00D96B86" w:rsidRPr="006D5D98">
          <w:rPr>
            <w:rStyle w:val="a6"/>
            <w:lang w:val="en-GB"/>
          </w:rPr>
          <w:t>4.3</w:t>
        </w:r>
        <w:r w:rsidR="00D96B86">
          <w:rPr>
            <w:rFonts w:asciiTheme="minorHAnsi" w:eastAsiaTheme="minorEastAsia" w:hAnsiTheme="minorHAnsi" w:cstheme="minorBidi"/>
            <w:szCs w:val="22"/>
          </w:rPr>
          <w:tab/>
        </w:r>
        <w:r w:rsidR="00D96B86" w:rsidRPr="006D5D98">
          <w:rPr>
            <w:rStyle w:val="a6"/>
            <w:rFonts w:hint="eastAsia"/>
          </w:rPr>
          <w:t>边界条件</w:t>
        </w:r>
        <w:r w:rsidR="00D96B86">
          <w:rPr>
            <w:webHidden/>
          </w:rPr>
          <w:tab/>
        </w:r>
        <w:r w:rsidR="00D96B86">
          <w:rPr>
            <w:webHidden/>
          </w:rPr>
          <w:fldChar w:fldCharType="begin"/>
        </w:r>
        <w:r w:rsidR="00D96B86">
          <w:rPr>
            <w:webHidden/>
          </w:rPr>
          <w:instrText xml:space="preserve"> PAGEREF _Toc60602275 \h </w:instrText>
        </w:r>
        <w:r w:rsidR="00D96B86">
          <w:rPr>
            <w:webHidden/>
          </w:rPr>
        </w:r>
        <w:r w:rsidR="00D96B86">
          <w:rPr>
            <w:webHidden/>
          </w:rPr>
          <w:fldChar w:fldCharType="separate"/>
        </w:r>
        <w:r w:rsidR="00D96B86">
          <w:rPr>
            <w:webHidden/>
          </w:rPr>
          <w:t>8</w:t>
        </w:r>
        <w:r w:rsidR="00D96B86">
          <w:rPr>
            <w:webHidden/>
          </w:rPr>
          <w:fldChar w:fldCharType="end"/>
        </w:r>
      </w:hyperlink>
    </w:p>
    <w:p w:rsidR="00D96B86" w:rsidRDefault="00A744C9">
      <w:pPr>
        <w:pStyle w:val="30"/>
        <w:rPr>
          <w:rFonts w:asciiTheme="minorHAnsi" w:eastAsiaTheme="minorEastAsia" w:hAnsiTheme="minorHAnsi" w:cstheme="minorBidi"/>
          <w:szCs w:val="22"/>
        </w:rPr>
      </w:pPr>
      <w:hyperlink w:anchor="_Toc60602276" w:history="1">
        <w:r w:rsidR="00D96B86" w:rsidRPr="006D5D98">
          <w:rPr>
            <w:rStyle w:val="a6"/>
            <w:lang w:val="en-GB"/>
          </w:rPr>
          <w:t>4.3.1</w:t>
        </w:r>
        <w:r w:rsidR="00D96B86">
          <w:rPr>
            <w:rFonts w:asciiTheme="minorHAnsi" w:eastAsiaTheme="minorEastAsia" w:hAnsiTheme="minorHAnsi" w:cstheme="minorBidi"/>
            <w:szCs w:val="22"/>
          </w:rPr>
          <w:tab/>
        </w:r>
        <w:r w:rsidR="00D96B86" w:rsidRPr="006D5D98">
          <w:rPr>
            <w:rStyle w:val="a6"/>
            <w:rFonts w:hint="eastAsia"/>
          </w:rPr>
          <w:t>入口与出口边界条件</w:t>
        </w:r>
        <w:r w:rsidR="00D96B86">
          <w:rPr>
            <w:webHidden/>
          </w:rPr>
          <w:tab/>
        </w:r>
        <w:r w:rsidR="00D96B86">
          <w:rPr>
            <w:webHidden/>
          </w:rPr>
          <w:fldChar w:fldCharType="begin"/>
        </w:r>
        <w:r w:rsidR="00D96B86">
          <w:rPr>
            <w:webHidden/>
          </w:rPr>
          <w:instrText xml:space="preserve"> PAGEREF _Toc60602276 \h </w:instrText>
        </w:r>
        <w:r w:rsidR="00D96B86">
          <w:rPr>
            <w:webHidden/>
          </w:rPr>
        </w:r>
        <w:r w:rsidR="00D96B86">
          <w:rPr>
            <w:webHidden/>
          </w:rPr>
          <w:fldChar w:fldCharType="separate"/>
        </w:r>
        <w:r w:rsidR="00D96B86">
          <w:rPr>
            <w:webHidden/>
          </w:rPr>
          <w:t>9</w:t>
        </w:r>
        <w:r w:rsidR="00D96B86">
          <w:rPr>
            <w:webHidden/>
          </w:rPr>
          <w:fldChar w:fldCharType="end"/>
        </w:r>
      </w:hyperlink>
    </w:p>
    <w:p w:rsidR="00D96B86" w:rsidRDefault="00A744C9">
      <w:pPr>
        <w:pStyle w:val="30"/>
        <w:rPr>
          <w:rFonts w:asciiTheme="minorHAnsi" w:eastAsiaTheme="minorEastAsia" w:hAnsiTheme="minorHAnsi" w:cstheme="minorBidi"/>
          <w:szCs w:val="22"/>
        </w:rPr>
      </w:pPr>
      <w:hyperlink w:anchor="_Toc60602277" w:history="1">
        <w:r w:rsidR="00D96B86" w:rsidRPr="006D5D98">
          <w:rPr>
            <w:rStyle w:val="a6"/>
            <w:lang w:val="en-GB"/>
          </w:rPr>
          <w:t>4.3.2</w:t>
        </w:r>
        <w:r w:rsidR="00D96B86">
          <w:rPr>
            <w:rFonts w:asciiTheme="minorHAnsi" w:eastAsiaTheme="minorEastAsia" w:hAnsiTheme="minorHAnsi" w:cstheme="minorBidi"/>
            <w:szCs w:val="22"/>
          </w:rPr>
          <w:tab/>
        </w:r>
        <w:r w:rsidR="00D96B86" w:rsidRPr="006D5D98">
          <w:rPr>
            <w:rStyle w:val="a6"/>
            <w:rFonts w:hint="eastAsia"/>
          </w:rPr>
          <w:t>壁面边界条件</w:t>
        </w:r>
        <w:r w:rsidR="00D96B86">
          <w:rPr>
            <w:webHidden/>
          </w:rPr>
          <w:tab/>
        </w:r>
        <w:r w:rsidR="00D96B86">
          <w:rPr>
            <w:webHidden/>
          </w:rPr>
          <w:fldChar w:fldCharType="begin"/>
        </w:r>
        <w:r w:rsidR="00D96B86">
          <w:rPr>
            <w:webHidden/>
          </w:rPr>
          <w:instrText xml:space="preserve"> PAGEREF _Toc60602277 \h </w:instrText>
        </w:r>
        <w:r w:rsidR="00D96B86">
          <w:rPr>
            <w:webHidden/>
          </w:rPr>
        </w:r>
        <w:r w:rsidR="00D96B86">
          <w:rPr>
            <w:webHidden/>
          </w:rPr>
          <w:fldChar w:fldCharType="separate"/>
        </w:r>
        <w:r w:rsidR="00D96B86">
          <w:rPr>
            <w:webHidden/>
          </w:rPr>
          <w:t>9</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78" w:history="1">
        <w:r w:rsidR="00D96B86" w:rsidRPr="006D5D98">
          <w:rPr>
            <w:rStyle w:val="a6"/>
            <w:lang w:val="en-GB"/>
          </w:rPr>
          <w:t>4.4</w:t>
        </w:r>
        <w:r w:rsidR="00D96B86">
          <w:rPr>
            <w:rFonts w:asciiTheme="minorHAnsi" w:eastAsiaTheme="minorEastAsia" w:hAnsiTheme="minorHAnsi" w:cstheme="minorBidi"/>
            <w:szCs w:val="22"/>
          </w:rPr>
          <w:tab/>
        </w:r>
        <w:r w:rsidR="00D96B86" w:rsidRPr="006D5D98">
          <w:rPr>
            <w:rStyle w:val="a6"/>
            <w:rFonts w:hint="eastAsia"/>
          </w:rPr>
          <w:t>湍流模型</w:t>
        </w:r>
        <w:r w:rsidR="00D96B86">
          <w:rPr>
            <w:webHidden/>
          </w:rPr>
          <w:tab/>
        </w:r>
        <w:r w:rsidR="00D96B86">
          <w:rPr>
            <w:webHidden/>
          </w:rPr>
          <w:fldChar w:fldCharType="begin"/>
        </w:r>
        <w:r w:rsidR="00D96B86">
          <w:rPr>
            <w:webHidden/>
          </w:rPr>
          <w:instrText xml:space="preserve"> PAGEREF _Toc60602278 \h </w:instrText>
        </w:r>
        <w:r w:rsidR="00D96B86">
          <w:rPr>
            <w:webHidden/>
          </w:rPr>
        </w:r>
        <w:r w:rsidR="00D96B86">
          <w:rPr>
            <w:webHidden/>
          </w:rPr>
          <w:fldChar w:fldCharType="separate"/>
        </w:r>
        <w:r w:rsidR="00D96B86">
          <w:rPr>
            <w:webHidden/>
          </w:rPr>
          <w:t>9</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79" w:history="1">
        <w:r w:rsidR="00D96B86" w:rsidRPr="006D5D98">
          <w:rPr>
            <w:rStyle w:val="a6"/>
            <w:lang w:val="en-GB"/>
          </w:rPr>
          <w:t>4.5</w:t>
        </w:r>
        <w:r w:rsidR="00D96B86">
          <w:rPr>
            <w:rFonts w:asciiTheme="minorHAnsi" w:eastAsiaTheme="minorEastAsia" w:hAnsiTheme="minorHAnsi" w:cstheme="minorBidi"/>
            <w:szCs w:val="22"/>
          </w:rPr>
          <w:tab/>
        </w:r>
        <w:r w:rsidR="00D96B86" w:rsidRPr="006D5D98">
          <w:rPr>
            <w:rStyle w:val="a6"/>
            <w:rFonts w:hint="eastAsia"/>
          </w:rPr>
          <w:t>求解计算</w:t>
        </w:r>
        <w:r w:rsidR="00D96B86">
          <w:rPr>
            <w:webHidden/>
          </w:rPr>
          <w:tab/>
        </w:r>
        <w:r w:rsidR="00D96B86">
          <w:rPr>
            <w:webHidden/>
          </w:rPr>
          <w:fldChar w:fldCharType="begin"/>
        </w:r>
        <w:r w:rsidR="00D96B86">
          <w:rPr>
            <w:webHidden/>
          </w:rPr>
          <w:instrText xml:space="preserve"> PAGEREF _Toc60602279 \h </w:instrText>
        </w:r>
        <w:r w:rsidR="00D96B86">
          <w:rPr>
            <w:webHidden/>
          </w:rPr>
        </w:r>
        <w:r w:rsidR="00D96B86">
          <w:rPr>
            <w:webHidden/>
          </w:rPr>
          <w:fldChar w:fldCharType="separate"/>
        </w:r>
        <w:r w:rsidR="00D96B86">
          <w:rPr>
            <w:webHidden/>
          </w:rPr>
          <w:t>10</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80" w:history="1">
        <w:r w:rsidR="00D96B86" w:rsidRPr="006D5D98">
          <w:rPr>
            <w:rStyle w:val="a6"/>
            <w:lang w:val="en-GB"/>
          </w:rPr>
          <w:t>4.6</w:t>
        </w:r>
        <w:r w:rsidR="00D96B86">
          <w:rPr>
            <w:rFonts w:asciiTheme="minorHAnsi" w:eastAsiaTheme="minorEastAsia" w:hAnsiTheme="minorHAnsi" w:cstheme="minorBidi"/>
            <w:szCs w:val="22"/>
          </w:rPr>
          <w:tab/>
        </w:r>
        <w:r w:rsidR="00D96B86" w:rsidRPr="006D5D98">
          <w:rPr>
            <w:rStyle w:val="a6"/>
            <w:rFonts w:hint="eastAsia"/>
          </w:rPr>
          <w:t>风速放大系数计算</w:t>
        </w:r>
        <w:r w:rsidR="00D96B86">
          <w:rPr>
            <w:webHidden/>
          </w:rPr>
          <w:tab/>
        </w:r>
        <w:r w:rsidR="00D96B86">
          <w:rPr>
            <w:webHidden/>
          </w:rPr>
          <w:fldChar w:fldCharType="begin"/>
        </w:r>
        <w:r w:rsidR="00D96B86">
          <w:rPr>
            <w:webHidden/>
          </w:rPr>
          <w:instrText xml:space="preserve"> PAGEREF _Toc60602280 \h </w:instrText>
        </w:r>
        <w:r w:rsidR="00D96B86">
          <w:rPr>
            <w:webHidden/>
          </w:rPr>
        </w:r>
        <w:r w:rsidR="00D96B86">
          <w:rPr>
            <w:webHidden/>
          </w:rPr>
          <w:fldChar w:fldCharType="separate"/>
        </w:r>
        <w:r w:rsidR="00D96B86">
          <w:rPr>
            <w:webHidden/>
          </w:rPr>
          <w:t>11</w:t>
        </w:r>
        <w:r w:rsidR="00D96B86">
          <w:rPr>
            <w:webHidden/>
          </w:rPr>
          <w:fldChar w:fldCharType="end"/>
        </w:r>
      </w:hyperlink>
    </w:p>
    <w:p w:rsidR="00D96B86" w:rsidRDefault="00A744C9">
      <w:pPr>
        <w:pStyle w:val="10"/>
        <w:rPr>
          <w:rFonts w:asciiTheme="minorHAnsi" w:eastAsiaTheme="minorEastAsia" w:hAnsiTheme="minorHAnsi" w:cstheme="minorBidi"/>
          <w:b w:val="0"/>
          <w:bCs w:val="0"/>
          <w:szCs w:val="22"/>
        </w:rPr>
      </w:pPr>
      <w:hyperlink w:anchor="_Toc60602281" w:history="1">
        <w:r w:rsidR="00D96B86" w:rsidRPr="006D5D98">
          <w:rPr>
            <w:rStyle w:val="a6"/>
          </w:rPr>
          <w:t>5</w:t>
        </w:r>
        <w:r w:rsidR="00D96B86">
          <w:rPr>
            <w:rFonts w:asciiTheme="minorHAnsi" w:eastAsiaTheme="minorEastAsia" w:hAnsiTheme="minorHAnsi" w:cstheme="minorBidi"/>
            <w:b w:val="0"/>
            <w:bCs w:val="0"/>
            <w:szCs w:val="22"/>
          </w:rPr>
          <w:tab/>
        </w:r>
        <w:r w:rsidR="00D96B86" w:rsidRPr="006D5D98">
          <w:rPr>
            <w:rStyle w:val="a6"/>
            <w:rFonts w:hint="eastAsia"/>
          </w:rPr>
          <w:t>结果分析</w:t>
        </w:r>
        <w:r w:rsidR="00D96B86">
          <w:rPr>
            <w:webHidden/>
          </w:rPr>
          <w:tab/>
        </w:r>
        <w:r w:rsidR="00D96B86">
          <w:rPr>
            <w:webHidden/>
          </w:rPr>
          <w:fldChar w:fldCharType="begin"/>
        </w:r>
        <w:r w:rsidR="00D96B86">
          <w:rPr>
            <w:webHidden/>
          </w:rPr>
          <w:instrText xml:space="preserve"> PAGEREF _Toc60602281 \h </w:instrText>
        </w:r>
        <w:r w:rsidR="00D96B86">
          <w:rPr>
            <w:webHidden/>
          </w:rPr>
        </w:r>
        <w:r w:rsidR="00D96B86">
          <w:rPr>
            <w:webHidden/>
          </w:rPr>
          <w:fldChar w:fldCharType="separate"/>
        </w:r>
        <w:r w:rsidR="00D96B86">
          <w:rPr>
            <w:webHidden/>
          </w:rPr>
          <w:t>12</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82" w:history="1">
        <w:r w:rsidR="00D96B86" w:rsidRPr="006D5D98">
          <w:rPr>
            <w:rStyle w:val="a6"/>
            <w:lang w:val="en-GB"/>
          </w:rPr>
          <w:t>5.1</w:t>
        </w:r>
        <w:r w:rsidR="00D96B86">
          <w:rPr>
            <w:rFonts w:asciiTheme="minorHAnsi" w:eastAsiaTheme="minorEastAsia" w:hAnsiTheme="minorHAnsi" w:cstheme="minorBidi"/>
            <w:szCs w:val="22"/>
          </w:rPr>
          <w:tab/>
        </w:r>
        <w:r w:rsidR="00D96B86" w:rsidRPr="006D5D98">
          <w:rPr>
            <w:rStyle w:val="a6"/>
            <w:rFonts w:hint="eastAsia"/>
          </w:rPr>
          <w:t>工况表</w:t>
        </w:r>
        <w:r w:rsidR="00D96B86">
          <w:rPr>
            <w:webHidden/>
          </w:rPr>
          <w:tab/>
        </w:r>
        <w:r w:rsidR="00D96B86">
          <w:rPr>
            <w:webHidden/>
          </w:rPr>
          <w:fldChar w:fldCharType="begin"/>
        </w:r>
        <w:r w:rsidR="00D96B86">
          <w:rPr>
            <w:webHidden/>
          </w:rPr>
          <w:instrText xml:space="preserve"> PAGEREF _Toc60602282 \h </w:instrText>
        </w:r>
        <w:r w:rsidR="00D96B86">
          <w:rPr>
            <w:webHidden/>
          </w:rPr>
        </w:r>
        <w:r w:rsidR="00D96B86">
          <w:rPr>
            <w:webHidden/>
          </w:rPr>
          <w:fldChar w:fldCharType="separate"/>
        </w:r>
        <w:r w:rsidR="00D96B86">
          <w:rPr>
            <w:webHidden/>
          </w:rPr>
          <w:t>12</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83" w:history="1">
        <w:r w:rsidR="00D96B86" w:rsidRPr="006D5D98">
          <w:rPr>
            <w:rStyle w:val="a6"/>
            <w:lang w:val="en-GB"/>
          </w:rPr>
          <w:t>5.2</w:t>
        </w:r>
        <w:r w:rsidR="00D96B86">
          <w:rPr>
            <w:rFonts w:asciiTheme="minorHAnsi" w:eastAsiaTheme="minorEastAsia" w:hAnsiTheme="minorHAnsi" w:cstheme="minorBidi"/>
            <w:szCs w:val="22"/>
          </w:rPr>
          <w:tab/>
        </w:r>
        <w:r w:rsidR="00D96B86" w:rsidRPr="006D5D98">
          <w:rPr>
            <w:rStyle w:val="a6"/>
            <w:rFonts w:hint="eastAsia"/>
          </w:rPr>
          <w:t>冬季工况</w:t>
        </w:r>
        <w:r w:rsidR="00D96B86">
          <w:rPr>
            <w:webHidden/>
          </w:rPr>
          <w:tab/>
        </w:r>
        <w:r w:rsidR="00D96B86">
          <w:rPr>
            <w:webHidden/>
          </w:rPr>
          <w:fldChar w:fldCharType="begin"/>
        </w:r>
        <w:r w:rsidR="00D96B86">
          <w:rPr>
            <w:webHidden/>
          </w:rPr>
          <w:instrText xml:space="preserve"> PAGEREF _Toc60602283 \h </w:instrText>
        </w:r>
        <w:r w:rsidR="00D96B86">
          <w:rPr>
            <w:webHidden/>
          </w:rPr>
        </w:r>
        <w:r w:rsidR="00D96B86">
          <w:rPr>
            <w:webHidden/>
          </w:rPr>
          <w:fldChar w:fldCharType="separate"/>
        </w:r>
        <w:r w:rsidR="00D96B86">
          <w:rPr>
            <w:webHidden/>
          </w:rPr>
          <w:t>12</w:t>
        </w:r>
        <w:r w:rsidR="00D96B86">
          <w:rPr>
            <w:webHidden/>
          </w:rPr>
          <w:fldChar w:fldCharType="end"/>
        </w:r>
      </w:hyperlink>
    </w:p>
    <w:p w:rsidR="00D96B86" w:rsidRDefault="00A744C9">
      <w:pPr>
        <w:pStyle w:val="30"/>
        <w:rPr>
          <w:rFonts w:asciiTheme="minorHAnsi" w:eastAsiaTheme="minorEastAsia" w:hAnsiTheme="minorHAnsi" w:cstheme="minorBidi"/>
          <w:szCs w:val="22"/>
        </w:rPr>
      </w:pPr>
      <w:hyperlink w:anchor="_Toc60602284" w:history="1">
        <w:r w:rsidR="00D96B86" w:rsidRPr="006D5D98">
          <w:rPr>
            <w:rStyle w:val="a6"/>
            <w:lang w:val="en-GB"/>
          </w:rPr>
          <w:t>5.2.1</w:t>
        </w:r>
        <w:r w:rsidR="00D96B86">
          <w:rPr>
            <w:rFonts w:asciiTheme="minorHAnsi" w:eastAsiaTheme="minorEastAsia" w:hAnsiTheme="minorHAnsi" w:cstheme="minorBidi"/>
            <w:szCs w:val="22"/>
          </w:rPr>
          <w:tab/>
        </w:r>
        <w:r w:rsidR="00D96B86" w:rsidRPr="006D5D98">
          <w:rPr>
            <w:rStyle w:val="a6"/>
            <w:rFonts w:hint="eastAsia"/>
          </w:rPr>
          <w:t>风速达标分析</w:t>
        </w:r>
        <w:r w:rsidR="00D96B86">
          <w:rPr>
            <w:webHidden/>
          </w:rPr>
          <w:tab/>
        </w:r>
        <w:r w:rsidR="00D96B86">
          <w:rPr>
            <w:webHidden/>
          </w:rPr>
          <w:fldChar w:fldCharType="begin"/>
        </w:r>
        <w:r w:rsidR="00D96B86">
          <w:rPr>
            <w:webHidden/>
          </w:rPr>
          <w:instrText xml:space="preserve"> PAGEREF _Toc60602284 \h </w:instrText>
        </w:r>
        <w:r w:rsidR="00D96B86">
          <w:rPr>
            <w:webHidden/>
          </w:rPr>
        </w:r>
        <w:r w:rsidR="00D96B86">
          <w:rPr>
            <w:webHidden/>
          </w:rPr>
          <w:fldChar w:fldCharType="separate"/>
        </w:r>
        <w:r w:rsidR="00D96B86">
          <w:rPr>
            <w:webHidden/>
          </w:rPr>
          <w:t>12</w:t>
        </w:r>
        <w:r w:rsidR="00D96B86">
          <w:rPr>
            <w:webHidden/>
          </w:rPr>
          <w:fldChar w:fldCharType="end"/>
        </w:r>
      </w:hyperlink>
    </w:p>
    <w:p w:rsidR="00D96B86" w:rsidRDefault="00A744C9">
      <w:pPr>
        <w:pStyle w:val="30"/>
        <w:rPr>
          <w:rFonts w:asciiTheme="minorHAnsi" w:eastAsiaTheme="minorEastAsia" w:hAnsiTheme="minorHAnsi" w:cstheme="minorBidi"/>
          <w:szCs w:val="22"/>
        </w:rPr>
      </w:pPr>
      <w:hyperlink w:anchor="_Toc60602285" w:history="1">
        <w:r w:rsidR="00D96B86" w:rsidRPr="006D5D98">
          <w:rPr>
            <w:rStyle w:val="a6"/>
            <w:lang w:val="en-GB"/>
          </w:rPr>
          <w:t>5.2.2</w:t>
        </w:r>
        <w:r w:rsidR="00D96B86">
          <w:rPr>
            <w:rFonts w:asciiTheme="minorHAnsi" w:eastAsiaTheme="minorEastAsia" w:hAnsiTheme="minorHAnsi" w:cstheme="minorBidi"/>
            <w:szCs w:val="22"/>
          </w:rPr>
          <w:tab/>
        </w:r>
        <w:r w:rsidR="00D96B86" w:rsidRPr="006D5D98">
          <w:rPr>
            <w:rStyle w:val="a6"/>
            <w:rFonts w:hint="eastAsia"/>
          </w:rPr>
          <w:t>风速放大系数达标分析</w:t>
        </w:r>
        <w:r w:rsidR="00D96B86">
          <w:rPr>
            <w:webHidden/>
          </w:rPr>
          <w:tab/>
        </w:r>
        <w:r w:rsidR="00D96B86">
          <w:rPr>
            <w:webHidden/>
          </w:rPr>
          <w:fldChar w:fldCharType="begin"/>
        </w:r>
        <w:r w:rsidR="00D96B86">
          <w:rPr>
            <w:webHidden/>
          </w:rPr>
          <w:instrText xml:space="preserve"> PAGEREF _Toc60602285 \h </w:instrText>
        </w:r>
        <w:r w:rsidR="00D96B86">
          <w:rPr>
            <w:webHidden/>
          </w:rPr>
        </w:r>
        <w:r w:rsidR="00D96B86">
          <w:rPr>
            <w:webHidden/>
          </w:rPr>
          <w:fldChar w:fldCharType="separate"/>
        </w:r>
        <w:r w:rsidR="00D96B86">
          <w:rPr>
            <w:webHidden/>
          </w:rPr>
          <w:t>14</w:t>
        </w:r>
        <w:r w:rsidR="00D96B86">
          <w:rPr>
            <w:webHidden/>
          </w:rPr>
          <w:fldChar w:fldCharType="end"/>
        </w:r>
      </w:hyperlink>
    </w:p>
    <w:p w:rsidR="00D96B86" w:rsidRDefault="00A744C9">
      <w:pPr>
        <w:pStyle w:val="30"/>
        <w:rPr>
          <w:rFonts w:asciiTheme="minorHAnsi" w:eastAsiaTheme="minorEastAsia" w:hAnsiTheme="minorHAnsi" w:cstheme="minorBidi"/>
          <w:szCs w:val="22"/>
        </w:rPr>
      </w:pPr>
      <w:hyperlink w:anchor="_Toc60602286" w:history="1">
        <w:r w:rsidR="00D96B86" w:rsidRPr="006D5D98">
          <w:rPr>
            <w:rStyle w:val="a6"/>
            <w:lang w:val="en-GB"/>
          </w:rPr>
          <w:t>5.2.3</w:t>
        </w:r>
        <w:r w:rsidR="00D96B86">
          <w:rPr>
            <w:rFonts w:asciiTheme="minorHAnsi" w:eastAsiaTheme="minorEastAsia" w:hAnsiTheme="minorHAnsi" w:cstheme="minorBidi"/>
            <w:szCs w:val="22"/>
          </w:rPr>
          <w:tab/>
        </w:r>
        <w:r w:rsidR="00D96B86" w:rsidRPr="006D5D98">
          <w:rPr>
            <w:rStyle w:val="a6"/>
            <w:rFonts w:cs="宋体" w:hint="eastAsia"/>
            <w:lang w:val="en-GB"/>
          </w:rPr>
          <w:t>人行区域</w:t>
        </w:r>
        <w:r w:rsidR="00D96B86" w:rsidRPr="006D5D98">
          <w:rPr>
            <w:rStyle w:val="a6"/>
            <w:rFonts w:hint="eastAsia"/>
          </w:rPr>
          <w:t>冬季工况风速</w:t>
        </w:r>
        <w:r w:rsidR="00D96B86" w:rsidRPr="006D5D98">
          <w:rPr>
            <w:rStyle w:val="a6"/>
          </w:rPr>
          <w:t>/</w:t>
        </w:r>
        <w:r w:rsidR="00D96B86" w:rsidRPr="006D5D98">
          <w:rPr>
            <w:rStyle w:val="a6"/>
            <w:rFonts w:hint="eastAsia"/>
          </w:rPr>
          <w:t>风速放大系数达标判定</w:t>
        </w:r>
        <w:r w:rsidR="00D96B86">
          <w:rPr>
            <w:webHidden/>
          </w:rPr>
          <w:tab/>
        </w:r>
        <w:r w:rsidR="00D96B86">
          <w:rPr>
            <w:webHidden/>
          </w:rPr>
          <w:fldChar w:fldCharType="begin"/>
        </w:r>
        <w:r w:rsidR="00D96B86">
          <w:rPr>
            <w:webHidden/>
          </w:rPr>
          <w:instrText xml:space="preserve"> PAGEREF _Toc60602286 \h </w:instrText>
        </w:r>
        <w:r w:rsidR="00D96B86">
          <w:rPr>
            <w:webHidden/>
          </w:rPr>
        </w:r>
        <w:r w:rsidR="00D96B86">
          <w:rPr>
            <w:webHidden/>
          </w:rPr>
          <w:fldChar w:fldCharType="separate"/>
        </w:r>
        <w:r w:rsidR="00D96B86">
          <w:rPr>
            <w:webHidden/>
          </w:rPr>
          <w:t>15</w:t>
        </w:r>
        <w:r w:rsidR="00D96B86">
          <w:rPr>
            <w:webHidden/>
          </w:rPr>
          <w:fldChar w:fldCharType="end"/>
        </w:r>
      </w:hyperlink>
    </w:p>
    <w:p w:rsidR="00D96B86" w:rsidRDefault="00A744C9">
      <w:pPr>
        <w:pStyle w:val="30"/>
        <w:rPr>
          <w:rFonts w:asciiTheme="minorHAnsi" w:eastAsiaTheme="minorEastAsia" w:hAnsiTheme="minorHAnsi" w:cstheme="minorBidi"/>
          <w:szCs w:val="22"/>
        </w:rPr>
      </w:pPr>
      <w:hyperlink w:anchor="_Toc60602287" w:history="1">
        <w:r w:rsidR="00D96B86" w:rsidRPr="006D5D98">
          <w:rPr>
            <w:rStyle w:val="a6"/>
            <w:lang w:val="en-GB"/>
          </w:rPr>
          <w:t>5.2.4</w:t>
        </w:r>
        <w:r w:rsidR="00D96B86">
          <w:rPr>
            <w:rFonts w:asciiTheme="minorHAnsi" w:eastAsiaTheme="minorEastAsia" w:hAnsiTheme="minorHAnsi" w:cstheme="minorBidi"/>
            <w:szCs w:val="22"/>
          </w:rPr>
          <w:tab/>
        </w:r>
        <w:r w:rsidR="00D96B86" w:rsidRPr="006D5D98">
          <w:rPr>
            <w:rStyle w:val="a6"/>
            <w:rFonts w:hint="eastAsia"/>
          </w:rPr>
          <w:t>建筑迎风面和背风面风压分析</w:t>
        </w:r>
        <w:r w:rsidR="00D96B86">
          <w:rPr>
            <w:webHidden/>
          </w:rPr>
          <w:tab/>
        </w:r>
        <w:r w:rsidR="00D96B86">
          <w:rPr>
            <w:webHidden/>
          </w:rPr>
          <w:fldChar w:fldCharType="begin"/>
        </w:r>
        <w:r w:rsidR="00D96B86">
          <w:rPr>
            <w:webHidden/>
          </w:rPr>
          <w:instrText xml:space="preserve"> PAGEREF _Toc60602287 \h </w:instrText>
        </w:r>
        <w:r w:rsidR="00D96B86">
          <w:rPr>
            <w:webHidden/>
          </w:rPr>
        </w:r>
        <w:r w:rsidR="00D96B86">
          <w:rPr>
            <w:webHidden/>
          </w:rPr>
          <w:fldChar w:fldCharType="separate"/>
        </w:r>
        <w:r w:rsidR="00D96B86">
          <w:rPr>
            <w:webHidden/>
          </w:rPr>
          <w:t>15</w:t>
        </w:r>
        <w:r w:rsidR="00D96B86">
          <w:rPr>
            <w:webHidden/>
          </w:rPr>
          <w:fldChar w:fldCharType="end"/>
        </w:r>
      </w:hyperlink>
    </w:p>
    <w:p w:rsidR="00D96B86" w:rsidRDefault="00A744C9">
      <w:pPr>
        <w:pStyle w:val="20"/>
        <w:rPr>
          <w:rFonts w:asciiTheme="minorHAnsi" w:eastAsiaTheme="minorEastAsia" w:hAnsiTheme="minorHAnsi" w:cstheme="minorBidi"/>
          <w:szCs w:val="22"/>
        </w:rPr>
      </w:pPr>
      <w:hyperlink w:anchor="_Toc60602288" w:history="1">
        <w:r w:rsidR="00D96B86" w:rsidRPr="006D5D98">
          <w:rPr>
            <w:rStyle w:val="a6"/>
            <w:lang w:val="en-GB"/>
          </w:rPr>
          <w:t>5.3</w:t>
        </w:r>
        <w:r w:rsidR="00D96B86">
          <w:rPr>
            <w:rFonts w:asciiTheme="minorHAnsi" w:eastAsiaTheme="minorEastAsia" w:hAnsiTheme="minorHAnsi" w:cstheme="minorBidi"/>
            <w:szCs w:val="22"/>
          </w:rPr>
          <w:tab/>
        </w:r>
        <w:r w:rsidR="00D96B86" w:rsidRPr="006D5D98">
          <w:rPr>
            <w:rStyle w:val="a6"/>
            <w:rFonts w:hint="eastAsia"/>
          </w:rPr>
          <w:t>结论</w:t>
        </w:r>
        <w:r w:rsidR="00D96B86">
          <w:rPr>
            <w:webHidden/>
          </w:rPr>
          <w:tab/>
        </w:r>
        <w:r w:rsidR="00D96B86">
          <w:rPr>
            <w:webHidden/>
          </w:rPr>
          <w:fldChar w:fldCharType="begin"/>
        </w:r>
        <w:r w:rsidR="00D96B86">
          <w:rPr>
            <w:webHidden/>
          </w:rPr>
          <w:instrText xml:space="preserve"> PAGEREF _Toc60602288 \h </w:instrText>
        </w:r>
        <w:r w:rsidR="00D96B86">
          <w:rPr>
            <w:webHidden/>
          </w:rPr>
        </w:r>
        <w:r w:rsidR="00D96B86">
          <w:rPr>
            <w:webHidden/>
          </w:rPr>
          <w:fldChar w:fldCharType="separate"/>
        </w:r>
        <w:r w:rsidR="00D96B86">
          <w:rPr>
            <w:webHidden/>
          </w:rPr>
          <w:t>18</w:t>
        </w:r>
        <w:r w:rsidR="00D96B86">
          <w:rPr>
            <w:webHidden/>
          </w:rPr>
          <w:fldChar w:fldCharType="end"/>
        </w:r>
      </w:hyperlink>
    </w:p>
    <w:p w:rsidR="00D96B86" w:rsidRDefault="00A744C9">
      <w:pPr>
        <w:pStyle w:val="30"/>
        <w:rPr>
          <w:rFonts w:asciiTheme="minorHAnsi" w:eastAsiaTheme="minorEastAsia" w:hAnsiTheme="minorHAnsi" w:cstheme="minorBidi"/>
          <w:szCs w:val="22"/>
        </w:rPr>
      </w:pPr>
      <w:hyperlink w:anchor="_Toc60602289" w:history="1">
        <w:r w:rsidR="00D96B86" w:rsidRPr="006D5D98">
          <w:rPr>
            <w:rStyle w:val="a6"/>
            <w:lang w:val="en-GB"/>
          </w:rPr>
          <w:t>5.3.1</w:t>
        </w:r>
        <w:r w:rsidR="00D96B86">
          <w:rPr>
            <w:rFonts w:asciiTheme="minorHAnsi" w:eastAsiaTheme="minorEastAsia" w:hAnsiTheme="minorHAnsi" w:cstheme="minorBidi"/>
            <w:szCs w:val="22"/>
          </w:rPr>
          <w:tab/>
        </w:r>
        <w:r w:rsidR="00D96B86" w:rsidRPr="006D5D98">
          <w:rPr>
            <w:rStyle w:val="a6"/>
            <w:rFonts w:hint="eastAsia"/>
          </w:rPr>
          <w:t>冬季工况达标判断</w:t>
        </w:r>
        <w:r w:rsidR="00D96B86">
          <w:rPr>
            <w:webHidden/>
          </w:rPr>
          <w:tab/>
        </w:r>
        <w:r w:rsidR="00D96B86">
          <w:rPr>
            <w:webHidden/>
          </w:rPr>
          <w:fldChar w:fldCharType="begin"/>
        </w:r>
        <w:r w:rsidR="00D96B86">
          <w:rPr>
            <w:webHidden/>
          </w:rPr>
          <w:instrText xml:space="preserve"> PAGEREF _Toc60602289 \h </w:instrText>
        </w:r>
        <w:r w:rsidR="00D96B86">
          <w:rPr>
            <w:webHidden/>
          </w:rPr>
        </w:r>
        <w:r w:rsidR="00D96B86">
          <w:rPr>
            <w:webHidden/>
          </w:rPr>
          <w:fldChar w:fldCharType="separate"/>
        </w:r>
        <w:r w:rsidR="00D96B86">
          <w:rPr>
            <w:webHidden/>
          </w:rPr>
          <w:t>18</w:t>
        </w:r>
        <w:r w:rsidR="00D96B86">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5" w:name="_Toc452108759"/>
      <w:bookmarkStart w:id="6" w:name="_Toc60602266"/>
      <w:r w:rsidRPr="0000578F">
        <w:rPr>
          <w:rFonts w:hint="eastAsia"/>
        </w:rPr>
        <w:lastRenderedPageBreak/>
        <w:t>项目概况</w:t>
      </w:r>
      <w:bookmarkEnd w:id="5"/>
      <w:bookmarkEnd w:id="6"/>
    </w:p>
    <w:p w:rsidR="0000578F" w:rsidRDefault="0000578F" w:rsidP="0000578F">
      <w:pPr>
        <w:pStyle w:val="a0"/>
        <w:ind w:firstLine="420"/>
        <w:rPr>
          <w:lang w:val="en-US"/>
        </w:rPr>
      </w:pPr>
      <w:bookmarkStart w:id="7" w:name="项目概况"/>
      <w:bookmarkEnd w:id="7"/>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8" w:name="_Toc452108760"/>
      <w:bookmarkStart w:id="9" w:name="_Toc60602267"/>
      <w:r>
        <w:rPr>
          <w:rFonts w:hint="eastAsia"/>
        </w:rPr>
        <w:lastRenderedPageBreak/>
        <w:t>总</w:t>
      </w:r>
      <w:r>
        <w:t>平面图</w:t>
      </w:r>
      <w:bookmarkEnd w:id="8"/>
      <w:bookmarkEnd w:id="9"/>
    </w:p>
    <w:tbl>
      <w:tblPr>
        <w:tblStyle w:val="a7"/>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0"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0"/>
    <w:p w:rsidR="00712C8C" w:rsidRDefault="00D30545" w:rsidP="006C2D59">
      <w:pPr>
        <w:pStyle w:val="a0"/>
        <w:ind w:firstLineChars="0" w:firstLine="0"/>
        <w:jc w:val="center"/>
        <w:rPr>
          <w:lang w:val="en-US"/>
        </w:rPr>
      </w:pPr>
      <w:r>
        <w:rPr>
          <w:rFonts w:hint="eastAsia"/>
          <w:lang w:val="en-US"/>
        </w:rPr>
        <w:t xml:space="preserve"> </w:t>
      </w:r>
      <w:bookmarkStart w:id="11" w:name="总平面图"/>
      <w:bookmarkEnd w:id="11"/>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2" w:name="_Toc452108761"/>
      <w:bookmarkStart w:id="13" w:name="_Toc60602268"/>
      <w:r>
        <w:rPr>
          <w:rFonts w:hint="eastAsia"/>
        </w:rPr>
        <w:lastRenderedPageBreak/>
        <w:t>三</w:t>
      </w:r>
      <w:r>
        <w:t>维视图</w:t>
      </w:r>
      <w:bookmarkEnd w:id="12"/>
      <w:bookmarkEnd w:id="13"/>
    </w:p>
    <w:tbl>
      <w:tblPr>
        <w:tblStyle w:val="a7"/>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4"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00578F" w:rsidRDefault="00DF1DCD" w:rsidP="006C2D59">
      <w:pPr>
        <w:pStyle w:val="a0"/>
        <w:ind w:firstLineChars="0" w:firstLine="0"/>
        <w:jc w:val="center"/>
        <w:rPr>
          <w:lang w:val="en-US"/>
        </w:rPr>
      </w:pPr>
      <w:r>
        <w:rPr>
          <w:rFonts w:hint="eastAsia"/>
          <w:lang w:val="en-US"/>
        </w:rPr>
        <w:t xml:space="preserve"> </w:t>
      </w:r>
      <w:bookmarkStart w:id="15" w:name="三维视图"/>
      <w:bookmarkEnd w:id="15"/>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6" w:name="TitleFormat"/>
      <w:bookmarkStart w:id="17" w:name="_Toc452108762"/>
      <w:bookmarkStart w:id="18" w:name="_Toc60602269"/>
      <w:r>
        <w:rPr>
          <w:rFonts w:hint="eastAsia"/>
        </w:rPr>
        <w:lastRenderedPageBreak/>
        <w:t>计算</w:t>
      </w:r>
      <w:r>
        <w:t>依据</w:t>
      </w:r>
      <w:bookmarkEnd w:id="16"/>
      <w:bookmarkEnd w:id="17"/>
      <w:bookmarkEnd w:id="18"/>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19" w:name="_Toc452108763"/>
      <w:bookmarkStart w:id="20" w:name="_Toc60602270"/>
      <w:r>
        <w:rPr>
          <w:rFonts w:hint="eastAsia"/>
        </w:rPr>
        <w:t>参考</w:t>
      </w:r>
      <w:r>
        <w:t>标准</w:t>
      </w:r>
      <w:bookmarkEnd w:id="19"/>
      <w:bookmarkEnd w:id="20"/>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1" w:name="_Toc451698935"/>
      <w:bookmarkStart w:id="22" w:name="_Toc452108764"/>
      <w:bookmarkStart w:id="23"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4" w:name="_Toc60602271"/>
      <w:r>
        <w:rPr>
          <w:rFonts w:hint="eastAsia"/>
        </w:rPr>
        <w:t>计算原理</w:t>
      </w:r>
      <w:bookmarkEnd w:id="21"/>
      <w:bookmarkEnd w:id="22"/>
      <w:bookmarkEnd w:id="24"/>
    </w:p>
    <w:p w:rsidR="00BE0E75" w:rsidRDefault="00BE0E75" w:rsidP="00BE0E75">
      <w:pPr>
        <w:pStyle w:val="2"/>
        <w:numPr>
          <w:ilvl w:val="1"/>
          <w:numId w:val="4"/>
        </w:numPr>
      </w:pPr>
      <w:bookmarkStart w:id="25" w:name="_Toc509844740"/>
      <w:bookmarkStart w:id="26" w:name="_Toc60602272"/>
      <w:bookmarkStart w:id="27" w:name="_Toc451698937"/>
      <w:bookmarkStart w:id="28" w:name="_Toc452108765"/>
      <w:r>
        <w:rPr>
          <w:rFonts w:hint="eastAsia"/>
        </w:rPr>
        <w:t>风场计算域</w:t>
      </w:r>
      <w:bookmarkEnd w:id="25"/>
      <w:bookmarkEnd w:id="26"/>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29" w:name="_Toc60602273"/>
      <w:r>
        <w:rPr>
          <w:rFonts w:hint="eastAsia"/>
        </w:rPr>
        <w:t>冬季工况风场计算域</w:t>
      </w:r>
      <w:bookmarkEnd w:id="29"/>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6B8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0" w:name="季节2"/>
      <w:r w:rsidRPr="00E27B4C">
        <w:rPr>
          <w:rFonts w:ascii="黑体" w:eastAsia="黑体" w:hAnsi="黑体" w:hint="eastAsia"/>
          <w:sz w:val="20"/>
          <w:szCs w:val="20"/>
        </w:rPr>
        <w:t>冬季</w:t>
      </w:r>
      <w:bookmarkEnd w:id="3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853A8E"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1" w:name="冬季风场X尺寸"/>
            <w:r>
              <w:t>786</w:t>
            </w:r>
            <w:bookmarkEnd w:id="31"/>
          </w:p>
        </w:tc>
      </w:tr>
      <w:tr w:rsidR="00E27B4C" w:rsidRPr="00124784" w:rsidTr="00594974">
        <w:trPr>
          <w:jc w:val="center"/>
        </w:trPr>
        <w:tc>
          <w:tcPr>
            <w:tcW w:w="0" w:type="auto"/>
            <w:shd w:val="clear" w:color="auto" w:fill="F2F2F2" w:themeFill="background1" w:themeFillShade="F2"/>
          </w:tcPr>
          <w:p w:rsidR="00E27B4C" w:rsidRPr="00124784" w:rsidRDefault="00853A8E"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Y尺寸"/>
            <w:r>
              <w:t>550</w:t>
            </w:r>
            <w:bookmarkEnd w:id="32"/>
          </w:p>
        </w:tc>
      </w:tr>
      <w:tr w:rsidR="00E27B4C" w:rsidRPr="00124784" w:rsidTr="00594974">
        <w:trPr>
          <w:jc w:val="center"/>
        </w:trPr>
        <w:tc>
          <w:tcPr>
            <w:tcW w:w="0" w:type="auto"/>
            <w:shd w:val="clear" w:color="auto" w:fill="F2F2F2" w:themeFill="background1" w:themeFillShade="F2"/>
          </w:tcPr>
          <w:p w:rsidR="00E27B4C" w:rsidRPr="00124784" w:rsidRDefault="00853A8E"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Z尺寸"/>
            <w:r>
              <w:t>143</w:t>
            </w:r>
            <w:bookmarkEnd w:id="33"/>
          </w:p>
        </w:tc>
      </w:tr>
    </w:tbl>
    <w:p w:rsidR="00E27B4C" w:rsidRDefault="00E27B4C" w:rsidP="00E27B4C">
      <w:pPr>
        <w:pStyle w:val="a0"/>
        <w:ind w:firstLineChars="0" w:firstLine="0"/>
        <w:jc w:val="center"/>
        <w:rPr>
          <w:lang w:val="en-US"/>
        </w:rPr>
      </w:pPr>
      <w:bookmarkStart w:id="34" w:name="冬季工况风场计算域图示"/>
      <w:bookmarkEnd w:id="34"/>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1</w:t>
      </w:r>
      <w:r w:rsidRPr="006156D5">
        <w:rPr>
          <w:rFonts w:ascii="黑体" w:hAnsi="黑体"/>
        </w:rPr>
        <w:fldChar w:fldCharType="end"/>
      </w:r>
      <w:r w:rsidRPr="006156D5">
        <w:rPr>
          <w:rFonts w:ascii="黑体" w:hAnsi="黑体" w:hint="eastAsia"/>
        </w:rPr>
        <w:t xml:space="preserve">  </w:t>
      </w:r>
      <w:bookmarkStart w:id="35" w:name="季节3"/>
      <w:r w:rsidRPr="006156D5">
        <w:rPr>
          <w:rFonts w:ascii="黑体" w:hAnsi="黑体" w:hint="eastAsia"/>
        </w:rPr>
        <w:t>冬季</w:t>
      </w:r>
      <w:bookmarkEnd w:id="35"/>
      <w:r w:rsidRPr="00E27B4C">
        <w:rPr>
          <w:rFonts w:hint="eastAsia"/>
        </w:rPr>
        <w:t>工况风场计算域图</w:t>
      </w:r>
      <w:r>
        <w:rPr>
          <w:rFonts w:hint="eastAsia"/>
        </w:rPr>
        <w:t>示</w:t>
      </w:r>
      <w:r w:rsidR="00853A8E">
        <w:rPr>
          <w:rFonts w:hint="eastAsia"/>
          <w:szCs w:val="21"/>
          <w:lang w:val="en-US"/>
        </w:rPr>
        <w:t xml:space="preserve"> </w:t>
      </w:r>
    </w:p>
    <w:p w:rsidR="00DD2870" w:rsidRPr="00DD2870" w:rsidRDefault="00DD2870" w:rsidP="00BE0E75">
      <w:pPr>
        <w:pStyle w:val="a0"/>
        <w:ind w:firstLineChars="150" w:firstLine="315"/>
        <w:rPr>
          <w:lang w:val="en-US"/>
        </w:rPr>
      </w:pPr>
      <w:bookmarkStart w:id="36" w:name="计算域"/>
      <w:bookmarkEnd w:id="3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7" w:name="_Toc509844741"/>
      <w:bookmarkStart w:id="38" w:name="_Toc60602274"/>
      <w:r>
        <w:rPr>
          <w:rFonts w:hint="eastAsia"/>
        </w:rPr>
        <w:t>网格划分</w:t>
      </w:r>
      <w:bookmarkEnd w:id="37"/>
      <w:bookmarkEnd w:id="38"/>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39" w:name="OLE_LINK276"/>
      <w:bookmarkStart w:id="40"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1"/>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D96B86">
        <w:rPr>
          <w:rFonts w:ascii="黑体" w:hAnsi="黑体"/>
          <w:noProof/>
        </w:rPr>
        <w:t>1</w:t>
      </w:r>
      <w:r w:rsidRPr="006156D5">
        <w:rPr>
          <w:rFonts w:ascii="黑体" w:hAnsi="黑体"/>
        </w:rPr>
        <w:fldChar w:fldCharType="end"/>
      </w:r>
      <w:bookmarkStart w:id="42" w:name="季节1"/>
      <w:r w:rsidR="00853A8E" w:rsidRPr="00842A6F">
        <w:rPr>
          <w:rFonts w:ascii="黑体" w:hAnsi="黑体" w:hint="eastAsia"/>
        </w:rPr>
        <w:t>冬季</w:t>
      </w:r>
      <w:bookmarkEnd w:id="42"/>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853A8E"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853A8E"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853A8E"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853A8E" w:rsidP="003857DF">
            <w:pPr>
              <w:spacing w:line="240" w:lineRule="auto"/>
              <w:jc w:val="center"/>
              <w:rPr>
                <w:szCs w:val="21"/>
                <w:lang w:val="en-US"/>
              </w:rPr>
            </w:pPr>
            <w:bookmarkStart w:id="43" w:name="冬季网格总数"/>
            <w:r>
              <w:t>2863938</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853A8E" w:rsidP="00005045">
            <w:pPr>
              <w:spacing w:line="240" w:lineRule="auto"/>
              <w:jc w:val="center"/>
              <w:rPr>
                <w:szCs w:val="21"/>
                <w:lang w:val="en-US"/>
              </w:rPr>
            </w:pPr>
            <w:bookmarkStart w:id="44" w:name="冬季分弧精度"/>
            <w:r>
              <w:t>0.18</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744C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744C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53A8E" w:rsidP="003857DF">
            <w:pPr>
              <w:spacing w:line="240" w:lineRule="auto"/>
              <w:jc w:val="center"/>
              <w:rPr>
                <w:szCs w:val="21"/>
                <w:lang w:val="en-US"/>
              </w:rPr>
            </w:pPr>
            <w:bookmarkStart w:id="45" w:name="冬季初始网格"/>
            <w:r>
              <w:t>8.0</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744C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744C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53A8E" w:rsidP="00005045">
            <w:pPr>
              <w:spacing w:line="240" w:lineRule="auto"/>
              <w:jc w:val="center"/>
              <w:rPr>
                <w:szCs w:val="21"/>
                <w:lang w:val="en-US"/>
              </w:rPr>
            </w:pPr>
            <w:bookmarkStart w:id="46" w:name="冬季最小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744C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744C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53A8E" w:rsidP="00005045">
            <w:pPr>
              <w:spacing w:line="240" w:lineRule="auto"/>
              <w:jc w:val="center"/>
              <w:rPr>
                <w:szCs w:val="21"/>
                <w:lang w:val="en-US"/>
              </w:rPr>
            </w:pPr>
            <w:bookmarkStart w:id="47" w:name="冬季最大细分级数"/>
            <w:r>
              <w:t>3</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744C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53A8E" w:rsidP="00005045">
            <w:pPr>
              <w:spacing w:line="240" w:lineRule="auto"/>
              <w:jc w:val="center"/>
              <w:rPr>
                <w:szCs w:val="21"/>
                <w:lang w:val="en-US"/>
              </w:rPr>
            </w:pPr>
            <w:bookmarkStart w:id="48" w:name="冬季远场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744C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744C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53A8E" w:rsidP="00005045">
            <w:pPr>
              <w:spacing w:line="240" w:lineRule="auto"/>
              <w:jc w:val="center"/>
              <w:rPr>
                <w:szCs w:val="21"/>
                <w:lang w:val="en-US"/>
              </w:rPr>
            </w:pPr>
            <w:bookmarkStart w:id="49" w:name="冬季近场细分级数"/>
            <w:r>
              <w:t>3</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744C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53A8E" w:rsidP="00005045">
            <w:pPr>
              <w:spacing w:line="240" w:lineRule="auto"/>
              <w:jc w:val="center"/>
              <w:rPr>
                <w:szCs w:val="21"/>
                <w:lang w:val="en-US"/>
              </w:rPr>
            </w:pPr>
            <w:bookmarkStart w:id="50" w:name="冬季地面附面层数"/>
            <w:r>
              <w:t>4</w:t>
            </w:r>
            <w:bookmarkEnd w:id="50"/>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A744C9"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744C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53A8E"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53A8E" w:rsidP="00005045">
            <w:pPr>
              <w:spacing w:line="240" w:lineRule="auto"/>
              <w:jc w:val="center"/>
              <w:rPr>
                <w:szCs w:val="21"/>
                <w:lang w:val="en-US"/>
              </w:rPr>
            </w:pPr>
            <w:bookmarkStart w:id="51" w:name="冬季建筑附面层数"/>
            <w:r>
              <w:t>1</w:t>
            </w:r>
            <w:bookmarkEnd w:id="51"/>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3" w:name="_Toc509844742"/>
      <w:bookmarkStart w:id="54" w:name="_Toc60602275"/>
      <w:r>
        <w:rPr>
          <w:rFonts w:hint="eastAsia"/>
        </w:rPr>
        <w:t>边界条件</w:t>
      </w:r>
      <w:bookmarkEnd w:id="53"/>
      <w:bookmarkEnd w:id="54"/>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5" w:name="_Toc509844743"/>
      <w:bookmarkStart w:id="56" w:name="_Toc60602276"/>
      <w:r>
        <w:rPr>
          <w:rFonts w:hint="eastAsia"/>
        </w:rPr>
        <w:t>入口与出口边界条件</w:t>
      </w:r>
      <w:bookmarkEnd w:id="55"/>
      <w:bookmarkEnd w:id="56"/>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5pt;height:41.35pt" o:ole="">
            <v:imagedata r:id="rId16" o:title=""/>
          </v:shape>
          <o:OLEObject Type="Embed" ProgID="Equation.3" ShapeID="_x0000_i1025" DrawAspect="Content" ObjectID="_1733328238"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D96B8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D96B86">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05pt;height:18.8pt" o:ole="">
            <v:imagedata r:id="rId18" o:title=""/>
          </v:shape>
          <o:OLEObject Type="Embed" ProgID="Equation.3" ShapeID="_x0000_i1026" DrawAspect="Content" ObjectID="_1733328239" r:id="rId19"/>
        </w:object>
      </w:r>
      <w:r>
        <w:rPr>
          <w:rFonts w:hint="eastAsia"/>
          <w:lang w:val="en-US"/>
        </w:rPr>
        <w:t>、</w:t>
      </w:r>
      <w:r>
        <w:rPr>
          <w:lang w:val="en-US"/>
        </w:rPr>
        <w:t xml:space="preserve"> </w:t>
      </w:r>
      <w:r w:rsidRPr="00C91E32">
        <w:rPr>
          <w:position w:val="-10"/>
          <w:lang w:val="en-US"/>
        </w:rPr>
        <w:object w:dxaOrig="279" w:dyaOrig="360">
          <v:shape id="_x0000_i1027" type="#_x0000_t75" style="width:14.5pt;height:18.8pt" o:ole="">
            <v:imagedata r:id="rId20" o:title=""/>
          </v:shape>
          <o:OLEObject Type="Embed" ProgID="Equation.3" ShapeID="_x0000_i1027" DrawAspect="Content" ObjectID="_1733328240"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7" w:name="地面粗糙度指数2"/>
      <w:r w:rsidR="00005045">
        <w:rPr>
          <w:rFonts w:hint="eastAsia"/>
          <w:lang w:val="en-US"/>
        </w:rPr>
        <w:t>0.22</w:t>
      </w:r>
      <w:bookmarkEnd w:id="57"/>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6B8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58" w:name="_Toc509844744"/>
      <w:bookmarkStart w:id="59" w:name="_Toc60602277"/>
      <w:r>
        <w:rPr>
          <w:rFonts w:hint="eastAsia"/>
        </w:rPr>
        <w:t>壁面边界条件</w:t>
      </w:r>
      <w:bookmarkEnd w:id="58"/>
      <w:bookmarkEnd w:id="59"/>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0" w:name="_Toc60602278"/>
      <w:r>
        <w:rPr>
          <w:rFonts w:hint="eastAsia"/>
        </w:rPr>
        <w:t>湍流模型</w:t>
      </w:r>
      <w:bookmarkEnd w:id="27"/>
      <w:bookmarkEnd w:id="28"/>
      <w:bookmarkEnd w:id="60"/>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6B8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1" w:name="_Toc451698939"/>
      <w:bookmarkStart w:id="62" w:name="_Toc452108767"/>
      <w:bookmarkStart w:id="63" w:name="_Toc60602279"/>
      <w:r>
        <w:rPr>
          <w:rFonts w:hint="eastAsia"/>
        </w:rPr>
        <w:t>求解计算</w:t>
      </w:r>
      <w:bookmarkEnd w:id="61"/>
      <w:bookmarkEnd w:id="62"/>
      <w:bookmarkEnd w:id="63"/>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6B86">
        <w:rPr>
          <w:rFonts w:ascii="黑体" w:eastAsia="黑体" w:hAnsi="黑体"/>
          <w:noProof/>
          <w:sz w:val="20"/>
          <w:szCs w:val="20"/>
        </w:rPr>
        <w:t>1</w:t>
      </w:r>
      <w:r w:rsidRPr="006156D5">
        <w:rPr>
          <w:rFonts w:ascii="黑体" w:eastAsia="黑体" w:hAnsi="黑体"/>
          <w:sz w:val="20"/>
          <w:szCs w:val="20"/>
        </w:rPr>
        <w:fldChar w:fldCharType="end"/>
      </w:r>
      <w:bookmarkEnd w:id="64"/>
      <w:r w:rsidR="00E11160" w:rsidRPr="00DF486E">
        <w:rPr>
          <w:rFonts w:ascii="黑体" w:eastAsia="黑体" w:hAnsi="黑体" w:hint="eastAsia"/>
          <w:sz w:val="20"/>
          <w:szCs w:val="20"/>
        </w:rPr>
        <w:t xml:space="preserve"> </w:t>
      </w:r>
      <w:bookmarkStart w:id="65" w:name="_Ref225175618"/>
      <w:r w:rsidR="00E11160"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3"/>
    </w:p>
    <w:p w:rsidR="00005045" w:rsidRDefault="00005045" w:rsidP="00005045">
      <w:pPr>
        <w:pStyle w:val="2"/>
      </w:pPr>
      <w:bookmarkStart w:id="66" w:name="_Toc509844747"/>
      <w:bookmarkStart w:id="67" w:name="_Toc60602280"/>
      <w:r>
        <w:rPr>
          <w:rFonts w:hint="eastAsia"/>
        </w:rPr>
        <w:t>风速放大系数计算</w:t>
      </w:r>
      <w:bookmarkEnd w:id="66"/>
      <w:bookmarkEnd w:id="67"/>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A744C9"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96B8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96B86">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96B8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96B86">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9pt;height:14.5pt" o:ole="">
            <v:imagedata r:id="rId62" o:title=""/>
          </v:shape>
          <o:OLEObject Type="Embed" ProgID="Equation.3" ShapeID="_x0000_i1028" DrawAspect="Content" ObjectID="_1733328241"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2pt;height:18.25pt" o:ole="">
            <v:imagedata r:id="rId64" o:title=""/>
          </v:shape>
          <o:OLEObject Type="Embed" ProgID="Equation.3" ShapeID="_x0000_i1029" DrawAspect="Content" ObjectID="_1733328242"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2pt;height:20.4pt" o:ole="">
            <v:imagedata r:id="rId66" o:title=""/>
          </v:shape>
          <o:OLEObject Type="Embed" ProgID="Equation.3" ShapeID="_x0000_i1030" DrawAspect="Content" ObjectID="_1733328243"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8" o:title=""/>
          </v:shape>
          <o:OLEObject Type="Embed" ProgID="Equation.3" ShapeID="_x0000_i1031" DrawAspect="Content" ObjectID="_1733328244"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0.22</w:t>
      </w:r>
      <w:bookmarkEnd w:id="68"/>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9" w:name="_Toc452108768"/>
      <w:bookmarkStart w:id="70" w:name="_Toc60602281"/>
      <w:r>
        <w:rPr>
          <w:rFonts w:hint="eastAsia"/>
        </w:rPr>
        <w:lastRenderedPageBreak/>
        <w:t>结果</w:t>
      </w:r>
      <w:r>
        <w:t>分析</w:t>
      </w:r>
      <w:bookmarkEnd w:id="69"/>
      <w:bookmarkEnd w:id="70"/>
    </w:p>
    <w:p w:rsidR="00337C74" w:rsidRPr="00337C74" w:rsidRDefault="00337C74" w:rsidP="00B314DD">
      <w:pPr>
        <w:pStyle w:val="2"/>
        <w:rPr>
          <w:szCs w:val="21"/>
        </w:rPr>
      </w:pPr>
      <w:bookmarkStart w:id="71" w:name="_Toc60602282"/>
      <w:r>
        <w:rPr>
          <w:rFonts w:hint="eastAsia"/>
          <w:szCs w:val="21"/>
        </w:rPr>
        <w:t>工况</w:t>
      </w:r>
      <w:r>
        <w:rPr>
          <w:szCs w:val="21"/>
        </w:rPr>
        <w:t>表</w:t>
      </w:r>
      <w:bookmarkEnd w:id="71"/>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bl>
    <w:bookmarkEnd w:id="72"/>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3" w:name="_Toc509844750"/>
      <w:bookmarkStart w:id="74" w:name="_Toc60602283"/>
      <w:r>
        <w:rPr>
          <w:rFonts w:hint="eastAsia"/>
        </w:rPr>
        <w:t>冬季工况</w:t>
      </w:r>
      <w:bookmarkEnd w:id="73"/>
      <w:bookmarkEnd w:id="74"/>
    </w:p>
    <w:p w:rsidR="00005045" w:rsidRPr="00555AA6" w:rsidRDefault="00005045" w:rsidP="00005045">
      <w:pPr>
        <w:ind w:firstLineChars="200" w:firstLine="420"/>
        <w:jc w:val="both"/>
      </w:pPr>
      <w:r>
        <w:rPr>
          <w:rFonts w:hint="eastAsia"/>
          <w:lang w:val="en-US"/>
        </w:rPr>
        <w:t>本项目冬季工况的入口边界风速为</w:t>
      </w:r>
      <w:bookmarkStart w:id="75" w:name="冬季入口边界风速"/>
      <w:r>
        <w:rPr>
          <w:rFonts w:ascii="Calibri" w:hAnsi="Calibri" w:hint="eastAsia"/>
          <w:szCs w:val="21"/>
        </w:rPr>
        <w:t>2.70</w:t>
      </w:r>
      <w:bookmarkEnd w:id="75"/>
      <w:r w:rsidRPr="00AB551B">
        <w:rPr>
          <w:rFonts w:ascii="Calibri" w:hAnsi="Calibri"/>
          <w:szCs w:val="21"/>
        </w:rPr>
        <w:t>m/s</w:t>
      </w:r>
      <w:r>
        <w:rPr>
          <w:rFonts w:ascii="Calibri" w:hAnsi="Calibri" w:hint="eastAsia"/>
          <w:szCs w:val="21"/>
        </w:rPr>
        <w:t>，风向为</w:t>
      </w:r>
      <w:bookmarkStart w:id="76" w:name="冬季入口边界风向"/>
      <w:r w:rsidRPr="005F4F73">
        <w:rPr>
          <w:szCs w:val="21"/>
        </w:rPr>
        <w:t>E</w:t>
      </w:r>
      <w:bookmarkEnd w:id="76"/>
      <w:r>
        <w:rPr>
          <w:rFonts w:hint="eastAsia"/>
          <w:szCs w:val="21"/>
        </w:rPr>
        <w:t>。</w:t>
      </w:r>
    </w:p>
    <w:p w:rsidR="00005045" w:rsidRDefault="00005045" w:rsidP="00005045">
      <w:pPr>
        <w:pStyle w:val="3"/>
      </w:pPr>
      <w:bookmarkStart w:id="77" w:name="_Toc509844751"/>
      <w:bookmarkStart w:id="78" w:name="_Toc60602284"/>
      <w:r>
        <w:rPr>
          <w:rFonts w:hint="eastAsia"/>
        </w:rPr>
        <w:t>风速</w:t>
      </w:r>
      <w:r w:rsidRPr="001773DA">
        <w:rPr>
          <w:rFonts w:hint="eastAsia"/>
        </w:rPr>
        <w:t>达标分析</w:t>
      </w:r>
      <w:bookmarkEnd w:id="77"/>
      <w:bookmarkEnd w:id="78"/>
      <w:r>
        <w:rPr>
          <w:rFonts w:hint="eastAsia"/>
        </w:rPr>
        <w:t xml:space="preserve"> </w:t>
      </w:r>
    </w:p>
    <w:p w:rsidR="00005045" w:rsidRPr="00131929" w:rsidRDefault="00005045" w:rsidP="00131929">
      <w:pPr>
        <w:pStyle w:val="4"/>
      </w:pPr>
      <w:r w:rsidRPr="00131929">
        <w:t>人行区域风速达标分析</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79" w:name="冬季工况人行区风速分析结论"/>
      <w:bookmarkEnd w:id="79"/>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0" w:name="冬季工况人行区风速云图"/>
      <w:bookmarkEnd w:id="80"/>
      <w:r>
        <w:rPr>
          <w:noProof/>
          <w:lang w:val="en-US"/>
        </w:rPr>
        <w:lastRenderedPageBreak/>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r>
        <w:t>建筑周围没有</w:t>
      </w:r>
      <w:proofErr w:type="gramStart"/>
      <w:r>
        <w:t>风速超</w:t>
      </w:r>
      <w:proofErr w:type="gramEnd"/>
      <w:r>
        <w:t>限区域，可以采用该建筑布局。</w:t>
      </w:r>
      <w:bookmarkEnd w:id="81"/>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60602285"/>
      <w:r w:rsidRPr="001E5D0F">
        <w:rPr>
          <w:rFonts w:hint="eastAsia"/>
        </w:rPr>
        <w:lastRenderedPageBreak/>
        <w:t>风速</w:t>
      </w:r>
      <w:r>
        <w:rPr>
          <w:rFonts w:hint="eastAsia"/>
        </w:rPr>
        <w:t>放大系数</w:t>
      </w:r>
      <w:r w:rsidRPr="001E5D0F">
        <w:rPr>
          <w:rFonts w:hint="eastAsia"/>
        </w:rPr>
        <w:t>达标分析</w:t>
      </w:r>
      <w:bookmarkEnd w:id="83"/>
      <w:bookmarkEnd w:id="84"/>
    </w:p>
    <w:p w:rsidR="00005045" w:rsidRPr="005849F6" w:rsidRDefault="00853A8E" w:rsidP="005849F6">
      <w:pPr>
        <w:pStyle w:val="4"/>
      </w:pPr>
      <w:r w:rsidRPr="005849F6">
        <w:rPr>
          <w:rFonts w:hint="eastAsia"/>
        </w:rPr>
        <w:t>人行区域</w:t>
      </w:r>
    </w:p>
    <w:p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5" w:name="冬季工况人行区风速放大系数分析结论"/>
      <w:bookmarkEnd w:id="85"/>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9"/>
        <w:jc w:val="center"/>
      </w:pPr>
      <w:bookmarkStart w:id="86" w:name="冬季工况人行区风速放大系数云图"/>
      <w:bookmarkEnd w:id="86"/>
      <w:r>
        <w:rPr>
          <w:noProof/>
          <w:lang w:val="en-US"/>
        </w:rPr>
        <w:drawing>
          <wp:inline distT="0" distB="0" distL="0" distR="0">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2900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853A8E">
        <w:rPr>
          <w:rFonts w:hint="eastAsia"/>
          <w:lang w:val="en-US"/>
        </w:rPr>
        <w:t>，</w:t>
      </w:r>
      <w:bookmarkStart w:id="87" w:name="冬季工况风速放大系数分析结论"/>
      <w:r>
        <w:t>建筑周围没有风速放大</w:t>
      </w:r>
      <w:proofErr w:type="gramStart"/>
      <w:r>
        <w:t>系数超</w:t>
      </w:r>
      <w:proofErr w:type="gramEnd"/>
      <w:r>
        <w:t>限区域，可以采用该建筑布局。</w:t>
      </w:r>
      <w:bookmarkEnd w:id="87"/>
    </w:p>
    <w:p w:rsidR="00C57197" w:rsidRDefault="00C57197" w:rsidP="00005045">
      <w:pPr>
        <w:pStyle w:val="a9"/>
        <w:jc w:val="center"/>
        <w:rPr>
          <w:noProof/>
          <w:lang w:val="en-US"/>
        </w:rPr>
      </w:pPr>
      <w:bookmarkStart w:id="88" w:name="冬季工况风速放大系数云图"/>
      <w:bookmarkEnd w:id="88"/>
      <w:r>
        <w:rPr>
          <w:noProof/>
          <w:lang w:val="en-US"/>
        </w:rPr>
        <w:lastRenderedPageBreak/>
        <w:drawing>
          <wp:inline distT="0" distB="0" distL="0" distR="0">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96B86">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853A8E">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9" w:name="_Toc509844753"/>
      <w:bookmarkStart w:id="90" w:name="_Toc60602286"/>
      <w:r>
        <w:rPr>
          <w:rFonts w:cs="宋体" w:hint="eastAsia"/>
          <w:lang w:val="en-GB"/>
        </w:rPr>
        <w:t>人行</w:t>
      </w:r>
      <w:r w:rsidRPr="001A4505">
        <w:rPr>
          <w:rFonts w:cs="宋体" w:hint="eastAsia"/>
          <w:lang w:val="en-GB"/>
        </w:rPr>
        <w:t>区域</w:t>
      </w:r>
      <w:r>
        <w:rPr>
          <w:rFonts w:hint="eastAsia"/>
        </w:rPr>
        <w:t>冬季工况风速/风速放大系数达标判定</w:t>
      </w:r>
      <w:bookmarkEnd w:id="89"/>
      <w:bookmarkEnd w:id="90"/>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96B86">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853A8E">
              <w:rPr>
                <w:rFonts w:ascii="宋体" w:hAnsi="宋体" w:cs="宋体"/>
                <w:szCs w:val="21"/>
              </w:rPr>
              <w:t xml:space="preserve"> </w:t>
            </w:r>
            <w:bookmarkStart w:id="91" w:name="冬季工况风速要求2019"/>
            <w:r w:rsidR="00853A8E">
              <w:rPr>
                <w:rFonts w:ascii="宋体" w:hAnsi="宋体" w:cs="宋体" w:hint="eastAsia"/>
                <w:szCs w:val="21"/>
              </w:rPr>
              <w:t xml:space="preserve">或 </w:t>
            </w:r>
            <w:r w:rsidR="00853A8E" w:rsidRPr="009D2F6D">
              <w:rPr>
                <w:rFonts w:ascii="宋体" w:hAnsi="宋体" w:cs="宋体"/>
                <w:szCs w:val="21"/>
              </w:rPr>
              <w:t>&lt;</w:t>
            </w:r>
            <w:r w:rsidR="00853A8E">
              <w:rPr>
                <w:rFonts w:ascii="宋体" w:hAnsi="宋体" w:cs="宋体"/>
                <w:szCs w:val="21"/>
              </w:rPr>
              <w:t>2</w:t>
            </w:r>
            <w:r w:rsidR="00853A8E" w:rsidRPr="009D2F6D">
              <w:rPr>
                <w:rFonts w:ascii="宋体" w:hAnsi="宋体" w:cs="宋体"/>
                <w:szCs w:val="21"/>
              </w:rPr>
              <w:t>m/s</w:t>
            </w:r>
            <w:bookmarkEnd w:id="91"/>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达标判断"/>
            <w:r w:rsidRPr="00856B3E">
              <w:rPr>
                <w:rFonts w:ascii="宋体" w:hAnsi="宋体" w:cs="宋体" w:hint="eastAsia"/>
                <w:color w:val="000000"/>
                <w:sz w:val="22"/>
                <w:szCs w:val="22"/>
                <w:lang w:val="en-US"/>
              </w:rPr>
              <w:t>是</w:t>
            </w:r>
            <w:bookmarkEnd w:id="93"/>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4" w:name="冬季工况风速放大系数是否有超限区域"/>
            <w:r w:rsidRPr="00856B3E">
              <w:rPr>
                <w:rFonts w:ascii="宋体" w:hAnsi="宋体" w:cs="宋体" w:hint="eastAsia"/>
                <w:color w:val="000000"/>
                <w:sz w:val="22"/>
                <w:szCs w:val="22"/>
                <w:lang w:val="en-US"/>
              </w:rPr>
              <w:t>否</w:t>
            </w:r>
            <w:bookmarkEnd w:id="94"/>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5" w:name="冬季工况风速放大系数达标判断"/>
            <w:r w:rsidRPr="00856B3E">
              <w:rPr>
                <w:rFonts w:ascii="宋体" w:hAnsi="宋体" w:cs="宋体" w:hint="eastAsia"/>
                <w:color w:val="000000"/>
                <w:sz w:val="22"/>
                <w:szCs w:val="22"/>
                <w:lang w:val="en-US"/>
              </w:rPr>
              <w:t>是</w:t>
            </w:r>
            <w:bookmarkEnd w:id="95"/>
          </w:p>
        </w:tc>
      </w:tr>
    </w:tbl>
    <w:p w:rsidR="00005045" w:rsidRDefault="00005045" w:rsidP="00005045">
      <w:pPr>
        <w:pStyle w:val="3"/>
      </w:pPr>
      <w:bookmarkStart w:id="96" w:name="_Toc509844754"/>
      <w:bookmarkStart w:id="97" w:name="_Toc509844755"/>
      <w:bookmarkStart w:id="98" w:name="_Toc509844756"/>
      <w:bookmarkStart w:id="99" w:name="_Toc509844757"/>
      <w:bookmarkStart w:id="100" w:name="_Toc509844758"/>
      <w:bookmarkStart w:id="101" w:name="_Toc60602287"/>
      <w:bookmarkEnd w:id="96"/>
      <w:bookmarkEnd w:id="97"/>
      <w:bookmarkEnd w:id="98"/>
      <w:bookmarkEnd w:id="99"/>
      <w:r>
        <w:rPr>
          <w:rFonts w:hint="eastAsia"/>
        </w:rPr>
        <w:t>建筑迎风面和背风面风压分析</w:t>
      </w:r>
      <w:bookmarkEnd w:id="100"/>
      <w:bookmarkEnd w:id="101"/>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4DC06134" wp14:editId="685DE373">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96B86">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A744C9"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D96B86">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96B86">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lastRenderedPageBreak/>
        <w:t>建筑迎风面和背风面风压云图</w:t>
      </w:r>
    </w:p>
    <w:p w:rsidR="00005045" w:rsidRPr="00C57197" w:rsidRDefault="00005045" w:rsidP="00C57197">
      <w:pPr>
        <w:pStyle w:val="a9"/>
        <w:jc w:val="center"/>
        <w:rPr>
          <w:noProof/>
          <w:lang w:val="en-US"/>
        </w:rPr>
      </w:pPr>
      <w:bookmarkStart w:id="102" w:name="冬季工况建筑迎风面风压云图"/>
      <w:bookmarkEnd w:id="102"/>
      <w:r>
        <w:rPr>
          <w:noProof/>
          <w:lang w:val="en-US"/>
        </w:rPr>
        <w:drawing>
          <wp:inline distT="0" distB="0" distL="0" distR="0">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96B8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96B86">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3" w:name="冬季工况建筑背风面风压云图"/>
      <w:bookmarkEnd w:id="103"/>
      <w:r>
        <w:rPr>
          <w:noProof/>
          <w:lang w:val="en-US"/>
        </w:rP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96B8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96B86">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4"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D96B86">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D96B86">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5"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proofErr w:type="gramStart"/>
      <w:r w:rsidRPr="00B32CC0">
        <w:rPr>
          <w:rFonts w:ascii="Cambria" w:eastAsia="黑体" w:hAnsi="Cambria"/>
          <w:sz w:val="20"/>
        </w:rPr>
        <w:t>最终版</w:t>
      </w:r>
      <w:proofErr w:type="gramEnd"/>
      <w:r w:rsidRPr="00B32CC0">
        <w:rPr>
          <w:rFonts w:ascii="Cambria" w:eastAsia="黑体" w:hAnsi="Cambria"/>
          <w:sz w:val="20"/>
        </w:rPr>
        <w:t>模型</w:t>
      </w:r>
      <w:r w:rsidRPr="00B32CC0">
        <w:rPr>
          <w:rFonts w:ascii="Cambria" w:eastAsia="黑体" w:hAnsi="Cambria"/>
          <w:sz w:val="20"/>
        </w:rPr>
        <w:t>)</w:t>
      </w:r>
      <w:bookmarkEnd w:id="105"/>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lastRenderedPageBreak/>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0.29</w:t>
            </w:r>
          </w:p>
        </w:tc>
      </w:tr>
      <w:tr w:rsidR="009153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0.71</w:t>
            </w:r>
          </w:p>
        </w:tc>
      </w:tr>
      <w:tr w:rsidR="009153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0.87</w:t>
            </w:r>
          </w:p>
        </w:tc>
      </w:tr>
      <w:tr w:rsidR="009153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0.89</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5</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1.14</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0.07</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0.78</w:t>
            </w:r>
          </w:p>
        </w:tc>
      </w:tr>
    </w:tbl>
    <w:p w:rsidR="009812A9" w:rsidRPr="009812A9" w:rsidRDefault="009812A9" w:rsidP="00F97363">
      <w:bookmarkStart w:id="106" w:name="结论"/>
      <w:bookmarkEnd w:id="106"/>
      <w:r>
        <w:t>标准要求：迎背风面</w:t>
      </w:r>
      <w:proofErr w:type="gramStart"/>
      <w:r>
        <w:t>窗平均</w:t>
      </w:r>
      <w:proofErr w:type="gramEnd"/>
      <w:r>
        <w:t>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7" w:name="建筑迎背风面风压差表_新增"/>
      <w:bookmarkStart w:id="108" w:name="建筑迎背风面风压差表"/>
      <w:bookmarkEnd w:id="104"/>
      <w:bookmarkEnd w:id="107"/>
    </w:p>
    <w:bookmarkEnd w:id="108"/>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D96B86">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D96B86">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9"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proofErr w:type="gramStart"/>
            <w:r>
              <w:rPr>
                <w:lang w:val="en-US"/>
              </w:rPr>
              <w:t>最终版</w:t>
            </w:r>
            <w:proofErr w:type="gramEnd"/>
            <w:r>
              <w:rPr>
                <w:lang w:val="en-US"/>
              </w:rPr>
              <w:t>模型</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0.07</w:t>
            </w:r>
          </w:p>
        </w:tc>
        <w:tc>
          <w:tcPr>
            <w:tcW w:w="1276" w:type="dxa"/>
            <w:shd w:val="clear" w:color="auto" w:fill="auto"/>
            <w:vAlign w:val="center"/>
          </w:tcPr>
          <w:p w:rsidR="00005045" w:rsidRPr="00124784" w:rsidRDefault="00005045" w:rsidP="00124784">
            <w:pPr>
              <w:jc w:val="center"/>
              <w:rPr>
                <w:lang w:val="en-US"/>
              </w:rPr>
            </w:pPr>
            <w:r>
              <w:rPr>
                <w:lang w:val="en-US"/>
              </w:rPr>
              <w:t>-0.71</w:t>
            </w:r>
          </w:p>
        </w:tc>
        <w:tc>
          <w:tcPr>
            <w:tcW w:w="1701" w:type="dxa"/>
            <w:shd w:val="clear" w:color="auto" w:fill="auto"/>
            <w:vAlign w:val="center"/>
          </w:tcPr>
          <w:p w:rsidR="00005045" w:rsidRPr="00124784" w:rsidRDefault="00005045" w:rsidP="00124784">
            <w:pPr>
              <w:jc w:val="center"/>
              <w:rPr>
                <w:lang w:val="en-US"/>
              </w:rPr>
            </w:pPr>
            <w:r>
              <w:rPr>
                <w:lang w:val="en-US"/>
              </w:rPr>
              <w:t>0.78</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0" w:name="建筑迎风和背风面风压差结论汇总结论"/>
      <w:bookmarkEnd w:id="109"/>
      <w:bookmarkEnd w:id="110"/>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11" w:name="冬季工况"/>
      <w:bookmarkEnd w:id="111"/>
      <w:r>
        <w:rPr>
          <w:rFonts w:hint="eastAsia"/>
          <w:lang w:val="en-US"/>
        </w:rPr>
        <w:t xml:space="preserve"> </w:t>
      </w:r>
    </w:p>
    <w:p w:rsidR="00754FB6" w:rsidRPr="00754FB6" w:rsidRDefault="00FA58D9" w:rsidP="00005045">
      <w:pPr>
        <w:rPr>
          <w:lang w:val="en-US"/>
        </w:rPr>
      </w:pPr>
      <w:bookmarkStart w:id="112" w:name="其他工况"/>
      <w:bookmarkEnd w:id="112"/>
      <w:r>
        <w:rPr>
          <w:rFonts w:hint="eastAsia"/>
          <w:lang w:val="en-US"/>
        </w:rPr>
        <w:t xml:space="preserve"> </w:t>
      </w:r>
    </w:p>
    <w:p w:rsidR="00005045" w:rsidRDefault="00005045" w:rsidP="00005045">
      <w:pPr>
        <w:pStyle w:val="2"/>
      </w:pPr>
      <w:bookmarkStart w:id="113" w:name="_Toc509844764"/>
      <w:bookmarkStart w:id="114" w:name="_Toc60602288"/>
      <w:r>
        <w:rPr>
          <w:rFonts w:hint="eastAsia"/>
        </w:rPr>
        <w:t>结论</w:t>
      </w:r>
      <w:bookmarkEnd w:id="113"/>
      <w:bookmarkEnd w:id="114"/>
    </w:p>
    <w:p w:rsidR="00005045" w:rsidRPr="00F74E80" w:rsidRDefault="00005045" w:rsidP="00005045">
      <w:pPr>
        <w:pStyle w:val="3"/>
      </w:pPr>
      <w:bookmarkStart w:id="115" w:name="_Toc509844765"/>
      <w:bookmarkStart w:id="116" w:name="_Toc60602289"/>
      <w:r>
        <w:rPr>
          <w:rFonts w:hint="eastAsia"/>
        </w:rPr>
        <w:t>冬季工况达标判断</w:t>
      </w:r>
      <w:bookmarkStart w:id="117" w:name="_Toc509844766"/>
      <w:bookmarkEnd w:id="115"/>
      <w:bookmarkEnd w:id="116"/>
      <w:bookmarkEnd w:id="117"/>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96B8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96B8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853A8E"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8" w:name="冬季风速结果"/>
            <w:r>
              <w:t>没有出现</w:t>
            </w:r>
            <w:bookmarkEnd w:id="118"/>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853A8E">
              <w:rPr>
                <w:rFonts w:hint="eastAsia"/>
                <w:lang w:val="en-US"/>
              </w:rPr>
              <w:t>，</w:t>
            </w:r>
            <w:r w:rsidR="00853A8E" w:rsidRPr="00303741">
              <w:rPr>
                <w:rFonts w:hint="eastAsia"/>
                <w:lang w:val="en-US"/>
              </w:rPr>
              <w:t>户外休息区、儿童娱乐区</w:t>
            </w:r>
            <w:bookmarkStart w:id="119" w:name="冬季风速结果2"/>
            <w:r>
              <w:t>没有出现</w:t>
            </w:r>
            <w:bookmarkEnd w:id="119"/>
            <w:r w:rsidR="00853A8E" w:rsidRPr="00303741">
              <w:rPr>
                <w:rFonts w:hint="eastAsia"/>
                <w:lang w:val="en-US"/>
              </w:rPr>
              <w:t>风速</w:t>
            </w:r>
            <w:r w:rsidR="00853A8E" w:rsidRPr="00177CCA">
              <w:rPr>
                <w:rFonts w:hint="eastAsia"/>
                <w:lang w:val="en-US"/>
              </w:rPr>
              <w:t>大于</w:t>
            </w:r>
            <w:r w:rsidR="00853A8E" w:rsidRPr="00303741">
              <w:rPr>
                <w:rFonts w:hint="eastAsia"/>
                <w:lang w:val="en-US"/>
              </w:rPr>
              <w:t>2m/s</w:t>
            </w:r>
            <w:r w:rsidR="00853A8E"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0" w:name="冬季风速达标判定"/>
            <w:r w:rsidRPr="007E7714">
              <w:rPr>
                <w:rFonts w:hint="eastAsia"/>
                <w:b/>
                <w:lang w:val="en-US"/>
              </w:rPr>
              <w:t>达标</w:t>
            </w:r>
            <w:bookmarkEnd w:id="120"/>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1" w:name="冬季风速得分"/>
            <w:r w:rsidRPr="00124784">
              <w:rPr>
                <w:rFonts w:hint="eastAsia"/>
                <w:lang w:val="en-US"/>
              </w:rPr>
              <w:t>3</w:t>
            </w:r>
            <w:bookmarkEnd w:id="121"/>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2" w:name="冬季风速放大系数结果"/>
            <w:r>
              <w:t>没有出现</w:t>
            </w:r>
            <w:bookmarkEnd w:id="122"/>
            <w:r w:rsidRPr="00124784">
              <w:rPr>
                <w:rFonts w:hint="eastAsia"/>
                <w:lang w:val="en-US"/>
              </w:rPr>
              <w:t>风速放大系数</w:t>
            </w:r>
            <w:r w:rsidR="00853A8E">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853A8E">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3" w:name="冬季迎背风面结果"/>
            <w:r>
              <w:t>没有出现</w:t>
            </w:r>
            <w:bookmarkEnd w:id="12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4" w:name="冬季迎背风面达标判定"/>
            <w:r w:rsidRPr="007E7714">
              <w:rPr>
                <w:rFonts w:hint="eastAsia"/>
                <w:b/>
                <w:lang w:val="en-US"/>
              </w:rPr>
              <w:t>达标</w:t>
            </w:r>
            <w:bookmarkEnd w:id="124"/>
          </w:p>
        </w:tc>
        <w:tc>
          <w:tcPr>
            <w:tcW w:w="1416" w:type="dxa"/>
            <w:shd w:val="clear" w:color="auto" w:fill="auto"/>
            <w:vAlign w:val="center"/>
          </w:tcPr>
          <w:p w:rsidR="00005045" w:rsidRPr="00124784" w:rsidRDefault="00005045" w:rsidP="00124784">
            <w:pPr>
              <w:jc w:val="center"/>
              <w:rPr>
                <w:lang w:val="en-US"/>
              </w:rPr>
            </w:pPr>
            <w:bookmarkStart w:id="125" w:name="冬季迎背风面得分"/>
            <w:r w:rsidRPr="00124784">
              <w:rPr>
                <w:rFonts w:hint="eastAsia"/>
                <w:lang w:val="en-US"/>
              </w:rPr>
              <w:t>2</w:t>
            </w:r>
            <w:bookmarkEnd w:id="125"/>
            <w:r w:rsidRPr="00124784">
              <w:rPr>
                <w:rFonts w:hint="eastAsia"/>
                <w:lang w:val="en-US"/>
              </w:rPr>
              <w:t>分</w:t>
            </w:r>
          </w:p>
        </w:tc>
      </w:tr>
    </w:tbl>
    <w:p w:rsidR="00005045" w:rsidRPr="00005045" w:rsidRDefault="00005045" w:rsidP="00022DD9">
      <w:pPr>
        <w:rPr>
          <w:szCs w:val="21"/>
          <w:lang w:val="en-US"/>
        </w:rPr>
      </w:pPr>
      <w:bookmarkStart w:id="126" w:name="_Toc509844767"/>
      <w:bookmarkStart w:id="127" w:name="_Toc509844768"/>
      <w:bookmarkEnd w:id="126"/>
      <w:bookmarkEnd w:id="127"/>
    </w:p>
    <w:p w:rsidR="00005045" w:rsidRPr="00005045" w:rsidRDefault="00005045" w:rsidP="001511A3">
      <w:pPr>
        <w:pStyle w:val="a0"/>
        <w:ind w:firstLineChars="0" w:firstLine="0"/>
        <w:rPr>
          <w:lang w:val="en-US"/>
        </w:rPr>
      </w:pPr>
      <w:r>
        <w:rPr>
          <w:rFonts w:hint="eastAsia"/>
          <w:lang w:val="en-US"/>
        </w:rPr>
        <w:lastRenderedPageBreak/>
        <w:t>综合上述达标判断详表的信息，可知本项目得分为</w:t>
      </w:r>
      <w:bookmarkStart w:id="128" w:name="总得分"/>
      <w:r>
        <w:rPr>
          <w:rFonts w:hint="eastAsia"/>
          <w:lang w:val="en-US"/>
        </w:rPr>
        <w:t>5</w:t>
      </w:r>
      <w:bookmarkEnd w:id="128"/>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4C9" w:rsidRDefault="00A744C9" w:rsidP="00203A7D">
      <w:pPr>
        <w:spacing w:line="240" w:lineRule="auto"/>
      </w:pPr>
      <w:r>
        <w:separator/>
      </w:r>
    </w:p>
  </w:endnote>
  <w:endnote w:type="continuationSeparator" w:id="0">
    <w:p w:rsidR="00A744C9" w:rsidRDefault="00A744C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1D3BB9" w:rsidP="001D3BB9">
          <w:pPr>
            <w:pStyle w:val="a5"/>
            <w:rPr>
              <w:rFonts w:asciiTheme="minorEastAsia" w:eastAsiaTheme="minorEastAsia" w:hAnsiTheme="minorEastAsia"/>
              <w:sz w:val="20"/>
              <w:szCs w:val="21"/>
            </w:rPr>
          </w:pPr>
        </w:p>
      </w:tc>
      <w:tc>
        <w:tcPr>
          <w:tcW w:w="3020" w:type="dxa"/>
        </w:tcPr>
        <w:p w:rsidR="001D3BB9" w:rsidRPr="00F5023B" w:rsidRDefault="00A744C9"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080F37">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080F37">
                <w:rPr>
                  <w:rFonts w:asciiTheme="minorEastAsia" w:eastAsiaTheme="minorEastAsia" w:hAnsiTheme="minorEastAsia"/>
                  <w:bCs/>
                  <w:noProof/>
                  <w:sz w:val="20"/>
                  <w:szCs w:val="21"/>
                </w:rPr>
                <w:t>19</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4C9" w:rsidRDefault="00A744C9" w:rsidP="00203A7D">
      <w:pPr>
        <w:spacing w:line="240" w:lineRule="auto"/>
      </w:pPr>
      <w:r>
        <w:separator/>
      </w:r>
    </w:p>
  </w:footnote>
  <w:footnote w:type="continuationSeparator" w:id="0">
    <w:p w:rsidR="00A744C9" w:rsidRDefault="00A744C9"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86"/>
    <w:rsid w:val="00005045"/>
    <w:rsid w:val="0000578F"/>
    <w:rsid w:val="0002001E"/>
    <w:rsid w:val="000219DF"/>
    <w:rsid w:val="00037A4C"/>
    <w:rsid w:val="000678A8"/>
    <w:rsid w:val="00067FD6"/>
    <w:rsid w:val="00070047"/>
    <w:rsid w:val="00073958"/>
    <w:rsid w:val="00080F37"/>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10CC"/>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3A8E"/>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153DE"/>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4C9"/>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96B86"/>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16D0"/>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3.bin"/><Relationship Id="rId42" Type="http://schemas.openxmlformats.org/officeDocument/2006/relationships/image" Target="media/image28.wmf"/><Relationship Id="rId47" Type="http://schemas.openxmlformats.org/officeDocument/2006/relationships/image" Target="media/image33.wmf"/><Relationship Id="rId63" Type="http://schemas.openxmlformats.org/officeDocument/2006/relationships/oleObject" Target="embeddings/oleObject4.bin"/><Relationship Id="rId68" Type="http://schemas.openxmlformats.org/officeDocument/2006/relationships/image" Target="media/image51.wmf"/><Relationship Id="rId16" Type="http://schemas.openxmlformats.org/officeDocument/2006/relationships/image" Target="media/image5.wmf"/><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3" Type="http://schemas.openxmlformats.org/officeDocument/2006/relationships/image" Target="media/image39.wmf"/><Relationship Id="rId58" Type="http://schemas.openxmlformats.org/officeDocument/2006/relationships/image" Target="media/image44.wmf"/><Relationship Id="rId66" Type="http://schemas.openxmlformats.org/officeDocument/2006/relationships/image" Target="media/image50.wmf"/><Relationship Id="rId74" Type="http://schemas.openxmlformats.org/officeDocument/2006/relationships/image" Target="media/image56.png"/><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47.wmf"/><Relationship Id="rId19" Type="http://schemas.openxmlformats.org/officeDocument/2006/relationships/oleObject" Target="embeddings/oleObject2.bin"/><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49.wmf"/><Relationship Id="rId69" Type="http://schemas.openxmlformats.org/officeDocument/2006/relationships/oleObject" Target="embeddings/oleObject7.bin"/><Relationship Id="rId77" Type="http://schemas.openxmlformats.org/officeDocument/2006/relationships/image" Target="media/image59.png"/><Relationship Id="rId8" Type="http://schemas.openxmlformats.org/officeDocument/2006/relationships/endnotes" Target="endnotes.xml"/><Relationship Id="rId51" Type="http://schemas.openxmlformats.org/officeDocument/2006/relationships/image" Target="media/image37.wmf"/><Relationship Id="rId72" Type="http://schemas.openxmlformats.org/officeDocument/2006/relationships/image" Target="media/image54.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oleObject" Target="embeddings/oleObject6.bin"/><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40.wmf"/><Relationship Id="rId62" Type="http://schemas.openxmlformats.org/officeDocument/2006/relationships/image" Target="media/image48.wmf"/><Relationship Id="rId70" Type="http://schemas.openxmlformats.org/officeDocument/2006/relationships/image" Target="media/image52.png"/><Relationship Id="rId75" Type="http://schemas.openxmlformats.org/officeDocument/2006/relationships/image" Target="media/image5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image" Target="media/image35.wmf"/><Relationship Id="rId57" Type="http://schemas.openxmlformats.org/officeDocument/2006/relationships/image" Target="media/image43.wmf"/><Relationship Id="rId10" Type="http://schemas.openxmlformats.org/officeDocument/2006/relationships/footer" Target="footer1.xml"/><Relationship Id="rId31" Type="http://schemas.openxmlformats.org/officeDocument/2006/relationships/image" Target="media/image17.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wmf"/><Relationship Id="rId65" Type="http://schemas.openxmlformats.org/officeDocument/2006/relationships/oleObject" Target="embeddings/oleObject5.bin"/><Relationship Id="rId73" Type="http://schemas.openxmlformats.org/officeDocument/2006/relationships/image" Target="media/image55.png"/><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wmf"/><Relationship Id="rId39" Type="http://schemas.openxmlformats.org/officeDocument/2006/relationships/image" Target="media/image25.wmf"/><Relationship Id="rId34" Type="http://schemas.openxmlformats.org/officeDocument/2006/relationships/image" Target="media/image20.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image" Target="media/image58.png"/><Relationship Id="rId7" Type="http://schemas.openxmlformats.org/officeDocument/2006/relationships/footnotes" Target="footnotes.xml"/><Relationship Id="rId71" Type="http://schemas.openxmlformats.org/officeDocument/2006/relationships/image" Target="media/image53.png"/><Relationship Id="rId2" Type="http://schemas.openxmlformats.org/officeDocument/2006/relationships/numbering" Target="numbering.xml"/><Relationship Id="rId2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563D-90D1-4C09-B4E8-E4B78A6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19</Pages>
  <Words>1343</Words>
  <Characters>7661</Characters>
  <Application>Microsoft Office Word</Application>
  <DocSecurity>0</DocSecurity>
  <Lines>63</Lines>
  <Paragraphs>17</Paragraphs>
  <ScaleCrop>false</ScaleCrop>
  <Company>ths</Company>
  <LinksUpToDate>false</LinksUpToDate>
  <CharactersWithSpaces>8987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Administrator</dc:creator>
  <cp:lastModifiedBy>袁伦睿</cp:lastModifiedBy>
  <cp:revision>4</cp:revision>
  <cp:lastPrinted>1900-12-31T16:00:00Z</cp:lastPrinted>
  <dcterms:created xsi:type="dcterms:W3CDTF">2021-01-03T13:37:00Z</dcterms:created>
  <dcterms:modified xsi:type="dcterms:W3CDTF">2022-12-23T11:17:00Z</dcterms:modified>
</cp:coreProperties>
</file>