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15C02" w14:textId="77777777" w:rsidR="00A661A2" w:rsidRPr="00343CEA" w:rsidRDefault="00A661A2" w:rsidP="00A661A2">
      <w:pPr>
        <w:pStyle w:val="4"/>
        <w:rPr>
          <w:sz w:val="24"/>
          <w:szCs w:val="40"/>
        </w:rPr>
      </w:pPr>
      <w:r w:rsidRPr="002A7ED7">
        <w:rPr>
          <w:rFonts w:hint="eastAsia"/>
          <w:sz w:val="24"/>
          <w:szCs w:val="40"/>
        </w:rPr>
        <w:t>7.2.9</w:t>
      </w:r>
      <w:r>
        <w:rPr>
          <w:rFonts w:hint="eastAsia"/>
          <w:sz w:val="24"/>
          <w:szCs w:val="40"/>
        </w:rPr>
        <w:t xml:space="preserve"> </w:t>
      </w:r>
      <w:r w:rsidRPr="002A7ED7">
        <w:rPr>
          <w:rFonts w:hint="eastAsia"/>
          <w:sz w:val="24"/>
          <w:szCs w:val="40"/>
        </w:rPr>
        <w:t>结合当地</w:t>
      </w:r>
      <w:r w:rsidRPr="002A7ED7">
        <w:rPr>
          <w:sz w:val="24"/>
          <w:szCs w:val="40"/>
        </w:rPr>
        <w:t>气候和自然资源条件合理利用可再生能源。</w:t>
      </w:r>
      <w:r>
        <w:rPr>
          <w:rFonts w:hint="eastAsia"/>
          <w:sz w:val="24"/>
          <w:szCs w:val="40"/>
        </w:rPr>
        <w:t>（</w:t>
      </w:r>
      <w:r w:rsidRPr="002A7ED7">
        <w:rPr>
          <w:sz w:val="24"/>
          <w:szCs w:val="40"/>
        </w:rPr>
        <w:t>10</w:t>
      </w:r>
      <w:r w:rsidRPr="002A7ED7">
        <w:rPr>
          <w:rFonts w:hint="eastAsia"/>
          <w:sz w:val="24"/>
          <w:szCs w:val="40"/>
        </w:rPr>
        <w:t>分）</w:t>
      </w:r>
    </w:p>
    <w:p w14:paraId="5803BFAC" w14:textId="77777777" w:rsidR="00A661A2" w:rsidRDefault="00A661A2" w:rsidP="00A661A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1674"/>
        <w:gridCol w:w="2600"/>
        <w:gridCol w:w="1559"/>
        <w:gridCol w:w="1283"/>
      </w:tblGrid>
      <w:tr w:rsidR="00A661A2" w:rsidRPr="00BD2CFA" w14:paraId="2EF54E4A" w14:textId="77777777" w:rsidTr="005A4BEF">
        <w:trPr>
          <w:trHeight w:val="356"/>
          <w:jc w:val="center"/>
        </w:trPr>
        <w:tc>
          <w:tcPr>
            <w:tcW w:w="836" w:type="dxa"/>
            <w:vAlign w:val="center"/>
          </w:tcPr>
          <w:p w14:paraId="22DD0892"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eastAsia="宋体" w:hAnsi="Times New Roman" w:cs="Times New Roman"/>
                <w:szCs w:val="21"/>
              </w:rPr>
              <w:t>序号</w:t>
            </w:r>
          </w:p>
        </w:tc>
        <w:tc>
          <w:tcPr>
            <w:tcW w:w="4274" w:type="dxa"/>
            <w:gridSpan w:val="2"/>
            <w:vAlign w:val="center"/>
          </w:tcPr>
          <w:p w14:paraId="149E8FC6"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eastAsia="宋体" w:hAnsi="Times New Roman" w:cs="Times New Roman"/>
                <w:szCs w:val="21"/>
              </w:rPr>
              <w:t>评价内容</w:t>
            </w:r>
          </w:p>
        </w:tc>
        <w:tc>
          <w:tcPr>
            <w:tcW w:w="1559" w:type="dxa"/>
            <w:vAlign w:val="center"/>
          </w:tcPr>
          <w:p w14:paraId="21FE6464"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eastAsia="宋体" w:hAnsi="Times New Roman" w:cs="Times New Roman"/>
                <w:szCs w:val="21"/>
              </w:rPr>
              <w:t>评价分值</w:t>
            </w:r>
          </w:p>
        </w:tc>
        <w:tc>
          <w:tcPr>
            <w:tcW w:w="1283" w:type="dxa"/>
            <w:vAlign w:val="center"/>
          </w:tcPr>
          <w:p w14:paraId="375E126A"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eastAsia="宋体" w:hAnsi="Times New Roman" w:cs="Times New Roman"/>
                <w:szCs w:val="21"/>
              </w:rPr>
              <w:t>自评得分</w:t>
            </w:r>
          </w:p>
        </w:tc>
      </w:tr>
      <w:tr w:rsidR="00A661A2" w:rsidRPr="00BD2CFA" w14:paraId="79C3C74E" w14:textId="77777777" w:rsidTr="005A4BEF">
        <w:trPr>
          <w:trHeight w:val="393"/>
          <w:jc w:val="center"/>
        </w:trPr>
        <w:tc>
          <w:tcPr>
            <w:tcW w:w="836" w:type="dxa"/>
            <w:vMerge w:val="restart"/>
            <w:vAlign w:val="center"/>
          </w:tcPr>
          <w:p w14:paraId="13C9484C" w14:textId="77777777" w:rsidR="00A661A2" w:rsidRPr="00BD2CFA" w:rsidRDefault="00A661A2" w:rsidP="005A4BEF">
            <w:pPr>
              <w:spacing w:line="288" w:lineRule="auto"/>
              <w:jc w:val="center"/>
              <w:rPr>
                <w:rFonts w:ascii="Times New Roman" w:hAnsi="Times New Roman" w:cs="Times New Roman"/>
                <w:kern w:val="0"/>
                <w:szCs w:val="21"/>
              </w:rPr>
            </w:pPr>
            <w:r w:rsidRPr="00BD2CFA">
              <w:rPr>
                <w:rFonts w:ascii="Times New Roman" w:hAnsi="Times New Roman" w:cs="Times New Roman"/>
                <w:kern w:val="0"/>
                <w:szCs w:val="21"/>
              </w:rPr>
              <w:t>1</w:t>
            </w:r>
          </w:p>
        </w:tc>
        <w:tc>
          <w:tcPr>
            <w:tcW w:w="1674" w:type="dxa"/>
            <w:vMerge w:val="restart"/>
            <w:vAlign w:val="center"/>
          </w:tcPr>
          <w:p w14:paraId="2BE7562A" w14:textId="77777777" w:rsidR="00A661A2" w:rsidRPr="00BD2CFA" w:rsidRDefault="00A661A2" w:rsidP="005A4BEF">
            <w:pPr>
              <w:spacing w:line="288" w:lineRule="auto"/>
              <w:jc w:val="left"/>
              <w:rPr>
                <w:rFonts w:ascii="Times New Roman" w:hAnsi="Times New Roman" w:cs="Times New Roman"/>
                <w:b/>
                <w:bCs/>
                <w:szCs w:val="21"/>
                <w:lang w:val="zh-CN"/>
              </w:rPr>
            </w:pPr>
            <w:r w:rsidRPr="00BD2CFA">
              <w:rPr>
                <w:rFonts w:ascii="Times New Roman" w:hAnsi="Times New Roman" w:cs="Times New Roman"/>
                <w:kern w:val="0"/>
                <w:szCs w:val="21"/>
              </w:rPr>
              <w:t>由可再生能源提供的生活用热水比例</w:t>
            </w:r>
            <w:proofErr w:type="spellStart"/>
            <w:r w:rsidRPr="00BD2CFA">
              <w:rPr>
                <w:rFonts w:ascii="Times New Roman" w:hAnsi="Times New Roman" w:cs="Times New Roman"/>
                <w:kern w:val="0"/>
                <w:szCs w:val="21"/>
              </w:rPr>
              <w:t>R</w:t>
            </w:r>
            <w:r w:rsidRPr="00BD2CFA">
              <w:rPr>
                <w:rFonts w:ascii="Times New Roman" w:hAnsi="Times New Roman" w:cs="Times New Roman"/>
                <w:kern w:val="0"/>
                <w:szCs w:val="21"/>
                <w:vertAlign w:val="subscript"/>
              </w:rPr>
              <w:t>hw</w:t>
            </w:r>
            <w:proofErr w:type="spellEnd"/>
          </w:p>
        </w:tc>
        <w:tc>
          <w:tcPr>
            <w:tcW w:w="2600" w:type="dxa"/>
            <w:vAlign w:val="center"/>
          </w:tcPr>
          <w:p w14:paraId="64E158D4" w14:textId="77777777" w:rsidR="00A661A2" w:rsidRPr="00BD2CFA" w:rsidRDefault="00A661A2" w:rsidP="005A4BEF">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20%≤</w:t>
            </w:r>
            <w:proofErr w:type="spellStart"/>
            <w:r w:rsidRPr="00BD2CFA">
              <w:rPr>
                <w:rFonts w:ascii="Times New Roman" w:hAnsi="Times New Roman" w:cs="Times New Roman"/>
                <w:kern w:val="0"/>
                <w:szCs w:val="21"/>
              </w:rPr>
              <w:t>R</w:t>
            </w:r>
            <w:r w:rsidRPr="00BD2CFA">
              <w:rPr>
                <w:rFonts w:ascii="Times New Roman" w:hAnsi="Times New Roman" w:cs="Times New Roman"/>
                <w:kern w:val="0"/>
                <w:szCs w:val="21"/>
                <w:vertAlign w:val="subscript"/>
              </w:rPr>
              <w:t>hw</w:t>
            </w:r>
            <w:proofErr w:type="spellEnd"/>
            <w:r w:rsidRPr="00BD2CFA">
              <w:rPr>
                <w:rFonts w:ascii="Times New Roman" w:hAnsi="Times New Roman" w:cs="Times New Roman"/>
                <w:kern w:val="0"/>
                <w:szCs w:val="21"/>
              </w:rPr>
              <w:t>＜</w:t>
            </w:r>
            <w:r w:rsidRPr="00BD2CFA">
              <w:rPr>
                <w:rFonts w:ascii="Times New Roman" w:hAnsi="Times New Roman" w:cs="Times New Roman"/>
                <w:kern w:val="0"/>
                <w:szCs w:val="21"/>
              </w:rPr>
              <w:t>35%</w:t>
            </w:r>
          </w:p>
        </w:tc>
        <w:tc>
          <w:tcPr>
            <w:tcW w:w="1559" w:type="dxa"/>
            <w:vAlign w:val="center"/>
          </w:tcPr>
          <w:p w14:paraId="3419B979"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2</w:t>
            </w:r>
          </w:p>
        </w:tc>
        <w:sdt>
          <w:sdtPr>
            <w:rPr>
              <w:rFonts w:ascii="Times New Roman" w:eastAsia="宋体" w:hAnsi="Times New Roman" w:cs="Times New Roman" w:hint="eastAsia"/>
              <w:szCs w:val="21"/>
            </w:rPr>
            <w:id w:val="-1518067236"/>
            <w:placeholder>
              <w:docPart w:val="9BF587D9F3E24F78B2D84A474E4FDECA"/>
            </w:placeholder>
            <w:text/>
          </w:sdtPr>
          <w:sdtContent>
            <w:tc>
              <w:tcPr>
                <w:tcW w:w="1283" w:type="dxa"/>
              </w:tcPr>
              <w:p w14:paraId="59ED257B" w14:textId="77777777" w:rsidR="00A661A2" w:rsidRPr="00BD2CFA" w:rsidRDefault="00A661A2"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A661A2" w:rsidRPr="00BD2CFA" w14:paraId="4576D17D" w14:textId="77777777" w:rsidTr="005A4BEF">
        <w:trPr>
          <w:trHeight w:val="285"/>
          <w:jc w:val="center"/>
        </w:trPr>
        <w:tc>
          <w:tcPr>
            <w:tcW w:w="836" w:type="dxa"/>
            <w:vMerge/>
            <w:vAlign w:val="center"/>
          </w:tcPr>
          <w:p w14:paraId="66C2038E" w14:textId="77777777" w:rsidR="00A661A2" w:rsidRPr="00BD2CFA" w:rsidRDefault="00A661A2" w:rsidP="005A4BEF">
            <w:pPr>
              <w:spacing w:line="288" w:lineRule="auto"/>
              <w:jc w:val="center"/>
              <w:rPr>
                <w:rFonts w:ascii="Times New Roman" w:hAnsi="Times New Roman" w:cs="Times New Roman"/>
                <w:kern w:val="0"/>
                <w:szCs w:val="21"/>
              </w:rPr>
            </w:pPr>
          </w:p>
        </w:tc>
        <w:tc>
          <w:tcPr>
            <w:tcW w:w="1674" w:type="dxa"/>
            <w:vMerge/>
            <w:vAlign w:val="center"/>
          </w:tcPr>
          <w:p w14:paraId="3C0F411E" w14:textId="77777777" w:rsidR="00A661A2" w:rsidRPr="00BD2CFA" w:rsidRDefault="00A661A2" w:rsidP="005A4BEF">
            <w:pPr>
              <w:spacing w:line="288" w:lineRule="auto"/>
              <w:jc w:val="center"/>
              <w:rPr>
                <w:rFonts w:ascii="Times New Roman" w:hAnsi="Times New Roman" w:cs="Times New Roman"/>
                <w:kern w:val="0"/>
                <w:szCs w:val="21"/>
              </w:rPr>
            </w:pPr>
          </w:p>
        </w:tc>
        <w:tc>
          <w:tcPr>
            <w:tcW w:w="2600" w:type="dxa"/>
            <w:vAlign w:val="center"/>
          </w:tcPr>
          <w:p w14:paraId="3041F045" w14:textId="77777777" w:rsidR="00A661A2" w:rsidRPr="00BD2CFA" w:rsidRDefault="00A661A2" w:rsidP="005A4BEF">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35%≤</w:t>
            </w:r>
            <w:proofErr w:type="spellStart"/>
            <w:r w:rsidRPr="00BD2CFA">
              <w:rPr>
                <w:rFonts w:ascii="Times New Roman" w:hAnsi="Times New Roman" w:cs="Times New Roman"/>
                <w:kern w:val="0"/>
                <w:szCs w:val="21"/>
              </w:rPr>
              <w:t>R</w:t>
            </w:r>
            <w:r w:rsidRPr="00BD2CFA">
              <w:rPr>
                <w:rFonts w:ascii="Times New Roman" w:hAnsi="Times New Roman" w:cs="Times New Roman"/>
                <w:kern w:val="0"/>
                <w:szCs w:val="21"/>
                <w:vertAlign w:val="subscript"/>
              </w:rPr>
              <w:t>hw</w:t>
            </w:r>
            <w:proofErr w:type="spellEnd"/>
            <w:r w:rsidRPr="00BD2CFA">
              <w:rPr>
                <w:rFonts w:ascii="Times New Roman" w:hAnsi="Times New Roman" w:cs="Times New Roman"/>
                <w:kern w:val="0"/>
                <w:szCs w:val="21"/>
              </w:rPr>
              <w:t>＜</w:t>
            </w:r>
            <w:r w:rsidRPr="00BD2CFA">
              <w:rPr>
                <w:rFonts w:ascii="Times New Roman" w:hAnsi="Times New Roman" w:cs="Times New Roman"/>
                <w:kern w:val="0"/>
                <w:szCs w:val="21"/>
              </w:rPr>
              <w:t>50%</w:t>
            </w:r>
          </w:p>
        </w:tc>
        <w:tc>
          <w:tcPr>
            <w:tcW w:w="1559" w:type="dxa"/>
            <w:vAlign w:val="center"/>
          </w:tcPr>
          <w:p w14:paraId="6CAB4EC5"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4</w:t>
            </w:r>
          </w:p>
        </w:tc>
        <w:sdt>
          <w:sdtPr>
            <w:rPr>
              <w:rFonts w:ascii="Times New Roman" w:eastAsia="宋体" w:hAnsi="Times New Roman" w:cs="Times New Roman" w:hint="eastAsia"/>
              <w:szCs w:val="21"/>
            </w:rPr>
            <w:id w:val="-596628468"/>
            <w:placeholder>
              <w:docPart w:val="DCF2FCD24E8A4B1BA407BB17273A5785"/>
            </w:placeholder>
            <w:text/>
          </w:sdtPr>
          <w:sdtContent>
            <w:tc>
              <w:tcPr>
                <w:tcW w:w="1283" w:type="dxa"/>
              </w:tcPr>
              <w:p w14:paraId="02F9D541" w14:textId="510FD0BE" w:rsidR="00A661A2" w:rsidRPr="00BD2CFA" w:rsidRDefault="00A661A2"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r w:rsidR="00DF36E5">
                  <w:rPr>
                    <w:rFonts w:ascii="Times New Roman" w:eastAsia="宋体" w:hAnsi="Times New Roman" w:cs="Times New Roman"/>
                    <w:szCs w:val="21"/>
                  </w:rPr>
                  <w:t>4</w:t>
                </w:r>
              </w:p>
            </w:tc>
          </w:sdtContent>
        </w:sdt>
      </w:tr>
      <w:tr w:rsidR="00A661A2" w:rsidRPr="00BD2CFA" w14:paraId="134F818A" w14:textId="77777777" w:rsidTr="005A4BEF">
        <w:trPr>
          <w:trHeight w:val="319"/>
          <w:jc w:val="center"/>
        </w:trPr>
        <w:tc>
          <w:tcPr>
            <w:tcW w:w="836" w:type="dxa"/>
            <w:vMerge/>
            <w:vAlign w:val="center"/>
          </w:tcPr>
          <w:p w14:paraId="7A4F8F10" w14:textId="77777777" w:rsidR="00A661A2" w:rsidRPr="00BD2CFA" w:rsidRDefault="00A661A2" w:rsidP="005A4BEF">
            <w:pPr>
              <w:spacing w:line="288" w:lineRule="auto"/>
              <w:jc w:val="center"/>
              <w:rPr>
                <w:rFonts w:ascii="Times New Roman" w:hAnsi="Times New Roman" w:cs="Times New Roman"/>
                <w:kern w:val="0"/>
                <w:szCs w:val="21"/>
              </w:rPr>
            </w:pPr>
          </w:p>
        </w:tc>
        <w:tc>
          <w:tcPr>
            <w:tcW w:w="1674" w:type="dxa"/>
            <w:vMerge/>
            <w:vAlign w:val="center"/>
          </w:tcPr>
          <w:p w14:paraId="593043CF" w14:textId="77777777" w:rsidR="00A661A2" w:rsidRPr="00BD2CFA" w:rsidRDefault="00A661A2" w:rsidP="005A4BEF">
            <w:pPr>
              <w:spacing w:line="288" w:lineRule="auto"/>
              <w:jc w:val="center"/>
              <w:rPr>
                <w:rFonts w:ascii="Times New Roman" w:hAnsi="Times New Roman" w:cs="Times New Roman"/>
                <w:kern w:val="0"/>
                <w:szCs w:val="21"/>
              </w:rPr>
            </w:pPr>
          </w:p>
        </w:tc>
        <w:tc>
          <w:tcPr>
            <w:tcW w:w="2600" w:type="dxa"/>
            <w:vAlign w:val="center"/>
          </w:tcPr>
          <w:p w14:paraId="2BA644BA" w14:textId="77777777" w:rsidR="00A661A2" w:rsidRPr="00BD2CFA" w:rsidRDefault="00A661A2" w:rsidP="005A4BEF">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50%≤</w:t>
            </w:r>
            <w:proofErr w:type="spellStart"/>
            <w:r w:rsidRPr="00BD2CFA">
              <w:rPr>
                <w:rFonts w:ascii="Times New Roman" w:hAnsi="Times New Roman" w:cs="Times New Roman"/>
                <w:kern w:val="0"/>
                <w:szCs w:val="21"/>
              </w:rPr>
              <w:t>R</w:t>
            </w:r>
            <w:r w:rsidRPr="00BD2CFA">
              <w:rPr>
                <w:rFonts w:ascii="Times New Roman" w:hAnsi="Times New Roman" w:cs="Times New Roman"/>
                <w:kern w:val="0"/>
                <w:szCs w:val="21"/>
                <w:vertAlign w:val="subscript"/>
              </w:rPr>
              <w:t>hw</w:t>
            </w:r>
            <w:proofErr w:type="spellEnd"/>
            <w:r w:rsidRPr="00BD2CFA">
              <w:rPr>
                <w:rFonts w:ascii="Times New Roman" w:hAnsi="Times New Roman" w:cs="Times New Roman"/>
                <w:kern w:val="0"/>
                <w:szCs w:val="21"/>
              </w:rPr>
              <w:t>＜</w:t>
            </w:r>
            <w:r w:rsidRPr="00BD2CFA">
              <w:rPr>
                <w:rFonts w:ascii="Times New Roman" w:hAnsi="Times New Roman" w:cs="Times New Roman"/>
                <w:kern w:val="0"/>
                <w:szCs w:val="21"/>
              </w:rPr>
              <w:t>65%</w:t>
            </w:r>
          </w:p>
        </w:tc>
        <w:tc>
          <w:tcPr>
            <w:tcW w:w="1559" w:type="dxa"/>
            <w:vAlign w:val="center"/>
          </w:tcPr>
          <w:p w14:paraId="24A755F5"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6</w:t>
            </w:r>
          </w:p>
        </w:tc>
        <w:sdt>
          <w:sdtPr>
            <w:rPr>
              <w:rFonts w:ascii="Times New Roman" w:eastAsia="宋体" w:hAnsi="Times New Roman" w:cs="Times New Roman" w:hint="eastAsia"/>
              <w:szCs w:val="21"/>
            </w:rPr>
            <w:id w:val="-43215423"/>
            <w:placeholder>
              <w:docPart w:val="BC29896AD90A48D59431BBE79F7D5453"/>
            </w:placeholder>
            <w:text/>
          </w:sdtPr>
          <w:sdtContent>
            <w:tc>
              <w:tcPr>
                <w:tcW w:w="1283" w:type="dxa"/>
              </w:tcPr>
              <w:p w14:paraId="42996F4C" w14:textId="77777777" w:rsidR="00A661A2" w:rsidRPr="00BD2CFA" w:rsidRDefault="00A661A2"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A661A2" w:rsidRPr="00BD2CFA" w14:paraId="3D2BD525" w14:textId="77777777" w:rsidTr="005A4BEF">
        <w:trPr>
          <w:trHeight w:val="211"/>
          <w:jc w:val="center"/>
        </w:trPr>
        <w:tc>
          <w:tcPr>
            <w:tcW w:w="836" w:type="dxa"/>
            <w:vMerge/>
            <w:vAlign w:val="center"/>
          </w:tcPr>
          <w:p w14:paraId="6C29572F" w14:textId="77777777" w:rsidR="00A661A2" w:rsidRPr="00BD2CFA" w:rsidRDefault="00A661A2" w:rsidP="005A4BEF">
            <w:pPr>
              <w:spacing w:line="288" w:lineRule="auto"/>
              <w:jc w:val="center"/>
              <w:rPr>
                <w:rFonts w:ascii="Times New Roman" w:hAnsi="Times New Roman" w:cs="Times New Roman"/>
                <w:kern w:val="0"/>
                <w:szCs w:val="21"/>
              </w:rPr>
            </w:pPr>
          </w:p>
        </w:tc>
        <w:tc>
          <w:tcPr>
            <w:tcW w:w="1674" w:type="dxa"/>
            <w:vMerge/>
            <w:vAlign w:val="center"/>
          </w:tcPr>
          <w:p w14:paraId="09028DEE" w14:textId="77777777" w:rsidR="00A661A2" w:rsidRPr="00BD2CFA" w:rsidRDefault="00A661A2" w:rsidP="005A4BEF">
            <w:pPr>
              <w:spacing w:line="288" w:lineRule="auto"/>
              <w:jc w:val="center"/>
              <w:rPr>
                <w:rFonts w:ascii="Times New Roman" w:hAnsi="Times New Roman" w:cs="Times New Roman"/>
                <w:kern w:val="0"/>
                <w:szCs w:val="21"/>
              </w:rPr>
            </w:pPr>
          </w:p>
        </w:tc>
        <w:tc>
          <w:tcPr>
            <w:tcW w:w="2600" w:type="dxa"/>
            <w:vAlign w:val="center"/>
          </w:tcPr>
          <w:p w14:paraId="420B8DA5" w14:textId="77777777" w:rsidR="00A661A2" w:rsidRPr="00BD2CFA" w:rsidRDefault="00A661A2" w:rsidP="005A4BEF">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65%≤</w:t>
            </w:r>
            <w:proofErr w:type="spellStart"/>
            <w:r w:rsidRPr="00BD2CFA">
              <w:rPr>
                <w:rFonts w:ascii="Times New Roman" w:hAnsi="Times New Roman" w:cs="Times New Roman"/>
                <w:kern w:val="0"/>
                <w:szCs w:val="21"/>
              </w:rPr>
              <w:t>R</w:t>
            </w:r>
            <w:r w:rsidRPr="00BD2CFA">
              <w:rPr>
                <w:rFonts w:ascii="Times New Roman" w:hAnsi="Times New Roman" w:cs="Times New Roman"/>
                <w:kern w:val="0"/>
                <w:szCs w:val="21"/>
                <w:vertAlign w:val="subscript"/>
              </w:rPr>
              <w:t>hw</w:t>
            </w:r>
            <w:proofErr w:type="spellEnd"/>
            <w:r w:rsidRPr="00BD2CFA">
              <w:rPr>
                <w:rFonts w:ascii="Times New Roman" w:hAnsi="Times New Roman" w:cs="Times New Roman"/>
                <w:kern w:val="0"/>
                <w:szCs w:val="21"/>
              </w:rPr>
              <w:t>＜</w:t>
            </w:r>
            <w:r w:rsidRPr="00BD2CFA">
              <w:rPr>
                <w:rFonts w:ascii="Times New Roman" w:hAnsi="Times New Roman" w:cs="Times New Roman"/>
                <w:kern w:val="0"/>
                <w:szCs w:val="21"/>
              </w:rPr>
              <w:t>80%</w:t>
            </w:r>
          </w:p>
        </w:tc>
        <w:tc>
          <w:tcPr>
            <w:tcW w:w="1559" w:type="dxa"/>
            <w:vAlign w:val="center"/>
          </w:tcPr>
          <w:p w14:paraId="5045D6E5"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8</w:t>
            </w:r>
          </w:p>
        </w:tc>
        <w:sdt>
          <w:sdtPr>
            <w:rPr>
              <w:rFonts w:ascii="Times New Roman" w:eastAsia="宋体" w:hAnsi="Times New Roman" w:cs="Times New Roman" w:hint="eastAsia"/>
              <w:szCs w:val="21"/>
            </w:rPr>
            <w:id w:val="-1270080576"/>
            <w:placeholder>
              <w:docPart w:val="517CE3AD91B745C1AAD7702BB2783CBB"/>
            </w:placeholder>
            <w:text/>
          </w:sdtPr>
          <w:sdtContent>
            <w:tc>
              <w:tcPr>
                <w:tcW w:w="1283" w:type="dxa"/>
              </w:tcPr>
              <w:p w14:paraId="2251F4DF" w14:textId="77777777" w:rsidR="00A661A2" w:rsidRPr="00BD2CFA" w:rsidRDefault="00A661A2"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A661A2" w:rsidRPr="00BD2CFA" w14:paraId="7F84E6CD" w14:textId="77777777" w:rsidTr="005A4BEF">
        <w:trPr>
          <w:trHeight w:val="117"/>
          <w:jc w:val="center"/>
        </w:trPr>
        <w:tc>
          <w:tcPr>
            <w:tcW w:w="836" w:type="dxa"/>
            <w:vMerge/>
            <w:vAlign w:val="center"/>
          </w:tcPr>
          <w:p w14:paraId="559CC6E1" w14:textId="77777777" w:rsidR="00A661A2" w:rsidRPr="00BD2CFA" w:rsidRDefault="00A661A2" w:rsidP="005A4BEF">
            <w:pPr>
              <w:spacing w:line="288" w:lineRule="auto"/>
              <w:jc w:val="center"/>
              <w:rPr>
                <w:rFonts w:ascii="Times New Roman" w:hAnsi="Times New Roman" w:cs="Times New Roman"/>
                <w:kern w:val="0"/>
                <w:szCs w:val="21"/>
              </w:rPr>
            </w:pPr>
          </w:p>
        </w:tc>
        <w:tc>
          <w:tcPr>
            <w:tcW w:w="1674" w:type="dxa"/>
            <w:vMerge/>
            <w:vAlign w:val="center"/>
          </w:tcPr>
          <w:p w14:paraId="7A8688CA" w14:textId="77777777" w:rsidR="00A661A2" w:rsidRPr="00BD2CFA" w:rsidRDefault="00A661A2" w:rsidP="005A4BEF">
            <w:pPr>
              <w:spacing w:line="288" w:lineRule="auto"/>
              <w:jc w:val="center"/>
              <w:rPr>
                <w:rFonts w:ascii="Times New Roman" w:hAnsi="Times New Roman" w:cs="Times New Roman"/>
                <w:kern w:val="0"/>
                <w:szCs w:val="21"/>
              </w:rPr>
            </w:pPr>
          </w:p>
        </w:tc>
        <w:tc>
          <w:tcPr>
            <w:tcW w:w="2600" w:type="dxa"/>
            <w:vAlign w:val="center"/>
          </w:tcPr>
          <w:p w14:paraId="163AB289" w14:textId="77777777" w:rsidR="00A661A2" w:rsidRPr="00BD2CFA" w:rsidRDefault="00A661A2" w:rsidP="005A4BEF">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R</w:t>
            </w:r>
            <w:r w:rsidRPr="00BD2CFA">
              <w:rPr>
                <w:rFonts w:ascii="Times New Roman" w:hAnsi="Times New Roman" w:cs="Times New Roman"/>
                <w:kern w:val="0"/>
                <w:szCs w:val="21"/>
                <w:vertAlign w:val="subscript"/>
              </w:rPr>
              <w:t>hw</w:t>
            </w:r>
            <w:r w:rsidRPr="00BD2CFA">
              <w:rPr>
                <w:rFonts w:ascii="Times New Roman" w:hAnsi="Times New Roman" w:cs="Times New Roman"/>
                <w:kern w:val="0"/>
                <w:szCs w:val="21"/>
              </w:rPr>
              <w:t>≥80%</w:t>
            </w:r>
          </w:p>
        </w:tc>
        <w:tc>
          <w:tcPr>
            <w:tcW w:w="1559" w:type="dxa"/>
            <w:vAlign w:val="center"/>
          </w:tcPr>
          <w:p w14:paraId="64DFDCB4"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10</w:t>
            </w:r>
          </w:p>
        </w:tc>
        <w:sdt>
          <w:sdtPr>
            <w:rPr>
              <w:rFonts w:ascii="Times New Roman" w:eastAsia="宋体" w:hAnsi="Times New Roman" w:cs="Times New Roman" w:hint="eastAsia"/>
              <w:szCs w:val="21"/>
            </w:rPr>
            <w:id w:val="421999243"/>
            <w:placeholder>
              <w:docPart w:val="4659A6954C4448B48BC713447AE65A7F"/>
            </w:placeholder>
            <w:text/>
          </w:sdtPr>
          <w:sdtContent>
            <w:tc>
              <w:tcPr>
                <w:tcW w:w="1283" w:type="dxa"/>
              </w:tcPr>
              <w:p w14:paraId="7B22C24C" w14:textId="77777777" w:rsidR="00A661A2" w:rsidRPr="00BD2CFA" w:rsidRDefault="00A661A2"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A661A2" w:rsidRPr="00BD2CFA" w14:paraId="11D6DE5F" w14:textId="77777777" w:rsidTr="005A4BEF">
        <w:trPr>
          <w:trHeight w:val="293"/>
          <w:jc w:val="center"/>
        </w:trPr>
        <w:tc>
          <w:tcPr>
            <w:tcW w:w="836" w:type="dxa"/>
            <w:vMerge w:val="restart"/>
            <w:vAlign w:val="center"/>
          </w:tcPr>
          <w:p w14:paraId="289736CB" w14:textId="77777777" w:rsidR="00A661A2" w:rsidRPr="00BD2CFA" w:rsidRDefault="00A661A2" w:rsidP="005A4BEF">
            <w:pPr>
              <w:spacing w:line="288" w:lineRule="auto"/>
              <w:jc w:val="center"/>
              <w:rPr>
                <w:rFonts w:ascii="Times New Roman" w:hAnsi="Times New Roman" w:cs="Times New Roman"/>
                <w:kern w:val="0"/>
                <w:szCs w:val="21"/>
              </w:rPr>
            </w:pPr>
            <w:r w:rsidRPr="00BD2CFA">
              <w:rPr>
                <w:rFonts w:ascii="Times New Roman" w:hAnsi="Times New Roman" w:cs="Times New Roman"/>
                <w:kern w:val="0"/>
                <w:szCs w:val="21"/>
              </w:rPr>
              <w:t>2</w:t>
            </w:r>
          </w:p>
        </w:tc>
        <w:tc>
          <w:tcPr>
            <w:tcW w:w="1674" w:type="dxa"/>
            <w:vMerge w:val="restart"/>
            <w:vAlign w:val="center"/>
          </w:tcPr>
          <w:p w14:paraId="4C1DC803" w14:textId="77777777" w:rsidR="00A661A2" w:rsidRPr="00BD2CFA" w:rsidRDefault="00A661A2" w:rsidP="005A4BEF">
            <w:pPr>
              <w:spacing w:line="288" w:lineRule="auto"/>
              <w:jc w:val="left"/>
              <w:rPr>
                <w:rFonts w:ascii="Times New Roman" w:hAnsi="Times New Roman" w:cs="Times New Roman"/>
                <w:b/>
                <w:bCs/>
                <w:szCs w:val="21"/>
                <w:lang w:val="zh-CN"/>
              </w:rPr>
            </w:pPr>
            <w:r w:rsidRPr="00BD2CFA">
              <w:rPr>
                <w:rFonts w:ascii="Times New Roman" w:hAnsi="Times New Roman" w:cs="Times New Roman"/>
                <w:kern w:val="0"/>
                <w:szCs w:val="21"/>
              </w:rPr>
              <w:t>由可再生能源提供的空调用冷量和热量比例</w:t>
            </w:r>
            <w:proofErr w:type="spellStart"/>
            <w:r w:rsidRPr="00BD2CFA">
              <w:rPr>
                <w:rFonts w:ascii="Times New Roman" w:hAnsi="Times New Roman" w:cs="Times New Roman"/>
                <w:kern w:val="0"/>
                <w:szCs w:val="21"/>
              </w:rPr>
              <w:t>R</w:t>
            </w:r>
            <w:r w:rsidRPr="00BD2CFA">
              <w:rPr>
                <w:rFonts w:ascii="Times New Roman" w:hAnsi="Times New Roman" w:cs="Times New Roman"/>
                <w:kern w:val="0"/>
                <w:szCs w:val="21"/>
                <w:vertAlign w:val="subscript"/>
              </w:rPr>
              <w:t>ch</w:t>
            </w:r>
            <w:proofErr w:type="spellEnd"/>
          </w:p>
        </w:tc>
        <w:tc>
          <w:tcPr>
            <w:tcW w:w="2600" w:type="dxa"/>
            <w:vAlign w:val="center"/>
          </w:tcPr>
          <w:p w14:paraId="2D8EF2C2" w14:textId="77777777" w:rsidR="00A661A2" w:rsidRPr="00BD2CFA" w:rsidRDefault="00A661A2" w:rsidP="005A4BEF">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20%≤</w:t>
            </w:r>
            <w:proofErr w:type="spellStart"/>
            <w:r w:rsidRPr="00BD2CFA">
              <w:rPr>
                <w:rFonts w:ascii="Times New Roman" w:hAnsi="Times New Roman" w:cs="Times New Roman"/>
                <w:kern w:val="0"/>
                <w:szCs w:val="21"/>
              </w:rPr>
              <w:t>R</w:t>
            </w:r>
            <w:r w:rsidRPr="00BD2CFA">
              <w:rPr>
                <w:rFonts w:ascii="Times New Roman" w:hAnsi="Times New Roman" w:cs="Times New Roman"/>
                <w:kern w:val="0"/>
                <w:szCs w:val="21"/>
                <w:vertAlign w:val="subscript"/>
              </w:rPr>
              <w:t>ch</w:t>
            </w:r>
            <w:proofErr w:type="spellEnd"/>
            <w:r w:rsidRPr="00BD2CFA">
              <w:rPr>
                <w:rFonts w:ascii="Times New Roman" w:hAnsi="Times New Roman" w:cs="Times New Roman"/>
                <w:kern w:val="0"/>
                <w:szCs w:val="21"/>
              </w:rPr>
              <w:t>＜</w:t>
            </w:r>
            <w:r w:rsidRPr="00BD2CFA">
              <w:rPr>
                <w:rFonts w:ascii="Times New Roman" w:hAnsi="Times New Roman" w:cs="Times New Roman"/>
                <w:kern w:val="0"/>
                <w:szCs w:val="21"/>
              </w:rPr>
              <w:t>35%</w:t>
            </w:r>
          </w:p>
        </w:tc>
        <w:tc>
          <w:tcPr>
            <w:tcW w:w="1559" w:type="dxa"/>
            <w:vAlign w:val="center"/>
          </w:tcPr>
          <w:p w14:paraId="6003C3E2"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2</w:t>
            </w:r>
          </w:p>
        </w:tc>
        <w:sdt>
          <w:sdtPr>
            <w:rPr>
              <w:rFonts w:ascii="Times New Roman" w:eastAsia="宋体" w:hAnsi="Times New Roman" w:cs="Times New Roman" w:hint="eastAsia"/>
              <w:szCs w:val="21"/>
            </w:rPr>
            <w:id w:val="-1257205479"/>
            <w:placeholder>
              <w:docPart w:val="785FFC080E2D4484B893B157241654E2"/>
            </w:placeholder>
            <w:text/>
          </w:sdtPr>
          <w:sdtContent>
            <w:tc>
              <w:tcPr>
                <w:tcW w:w="1283" w:type="dxa"/>
              </w:tcPr>
              <w:p w14:paraId="0B7E92EA" w14:textId="77777777" w:rsidR="00A661A2" w:rsidRPr="00BD2CFA" w:rsidRDefault="00A661A2"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A661A2" w:rsidRPr="00BD2CFA" w14:paraId="7879634D" w14:textId="77777777" w:rsidTr="005A4BEF">
        <w:trPr>
          <w:trHeight w:val="96"/>
          <w:jc w:val="center"/>
        </w:trPr>
        <w:tc>
          <w:tcPr>
            <w:tcW w:w="836" w:type="dxa"/>
            <w:vMerge/>
            <w:vAlign w:val="center"/>
          </w:tcPr>
          <w:p w14:paraId="7B1DA14C" w14:textId="77777777" w:rsidR="00A661A2" w:rsidRPr="00BD2CFA" w:rsidRDefault="00A661A2" w:rsidP="005A4BEF">
            <w:pPr>
              <w:spacing w:line="288" w:lineRule="auto"/>
              <w:jc w:val="center"/>
              <w:rPr>
                <w:rFonts w:ascii="Times New Roman" w:hAnsi="Times New Roman" w:cs="Times New Roman"/>
                <w:kern w:val="0"/>
                <w:szCs w:val="21"/>
              </w:rPr>
            </w:pPr>
          </w:p>
        </w:tc>
        <w:tc>
          <w:tcPr>
            <w:tcW w:w="1674" w:type="dxa"/>
            <w:vMerge/>
            <w:vAlign w:val="center"/>
          </w:tcPr>
          <w:p w14:paraId="3AC1E90E" w14:textId="77777777" w:rsidR="00A661A2" w:rsidRPr="00BD2CFA" w:rsidRDefault="00A661A2" w:rsidP="005A4BEF">
            <w:pPr>
              <w:spacing w:line="288" w:lineRule="auto"/>
              <w:jc w:val="center"/>
              <w:rPr>
                <w:rFonts w:ascii="Times New Roman" w:hAnsi="Times New Roman" w:cs="Times New Roman"/>
                <w:kern w:val="0"/>
                <w:szCs w:val="21"/>
              </w:rPr>
            </w:pPr>
          </w:p>
        </w:tc>
        <w:tc>
          <w:tcPr>
            <w:tcW w:w="2600" w:type="dxa"/>
            <w:vAlign w:val="center"/>
          </w:tcPr>
          <w:p w14:paraId="3C168F16" w14:textId="77777777" w:rsidR="00A661A2" w:rsidRPr="00BD2CFA" w:rsidRDefault="00A661A2" w:rsidP="005A4BEF">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35%≤</w:t>
            </w:r>
            <w:proofErr w:type="spellStart"/>
            <w:r w:rsidRPr="00BD2CFA">
              <w:rPr>
                <w:rFonts w:ascii="Times New Roman" w:hAnsi="Times New Roman" w:cs="Times New Roman"/>
                <w:kern w:val="0"/>
                <w:szCs w:val="21"/>
              </w:rPr>
              <w:t>R</w:t>
            </w:r>
            <w:r w:rsidRPr="00BD2CFA">
              <w:rPr>
                <w:rFonts w:ascii="Times New Roman" w:hAnsi="Times New Roman" w:cs="Times New Roman"/>
                <w:kern w:val="0"/>
                <w:szCs w:val="21"/>
                <w:vertAlign w:val="subscript"/>
              </w:rPr>
              <w:t>ch</w:t>
            </w:r>
            <w:proofErr w:type="spellEnd"/>
            <w:r w:rsidRPr="00BD2CFA">
              <w:rPr>
                <w:rFonts w:ascii="Times New Roman" w:hAnsi="Times New Roman" w:cs="Times New Roman"/>
                <w:kern w:val="0"/>
                <w:szCs w:val="21"/>
              </w:rPr>
              <w:t>＜</w:t>
            </w:r>
            <w:r w:rsidRPr="00BD2CFA">
              <w:rPr>
                <w:rFonts w:ascii="Times New Roman" w:hAnsi="Times New Roman" w:cs="Times New Roman"/>
                <w:kern w:val="0"/>
                <w:szCs w:val="21"/>
              </w:rPr>
              <w:t>50%</w:t>
            </w:r>
          </w:p>
        </w:tc>
        <w:tc>
          <w:tcPr>
            <w:tcW w:w="1559" w:type="dxa"/>
            <w:vAlign w:val="center"/>
          </w:tcPr>
          <w:p w14:paraId="487C0008"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4</w:t>
            </w:r>
          </w:p>
        </w:tc>
        <w:sdt>
          <w:sdtPr>
            <w:rPr>
              <w:rFonts w:ascii="Times New Roman" w:eastAsia="宋体" w:hAnsi="Times New Roman" w:cs="Times New Roman" w:hint="eastAsia"/>
              <w:szCs w:val="21"/>
            </w:rPr>
            <w:id w:val="155659655"/>
            <w:placeholder>
              <w:docPart w:val="7DAC75CA29F643E2AC2A02CDCC9C54C4"/>
            </w:placeholder>
            <w:text/>
          </w:sdtPr>
          <w:sdtContent>
            <w:tc>
              <w:tcPr>
                <w:tcW w:w="1283" w:type="dxa"/>
              </w:tcPr>
              <w:p w14:paraId="5819FFDB" w14:textId="77777777" w:rsidR="00A661A2" w:rsidRPr="00BD2CFA" w:rsidRDefault="00A661A2"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A661A2" w:rsidRPr="00BD2CFA" w14:paraId="2C9DB28B" w14:textId="77777777" w:rsidTr="005A4BEF">
        <w:trPr>
          <w:trHeight w:val="70"/>
          <w:jc w:val="center"/>
        </w:trPr>
        <w:tc>
          <w:tcPr>
            <w:tcW w:w="836" w:type="dxa"/>
            <w:vMerge/>
            <w:vAlign w:val="center"/>
          </w:tcPr>
          <w:p w14:paraId="63E36CA5" w14:textId="77777777" w:rsidR="00A661A2" w:rsidRPr="00BD2CFA" w:rsidRDefault="00A661A2" w:rsidP="005A4BEF">
            <w:pPr>
              <w:spacing w:line="288" w:lineRule="auto"/>
              <w:jc w:val="center"/>
              <w:rPr>
                <w:rFonts w:ascii="Times New Roman" w:hAnsi="Times New Roman" w:cs="Times New Roman"/>
                <w:kern w:val="0"/>
                <w:szCs w:val="21"/>
              </w:rPr>
            </w:pPr>
          </w:p>
        </w:tc>
        <w:tc>
          <w:tcPr>
            <w:tcW w:w="1674" w:type="dxa"/>
            <w:vMerge/>
            <w:vAlign w:val="center"/>
          </w:tcPr>
          <w:p w14:paraId="26CBD088" w14:textId="77777777" w:rsidR="00A661A2" w:rsidRPr="00BD2CFA" w:rsidRDefault="00A661A2" w:rsidP="005A4BEF">
            <w:pPr>
              <w:spacing w:line="288" w:lineRule="auto"/>
              <w:jc w:val="center"/>
              <w:rPr>
                <w:rFonts w:ascii="Times New Roman" w:hAnsi="Times New Roman" w:cs="Times New Roman"/>
                <w:kern w:val="0"/>
                <w:szCs w:val="21"/>
              </w:rPr>
            </w:pPr>
          </w:p>
        </w:tc>
        <w:tc>
          <w:tcPr>
            <w:tcW w:w="2600" w:type="dxa"/>
            <w:vAlign w:val="center"/>
          </w:tcPr>
          <w:p w14:paraId="740BBC08" w14:textId="77777777" w:rsidR="00A661A2" w:rsidRPr="00BD2CFA" w:rsidRDefault="00A661A2" w:rsidP="005A4BEF">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50%≤</w:t>
            </w:r>
            <w:proofErr w:type="spellStart"/>
            <w:r w:rsidRPr="00BD2CFA">
              <w:rPr>
                <w:rFonts w:ascii="Times New Roman" w:hAnsi="Times New Roman" w:cs="Times New Roman"/>
                <w:kern w:val="0"/>
                <w:szCs w:val="21"/>
              </w:rPr>
              <w:t>R</w:t>
            </w:r>
            <w:r w:rsidRPr="00BD2CFA">
              <w:rPr>
                <w:rFonts w:ascii="Times New Roman" w:hAnsi="Times New Roman" w:cs="Times New Roman"/>
                <w:kern w:val="0"/>
                <w:szCs w:val="21"/>
                <w:vertAlign w:val="subscript"/>
              </w:rPr>
              <w:t>ch</w:t>
            </w:r>
            <w:proofErr w:type="spellEnd"/>
            <w:r w:rsidRPr="00BD2CFA">
              <w:rPr>
                <w:rFonts w:ascii="Times New Roman" w:hAnsi="Times New Roman" w:cs="Times New Roman"/>
                <w:kern w:val="0"/>
                <w:szCs w:val="21"/>
              </w:rPr>
              <w:t>＜</w:t>
            </w:r>
            <w:r w:rsidRPr="00BD2CFA">
              <w:rPr>
                <w:rFonts w:ascii="Times New Roman" w:hAnsi="Times New Roman" w:cs="Times New Roman"/>
                <w:kern w:val="0"/>
                <w:szCs w:val="21"/>
              </w:rPr>
              <w:t>65%</w:t>
            </w:r>
          </w:p>
        </w:tc>
        <w:tc>
          <w:tcPr>
            <w:tcW w:w="1559" w:type="dxa"/>
            <w:vAlign w:val="center"/>
          </w:tcPr>
          <w:p w14:paraId="01397BD1"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6</w:t>
            </w:r>
          </w:p>
        </w:tc>
        <w:sdt>
          <w:sdtPr>
            <w:rPr>
              <w:rFonts w:ascii="Times New Roman" w:eastAsia="宋体" w:hAnsi="Times New Roman" w:cs="Times New Roman" w:hint="eastAsia"/>
              <w:szCs w:val="21"/>
            </w:rPr>
            <w:id w:val="1785307666"/>
            <w:placeholder>
              <w:docPart w:val="ADDFF86C0D97405A8C6DD9F3CBC8CCD8"/>
            </w:placeholder>
            <w:text/>
          </w:sdtPr>
          <w:sdtContent>
            <w:tc>
              <w:tcPr>
                <w:tcW w:w="1283" w:type="dxa"/>
              </w:tcPr>
              <w:p w14:paraId="154FAC9D" w14:textId="66C7D90B" w:rsidR="00A661A2" w:rsidRPr="00BD2CFA" w:rsidRDefault="00DF36E5"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szCs w:val="21"/>
                  </w:rPr>
                  <w:t>6</w:t>
                </w:r>
                <w:r w:rsidR="00A661A2">
                  <w:rPr>
                    <w:rFonts w:ascii="Times New Roman" w:eastAsia="宋体" w:hAnsi="Times New Roman" w:cs="Times New Roman" w:hint="eastAsia"/>
                    <w:szCs w:val="21"/>
                  </w:rPr>
                  <w:t xml:space="preserve">  </w:t>
                </w:r>
              </w:p>
            </w:tc>
          </w:sdtContent>
        </w:sdt>
      </w:tr>
      <w:tr w:rsidR="00A661A2" w:rsidRPr="00BD2CFA" w14:paraId="0DF558C3" w14:textId="77777777" w:rsidTr="005A4BEF">
        <w:trPr>
          <w:trHeight w:val="267"/>
          <w:jc w:val="center"/>
        </w:trPr>
        <w:tc>
          <w:tcPr>
            <w:tcW w:w="836" w:type="dxa"/>
            <w:vMerge/>
            <w:vAlign w:val="center"/>
          </w:tcPr>
          <w:p w14:paraId="38D7439E" w14:textId="77777777" w:rsidR="00A661A2" w:rsidRPr="00BD2CFA" w:rsidRDefault="00A661A2" w:rsidP="005A4BEF">
            <w:pPr>
              <w:spacing w:line="288" w:lineRule="auto"/>
              <w:jc w:val="center"/>
              <w:rPr>
                <w:rFonts w:ascii="Times New Roman" w:hAnsi="Times New Roman" w:cs="Times New Roman"/>
                <w:kern w:val="0"/>
                <w:szCs w:val="21"/>
              </w:rPr>
            </w:pPr>
          </w:p>
        </w:tc>
        <w:tc>
          <w:tcPr>
            <w:tcW w:w="1674" w:type="dxa"/>
            <w:vMerge/>
            <w:vAlign w:val="center"/>
          </w:tcPr>
          <w:p w14:paraId="3549E0AC" w14:textId="77777777" w:rsidR="00A661A2" w:rsidRPr="00BD2CFA" w:rsidRDefault="00A661A2" w:rsidP="005A4BEF">
            <w:pPr>
              <w:spacing w:line="288" w:lineRule="auto"/>
              <w:jc w:val="center"/>
              <w:rPr>
                <w:rFonts w:ascii="Times New Roman" w:hAnsi="Times New Roman" w:cs="Times New Roman"/>
                <w:kern w:val="0"/>
                <w:szCs w:val="21"/>
              </w:rPr>
            </w:pPr>
          </w:p>
        </w:tc>
        <w:tc>
          <w:tcPr>
            <w:tcW w:w="2600" w:type="dxa"/>
            <w:vAlign w:val="center"/>
          </w:tcPr>
          <w:p w14:paraId="6E3D0797" w14:textId="77777777" w:rsidR="00A661A2" w:rsidRPr="00BD2CFA" w:rsidRDefault="00A661A2" w:rsidP="005A4BEF">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65%≤</w:t>
            </w:r>
            <w:proofErr w:type="spellStart"/>
            <w:r w:rsidRPr="00BD2CFA">
              <w:rPr>
                <w:rFonts w:ascii="Times New Roman" w:hAnsi="Times New Roman" w:cs="Times New Roman"/>
                <w:kern w:val="0"/>
                <w:szCs w:val="21"/>
              </w:rPr>
              <w:t>R</w:t>
            </w:r>
            <w:r w:rsidRPr="00BD2CFA">
              <w:rPr>
                <w:rFonts w:ascii="Times New Roman" w:hAnsi="Times New Roman" w:cs="Times New Roman"/>
                <w:kern w:val="0"/>
                <w:szCs w:val="21"/>
                <w:vertAlign w:val="subscript"/>
              </w:rPr>
              <w:t>ch</w:t>
            </w:r>
            <w:proofErr w:type="spellEnd"/>
            <w:r w:rsidRPr="00BD2CFA">
              <w:rPr>
                <w:rFonts w:ascii="Times New Roman" w:hAnsi="Times New Roman" w:cs="Times New Roman"/>
                <w:kern w:val="0"/>
                <w:szCs w:val="21"/>
              </w:rPr>
              <w:t>＜</w:t>
            </w:r>
            <w:r w:rsidRPr="00BD2CFA">
              <w:rPr>
                <w:rFonts w:ascii="Times New Roman" w:hAnsi="Times New Roman" w:cs="Times New Roman"/>
                <w:kern w:val="0"/>
                <w:szCs w:val="21"/>
              </w:rPr>
              <w:t>80%</w:t>
            </w:r>
          </w:p>
        </w:tc>
        <w:tc>
          <w:tcPr>
            <w:tcW w:w="1559" w:type="dxa"/>
            <w:vAlign w:val="center"/>
          </w:tcPr>
          <w:p w14:paraId="36591548"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8</w:t>
            </w:r>
          </w:p>
        </w:tc>
        <w:sdt>
          <w:sdtPr>
            <w:rPr>
              <w:rFonts w:ascii="Times New Roman" w:eastAsia="宋体" w:hAnsi="Times New Roman" w:cs="Times New Roman" w:hint="eastAsia"/>
              <w:szCs w:val="21"/>
            </w:rPr>
            <w:id w:val="-1777094114"/>
            <w:placeholder>
              <w:docPart w:val="2AB71EDD686041F48B744A9605662CD1"/>
            </w:placeholder>
            <w:text/>
          </w:sdtPr>
          <w:sdtContent>
            <w:tc>
              <w:tcPr>
                <w:tcW w:w="1283" w:type="dxa"/>
              </w:tcPr>
              <w:p w14:paraId="12923484" w14:textId="77777777" w:rsidR="00A661A2" w:rsidRPr="00BD2CFA" w:rsidRDefault="00A661A2"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A661A2" w:rsidRPr="00BD2CFA" w14:paraId="468B3601" w14:textId="77777777" w:rsidTr="005A4BEF">
        <w:trPr>
          <w:trHeight w:val="70"/>
          <w:jc w:val="center"/>
        </w:trPr>
        <w:tc>
          <w:tcPr>
            <w:tcW w:w="836" w:type="dxa"/>
            <w:vMerge/>
            <w:vAlign w:val="center"/>
          </w:tcPr>
          <w:p w14:paraId="185AFC25" w14:textId="77777777" w:rsidR="00A661A2" w:rsidRPr="00BD2CFA" w:rsidRDefault="00A661A2" w:rsidP="005A4BEF">
            <w:pPr>
              <w:spacing w:line="288" w:lineRule="auto"/>
              <w:jc w:val="center"/>
              <w:rPr>
                <w:rFonts w:ascii="Times New Roman" w:hAnsi="Times New Roman" w:cs="Times New Roman"/>
                <w:kern w:val="0"/>
                <w:szCs w:val="21"/>
              </w:rPr>
            </w:pPr>
          </w:p>
        </w:tc>
        <w:tc>
          <w:tcPr>
            <w:tcW w:w="1674" w:type="dxa"/>
            <w:vMerge/>
            <w:vAlign w:val="center"/>
          </w:tcPr>
          <w:p w14:paraId="7587DFF8" w14:textId="77777777" w:rsidR="00A661A2" w:rsidRPr="00BD2CFA" w:rsidRDefault="00A661A2" w:rsidP="005A4BEF">
            <w:pPr>
              <w:spacing w:line="288" w:lineRule="auto"/>
              <w:jc w:val="center"/>
              <w:rPr>
                <w:rFonts w:ascii="Times New Roman" w:hAnsi="Times New Roman" w:cs="Times New Roman"/>
                <w:kern w:val="0"/>
                <w:szCs w:val="21"/>
              </w:rPr>
            </w:pPr>
          </w:p>
        </w:tc>
        <w:tc>
          <w:tcPr>
            <w:tcW w:w="2600" w:type="dxa"/>
            <w:vAlign w:val="center"/>
          </w:tcPr>
          <w:p w14:paraId="78A826B3" w14:textId="77777777" w:rsidR="00A661A2" w:rsidRPr="00BD2CFA" w:rsidRDefault="00A661A2" w:rsidP="005A4BEF">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R</w:t>
            </w:r>
            <w:r w:rsidRPr="00BD2CFA">
              <w:rPr>
                <w:rFonts w:ascii="Times New Roman" w:hAnsi="Times New Roman" w:cs="Times New Roman"/>
                <w:kern w:val="0"/>
                <w:szCs w:val="21"/>
                <w:vertAlign w:val="subscript"/>
              </w:rPr>
              <w:t>ch</w:t>
            </w:r>
            <w:r w:rsidRPr="00BD2CFA">
              <w:rPr>
                <w:rFonts w:ascii="Times New Roman" w:hAnsi="Times New Roman" w:cs="Times New Roman"/>
                <w:kern w:val="0"/>
                <w:szCs w:val="21"/>
              </w:rPr>
              <w:t>≥80%</w:t>
            </w:r>
          </w:p>
        </w:tc>
        <w:tc>
          <w:tcPr>
            <w:tcW w:w="1559" w:type="dxa"/>
            <w:vAlign w:val="center"/>
          </w:tcPr>
          <w:p w14:paraId="65E199BC"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10</w:t>
            </w:r>
          </w:p>
        </w:tc>
        <w:sdt>
          <w:sdtPr>
            <w:rPr>
              <w:rFonts w:ascii="Times New Roman" w:eastAsia="宋体" w:hAnsi="Times New Roman" w:cs="Times New Roman" w:hint="eastAsia"/>
              <w:szCs w:val="21"/>
            </w:rPr>
            <w:id w:val="1963759118"/>
            <w:placeholder>
              <w:docPart w:val="EA4258E3B944424CAC54347629225B6D"/>
            </w:placeholder>
            <w:text/>
          </w:sdtPr>
          <w:sdtContent>
            <w:tc>
              <w:tcPr>
                <w:tcW w:w="1283" w:type="dxa"/>
              </w:tcPr>
              <w:p w14:paraId="1AD3B31E" w14:textId="77777777" w:rsidR="00A661A2" w:rsidRPr="00BD2CFA" w:rsidRDefault="00A661A2"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A661A2" w:rsidRPr="00BD2CFA" w14:paraId="5A43DBBE" w14:textId="77777777" w:rsidTr="005A4BEF">
        <w:trPr>
          <w:trHeight w:val="221"/>
          <w:jc w:val="center"/>
        </w:trPr>
        <w:tc>
          <w:tcPr>
            <w:tcW w:w="836" w:type="dxa"/>
            <w:vMerge w:val="restart"/>
            <w:vAlign w:val="center"/>
          </w:tcPr>
          <w:p w14:paraId="65A38F5D" w14:textId="77777777" w:rsidR="00A661A2" w:rsidRPr="00BD2CFA" w:rsidRDefault="00A661A2" w:rsidP="005A4BEF">
            <w:pPr>
              <w:spacing w:line="288" w:lineRule="auto"/>
              <w:jc w:val="center"/>
              <w:rPr>
                <w:rFonts w:ascii="Times New Roman" w:hAnsi="Times New Roman" w:cs="Times New Roman"/>
                <w:kern w:val="0"/>
                <w:szCs w:val="21"/>
              </w:rPr>
            </w:pPr>
            <w:r w:rsidRPr="00BD2CFA">
              <w:rPr>
                <w:rFonts w:ascii="Times New Roman" w:hAnsi="Times New Roman" w:cs="Times New Roman"/>
                <w:kern w:val="0"/>
                <w:szCs w:val="21"/>
              </w:rPr>
              <w:t>3</w:t>
            </w:r>
          </w:p>
        </w:tc>
        <w:tc>
          <w:tcPr>
            <w:tcW w:w="1674" w:type="dxa"/>
            <w:vMerge w:val="restart"/>
            <w:vAlign w:val="center"/>
          </w:tcPr>
          <w:p w14:paraId="4EBFDC2B" w14:textId="77777777" w:rsidR="00A661A2" w:rsidRPr="00BD2CFA" w:rsidRDefault="00A661A2" w:rsidP="005A4BEF">
            <w:pPr>
              <w:spacing w:line="288" w:lineRule="auto"/>
              <w:jc w:val="left"/>
              <w:rPr>
                <w:rFonts w:ascii="Times New Roman" w:hAnsi="Times New Roman" w:cs="Times New Roman"/>
                <w:b/>
                <w:bCs/>
                <w:szCs w:val="21"/>
                <w:lang w:val="zh-CN"/>
              </w:rPr>
            </w:pPr>
            <w:r w:rsidRPr="00BD2CFA">
              <w:rPr>
                <w:rFonts w:ascii="Times New Roman" w:hAnsi="Times New Roman" w:cs="Times New Roman"/>
                <w:kern w:val="0"/>
                <w:szCs w:val="21"/>
              </w:rPr>
              <w:t>由可再生能源提供的电量比例</w:t>
            </w:r>
            <w:r w:rsidRPr="00BD2CFA">
              <w:rPr>
                <w:rFonts w:ascii="Times New Roman" w:hAnsi="Times New Roman" w:cs="Times New Roman"/>
                <w:kern w:val="0"/>
                <w:szCs w:val="21"/>
              </w:rPr>
              <w:t>R</w:t>
            </w:r>
            <w:r w:rsidRPr="00BD2CFA">
              <w:rPr>
                <w:rFonts w:ascii="Times New Roman" w:hAnsi="Times New Roman" w:cs="Times New Roman"/>
                <w:kern w:val="0"/>
                <w:szCs w:val="21"/>
                <w:vertAlign w:val="subscript"/>
              </w:rPr>
              <w:t>e</w:t>
            </w:r>
          </w:p>
        </w:tc>
        <w:tc>
          <w:tcPr>
            <w:tcW w:w="2600" w:type="dxa"/>
            <w:vAlign w:val="center"/>
          </w:tcPr>
          <w:p w14:paraId="316E415A" w14:textId="77777777" w:rsidR="00A661A2" w:rsidRPr="00BD2CFA" w:rsidRDefault="00A661A2" w:rsidP="005A4BEF">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0.5%≤R</w:t>
            </w:r>
            <w:r w:rsidRPr="00BD2CFA">
              <w:rPr>
                <w:rFonts w:ascii="Times New Roman" w:hAnsi="Times New Roman" w:cs="Times New Roman"/>
                <w:kern w:val="0"/>
                <w:szCs w:val="21"/>
                <w:vertAlign w:val="subscript"/>
              </w:rPr>
              <w:t>e</w:t>
            </w:r>
            <w:r w:rsidRPr="00BD2CFA">
              <w:rPr>
                <w:rFonts w:ascii="Times New Roman" w:hAnsi="Times New Roman" w:cs="Times New Roman"/>
                <w:kern w:val="0"/>
                <w:szCs w:val="21"/>
              </w:rPr>
              <w:t>＜</w:t>
            </w:r>
            <w:r w:rsidRPr="00BD2CFA">
              <w:rPr>
                <w:rFonts w:ascii="Times New Roman" w:hAnsi="Times New Roman" w:cs="Times New Roman"/>
                <w:kern w:val="0"/>
                <w:szCs w:val="21"/>
              </w:rPr>
              <w:t>1.0%</w:t>
            </w:r>
          </w:p>
        </w:tc>
        <w:tc>
          <w:tcPr>
            <w:tcW w:w="1559" w:type="dxa"/>
            <w:vAlign w:val="center"/>
          </w:tcPr>
          <w:p w14:paraId="6DCDEA77"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2</w:t>
            </w:r>
          </w:p>
        </w:tc>
        <w:sdt>
          <w:sdtPr>
            <w:rPr>
              <w:rFonts w:ascii="Times New Roman" w:eastAsia="宋体" w:hAnsi="Times New Roman" w:cs="Times New Roman" w:hint="eastAsia"/>
              <w:szCs w:val="21"/>
            </w:rPr>
            <w:id w:val="1425525872"/>
            <w:placeholder>
              <w:docPart w:val="488AB413A09847A3952BD2D4798516DF"/>
            </w:placeholder>
            <w:text/>
          </w:sdtPr>
          <w:sdtContent>
            <w:tc>
              <w:tcPr>
                <w:tcW w:w="1283" w:type="dxa"/>
              </w:tcPr>
              <w:p w14:paraId="0FA8D018" w14:textId="77777777" w:rsidR="00A661A2" w:rsidRPr="00BD2CFA" w:rsidRDefault="00A661A2"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A661A2" w:rsidRPr="00BD2CFA" w14:paraId="6C6C624B" w14:textId="77777777" w:rsidTr="005A4BEF">
        <w:trPr>
          <w:trHeight w:val="114"/>
          <w:jc w:val="center"/>
        </w:trPr>
        <w:tc>
          <w:tcPr>
            <w:tcW w:w="836" w:type="dxa"/>
            <w:vMerge/>
            <w:vAlign w:val="center"/>
          </w:tcPr>
          <w:p w14:paraId="7851FC9C" w14:textId="77777777" w:rsidR="00A661A2" w:rsidRPr="00BD2CFA" w:rsidRDefault="00A661A2" w:rsidP="005A4BEF">
            <w:pPr>
              <w:spacing w:line="288" w:lineRule="auto"/>
              <w:jc w:val="center"/>
              <w:rPr>
                <w:rFonts w:ascii="Times New Roman" w:hAnsi="Times New Roman" w:cs="Times New Roman"/>
                <w:kern w:val="0"/>
                <w:szCs w:val="21"/>
              </w:rPr>
            </w:pPr>
          </w:p>
        </w:tc>
        <w:tc>
          <w:tcPr>
            <w:tcW w:w="1674" w:type="dxa"/>
            <w:vMerge/>
            <w:vAlign w:val="center"/>
          </w:tcPr>
          <w:p w14:paraId="7C54DEC9" w14:textId="77777777" w:rsidR="00A661A2" w:rsidRPr="00BD2CFA" w:rsidRDefault="00A661A2" w:rsidP="005A4BEF">
            <w:pPr>
              <w:spacing w:line="288" w:lineRule="auto"/>
              <w:jc w:val="center"/>
              <w:rPr>
                <w:rFonts w:ascii="Times New Roman" w:hAnsi="Times New Roman" w:cs="Times New Roman"/>
                <w:kern w:val="0"/>
                <w:szCs w:val="21"/>
              </w:rPr>
            </w:pPr>
          </w:p>
        </w:tc>
        <w:tc>
          <w:tcPr>
            <w:tcW w:w="2600" w:type="dxa"/>
            <w:vAlign w:val="center"/>
          </w:tcPr>
          <w:p w14:paraId="5EF3B76F" w14:textId="77777777" w:rsidR="00A661A2" w:rsidRPr="00BD2CFA" w:rsidRDefault="00A661A2" w:rsidP="005A4BEF">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1.0%≤R</w:t>
            </w:r>
            <w:r w:rsidRPr="00BD2CFA">
              <w:rPr>
                <w:rFonts w:ascii="Times New Roman" w:hAnsi="Times New Roman" w:cs="Times New Roman"/>
                <w:kern w:val="0"/>
                <w:szCs w:val="21"/>
                <w:vertAlign w:val="subscript"/>
              </w:rPr>
              <w:t>e</w:t>
            </w:r>
            <w:r w:rsidRPr="00BD2CFA">
              <w:rPr>
                <w:rFonts w:ascii="Times New Roman" w:hAnsi="Times New Roman" w:cs="Times New Roman"/>
                <w:kern w:val="0"/>
                <w:szCs w:val="21"/>
              </w:rPr>
              <w:t>＜</w:t>
            </w:r>
            <w:r w:rsidRPr="00BD2CFA">
              <w:rPr>
                <w:rFonts w:ascii="Times New Roman" w:hAnsi="Times New Roman" w:cs="Times New Roman"/>
                <w:kern w:val="0"/>
                <w:szCs w:val="21"/>
              </w:rPr>
              <w:t>2.0%</w:t>
            </w:r>
          </w:p>
        </w:tc>
        <w:tc>
          <w:tcPr>
            <w:tcW w:w="1559" w:type="dxa"/>
            <w:vAlign w:val="center"/>
          </w:tcPr>
          <w:p w14:paraId="46D10540"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4</w:t>
            </w:r>
          </w:p>
        </w:tc>
        <w:sdt>
          <w:sdtPr>
            <w:rPr>
              <w:rFonts w:ascii="Times New Roman" w:eastAsia="宋体" w:hAnsi="Times New Roman" w:cs="Times New Roman" w:hint="eastAsia"/>
              <w:szCs w:val="21"/>
            </w:rPr>
            <w:id w:val="349151849"/>
            <w:placeholder>
              <w:docPart w:val="C1CF66862C774C0FA7C326061B7D6956"/>
            </w:placeholder>
            <w:text/>
          </w:sdtPr>
          <w:sdtContent>
            <w:tc>
              <w:tcPr>
                <w:tcW w:w="1283" w:type="dxa"/>
              </w:tcPr>
              <w:p w14:paraId="5BC33F9D" w14:textId="1BDE7AE7" w:rsidR="00A661A2" w:rsidRPr="00BD2CFA" w:rsidRDefault="00A661A2"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r w:rsidR="00DF36E5">
                  <w:rPr>
                    <w:rFonts w:ascii="Times New Roman" w:eastAsia="宋体" w:hAnsi="Times New Roman" w:cs="Times New Roman"/>
                    <w:szCs w:val="21"/>
                  </w:rPr>
                  <w:t>4</w:t>
                </w:r>
                <w:r>
                  <w:rPr>
                    <w:rFonts w:ascii="Times New Roman" w:eastAsia="宋体" w:hAnsi="Times New Roman" w:cs="Times New Roman" w:hint="eastAsia"/>
                    <w:szCs w:val="21"/>
                  </w:rPr>
                  <w:t xml:space="preserve"> </w:t>
                </w:r>
              </w:p>
            </w:tc>
          </w:sdtContent>
        </w:sdt>
      </w:tr>
      <w:tr w:rsidR="00A661A2" w:rsidRPr="00BD2CFA" w14:paraId="2FD467D5" w14:textId="77777777" w:rsidTr="005A4BEF">
        <w:trPr>
          <w:trHeight w:val="70"/>
          <w:jc w:val="center"/>
        </w:trPr>
        <w:tc>
          <w:tcPr>
            <w:tcW w:w="836" w:type="dxa"/>
            <w:vMerge/>
            <w:vAlign w:val="center"/>
          </w:tcPr>
          <w:p w14:paraId="1503C58B" w14:textId="77777777" w:rsidR="00A661A2" w:rsidRPr="00BD2CFA" w:rsidRDefault="00A661A2" w:rsidP="005A4BEF">
            <w:pPr>
              <w:spacing w:line="288" w:lineRule="auto"/>
              <w:jc w:val="center"/>
              <w:rPr>
                <w:rFonts w:ascii="Times New Roman" w:hAnsi="Times New Roman" w:cs="Times New Roman"/>
                <w:kern w:val="0"/>
                <w:szCs w:val="21"/>
              </w:rPr>
            </w:pPr>
          </w:p>
        </w:tc>
        <w:tc>
          <w:tcPr>
            <w:tcW w:w="1674" w:type="dxa"/>
            <w:vMerge/>
            <w:vAlign w:val="center"/>
          </w:tcPr>
          <w:p w14:paraId="4CBE275C" w14:textId="77777777" w:rsidR="00A661A2" w:rsidRPr="00BD2CFA" w:rsidRDefault="00A661A2" w:rsidP="005A4BEF">
            <w:pPr>
              <w:spacing w:line="288" w:lineRule="auto"/>
              <w:jc w:val="center"/>
              <w:rPr>
                <w:rFonts w:ascii="Times New Roman" w:hAnsi="Times New Roman" w:cs="Times New Roman"/>
                <w:kern w:val="0"/>
                <w:szCs w:val="21"/>
              </w:rPr>
            </w:pPr>
          </w:p>
        </w:tc>
        <w:tc>
          <w:tcPr>
            <w:tcW w:w="2600" w:type="dxa"/>
            <w:vAlign w:val="center"/>
          </w:tcPr>
          <w:p w14:paraId="35F8C14D" w14:textId="77777777" w:rsidR="00A661A2" w:rsidRPr="00BD2CFA" w:rsidRDefault="00A661A2" w:rsidP="005A4BEF">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2.0%≤R</w:t>
            </w:r>
            <w:r w:rsidRPr="00BD2CFA">
              <w:rPr>
                <w:rFonts w:ascii="Times New Roman" w:hAnsi="Times New Roman" w:cs="Times New Roman"/>
                <w:kern w:val="0"/>
                <w:szCs w:val="21"/>
                <w:vertAlign w:val="subscript"/>
              </w:rPr>
              <w:t>e</w:t>
            </w:r>
            <w:r w:rsidRPr="00BD2CFA">
              <w:rPr>
                <w:rFonts w:ascii="Times New Roman" w:hAnsi="Times New Roman" w:cs="Times New Roman"/>
                <w:kern w:val="0"/>
                <w:szCs w:val="21"/>
              </w:rPr>
              <w:t>＜</w:t>
            </w:r>
            <w:r w:rsidRPr="00BD2CFA">
              <w:rPr>
                <w:rFonts w:ascii="Times New Roman" w:hAnsi="Times New Roman" w:cs="Times New Roman"/>
                <w:kern w:val="0"/>
                <w:szCs w:val="21"/>
              </w:rPr>
              <w:t>3.0%</w:t>
            </w:r>
          </w:p>
        </w:tc>
        <w:tc>
          <w:tcPr>
            <w:tcW w:w="1559" w:type="dxa"/>
            <w:vAlign w:val="center"/>
          </w:tcPr>
          <w:p w14:paraId="231C6863"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6</w:t>
            </w:r>
          </w:p>
        </w:tc>
        <w:sdt>
          <w:sdtPr>
            <w:rPr>
              <w:rFonts w:ascii="Times New Roman" w:eastAsia="宋体" w:hAnsi="Times New Roman" w:cs="Times New Roman" w:hint="eastAsia"/>
              <w:szCs w:val="21"/>
            </w:rPr>
            <w:id w:val="-696841165"/>
            <w:placeholder>
              <w:docPart w:val="42608CE437EF40F48CB4E6180161A3D7"/>
            </w:placeholder>
            <w:text/>
          </w:sdtPr>
          <w:sdtContent>
            <w:tc>
              <w:tcPr>
                <w:tcW w:w="1283" w:type="dxa"/>
              </w:tcPr>
              <w:p w14:paraId="13DD6766" w14:textId="77777777" w:rsidR="00A661A2" w:rsidRPr="00BD2CFA" w:rsidRDefault="00A661A2"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A661A2" w:rsidRPr="00BD2CFA" w14:paraId="40216152" w14:textId="77777777" w:rsidTr="005A4BEF">
        <w:trPr>
          <w:trHeight w:val="70"/>
          <w:jc w:val="center"/>
        </w:trPr>
        <w:tc>
          <w:tcPr>
            <w:tcW w:w="836" w:type="dxa"/>
            <w:vMerge/>
            <w:vAlign w:val="center"/>
          </w:tcPr>
          <w:p w14:paraId="02A01D91" w14:textId="77777777" w:rsidR="00A661A2" w:rsidRPr="00BD2CFA" w:rsidRDefault="00A661A2" w:rsidP="005A4BEF">
            <w:pPr>
              <w:spacing w:line="288" w:lineRule="auto"/>
              <w:jc w:val="center"/>
              <w:rPr>
                <w:rFonts w:ascii="Times New Roman" w:hAnsi="Times New Roman" w:cs="Times New Roman"/>
                <w:kern w:val="0"/>
                <w:szCs w:val="21"/>
              </w:rPr>
            </w:pPr>
          </w:p>
        </w:tc>
        <w:tc>
          <w:tcPr>
            <w:tcW w:w="1674" w:type="dxa"/>
            <w:vMerge/>
            <w:vAlign w:val="center"/>
          </w:tcPr>
          <w:p w14:paraId="539AE638" w14:textId="77777777" w:rsidR="00A661A2" w:rsidRPr="00BD2CFA" w:rsidRDefault="00A661A2" w:rsidP="005A4BEF">
            <w:pPr>
              <w:spacing w:line="288" w:lineRule="auto"/>
              <w:jc w:val="center"/>
              <w:rPr>
                <w:rFonts w:ascii="Times New Roman" w:hAnsi="Times New Roman" w:cs="Times New Roman"/>
                <w:kern w:val="0"/>
                <w:szCs w:val="21"/>
              </w:rPr>
            </w:pPr>
          </w:p>
        </w:tc>
        <w:tc>
          <w:tcPr>
            <w:tcW w:w="2600" w:type="dxa"/>
            <w:vAlign w:val="center"/>
          </w:tcPr>
          <w:p w14:paraId="787EC211" w14:textId="77777777" w:rsidR="00A661A2" w:rsidRPr="00BD2CFA" w:rsidRDefault="00A661A2" w:rsidP="005A4BEF">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3.0%≤R</w:t>
            </w:r>
            <w:r w:rsidRPr="00BD2CFA">
              <w:rPr>
                <w:rFonts w:ascii="Times New Roman" w:hAnsi="Times New Roman" w:cs="Times New Roman"/>
                <w:kern w:val="0"/>
                <w:szCs w:val="21"/>
                <w:vertAlign w:val="subscript"/>
              </w:rPr>
              <w:t>e</w:t>
            </w:r>
            <w:r w:rsidRPr="00BD2CFA">
              <w:rPr>
                <w:rFonts w:ascii="Times New Roman" w:hAnsi="Times New Roman" w:cs="Times New Roman"/>
                <w:kern w:val="0"/>
                <w:szCs w:val="21"/>
              </w:rPr>
              <w:t>＜</w:t>
            </w:r>
            <w:r w:rsidRPr="00BD2CFA">
              <w:rPr>
                <w:rFonts w:ascii="Times New Roman" w:hAnsi="Times New Roman" w:cs="Times New Roman"/>
                <w:kern w:val="0"/>
                <w:szCs w:val="21"/>
              </w:rPr>
              <w:t>4.0%</w:t>
            </w:r>
          </w:p>
        </w:tc>
        <w:tc>
          <w:tcPr>
            <w:tcW w:w="1559" w:type="dxa"/>
            <w:vAlign w:val="center"/>
          </w:tcPr>
          <w:p w14:paraId="31E80136"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8</w:t>
            </w:r>
          </w:p>
        </w:tc>
        <w:sdt>
          <w:sdtPr>
            <w:rPr>
              <w:rFonts w:ascii="Times New Roman" w:eastAsia="宋体" w:hAnsi="Times New Roman" w:cs="Times New Roman" w:hint="eastAsia"/>
              <w:szCs w:val="21"/>
            </w:rPr>
            <w:id w:val="898251622"/>
            <w:placeholder>
              <w:docPart w:val="ECB7144D380740E5BD10B677E807B7A7"/>
            </w:placeholder>
            <w:text/>
          </w:sdtPr>
          <w:sdtContent>
            <w:tc>
              <w:tcPr>
                <w:tcW w:w="1283" w:type="dxa"/>
              </w:tcPr>
              <w:p w14:paraId="2C8331FC" w14:textId="77777777" w:rsidR="00A661A2" w:rsidRPr="00BD2CFA" w:rsidRDefault="00A661A2"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A661A2" w:rsidRPr="00BD2CFA" w14:paraId="122CC8F8" w14:textId="77777777" w:rsidTr="005A4BEF">
        <w:trPr>
          <w:trHeight w:val="88"/>
          <w:jc w:val="center"/>
        </w:trPr>
        <w:tc>
          <w:tcPr>
            <w:tcW w:w="836" w:type="dxa"/>
            <w:vMerge/>
            <w:vAlign w:val="center"/>
          </w:tcPr>
          <w:p w14:paraId="5B9F5949" w14:textId="77777777" w:rsidR="00A661A2" w:rsidRPr="00BD2CFA" w:rsidRDefault="00A661A2" w:rsidP="005A4BEF">
            <w:pPr>
              <w:spacing w:line="288" w:lineRule="auto"/>
              <w:jc w:val="center"/>
              <w:rPr>
                <w:rFonts w:ascii="Times New Roman" w:hAnsi="Times New Roman" w:cs="Times New Roman"/>
                <w:kern w:val="0"/>
                <w:szCs w:val="21"/>
              </w:rPr>
            </w:pPr>
          </w:p>
        </w:tc>
        <w:tc>
          <w:tcPr>
            <w:tcW w:w="1674" w:type="dxa"/>
            <w:vMerge/>
            <w:vAlign w:val="center"/>
          </w:tcPr>
          <w:p w14:paraId="0B311ED6" w14:textId="77777777" w:rsidR="00A661A2" w:rsidRPr="00BD2CFA" w:rsidRDefault="00A661A2" w:rsidP="005A4BEF">
            <w:pPr>
              <w:spacing w:line="288" w:lineRule="auto"/>
              <w:jc w:val="center"/>
              <w:rPr>
                <w:rFonts w:ascii="Times New Roman" w:hAnsi="Times New Roman" w:cs="Times New Roman"/>
                <w:kern w:val="0"/>
                <w:szCs w:val="21"/>
              </w:rPr>
            </w:pPr>
          </w:p>
        </w:tc>
        <w:tc>
          <w:tcPr>
            <w:tcW w:w="2600" w:type="dxa"/>
            <w:vAlign w:val="center"/>
          </w:tcPr>
          <w:p w14:paraId="7678BEFF" w14:textId="77777777" w:rsidR="00A661A2" w:rsidRPr="00BD2CFA" w:rsidRDefault="00A661A2" w:rsidP="005A4BEF">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R</w:t>
            </w:r>
            <w:r w:rsidRPr="00BD2CFA">
              <w:rPr>
                <w:rFonts w:ascii="Times New Roman" w:hAnsi="Times New Roman" w:cs="Times New Roman"/>
                <w:kern w:val="0"/>
                <w:szCs w:val="21"/>
                <w:vertAlign w:val="subscript"/>
              </w:rPr>
              <w:t>e</w:t>
            </w:r>
            <w:r w:rsidRPr="00BD2CFA">
              <w:rPr>
                <w:rFonts w:ascii="Times New Roman" w:hAnsi="Times New Roman" w:cs="Times New Roman"/>
                <w:kern w:val="0"/>
                <w:szCs w:val="21"/>
              </w:rPr>
              <w:t>≥4.0%</w:t>
            </w:r>
          </w:p>
        </w:tc>
        <w:tc>
          <w:tcPr>
            <w:tcW w:w="1559" w:type="dxa"/>
            <w:vAlign w:val="center"/>
          </w:tcPr>
          <w:p w14:paraId="114432E0"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10</w:t>
            </w:r>
          </w:p>
        </w:tc>
        <w:sdt>
          <w:sdtPr>
            <w:rPr>
              <w:rFonts w:ascii="Times New Roman" w:eastAsia="宋体" w:hAnsi="Times New Roman" w:cs="Times New Roman" w:hint="eastAsia"/>
              <w:szCs w:val="21"/>
            </w:rPr>
            <w:id w:val="916979036"/>
            <w:placeholder>
              <w:docPart w:val="854DF65063724743A4637637729C361D"/>
            </w:placeholder>
            <w:text/>
          </w:sdtPr>
          <w:sdtContent>
            <w:tc>
              <w:tcPr>
                <w:tcW w:w="1283" w:type="dxa"/>
              </w:tcPr>
              <w:p w14:paraId="00608722" w14:textId="77777777" w:rsidR="00A661A2" w:rsidRPr="00BD2CFA" w:rsidRDefault="00A661A2"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A661A2" w:rsidRPr="00BD2CFA" w14:paraId="74E1E303" w14:textId="77777777" w:rsidTr="005A4BEF">
        <w:trPr>
          <w:trHeight w:val="333"/>
          <w:jc w:val="center"/>
        </w:trPr>
        <w:tc>
          <w:tcPr>
            <w:tcW w:w="5110" w:type="dxa"/>
            <w:gridSpan w:val="3"/>
            <w:vAlign w:val="center"/>
          </w:tcPr>
          <w:p w14:paraId="5B268C9D"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合计</w:t>
            </w:r>
          </w:p>
        </w:tc>
        <w:tc>
          <w:tcPr>
            <w:tcW w:w="1559" w:type="dxa"/>
            <w:vAlign w:val="center"/>
          </w:tcPr>
          <w:p w14:paraId="70ED45EB" w14:textId="77777777" w:rsidR="00A661A2" w:rsidRPr="00BD2CFA" w:rsidRDefault="00A661A2" w:rsidP="005A4BEF">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10</w:t>
            </w:r>
          </w:p>
        </w:tc>
        <w:sdt>
          <w:sdtPr>
            <w:rPr>
              <w:rFonts w:ascii="Times New Roman" w:eastAsia="宋体" w:hAnsi="Times New Roman" w:cs="Times New Roman" w:hint="eastAsia"/>
              <w:szCs w:val="21"/>
            </w:rPr>
            <w:id w:val="56064536"/>
            <w:placeholder>
              <w:docPart w:val="61538FACE1C247E78FB6B113E1B3562C"/>
            </w:placeholder>
            <w:text/>
          </w:sdtPr>
          <w:sdtContent>
            <w:tc>
              <w:tcPr>
                <w:tcW w:w="1283" w:type="dxa"/>
                <w:vAlign w:val="center"/>
              </w:tcPr>
              <w:p w14:paraId="59A04773" w14:textId="17B8ABAC" w:rsidR="00A661A2" w:rsidRPr="00BD2CFA" w:rsidRDefault="00A661A2"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r w:rsidR="00DF36E5">
                  <w:rPr>
                    <w:rFonts w:ascii="Times New Roman" w:eastAsia="宋体" w:hAnsi="Times New Roman" w:cs="Times New Roman"/>
                    <w:szCs w:val="21"/>
                  </w:rPr>
                  <w:t>14</w:t>
                </w:r>
              </w:p>
            </w:tc>
          </w:sdtContent>
        </w:sdt>
      </w:tr>
    </w:tbl>
    <w:p w14:paraId="18CEDAEF" w14:textId="62A5075A" w:rsidR="00A661A2" w:rsidRPr="009B1D9C" w:rsidRDefault="00A661A2" w:rsidP="00A661A2">
      <w:pPr>
        <w:spacing w:line="288" w:lineRule="auto"/>
        <w:rPr>
          <w:lang w:val="zh-CN"/>
        </w:rPr>
      </w:pPr>
      <w:r w:rsidRPr="009B1D9C">
        <w:rPr>
          <w:rFonts w:hint="eastAsia"/>
          <w:lang w:val="zh-CN"/>
        </w:rPr>
        <w:t>可再生能源应用的投资回收期：</w:t>
      </w:r>
      <w:r w:rsidRPr="009B1D9C">
        <w:rPr>
          <w:rFonts w:hint="eastAsia"/>
          <w:u w:val="single"/>
          <w:lang w:val="zh-CN"/>
        </w:rPr>
        <w:t xml:space="preserve">     </w:t>
      </w:r>
      <w:r w:rsidR="00DF36E5">
        <w:rPr>
          <w:u w:val="single"/>
          <w:lang w:val="zh-CN"/>
        </w:rPr>
        <w:t>3</w:t>
      </w:r>
      <w:r w:rsidRPr="009B1D9C">
        <w:rPr>
          <w:rFonts w:hint="eastAsia"/>
          <w:u w:val="single"/>
          <w:lang w:val="zh-CN"/>
        </w:rPr>
        <w:t xml:space="preserve">    </w:t>
      </w:r>
      <w:r>
        <w:rPr>
          <w:rFonts w:hint="eastAsia"/>
          <w:lang w:val="zh-CN"/>
        </w:rPr>
        <w:t>年</w:t>
      </w:r>
    </w:p>
    <w:p w14:paraId="52B1CB94" w14:textId="77777777" w:rsidR="00A661A2" w:rsidRPr="00547320" w:rsidRDefault="00A661A2" w:rsidP="00A661A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9DBD4EB" w14:textId="0F52481C" w:rsidR="00A661A2" w:rsidRDefault="00A661A2" w:rsidP="00A661A2">
      <w:r>
        <w:rPr>
          <w:rFonts w:hint="eastAsia"/>
        </w:rPr>
        <w:t>可再生能源用途：</w:t>
      </w:r>
      <w:sdt>
        <w:sdtPr>
          <w:rPr>
            <w:rFonts w:hint="eastAsia"/>
            <w:sz w:val="28"/>
          </w:rPr>
          <w:id w:val="-1480063281"/>
          <w14:checkbox>
            <w14:checked w14:val="1"/>
            <w14:checkedState w14:val="0052" w14:font="Wingdings 2"/>
            <w14:uncheckedState w14:val="00A3" w14:font="Wingdings 2"/>
          </w14:checkbox>
        </w:sdtPr>
        <w:sdtContent>
          <w:r w:rsidR="00DF36E5">
            <w:rPr>
              <w:rFonts w:hint="eastAsia"/>
              <w:sz w:val="28"/>
            </w:rPr>
            <w:sym w:font="Wingdings 2" w:char="F052"/>
          </w:r>
        </w:sdtContent>
      </w:sdt>
      <w:r>
        <w:rPr>
          <w:rFonts w:hint="eastAsia"/>
        </w:rPr>
        <w:t>生活热水</w:t>
      </w:r>
      <w:r>
        <w:rPr>
          <w:rFonts w:hint="eastAsia"/>
        </w:rPr>
        <w:t xml:space="preserve">   </w:t>
      </w:r>
      <w:sdt>
        <w:sdtPr>
          <w:rPr>
            <w:rFonts w:hint="eastAsia"/>
            <w:sz w:val="28"/>
          </w:rPr>
          <w:id w:val="-1821574730"/>
          <w14:checkbox>
            <w14:checked w14:val="1"/>
            <w14:checkedState w14:val="0052" w14:font="Wingdings 2"/>
            <w14:uncheckedState w14:val="00A3" w14:font="Wingdings 2"/>
          </w14:checkbox>
        </w:sdtPr>
        <w:sdtContent>
          <w:r w:rsidR="00DF36E5">
            <w:rPr>
              <w:rFonts w:hint="eastAsia"/>
              <w:sz w:val="28"/>
            </w:rPr>
            <w:sym w:font="Wingdings 2" w:char="F052"/>
          </w:r>
        </w:sdtContent>
      </w:sdt>
      <w:r>
        <w:rPr>
          <w:rFonts w:hint="eastAsia"/>
        </w:rPr>
        <w:t>供热供冷</w:t>
      </w:r>
      <w:r>
        <w:rPr>
          <w:rFonts w:hint="eastAsia"/>
        </w:rPr>
        <w:t xml:space="preserve">   </w:t>
      </w:r>
      <w:sdt>
        <w:sdtPr>
          <w:rPr>
            <w:rFonts w:hint="eastAsia"/>
            <w:sz w:val="28"/>
          </w:rPr>
          <w:id w:val="-866050792"/>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供电</w:t>
      </w:r>
      <w:r>
        <w:rPr>
          <w:rFonts w:hint="eastAsia"/>
        </w:rPr>
        <w:t xml:space="preserve">   </w:t>
      </w:r>
    </w:p>
    <w:p w14:paraId="51840147" w14:textId="3AFE15E7" w:rsidR="00A661A2" w:rsidRPr="00043E3A" w:rsidRDefault="00A661A2" w:rsidP="00A661A2">
      <w:pPr>
        <w:rPr>
          <w:u w:val="single"/>
        </w:rPr>
      </w:pPr>
      <w:r>
        <w:rPr>
          <w:rFonts w:hint="eastAsia"/>
        </w:rPr>
        <w:t>可再生能源应用形式：</w:t>
      </w:r>
      <w:sdt>
        <w:sdtPr>
          <w:rPr>
            <w:rFonts w:hint="eastAsia"/>
            <w:sz w:val="28"/>
          </w:rPr>
          <w:id w:val="-1978980522"/>
          <w14:checkbox>
            <w14:checked w14:val="1"/>
            <w14:checkedState w14:val="0052" w14:font="Wingdings 2"/>
            <w14:uncheckedState w14:val="00A3" w14:font="Wingdings 2"/>
          </w14:checkbox>
        </w:sdtPr>
        <w:sdtContent>
          <w:r w:rsidR="00DF36E5">
            <w:rPr>
              <w:rFonts w:hint="eastAsia"/>
              <w:sz w:val="28"/>
            </w:rPr>
            <w:sym w:font="Wingdings 2" w:char="F052"/>
          </w:r>
        </w:sdtContent>
      </w:sdt>
      <w:r>
        <w:rPr>
          <w:rFonts w:hint="eastAsia"/>
        </w:rPr>
        <w:t>太阳能光热</w:t>
      </w:r>
      <w:r>
        <w:rPr>
          <w:rFonts w:hint="eastAsia"/>
        </w:rPr>
        <w:t xml:space="preserve">   </w:t>
      </w:r>
      <w:sdt>
        <w:sdtPr>
          <w:rPr>
            <w:rFonts w:hint="eastAsia"/>
            <w:sz w:val="28"/>
          </w:rPr>
          <w:id w:val="-1863737813"/>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太阳能光电</w:t>
      </w:r>
      <w:r>
        <w:rPr>
          <w:rFonts w:hint="eastAsia"/>
        </w:rPr>
        <w:t xml:space="preserve">   </w:t>
      </w:r>
      <w:sdt>
        <w:sdtPr>
          <w:rPr>
            <w:rFonts w:hint="eastAsia"/>
            <w:sz w:val="28"/>
          </w:rPr>
          <w:id w:val="-1259514384"/>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地源热泵</w:t>
      </w:r>
      <w:r>
        <w:rPr>
          <w:rFonts w:hint="eastAsia"/>
        </w:rPr>
        <w:t xml:space="preserve">   </w:t>
      </w:r>
      <w:sdt>
        <w:sdtPr>
          <w:rPr>
            <w:rFonts w:hint="eastAsia"/>
            <w:sz w:val="28"/>
          </w:rPr>
          <w:id w:val="1578554496"/>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其他</w:t>
      </w:r>
      <w:r>
        <w:rPr>
          <w:rFonts w:hint="eastAsia"/>
          <w:u w:val="single"/>
        </w:rPr>
        <w:t xml:space="preserve">            </w:t>
      </w:r>
    </w:p>
    <w:p w14:paraId="5031ECB0" w14:textId="77777777" w:rsidR="00A661A2" w:rsidRPr="00547320" w:rsidRDefault="00A661A2" w:rsidP="00A661A2">
      <w:pPr>
        <w:rPr>
          <w:rFonts w:ascii="Times New Roman" w:eastAsia="宋体" w:hAnsi="Times New Roman" w:cs="Times New Roman"/>
          <w:szCs w:val="21"/>
        </w:rPr>
      </w:pPr>
      <w:r>
        <w:rPr>
          <w:rFonts w:hint="eastAsia"/>
        </w:rPr>
        <w:t>请</w:t>
      </w:r>
      <w:r w:rsidRPr="0072498E">
        <w:rPr>
          <w:rFonts w:hint="eastAsia"/>
        </w:rPr>
        <w:t>简要说明可再生能源</w:t>
      </w:r>
      <w:r>
        <w:rPr>
          <w:rFonts w:hint="eastAsia"/>
        </w:rPr>
        <w:t>利用条件、应用形式、用途与用量。</w:t>
      </w:r>
    </w:p>
    <w:tbl>
      <w:tblPr>
        <w:tblStyle w:val="1"/>
        <w:tblW w:w="0" w:type="auto"/>
        <w:jc w:val="center"/>
        <w:tblLook w:val="04A0" w:firstRow="1" w:lastRow="0" w:firstColumn="1" w:lastColumn="0" w:noHBand="0" w:noVBand="1"/>
      </w:tblPr>
      <w:tblGrid>
        <w:gridCol w:w="8188"/>
      </w:tblGrid>
      <w:tr w:rsidR="00A661A2" w:rsidRPr="00547320" w14:paraId="1C735170" w14:textId="77777777" w:rsidTr="000B3307">
        <w:trPr>
          <w:trHeight w:val="2634"/>
          <w:jc w:val="center"/>
        </w:trPr>
        <w:tc>
          <w:tcPr>
            <w:tcW w:w="8188" w:type="dxa"/>
          </w:tcPr>
          <w:p w14:paraId="26520B5C" w14:textId="422600A8" w:rsidR="00A661A2" w:rsidRDefault="00E10B3C" w:rsidP="00E10B3C">
            <w:pPr>
              <w:ind w:firstLineChars="200" w:firstLine="400"/>
              <w:rPr>
                <w:szCs w:val="21"/>
              </w:rPr>
            </w:pPr>
            <w:r w:rsidRPr="00E10B3C">
              <w:rPr>
                <w:rFonts w:hint="eastAsia"/>
                <w:szCs w:val="21"/>
              </w:rPr>
              <w:t>生活热水来自太阳能系统</w:t>
            </w:r>
            <w:r w:rsidR="00DF36E5">
              <w:rPr>
                <w:rFonts w:hint="eastAsia"/>
                <w:szCs w:val="21"/>
              </w:rPr>
              <w:t>和空气源热泵系统</w:t>
            </w:r>
            <w:r w:rsidRPr="00E10B3C">
              <w:rPr>
                <w:rFonts w:hint="eastAsia"/>
                <w:szCs w:val="21"/>
              </w:rPr>
              <w:t>；特殊情况考虑</w:t>
            </w:r>
            <w:r w:rsidR="00DF36E5">
              <w:rPr>
                <w:rFonts w:hint="eastAsia"/>
                <w:szCs w:val="21"/>
              </w:rPr>
              <w:t>进行</w:t>
            </w:r>
            <w:r w:rsidRPr="00E10B3C">
              <w:rPr>
                <w:rFonts w:hint="eastAsia"/>
                <w:szCs w:val="21"/>
              </w:rPr>
              <w:t>电辅助加热。</w:t>
            </w:r>
          </w:p>
          <w:p w14:paraId="348A7FB8" w14:textId="5770021C" w:rsidR="00BB7820" w:rsidRDefault="00BB7820" w:rsidP="00BB7820">
            <w:pPr>
              <w:ind w:firstLineChars="200" w:firstLine="400"/>
              <w:rPr>
                <w:szCs w:val="21"/>
              </w:rPr>
            </w:pPr>
            <w:r w:rsidRPr="00BB7820">
              <w:rPr>
                <w:rFonts w:hint="eastAsia"/>
                <w:szCs w:val="21"/>
              </w:rPr>
              <w:t>屋面太阳能发电占用量的</w:t>
            </w:r>
            <w:r w:rsidRPr="00BB7820">
              <w:rPr>
                <w:rFonts w:hint="eastAsia"/>
                <w:szCs w:val="21"/>
              </w:rPr>
              <w:t xml:space="preserve"> </w:t>
            </w:r>
            <w:r w:rsidR="00DF36E5">
              <w:rPr>
                <w:szCs w:val="21"/>
              </w:rPr>
              <w:t>2</w:t>
            </w:r>
            <w:r w:rsidRPr="00BB7820">
              <w:rPr>
                <w:rFonts w:hint="eastAsia"/>
                <w:szCs w:val="21"/>
              </w:rPr>
              <w:t xml:space="preserve">% </w:t>
            </w:r>
            <w:r w:rsidRPr="00BB7820">
              <w:rPr>
                <w:rFonts w:hint="eastAsia"/>
                <w:szCs w:val="21"/>
              </w:rPr>
              <w:t>左右，</w:t>
            </w:r>
            <w:r w:rsidR="00DF36E5">
              <w:rPr>
                <w:rFonts w:hint="eastAsia"/>
                <w:szCs w:val="21"/>
              </w:rPr>
              <w:t>厕所的热水</w:t>
            </w:r>
            <w:r w:rsidRPr="00BB7820">
              <w:rPr>
                <w:rFonts w:hint="eastAsia"/>
                <w:szCs w:val="21"/>
              </w:rPr>
              <w:t>有使用太阳能热水系统</w:t>
            </w:r>
            <w:r>
              <w:rPr>
                <w:rFonts w:hint="eastAsia"/>
                <w:szCs w:val="21"/>
              </w:rPr>
              <w:t>。</w:t>
            </w:r>
          </w:p>
          <w:p w14:paraId="084402BC" w14:textId="77777777" w:rsidR="00731B39" w:rsidRDefault="00731B39" w:rsidP="00DF36E5">
            <w:pPr>
              <w:ind w:firstLineChars="200" w:firstLine="400"/>
              <w:rPr>
                <w:szCs w:val="21"/>
              </w:rPr>
            </w:pPr>
            <w:r w:rsidRPr="00731B39">
              <w:rPr>
                <w:rFonts w:hint="eastAsia"/>
                <w:szCs w:val="21"/>
              </w:rPr>
              <w:t>项目地平均日照小时数为</w:t>
            </w:r>
            <w:r w:rsidRPr="00731B39">
              <w:rPr>
                <w:rFonts w:hint="eastAsia"/>
                <w:szCs w:val="21"/>
              </w:rPr>
              <w:t>7.5h</w:t>
            </w:r>
            <w:r w:rsidRPr="00731B39">
              <w:rPr>
                <w:rFonts w:hint="eastAsia"/>
                <w:szCs w:val="21"/>
              </w:rPr>
              <w:t>，</w:t>
            </w:r>
            <w:r w:rsidR="00DF36E5" w:rsidRPr="00731B39">
              <w:rPr>
                <w:szCs w:val="21"/>
              </w:rPr>
              <w:t xml:space="preserve"> </w:t>
            </w:r>
            <w:r w:rsidRPr="00731B39">
              <w:rPr>
                <w:rFonts w:hint="eastAsia"/>
                <w:szCs w:val="21"/>
              </w:rPr>
              <w:t>项目利用太能提供部分生活热水，占</w:t>
            </w:r>
            <w:proofErr w:type="gramStart"/>
            <w:r w:rsidRPr="00731B39">
              <w:rPr>
                <w:rFonts w:hint="eastAsia"/>
                <w:szCs w:val="21"/>
              </w:rPr>
              <w:t>总生活</w:t>
            </w:r>
            <w:proofErr w:type="gramEnd"/>
            <w:r w:rsidRPr="00731B39">
              <w:rPr>
                <w:rFonts w:hint="eastAsia"/>
                <w:szCs w:val="21"/>
              </w:rPr>
              <w:t>热水用量的</w:t>
            </w:r>
            <w:r w:rsidR="00DF36E5">
              <w:rPr>
                <w:rFonts w:hint="eastAsia"/>
                <w:szCs w:val="21"/>
              </w:rPr>
              <w:t>3</w:t>
            </w:r>
            <w:r w:rsidR="00DF36E5">
              <w:rPr>
                <w:szCs w:val="21"/>
              </w:rPr>
              <w:t>5%</w:t>
            </w:r>
            <w:r>
              <w:rPr>
                <w:rFonts w:hint="eastAsia"/>
                <w:szCs w:val="21"/>
              </w:rPr>
              <w:t>。</w:t>
            </w:r>
          </w:p>
          <w:p w14:paraId="20497FE3" w14:textId="4BED623A" w:rsidR="00E30168" w:rsidRPr="00E30168" w:rsidRDefault="00E30168" w:rsidP="00E30168">
            <w:pPr>
              <w:ind w:firstLineChars="200" w:firstLine="400"/>
              <w:rPr>
                <w:rFonts w:ascii="Times New Roman" w:eastAsia="宋体" w:hAnsi="Times New Roman" w:cs="Times New Roman" w:hint="eastAsia"/>
                <w:kern w:val="0"/>
                <w:sz w:val="20"/>
                <w:szCs w:val="21"/>
              </w:rPr>
            </w:pPr>
            <w:r w:rsidRPr="00E30168">
              <w:rPr>
                <w:rFonts w:ascii="Times New Roman" w:eastAsia="宋体" w:hAnsi="Times New Roman" w:cs="Times New Roman" w:hint="eastAsia"/>
                <w:kern w:val="0"/>
                <w:sz w:val="20"/>
                <w:szCs w:val="21"/>
              </w:rPr>
              <w:t>空气源热泵采暖的原理是吸收空气中大量的低温热能，通过压缩机的压缩变为高温热能，采暖过程中将热量转移到水中，即使在低温环境下，通过热水或热风循环，将热量传达室内</w:t>
            </w:r>
            <w:r>
              <w:rPr>
                <w:rFonts w:ascii="Times New Roman" w:eastAsia="宋体" w:hAnsi="Times New Roman" w:cs="Times New Roman" w:hint="eastAsia"/>
                <w:kern w:val="0"/>
                <w:sz w:val="20"/>
                <w:szCs w:val="21"/>
              </w:rPr>
              <w:t>，</w:t>
            </w:r>
            <w:r w:rsidRPr="00E30168">
              <w:rPr>
                <w:rFonts w:ascii="Times New Roman" w:eastAsia="宋体" w:hAnsi="Times New Roman" w:cs="Times New Roman" w:hint="eastAsia"/>
                <w:kern w:val="0"/>
                <w:sz w:val="20"/>
                <w:szCs w:val="21"/>
              </w:rPr>
              <w:t>节能效益远远高于</w:t>
            </w:r>
            <w:proofErr w:type="gramStart"/>
            <w:r w:rsidRPr="00E30168">
              <w:rPr>
                <w:rFonts w:ascii="Times New Roman" w:eastAsia="宋体" w:hAnsi="Times New Roman" w:cs="Times New Roman" w:hint="eastAsia"/>
                <w:kern w:val="0"/>
                <w:sz w:val="20"/>
                <w:szCs w:val="21"/>
              </w:rPr>
              <w:t>传统电辅热</w:t>
            </w:r>
            <w:proofErr w:type="gramEnd"/>
            <w:r w:rsidRPr="00E30168">
              <w:rPr>
                <w:rFonts w:ascii="Times New Roman" w:eastAsia="宋体" w:hAnsi="Times New Roman" w:cs="Times New Roman" w:hint="eastAsia"/>
                <w:kern w:val="0"/>
                <w:sz w:val="20"/>
                <w:szCs w:val="21"/>
              </w:rPr>
              <w:t>等形式。</w:t>
            </w:r>
            <w:r>
              <w:rPr>
                <w:rFonts w:ascii="Times New Roman" w:eastAsia="宋体" w:hAnsi="Times New Roman" w:cs="Times New Roman" w:hint="eastAsia"/>
                <w:kern w:val="0"/>
                <w:sz w:val="20"/>
                <w:szCs w:val="21"/>
              </w:rPr>
              <w:t>而</w:t>
            </w:r>
            <w:r w:rsidRPr="00E30168">
              <w:rPr>
                <w:rFonts w:ascii="Times New Roman" w:eastAsia="宋体" w:hAnsi="Times New Roman" w:cs="Times New Roman" w:hint="eastAsia"/>
                <w:kern w:val="0"/>
                <w:sz w:val="20"/>
                <w:szCs w:val="21"/>
              </w:rPr>
              <w:t>制冷原理</w:t>
            </w:r>
            <w:r>
              <w:rPr>
                <w:rFonts w:ascii="Times New Roman" w:eastAsia="宋体" w:hAnsi="Times New Roman" w:cs="Times New Roman" w:hint="eastAsia"/>
                <w:kern w:val="0"/>
                <w:sz w:val="20"/>
                <w:szCs w:val="21"/>
              </w:rPr>
              <w:t>是</w:t>
            </w:r>
            <w:r w:rsidRPr="00E30168">
              <w:rPr>
                <w:rFonts w:ascii="Times New Roman" w:eastAsia="宋体" w:hAnsi="Times New Roman" w:cs="Times New Roman" w:hint="eastAsia"/>
                <w:kern w:val="0"/>
                <w:sz w:val="20"/>
                <w:szCs w:val="21"/>
              </w:rPr>
              <w:t>：</w:t>
            </w:r>
          </w:p>
          <w:p w14:paraId="3AA9BAE2" w14:textId="19D9AC3F" w:rsidR="00DF36E5" w:rsidRPr="00DF36E5" w:rsidRDefault="00E30168" w:rsidP="00E30168">
            <w:pPr>
              <w:ind w:firstLineChars="200" w:firstLine="400"/>
              <w:rPr>
                <w:rFonts w:hint="eastAsia"/>
                <w:szCs w:val="21"/>
              </w:rPr>
            </w:pPr>
            <w:r w:rsidRPr="00E30168">
              <w:rPr>
                <w:rFonts w:hint="eastAsia"/>
                <w:szCs w:val="21"/>
              </w:rPr>
              <w:t>空气源热泵制冷是通过热泵机组将回收来的低压冷媒压缩后变成高温高压的气体排出，随后冷却下来的冷媒在压力的持续作用下变成液态，经</w:t>
            </w:r>
            <w:proofErr w:type="gramStart"/>
            <w:r w:rsidRPr="00E30168">
              <w:rPr>
                <w:rFonts w:hint="eastAsia"/>
                <w:szCs w:val="21"/>
              </w:rPr>
              <w:t>膨胀阀后进入</w:t>
            </w:r>
            <w:proofErr w:type="gramEnd"/>
            <w:r w:rsidRPr="00E30168">
              <w:rPr>
                <w:rFonts w:hint="eastAsia"/>
                <w:szCs w:val="21"/>
              </w:rPr>
              <w:t>蒸发器，由液态的冷媒在此迅速蒸发变成气态，并吸收大量的热量。在风扇的作用下，空气中的能量被蒸发器所吸收，空气温度迅速降低，提供制冷。</w:t>
            </w:r>
          </w:p>
        </w:tc>
      </w:tr>
    </w:tbl>
    <w:p w14:paraId="0F07E74B" w14:textId="77777777" w:rsidR="00A661A2" w:rsidRPr="00547320" w:rsidRDefault="00A661A2" w:rsidP="00A661A2">
      <w:pPr>
        <w:spacing w:beforeLines="50" w:before="156" w:afterLines="50" w:after="156"/>
        <w:rPr>
          <w:rFonts w:ascii="Times New Roman" w:eastAsia="宋体" w:hAnsi="Times New Roman" w:cs="Times New Roman"/>
          <w:b/>
          <w:szCs w:val="21"/>
        </w:rPr>
      </w:pPr>
      <w:bookmarkStart w:id="0" w:name="_Toc9944789"/>
      <w:bookmarkStart w:id="1" w:name="_Toc9945069"/>
      <w:bookmarkStart w:id="2" w:name="_Toc9945213"/>
      <w:bookmarkStart w:id="3" w:name="_Toc9945355"/>
      <w:bookmarkStart w:id="4" w:name="_Toc9945496"/>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D40E52A" w14:textId="77777777" w:rsidR="00A661A2" w:rsidRPr="00547320" w:rsidRDefault="00A661A2" w:rsidP="00A661A2">
      <w:pPr>
        <w:rPr>
          <w:rFonts w:ascii="Times New Roman" w:eastAsia="宋体" w:hAnsi="Times New Roman" w:cs="Times New Roman"/>
          <w:szCs w:val="21"/>
        </w:rPr>
      </w:pPr>
      <w:r w:rsidRPr="00547320">
        <w:rPr>
          <w:rFonts w:ascii="Times New Roman" w:eastAsia="宋体" w:hAnsi="Times New Roman" w:cs="Times New Roman"/>
          <w:szCs w:val="21"/>
        </w:rPr>
        <w:lastRenderedPageBreak/>
        <w:t>提交材料及要求：</w:t>
      </w:r>
    </w:p>
    <w:p w14:paraId="7DA44995" w14:textId="77777777" w:rsidR="00A661A2" w:rsidRPr="00397117" w:rsidRDefault="00A661A2" w:rsidP="00A661A2">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可再生能源利用专项竣工文件及竣工验收记录</w:t>
      </w:r>
      <w:bookmarkEnd w:id="0"/>
      <w:bookmarkEnd w:id="1"/>
      <w:bookmarkEnd w:id="2"/>
      <w:bookmarkEnd w:id="3"/>
      <w:bookmarkEnd w:id="4"/>
      <w:r w:rsidRPr="00397117">
        <w:rPr>
          <w:rFonts w:ascii="Times New Roman" w:eastAsiaTheme="majorEastAsia" w:hAnsi="Times New Roman" w:cs="Times New Roman" w:hint="eastAsia"/>
        </w:rPr>
        <w:t>；</w:t>
      </w:r>
    </w:p>
    <w:p w14:paraId="22A7C45A" w14:textId="77777777" w:rsidR="00A661A2" w:rsidRPr="00397117" w:rsidRDefault="00A661A2" w:rsidP="00A661A2">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可再生能源产品说明书</w:t>
      </w:r>
      <w:r>
        <w:rPr>
          <w:rFonts w:ascii="Times New Roman" w:eastAsiaTheme="majorEastAsia" w:hAnsi="Times New Roman" w:cs="Times New Roman" w:hint="eastAsia"/>
        </w:rPr>
        <w:t>及</w:t>
      </w:r>
      <w:r w:rsidRPr="00397117">
        <w:rPr>
          <w:rFonts w:ascii="Times New Roman" w:eastAsiaTheme="majorEastAsia" w:hAnsi="Times New Roman" w:cs="Times New Roman" w:hint="eastAsia"/>
        </w:rPr>
        <w:t>性能检测报告；</w:t>
      </w:r>
    </w:p>
    <w:p w14:paraId="192487D7" w14:textId="77777777" w:rsidR="00A661A2" w:rsidRPr="00397117" w:rsidRDefault="00A661A2" w:rsidP="00A661A2">
      <w:pPr>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可再生能源应用分析报告，应包含用量、经济性、运行维护情况等内容；</w:t>
      </w:r>
    </w:p>
    <w:p w14:paraId="297C0019" w14:textId="77777777" w:rsidR="00A661A2" w:rsidRPr="00397117" w:rsidRDefault="00A661A2" w:rsidP="00A661A2">
      <w:pPr>
        <w:rPr>
          <w:rFonts w:ascii="Times New Roman" w:eastAsiaTheme="majorEastAsia" w:hAnsi="Times New Roman" w:cs="Times New Roman"/>
        </w:rPr>
      </w:pPr>
      <w:r>
        <w:rPr>
          <w:rFonts w:ascii="Times New Roman" w:eastAsiaTheme="majorEastAsia" w:hAnsi="Times New Roman" w:cs="Times New Roman" w:hint="eastAsia"/>
        </w:rPr>
        <w:t>4</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与可再生能源利用相关的暖通、给排水专业竣工图及设计说明。</w:t>
      </w:r>
    </w:p>
    <w:p w14:paraId="151C9361" w14:textId="77777777" w:rsidR="00A661A2" w:rsidRDefault="00A661A2" w:rsidP="00A661A2"/>
    <w:p w14:paraId="044EB0FB" w14:textId="77777777" w:rsidR="00A661A2" w:rsidRPr="00547320" w:rsidRDefault="00A661A2" w:rsidP="00A661A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A661A2" w:rsidRPr="00547320" w14:paraId="3DA96935" w14:textId="77777777" w:rsidTr="000B3307">
        <w:trPr>
          <w:trHeight w:val="2634"/>
          <w:jc w:val="center"/>
        </w:trPr>
        <w:tc>
          <w:tcPr>
            <w:tcW w:w="9356" w:type="dxa"/>
          </w:tcPr>
          <w:p w14:paraId="3843648B" w14:textId="059F5DBB" w:rsidR="00A661A2" w:rsidRPr="00E30168" w:rsidRDefault="00E30168" w:rsidP="00E30168">
            <w:pPr>
              <w:pStyle w:val="a9"/>
              <w:numPr>
                <w:ilvl w:val="0"/>
                <w:numId w:val="1"/>
              </w:numPr>
              <w:ind w:firstLineChars="0"/>
              <w:rPr>
                <w:szCs w:val="21"/>
              </w:rPr>
            </w:pPr>
            <w:r>
              <w:rPr>
                <w:rFonts w:hint="eastAsia"/>
                <w:szCs w:val="21"/>
              </w:rPr>
              <w:t>建筑</w:t>
            </w:r>
            <w:r w:rsidRPr="00E30168">
              <w:rPr>
                <w:rFonts w:hint="eastAsia"/>
                <w:szCs w:val="21"/>
              </w:rPr>
              <w:t>图纸</w:t>
            </w:r>
          </w:p>
          <w:p w14:paraId="6A4302CE" w14:textId="4060A245" w:rsidR="00E30168" w:rsidRDefault="00E30168" w:rsidP="00E30168">
            <w:pPr>
              <w:pStyle w:val="a9"/>
              <w:numPr>
                <w:ilvl w:val="0"/>
                <w:numId w:val="1"/>
              </w:numPr>
              <w:ind w:firstLineChars="0"/>
              <w:rPr>
                <w:szCs w:val="21"/>
              </w:rPr>
            </w:pPr>
            <w:r>
              <w:rPr>
                <w:rFonts w:hint="eastAsia"/>
                <w:szCs w:val="21"/>
              </w:rPr>
              <w:t>建筑工程说明</w:t>
            </w:r>
          </w:p>
          <w:p w14:paraId="59E83E43" w14:textId="46774FF3" w:rsidR="00E30168" w:rsidRPr="00E30168" w:rsidRDefault="00E30168" w:rsidP="00E30168">
            <w:pPr>
              <w:rPr>
                <w:rFonts w:hint="eastAsia"/>
                <w:szCs w:val="21"/>
              </w:rPr>
            </w:pPr>
          </w:p>
        </w:tc>
      </w:tr>
    </w:tbl>
    <w:p w14:paraId="2735DA11"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28040" w14:textId="77777777" w:rsidR="000D2D89" w:rsidRDefault="000D2D89" w:rsidP="00A661A2">
      <w:r>
        <w:separator/>
      </w:r>
    </w:p>
  </w:endnote>
  <w:endnote w:type="continuationSeparator" w:id="0">
    <w:p w14:paraId="04CF4A5D" w14:textId="77777777" w:rsidR="000D2D89" w:rsidRDefault="000D2D89" w:rsidP="00A6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13BBE" w14:textId="77777777" w:rsidR="000D2D89" w:rsidRDefault="000D2D89" w:rsidP="00A661A2">
      <w:r>
        <w:separator/>
      </w:r>
    </w:p>
  </w:footnote>
  <w:footnote w:type="continuationSeparator" w:id="0">
    <w:p w14:paraId="4461680F" w14:textId="77777777" w:rsidR="000D2D89" w:rsidRDefault="000D2D89" w:rsidP="00A66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091"/>
    <w:multiLevelType w:val="hybridMultilevel"/>
    <w:tmpl w:val="8D124E58"/>
    <w:lvl w:ilvl="0" w:tplc="B5121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5415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4"/>
    <w:rsid w:val="00074A38"/>
    <w:rsid w:val="000B3307"/>
    <w:rsid w:val="000D2D89"/>
    <w:rsid w:val="001247D2"/>
    <w:rsid w:val="001C2ABF"/>
    <w:rsid w:val="00385C34"/>
    <w:rsid w:val="00541453"/>
    <w:rsid w:val="00731B39"/>
    <w:rsid w:val="00A661A2"/>
    <w:rsid w:val="00BB7820"/>
    <w:rsid w:val="00DF36E5"/>
    <w:rsid w:val="00E10B3C"/>
    <w:rsid w:val="00E30168"/>
    <w:rsid w:val="00E578ED"/>
    <w:rsid w:val="00F15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6C2C7"/>
  <w15:chartTrackingRefBased/>
  <w15:docId w15:val="{C57638C6-AC4B-43F7-89C6-B9FA3111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1A2"/>
    <w:pPr>
      <w:widowControl w:val="0"/>
      <w:jc w:val="both"/>
    </w:pPr>
  </w:style>
  <w:style w:type="paragraph" w:styleId="3">
    <w:name w:val="heading 3"/>
    <w:basedOn w:val="a"/>
    <w:next w:val="a"/>
    <w:link w:val="30"/>
    <w:uiPriority w:val="9"/>
    <w:semiHidden/>
    <w:unhideWhenUsed/>
    <w:qFormat/>
    <w:rsid w:val="00A661A2"/>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A661A2"/>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1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661A2"/>
    <w:rPr>
      <w:sz w:val="18"/>
      <w:szCs w:val="18"/>
    </w:rPr>
  </w:style>
  <w:style w:type="paragraph" w:styleId="a5">
    <w:name w:val="footer"/>
    <w:basedOn w:val="a"/>
    <w:link w:val="a6"/>
    <w:uiPriority w:val="99"/>
    <w:unhideWhenUsed/>
    <w:rsid w:val="00A661A2"/>
    <w:pPr>
      <w:tabs>
        <w:tab w:val="center" w:pos="4153"/>
        <w:tab w:val="right" w:pos="8306"/>
      </w:tabs>
      <w:snapToGrid w:val="0"/>
      <w:jc w:val="left"/>
    </w:pPr>
    <w:rPr>
      <w:sz w:val="18"/>
      <w:szCs w:val="18"/>
    </w:rPr>
  </w:style>
  <w:style w:type="character" w:customStyle="1" w:styleId="a6">
    <w:name w:val="页脚 字符"/>
    <w:basedOn w:val="a0"/>
    <w:link w:val="a5"/>
    <w:uiPriority w:val="99"/>
    <w:rsid w:val="00A661A2"/>
    <w:rPr>
      <w:sz w:val="18"/>
      <w:szCs w:val="18"/>
    </w:rPr>
  </w:style>
  <w:style w:type="character" w:customStyle="1" w:styleId="40">
    <w:name w:val="标题 4 字符"/>
    <w:basedOn w:val="a0"/>
    <w:link w:val="4"/>
    <w:rsid w:val="00A661A2"/>
    <w:rPr>
      <w:rFonts w:ascii="Times New Roman" w:eastAsia="宋体" w:hAnsi="Times New Roman" w:cs="Times New Roman"/>
      <w:b/>
      <w:bCs/>
      <w:szCs w:val="32"/>
    </w:rPr>
  </w:style>
  <w:style w:type="character" w:styleId="a7">
    <w:name w:val="Placeholder Text"/>
    <w:basedOn w:val="a0"/>
    <w:uiPriority w:val="99"/>
    <w:semiHidden/>
    <w:rsid w:val="00A661A2"/>
    <w:rPr>
      <w:color w:val="808080"/>
    </w:rPr>
  </w:style>
  <w:style w:type="table" w:customStyle="1" w:styleId="1">
    <w:name w:val="网格型1"/>
    <w:basedOn w:val="a1"/>
    <w:next w:val="a8"/>
    <w:uiPriority w:val="59"/>
    <w:rsid w:val="00A661A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A661A2"/>
    <w:rPr>
      <w:rFonts w:eastAsiaTheme="minorEastAsia"/>
      <w:sz w:val="21"/>
    </w:rPr>
  </w:style>
  <w:style w:type="character" w:customStyle="1" w:styleId="30">
    <w:name w:val="标题 3 字符"/>
    <w:basedOn w:val="a0"/>
    <w:link w:val="3"/>
    <w:uiPriority w:val="9"/>
    <w:semiHidden/>
    <w:rsid w:val="00A661A2"/>
    <w:rPr>
      <w:b/>
      <w:bCs/>
      <w:sz w:val="32"/>
      <w:szCs w:val="32"/>
    </w:rPr>
  </w:style>
  <w:style w:type="table" w:styleId="a8">
    <w:name w:val="Table Grid"/>
    <w:basedOn w:val="a1"/>
    <w:uiPriority w:val="39"/>
    <w:rsid w:val="00A66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301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F587D9F3E24F78B2D84A474E4FDECA"/>
        <w:category>
          <w:name w:val="常规"/>
          <w:gallery w:val="placeholder"/>
        </w:category>
        <w:types>
          <w:type w:val="bbPlcHdr"/>
        </w:types>
        <w:behaviors>
          <w:behavior w:val="content"/>
        </w:behaviors>
        <w:guid w:val="{C734CF9E-08A2-4AE9-81FD-2CB59FF7FD1E}"/>
      </w:docPartPr>
      <w:docPartBody>
        <w:p w:rsidR="00512146" w:rsidRDefault="000E1B80" w:rsidP="000E1B80">
          <w:pPr>
            <w:pStyle w:val="9BF587D9F3E24F78B2D84A474E4FDECA"/>
          </w:pPr>
          <w:r w:rsidRPr="00D61CCF">
            <w:rPr>
              <w:rStyle w:val="a3"/>
              <w:rFonts w:hint="eastAsia"/>
            </w:rPr>
            <w:t>单击此处输入文字。</w:t>
          </w:r>
        </w:p>
      </w:docPartBody>
    </w:docPart>
    <w:docPart>
      <w:docPartPr>
        <w:name w:val="DCF2FCD24E8A4B1BA407BB17273A5785"/>
        <w:category>
          <w:name w:val="常规"/>
          <w:gallery w:val="placeholder"/>
        </w:category>
        <w:types>
          <w:type w:val="bbPlcHdr"/>
        </w:types>
        <w:behaviors>
          <w:behavior w:val="content"/>
        </w:behaviors>
        <w:guid w:val="{952CC9C9-582B-483D-B4AB-023EA1A8E688}"/>
      </w:docPartPr>
      <w:docPartBody>
        <w:p w:rsidR="00512146" w:rsidRDefault="000E1B80" w:rsidP="000E1B80">
          <w:pPr>
            <w:pStyle w:val="DCF2FCD24E8A4B1BA407BB17273A5785"/>
          </w:pPr>
          <w:r w:rsidRPr="00D61CCF">
            <w:rPr>
              <w:rStyle w:val="a3"/>
              <w:rFonts w:hint="eastAsia"/>
            </w:rPr>
            <w:t>单击此处输入文字。</w:t>
          </w:r>
        </w:p>
      </w:docPartBody>
    </w:docPart>
    <w:docPart>
      <w:docPartPr>
        <w:name w:val="BC29896AD90A48D59431BBE79F7D5453"/>
        <w:category>
          <w:name w:val="常规"/>
          <w:gallery w:val="placeholder"/>
        </w:category>
        <w:types>
          <w:type w:val="bbPlcHdr"/>
        </w:types>
        <w:behaviors>
          <w:behavior w:val="content"/>
        </w:behaviors>
        <w:guid w:val="{22446E49-626C-4EE1-A4B9-F9212D18C0C7}"/>
      </w:docPartPr>
      <w:docPartBody>
        <w:p w:rsidR="00512146" w:rsidRDefault="000E1B80" w:rsidP="000E1B80">
          <w:pPr>
            <w:pStyle w:val="BC29896AD90A48D59431BBE79F7D5453"/>
          </w:pPr>
          <w:r w:rsidRPr="00D61CCF">
            <w:rPr>
              <w:rStyle w:val="a3"/>
              <w:rFonts w:hint="eastAsia"/>
            </w:rPr>
            <w:t>单击此处输入文字。</w:t>
          </w:r>
        </w:p>
      </w:docPartBody>
    </w:docPart>
    <w:docPart>
      <w:docPartPr>
        <w:name w:val="517CE3AD91B745C1AAD7702BB2783CBB"/>
        <w:category>
          <w:name w:val="常规"/>
          <w:gallery w:val="placeholder"/>
        </w:category>
        <w:types>
          <w:type w:val="bbPlcHdr"/>
        </w:types>
        <w:behaviors>
          <w:behavior w:val="content"/>
        </w:behaviors>
        <w:guid w:val="{3321305A-2D38-4188-8CCF-45C5C0E5D33C}"/>
      </w:docPartPr>
      <w:docPartBody>
        <w:p w:rsidR="00512146" w:rsidRDefault="000E1B80" w:rsidP="000E1B80">
          <w:pPr>
            <w:pStyle w:val="517CE3AD91B745C1AAD7702BB2783CBB"/>
          </w:pPr>
          <w:r w:rsidRPr="00D61CCF">
            <w:rPr>
              <w:rStyle w:val="a3"/>
              <w:rFonts w:hint="eastAsia"/>
            </w:rPr>
            <w:t>单击此处输入文字。</w:t>
          </w:r>
        </w:p>
      </w:docPartBody>
    </w:docPart>
    <w:docPart>
      <w:docPartPr>
        <w:name w:val="4659A6954C4448B48BC713447AE65A7F"/>
        <w:category>
          <w:name w:val="常规"/>
          <w:gallery w:val="placeholder"/>
        </w:category>
        <w:types>
          <w:type w:val="bbPlcHdr"/>
        </w:types>
        <w:behaviors>
          <w:behavior w:val="content"/>
        </w:behaviors>
        <w:guid w:val="{1C2521F9-41F3-4D95-876E-3A9CC46D6AA4}"/>
      </w:docPartPr>
      <w:docPartBody>
        <w:p w:rsidR="00512146" w:rsidRDefault="000E1B80" w:rsidP="000E1B80">
          <w:pPr>
            <w:pStyle w:val="4659A6954C4448B48BC713447AE65A7F"/>
          </w:pPr>
          <w:r w:rsidRPr="00D61CCF">
            <w:rPr>
              <w:rStyle w:val="a3"/>
              <w:rFonts w:hint="eastAsia"/>
            </w:rPr>
            <w:t>单击此处输入文字。</w:t>
          </w:r>
        </w:p>
      </w:docPartBody>
    </w:docPart>
    <w:docPart>
      <w:docPartPr>
        <w:name w:val="785FFC080E2D4484B893B157241654E2"/>
        <w:category>
          <w:name w:val="常规"/>
          <w:gallery w:val="placeholder"/>
        </w:category>
        <w:types>
          <w:type w:val="bbPlcHdr"/>
        </w:types>
        <w:behaviors>
          <w:behavior w:val="content"/>
        </w:behaviors>
        <w:guid w:val="{3D667CB7-F828-4D86-BCEE-C7C024E5B740}"/>
      </w:docPartPr>
      <w:docPartBody>
        <w:p w:rsidR="00512146" w:rsidRDefault="000E1B80" w:rsidP="000E1B80">
          <w:pPr>
            <w:pStyle w:val="785FFC080E2D4484B893B157241654E2"/>
          </w:pPr>
          <w:r w:rsidRPr="00D61CCF">
            <w:rPr>
              <w:rStyle w:val="a3"/>
              <w:rFonts w:hint="eastAsia"/>
            </w:rPr>
            <w:t>单击此处输入文字。</w:t>
          </w:r>
        </w:p>
      </w:docPartBody>
    </w:docPart>
    <w:docPart>
      <w:docPartPr>
        <w:name w:val="7DAC75CA29F643E2AC2A02CDCC9C54C4"/>
        <w:category>
          <w:name w:val="常规"/>
          <w:gallery w:val="placeholder"/>
        </w:category>
        <w:types>
          <w:type w:val="bbPlcHdr"/>
        </w:types>
        <w:behaviors>
          <w:behavior w:val="content"/>
        </w:behaviors>
        <w:guid w:val="{A21EB98D-5DFB-4E56-9DFE-DB1BAA683A21}"/>
      </w:docPartPr>
      <w:docPartBody>
        <w:p w:rsidR="00512146" w:rsidRDefault="000E1B80" w:rsidP="000E1B80">
          <w:pPr>
            <w:pStyle w:val="7DAC75CA29F643E2AC2A02CDCC9C54C4"/>
          </w:pPr>
          <w:r w:rsidRPr="00D61CCF">
            <w:rPr>
              <w:rStyle w:val="a3"/>
              <w:rFonts w:hint="eastAsia"/>
            </w:rPr>
            <w:t>单击此处输入文字。</w:t>
          </w:r>
        </w:p>
      </w:docPartBody>
    </w:docPart>
    <w:docPart>
      <w:docPartPr>
        <w:name w:val="ADDFF86C0D97405A8C6DD9F3CBC8CCD8"/>
        <w:category>
          <w:name w:val="常规"/>
          <w:gallery w:val="placeholder"/>
        </w:category>
        <w:types>
          <w:type w:val="bbPlcHdr"/>
        </w:types>
        <w:behaviors>
          <w:behavior w:val="content"/>
        </w:behaviors>
        <w:guid w:val="{CCC0939C-21DE-4A2C-820B-D30D9374D00F}"/>
      </w:docPartPr>
      <w:docPartBody>
        <w:p w:rsidR="00512146" w:rsidRDefault="000E1B80" w:rsidP="000E1B80">
          <w:pPr>
            <w:pStyle w:val="ADDFF86C0D97405A8C6DD9F3CBC8CCD8"/>
          </w:pPr>
          <w:r w:rsidRPr="00D61CCF">
            <w:rPr>
              <w:rStyle w:val="a3"/>
              <w:rFonts w:hint="eastAsia"/>
            </w:rPr>
            <w:t>单击此处输入文字。</w:t>
          </w:r>
        </w:p>
      </w:docPartBody>
    </w:docPart>
    <w:docPart>
      <w:docPartPr>
        <w:name w:val="2AB71EDD686041F48B744A9605662CD1"/>
        <w:category>
          <w:name w:val="常规"/>
          <w:gallery w:val="placeholder"/>
        </w:category>
        <w:types>
          <w:type w:val="bbPlcHdr"/>
        </w:types>
        <w:behaviors>
          <w:behavior w:val="content"/>
        </w:behaviors>
        <w:guid w:val="{36FF37AD-F8EC-4AE8-995C-0EA9593A4E14}"/>
      </w:docPartPr>
      <w:docPartBody>
        <w:p w:rsidR="00512146" w:rsidRDefault="000E1B80" w:rsidP="000E1B80">
          <w:pPr>
            <w:pStyle w:val="2AB71EDD686041F48B744A9605662CD1"/>
          </w:pPr>
          <w:r w:rsidRPr="00D61CCF">
            <w:rPr>
              <w:rStyle w:val="a3"/>
              <w:rFonts w:hint="eastAsia"/>
            </w:rPr>
            <w:t>单击此处输入文字。</w:t>
          </w:r>
        </w:p>
      </w:docPartBody>
    </w:docPart>
    <w:docPart>
      <w:docPartPr>
        <w:name w:val="EA4258E3B944424CAC54347629225B6D"/>
        <w:category>
          <w:name w:val="常规"/>
          <w:gallery w:val="placeholder"/>
        </w:category>
        <w:types>
          <w:type w:val="bbPlcHdr"/>
        </w:types>
        <w:behaviors>
          <w:behavior w:val="content"/>
        </w:behaviors>
        <w:guid w:val="{32425DA6-ED18-49E0-95B7-FECF967E07F7}"/>
      </w:docPartPr>
      <w:docPartBody>
        <w:p w:rsidR="00512146" w:rsidRDefault="000E1B80" w:rsidP="000E1B80">
          <w:pPr>
            <w:pStyle w:val="EA4258E3B944424CAC54347629225B6D"/>
          </w:pPr>
          <w:r w:rsidRPr="00D61CCF">
            <w:rPr>
              <w:rStyle w:val="a3"/>
              <w:rFonts w:hint="eastAsia"/>
            </w:rPr>
            <w:t>单击此处输入文字。</w:t>
          </w:r>
        </w:p>
      </w:docPartBody>
    </w:docPart>
    <w:docPart>
      <w:docPartPr>
        <w:name w:val="488AB413A09847A3952BD2D4798516DF"/>
        <w:category>
          <w:name w:val="常规"/>
          <w:gallery w:val="placeholder"/>
        </w:category>
        <w:types>
          <w:type w:val="bbPlcHdr"/>
        </w:types>
        <w:behaviors>
          <w:behavior w:val="content"/>
        </w:behaviors>
        <w:guid w:val="{EC224971-0C3A-4744-BE2B-5EEDF9934680}"/>
      </w:docPartPr>
      <w:docPartBody>
        <w:p w:rsidR="00512146" w:rsidRDefault="000E1B80" w:rsidP="000E1B80">
          <w:pPr>
            <w:pStyle w:val="488AB413A09847A3952BD2D4798516DF"/>
          </w:pPr>
          <w:r w:rsidRPr="00D61CCF">
            <w:rPr>
              <w:rStyle w:val="a3"/>
              <w:rFonts w:hint="eastAsia"/>
            </w:rPr>
            <w:t>单击此处输入文字。</w:t>
          </w:r>
        </w:p>
      </w:docPartBody>
    </w:docPart>
    <w:docPart>
      <w:docPartPr>
        <w:name w:val="C1CF66862C774C0FA7C326061B7D6956"/>
        <w:category>
          <w:name w:val="常规"/>
          <w:gallery w:val="placeholder"/>
        </w:category>
        <w:types>
          <w:type w:val="bbPlcHdr"/>
        </w:types>
        <w:behaviors>
          <w:behavior w:val="content"/>
        </w:behaviors>
        <w:guid w:val="{DFC70442-970E-4795-9144-C3807768EFFA}"/>
      </w:docPartPr>
      <w:docPartBody>
        <w:p w:rsidR="00512146" w:rsidRDefault="000E1B80" w:rsidP="000E1B80">
          <w:pPr>
            <w:pStyle w:val="C1CF66862C774C0FA7C326061B7D6956"/>
          </w:pPr>
          <w:r w:rsidRPr="00D61CCF">
            <w:rPr>
              <w:rStyle w:val="a3"/>
              <w:rFonts w:hint="eastAsia"/>
            </w:rPr>
            <w:t>单击此处输入文字。</w:t>
          </w:r>
        </w:p>
      </w:docPartBody>
    </w:docPart>
    <w:docPart>
      <w:docPartPr>
        <w:name w:val="42608CE437EF40F48CB4E6180161A3D7"/>
        <w:category>
          <w:name w:val="常规"/>
          <w:gallery w:val="placeholder"/>
        </w:category>
        <w:types>
          <w:type w:val="bbPlcHdr"/>
        </w:types>
        <w:behaviors>
          <w:behavior w:val="content"/>
        </w:behaviors>
        <w:guid w:val="{8040BF47-40E5-4C93-B2A8-E831D63148E3}"/>
      </w:docPartPr>
      <w:docPartBody>
        <w:p w:rsidR="00512146" w:rsidRDefault="000E1B80" w:rsidP="000E1B80">
          <w:pPr>
            <w:pStyle w:val="42608CE437EF40F48CB4E6180161A3D7"/>
          </w:pPr>
          <w:r w:rsidRPr="00D61CCF">
            <w:rPr>
              <w:rStyle w:val="a3"/>
              <w:rFonts w:hint="eastAsia"/>
            </w:rPr>
            <w:t>单击此处输入文字。</w:t>
          </w:r>
        </w:p>
      </w:docPartBody>
    </w:docPart>
    <w:docPart>
      <w:docPartPr>
        <w:name w:val="ECB7144D380740E5BD10B677E807B7A7"/>
        <w:category>
          <w:name w:val="常规"/>
          <w:gallery w:val="placeholder"/>
        </w:category>
        <w:types>
          <w:type w:val="bbPlcHdr"/>
        </w:types>
        <w:behaviors>
          <w:behavior w:val="content"/>
        </w:behaviors>
        <w:guid w:val="{EA00D8FE-FF32-4DA8-A0CD-56B261BA933E}"/>
      </w:docPartPr>
      <w:docPartBody>
        <w:p w:rsidR="00512146" w:rsidRDefault="000E1B80" w:rsidP="000E1B80">
          <w:pPr>
            <w:pStyle w:val="ECB7144D380740E5BD10B677E807B7A7"/>
          </w:pPr>
          <w:r w:rsidRPr="00D61CCF">
            <w:rPr>
              <w:rStyle w:val="a3"/>
              <w:rFonts w:hint="eastAsia"/>
            </w:rPr>
            <w:t>单击此处输入文字。</w:t>
          </w:r>
        </w:p>
      </w:docPartBody>
    </w:docPart>
    <w:docPart>
      <w:docPartPr>
        <w:name w:val="854DF65063724743A4637637729C361D"/>
        <w:category>
          <w:name w:val="常规"/>
          <w:gallery w:val="placeholder"/>
        </w:category>
        <w:types>
          <w:type w:val="bbPlcHdr"/>
        </w:types>
        <w:behaviors>
          <w:behavior w:val="content"/>
        </w:behaviors>
        <w:guid w:val="{0889DE9A-6240-42A2-936F-E69659E7D29C}"/>
      </w:docPartPr>
      <w:docPartBody>
        <w:p w:rsidR="00512146" w:rsidRDefault="000E1B80" w:rsidP="000E1B80">
          <w:pPr>
            <w:pStyle w:val="854DF65063724743A4637637729C361D"/>
          </w:pPr>
          <w:r w:rsidRPr="00D61CCF">
            <w:rPr>
              <w:rStyle w:val="a3"/>
              <w:rFonts w:hint="eastAsia"/>
            </w:rPr>
            <w:t>单击此处输入文字。</w:t>
          </w:r>
        </w:p>
      </w:docPartBody>
    </w:docPart>
    <w:docPart>
      <w:docPartPr>
        <w:name w:val="61538FACE1C247E78FB6B113E1B3562C"/>
        <w:category>
          <w:name w:val="常规"/>
          <w:gallery w:val="placeholder"/>
        </w:category>
        <w:types>
          <w:type w:val="bbPlcHdr"/>
        </w:types>
        <w:behaviors>
          <w:behavior w:val="content"/>
        </w:behaviors>
        <w:guid w:val="{C6F71776-B293-4407-9EE3-226D14125211}"/>
      </w:docPartPr>
      <w:docPartBody>
        <w:p w:rsidR="00512146" w:rsidRDefault="000E1B80" w:rsidP="000E1B80">
          <w:pPr>
            <w:pStyle w:val="61538FACE1C247E78FB6B113E1B3562C"/>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80"/>
    <w:rsid w:val="000E1B80"/>
    <w:rsid w:val="00116E2F"/>
    <w:rsid w:val="00512146"/>
    <w:rsid w:val="00600AC6"/>
    <w:rsid w:val="00634897"/>
    <w:rsid w:val="00646D97"/>
    <w:rsid w:val="00C77709"/>
    <w:rsid w:val="00DD4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1B80"/>
    <w:rPr>
      <w:color w:val="808080"/>
    </w:rPr>
  </w:style>
  <w:style w:type="paragraph" w:customStyle="1" w:styleId="9BF587D9F3E24F78B2D84A474E4FDECA">
    <w:name w:val="9BF587D9F3E24F78B2D84A474E4FDECA"/>
    <w:rsid w:val="000E1B80"/>
    <w:pPr>
      <w:widowControl w:val="0"/>
      <w:jc w:val="both"/>
    </w:pPr>
  </w:style>
  <w:style w:type="paragraph" w:customStyle="1" w:styleId="DCF2FCD24E8A4B1BA407BB17273A5785">
    <w:name w:val="DCF2FCD24E8A4B1BA407BB17273A5785"/>
    <w:rsid w:val="000E1B80"/>
    <w:pPr>
      <w:widowControl w:val="0"/>
      <w:jc w:val="both"/>
    </w:pPr>
  </w:style>
  <w:style w:type="paragraph" w:customStyle="1" w:styleId="BC29896AD90A48D59431BBE79F7D5453">
    <w:name w:val="BC29896AD90A48D59431BBE79F7D5453"/>
    <w:rsid w:val="000E1B80"/>
    <w:pPr>
      <w:widowControl w:val="0"/>
      <w:jc w:val="both"/>
    </w:pPr>
  </w:style>
  <w:style w:type="paragraph" w:customStyle="1" w:styleId="517CE3AD91B745C1AAD7702BB2783CBB">
    <w:name w:val="517CE3AD91B745C1AAD7702BB2783CBB"/>
    <w:rsid w:val="000E1B80"/>
    <w:pPr>
      <w:widowControl w:val="0"/>
      <w:jc w:val="both"/>
    </w:pPr>
  </w:style>
  <w:style w:type="paragraph" w:customStyle="1" w:styleId="4659A6954C4448B48BC713447AE65A7F">
    <w:name w:val="4659A6954C4448B48BC713447AE65A7F"/>
    <w:rsid w:val="000E1B80"/>
    <w:pPr>
      <w:widowControl w:val="0"/>
      <w:jc w:val="both"/>
    </w:pPr>
  </w:style>
  <w:style w:type="paragraph" w:customStyle="1" w:styleId="785FFC080E2D4484B893B157241654E2">
    <w:name w:val="785FFC080E2D4484B893B157241654E2"/>
    <w:rsid w:val="000E1B80"/>
    <w:pPr>
      <w:widowControl w:val="0"/>
      <w:jc w:val="both"/>
    </w:pPr>
  </w:style>
  <w:style w:type="paragraph" w:customStyle="1" w:styleId="7DAC75CA29F643E2AC2A02CDCC9C54C4">
    <w:name w:val="7DAC75CA29F643E2AC2A02CDCC9C54C4"/>
    <w:rsid w:val="000E1B80"/>
    <w:pPr>
      <w:widowControl w:val="0"/>
      <w:jc w:val="both"/>
    </w:pPr>
  </w:style>
  <w:style w:type="paragraph" w:customStyle="1" w:styleId="ADDFF86C0D97405A8C6DD9F3CBC8CCD8">
    <w:name w:val="ADDFF86C0D97405A8C6DD9F3CBC8CCD8"/>
    <w:rsid w:val="000E1B80"/>
    <w:pPr>
      <w:widowControl w:val="0"/>
      <w:jc w:val="both"/>
    </w:pPr>
  </w:style>
  <w:style w:type="paragraph" w:customStyle="1" w:styleId="2AB71EDD686041F48B744A9605662CD1">
    <w:name w:val="2AB71EDD686041F48B744A9605662CD1"/>
    <w:rsid w:val="000E1B80"/>
    <w:pPr>
      <w:widowControl w:val="0"/>
      <w:jc w:val="both"/>
    </w:pPr>
  </w:style>
  <w:style w:type="paragraph" w:customStyle="1" w:styleId="EA4258E3B944424CAC54347629225B6D">
    <w:name w:val="EA4258E3B944424CAC54347629225B6D"/>
    <w:rsid w:val="000E1B80"/>
    <w:pPr>
      <w:widowControl w:val="0"/>
      <w:jc w:val="both"/>
    </w:pPr>
  </w:style>
  <w:style w:type="paragraph" w:customStyle="1" w:styleId="488AB413A09847A3952BD2D4798516DF">
    <w:name w:val="488AB413A09847A3952BD2D4798516DF"/>
    <w:rsid w:val="000E1B80"/>
    <w:pPr>
      <w:widowControl w:val="0"/>
      <w:jc w:val="both"/>
    </w:pPr>
  </w:style>
  <w:style w:type="paragraph" w:customStyle="1" w:styleId="C1CF66862C774C0FA7C326061B7D6956">
    <w:name w:val="C1CF66862C774C0FA7C326061B7D6956"/>
    <w:rsid w:val="000E1B80"/>
    <w:pPr>
      <w:widowControl w:val="0"/>
      <w:jc w:val="both"/>
    </w:pPr>
  </w:style>
  <w:style w:type="paragraph" w:customStyle="1" w:styleId="42608CE437EF40F48CB4E6180161A3D7">
    <w:name w:val="42608CE437EF40F48CB4E6180161A3D7"/>
    <w:rsid w:val="000E1B80"/>
    <w:pPr>
      <w:widowControl w:val="0"/>
      <w:jc w:val="both"/>
    </w:pPr>
  </w:style>
  <w:style w:type="paragraph" w:customStyle="1" w:styleId="ECB7144D380740E5BD10B677E807B7A7">
    <w:name w:val="ECB7144D380740E5BD10B677E807B7A7"/>
    <w:rsid w:val="000E1B80"/>
    <w:pPr>
      <w:widowControl w:val="0"/>
      <w:jc w:val="both"/>
    </w:pPr>
  </w:style>
  <w:style w:type="paragraph" w:customStyle="1" w:styleId="854DF65063724743A4637637729C361D">
    <w:name w:val="854DF65063724743A4637637729C361D"/>
    <w:rsid w:val="000E1B80"/>
    <w:pPr>
      <w:widowControl w:val="0"/>
      <w:jc w:val="both"/>
    </w:pPr>
  </w:style>
  <w:style w:type="paragraph" w:customStyle="1" w:styleId="61538FACE1C247E78FB6B113E1B3562C">
    <w:name w:val="61538FACE1C247E78FB6B113E1B3562C"/>
    <w:rsid w:val="000E1B8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M Nana</cp:lastModifiedBy>
  <cp:revision>8</cp:revision>
  <dcterms:created xsi:type="dcterms:W3CDTF">2019-07-12T08:09:00Z</dcterms:created>
  <dcterms:modified xsi:type="dcterms:W3CDTF">2023-02-26T11:27:00Z</dcterms:modified>
</cp:coreProperties>
</file>