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CCF9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1A2C1F69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29BDC667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2FF47F65" w14:textId="77777777" w:rsidTr="005A4BEF">
        <w:trPr>
          <w:jc w:val="center"/>
        </w:trPr>
        <w:tc>
          <w:tcPr>
            <w:tcW w:w="762" w:type="dxa"/>
          </w:tcPr>
          <w:p w14:paraId="70712D4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40E361D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6E2DA64F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685214C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7B69F1AB" w14:textId="77777777" w:rsidTr="005A4BEF">
        <w:trPr>
          <w:jc w:val="center"/>
        </w:trPr>
        <w:tc>
          <w:tcPr>
            <w:tcW w:w="762" w:type="dxa"/>
          </w:tcPr>
          <w:p w14:paraId="51C822C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05EA108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7F887FF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Content>
            <w:tc>
              <w:tcPr>
                <w:tcW w:w="1276" w:type="dxa"/>
              </w:tcPr>
              <w:p w14:paraId="32A191FA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D50B5EA" w14:textId="77777777" w:rsidTr="005A4BEF">
        <w:trPr>
          <w:jc w:val="center"/>
        </w:trPr>
        <w:tc>
          <w:tcPr>
            <w:tcW w:w="762" w:type="dxa"/>
          </w:tcPr>
          <w:p w14:paraId="2A6922C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1E674D36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7C09D73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Content>
            <w:tc>
              <w:tcPr>
                <w:tcW w:w="1276" w:type="dxa"/>
              </w:tcPr>
              <w:p w14:paraId="20919D6A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98A9790" w14:textId="77777777" w:rsidTr="005A4BEF">
        <w:trPr>
          <w:jc w:val="center"/>
        </w:trPr>
        <w:tc>
          <w:tcPr>
            <w:tcW w:w="762" w:type="dxa"/>
          </w:tcPr>
          <w:p w14:paraId="6C5F93A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29AFFF4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5FE114A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Content>
            <w:tc>
              <w:tcPr>
                <w:tcW w:w="1276" w:type="dxa"/>
              </w:tcPr>
              <w:p w14:paraId="58E1CD37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09B384BE" w14:textId="77777777" w:rsidTr="005A4BEF">
        <w:trPr>
          <w:jc w:val="center"/>
        </w:trPr>
        <w:tc>
          <w:tcPr>
            <w:tcW w:w="762" w:type="dxa"/>
          </w:tcPr>
          <w:p w14:paraId="04E54E5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6BFA85E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04F051F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Content>
            <w:tc>
              <w:tcPr>
                <w:tcW w:w="1276" w:type="dxa"/>
              </w:tcPr>
              <w:p w14:paraId="1284BF81" w14:textId="2D99D496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0A4463">
                  <w:rPr>
                    <w:szCs w:val="21"/>
                  </w:rPr>
                  <w:t>25</w:t>
                </w:r>
              </w:p>
            </w:tc>
          </w:sdtContent>
        </w:sdt>
      </w:tr>
      <w:tr w:rsidR="00BC38A0" w:rsidRPr="003A155F" w14:paraId="06D6D1D6" w14:textId="77777777" w:rsidTr="005A4BEF">
        <w:trPr>
          <w:jc w:val="center"/>
        </w:trPr>
        <w:tc>
          <w:tcPr>
            <w:tcW w:w="762" w:type="dxa"/>
          </w:tcPr>
          <w:p w14:paraId="46F82E70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3A1A481E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1D4D810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Content>
            <w:tc>
              <w:tcPr>
                <w:tcW w:w="1276" w:type="dxa"/>
              </w:tcPr>
              <w:p w14:paraId="415C23D1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6B850B30" w14:textId="77777777" w:rsidTr="005A4BEF">
        <w:trPr>
          <w:jc w:val="center"/>
        </w:trPr>
        <w:tc>
          <w:tcPr>
            <w:tcW w:w="5156" w:type="dxa"/>
            <w:gridSpan w:val="2"/>
          </w:tcPr>
          <w:p w14:paraId="7A3CA81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0409D17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Content>
            <w:tc>
              <w:tcPr>
                <w:tcW w:w="1276" w:type="dxa"/>
              </w:tcPr>
              <w:p w14:paraId="07B5FBAF" w14:textId="410302EE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="000A4463">
                  <w:rPr>
                    <w:kern w:val="0"/>
                    <w:szCs w:val="21"/>
                  </w:rPr>
                  <w:t>25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A0B2D7E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9DD1AC2" w14:textId="3753E119" w:rsidR="00BC38A0" w:rsidRDefault="00BC38A0" w:rsidP="00BC38A0">
      <w:r w:rsidRPr="0096404E">
        <w:rPr>
          <w:rFonts w:hint="eastAsia"/>
        </w:rPr>
        <w:t>建筑所处城市</w:t>
      </w:r>
      <w:r w:rsidR="000A4463">
        <w:rPr>
          <w:rFonts w:asciiTheme="minorEastAsia" w:hAnsiTheme="minorEastAsia" w:hint="eastAsia"/>
          <w:u w:val="single"/>
        </w:rPr>
        <w:t>绵阳市</w:t>
      </w:r>
      <w:r w:rsidRPr="001A0A92"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="000A4463">
        <w:rPr>
          <w:rFonts w:asciiTheme="minorEastAsia" w:hAnsiTheme="minorEastAsia" w:hint="eastAsia"/>
          <w:u w:val="single"/>
        </w:rPr>
        <w:t>夏热冬</w:t>
      </w:r>
      <w:proofErr w:type="gramStart"/>
      <w:r w:rsidR="000A4463">
        <w:rPr>
          <w:rFonts w:asciiTheme="minorEastAsia" w:hAnsiTheme="minorEastAsia" w:hint="eastAsia"/>
          <w:u w:val="single"/>
        </w:rPr>
        <w:t>冷地区</w:t>
      </w:r>
      <w:proofErr w:type="gramEnd"/>
      <w:r w:rsidRPr="001A0A92">
        <w:rPr>
          <w:rFonts w:asciiTheme="minorEastAsia" w:hAnsiTheme="minorEastAsia" w:hint="eastAsia"/>
          <w:u w:val="single"/>
        </w:rPr>
        <w:t xml:space="preserve">  </w:t>
      </w:r>
      <w:r w:rsidRPr="0096404E">
        <w:rPr>
          <w:rFonts w:hint="eastAsia"/>
        </w:rPr>
        <w:t>；</w:t>
      </w:r>
    </w:p>
    <w:p w14:paraId="0487AF2C" w14:textId="77777777" w:rsidR="000A4463" w:rsidRDefault="00BC38A0" w:rsidP="000A4463">
      <w:pPr>
        <w:rPr>
          <w:rFonts w:asciiTheme="minorEastAsia" w:hAnsiTheme="minorEastAsia"/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</w:t>
      </w:r>
    </w:p>
    <w:p w14:paraId="4F7A96D7" w14:textId="69FFC363" w:rsidR="000A4463" w:rsidRPr="000A4463" w:rsidRDefault="000A4463" w:rsidP="000A4463">
      <w:pPr>
        <w:rPr>
          <w:rFonts w:asciiTheme="minorEastAsia" w:hAnsiTheme="minorEastAsia" w:hint="eastAsia"/>
          <w:u w:val="single"/>
        </w:rPr>
      </w:pPr>
      <w:r w:rsidRPr="000A4463">
        <w:rPr>
          <w:rFonts w:asciiTheme="minorEastAsia" w:hAnsiTheme="minorEastAsia" w:hint="eastAsia"/>
          <w:u w:val="single"/>
        </w:rPr>
        <w:t>1. 《建筑能效标识技术标准》(JGJ/T 288-2012)</w:t>
      </w:r>
      <w:r>
        <w:rPr>
          <w:rFonts w:asciiTheme="minorEastAsia" w:hAnsiTheme="minorEastAsia"/>
          <w:u w:val="single"/>
        </w:rPr>
        <w:t xml:space="preserve"> </w:t>
      </w:r>
    </w:p>
    <w:p w14:paraId="2CF9A5FA" w14:textId="13F79CFC" w:rsidR="000A4463" w:rsidRPr="000A4463" w:rsidRDefault="000A4463" w:rsidP="000A4463">
      <w:pPr>
        <w:rPr>
          <w:rFonts w:asciiTheme="minorEastAsia" w:hAnsiTheme="minorEastAsia" w:hint="eastAsia"/>
          <w:u w:val="single"/>
        </w:rPr>
      </w:pPr>
      <w:r w:rsidRPr="000A4463">
        <w:rPr>
          <w:rFonts w:asciiTheme="minorEastAsia" w:hAnsiTheme="minorEastAsia" w:hint="eastAsia"/>
          <w:u w:val="single"/>
        </w:rPr>
        <w:t>2. 《公共建筑节能设计标准》(GB50189-2015)</w:t>
      </w:r>
      <w:r>
        <w:rPr>
          <w:rFonts w:asciiTheme="minorEastAsia" w:hAnsiTheme="minorEastAsia"/>
          <w:u w:val="single"/>
        </w:rPr>
        <w:t xml:space="preserve">   </w:t>
      </w:r>
    </w:p>
    <w:p w14:paraId="4258521A" w14:textId="1D4E383B" w:rsidR="00BC38A0" w:rsidRDefault="000A4463" w:rsidP="000A4463">
      <w:pPr>
        <w:rPr>
          <w:u w:val="single"/>
        </w:rPr>
      </w:pPr>
      <w:r w:rsidRPr="000A4463">
        <w:rPr>
          <w:rFonts w:asciiTheme="minorEastAsia" w:hAnsiTheme="minorEastAsia" w:hint="eastAsia"/>
          <w:u w:val="single"/>
        </w:rPr>
        <w:t>3. 《民用建筑热工设计规范》(GB50176)</w:t>
      </w:r>
      <w:r w:rsidR="00BC38A0" w:rsidRPr="001A0A92">
        <w:rPr>
          <w:rFonts w:asciiTheme="minorEastAsia" w:hAnsiTheme="minorEastAsia" w:hint="eastAsia"/>
          <w:u w:val="single"/>
        </w:rPr>
        <w:t xml:space="preserve"> </w:t>
      </w:r>
      <w:r w:rsidR="00BC38A0" w:rsidRPr="001A0A92">
        <w:rPr>
          <w:rFonts w:asciiTheme="minorEastAsia" w:hAnsiTheme="minorEastAsia"/>
          <w:u w:val="single"/>
        </w:rPr>
        <w:t xml:space="preserve">  </w:t>
      </w:r>
      <w:r>
        <w:rPr>
          <w:rFonts w:asciiTheme="minorEastAsia" w:hAnsiTheme="minorEastAsia"/>
          <w:u w:val="single"/>
        </w:rPr>
        <w:t xml:space="preserve">     </w:t>
      </w:r>
    </w:p>
    <w:bookmarkEnd w:id="1"/>
    <w:bookmarkEnd w:id="2"/>
    <w:bookmarkEnd w:id="3"/>
    <w:bookmarkEnd w:id="4"/>
    <w:bookmarkEnd w:id="5"/>
    <w:p w14:paraId="5152902D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20F4B4FB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B4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4A2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C4A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60283E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5899E158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CE95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1C5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8C48BD" w14:textId="5B55EEB8" w:rsidR="00BC38A0" w:rsidRPr="003A155F" w:rsidRDefault="000A4463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szCs w:val="21"/>
                  </w:rPr>
                  <w:t>13.96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5CF310E" w14:textId="6C4F0FDC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0A4463">
                  <w:rPr>
                    <w:szCs w:val="21"/>
                  </w:rPr>
                  <w:t>6.82</w:t>
                </w:r>
              </w:p>
            </w:tc>
          </w:sdtContent>
        </w:sdt>
      </w:tr>
      <w:tr w:rsidR="000A4463" w:rsidRPr="003A155F" w14:paraId="0EE33FB1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F18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B231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85895462"/>
            <w:placeholder>
              <w:docPart w:val="27630CF71CE8468B84C1813685178D6A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69DDAA" w14:textId="711BD570" w:rsidR="000A4463" w:rsidRPr="003A155F" w:rsidRDefault="000A4463" w:rsidP="000A44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szCs w:val="21"/>
                  </w:rPr>
                  <w:t>24.93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689530511"/>
            <w:placeholder>
              <w:docPart w:val="6A17844CC16D46CD831FB809627F3435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A6990C3" w14:textId="43C4A620" w:rsidR="000A4463" w:rsidRPr="003A155F" w:rsidRDefault="000A4463" w:rsidP="000A44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szCs w:val="21"/>
                  </w:rPr>
                  <w:t>8.36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4463" w:rsidRPr="003A155F" w14:paraId="500E0AC8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B47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528D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42DF17DB910E4CFFB028F38B9D26F221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E9CA4F" w14:textId="7FFD78FC" w:rsidR="000A4463" w:rsidRPr="003A155F" w:rsidRDefault="000A4463" w:rsidP="000A44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szCs w:val="21"/>
                  </w:rPr>
                  <w:t>5.85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E5534A9512E341CF847E79697A627BF7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A02FF6F" w14:textId="7429A105" w:rsidR="000A4463" w:rsidRPr="003A155F" w:rsidRDefault="000A4463" w:rsidP="000A44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szCs w:val="21"/>
                  </w:rPr>
                  <w:t>4.22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4463" w:rsidRPr="003A155F" w14:paraId="45369056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831B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8498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46F1E7ADB4D94215BD8491B1E31239C2"/>
            </w:placeholder>
            <w:text/>
          </w:sdtPr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557045" w14:textId="222D6743" w:rsidR="000A4463" w:rsidRPr="003A155F" w:rsidRDefault="000A4463" w:rsidP="000A44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szCs w:val="21"/>
                  </w:rPr>
                  <w:t>65.58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4892A9F5946D4A479EA92ACB468C2D25"/>
            </w:placeholder>
            <w:text/>
          </w:sdtPr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9C0D1A0" w14:textId="0A489E17" w:rsidR="000A4463" w:rsidRPr="003A155F" w:rsidRDefault="000A4463" w:rsidP="000A44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szCs w:val="21"/>
                  </w:rPr>
                  <w:t>43.50</w:t>
                </w:r>
              </w:p>
            </w:tc>
          </w:sdtContent>
        </w:sdt>
      </w:tr>
      <w:tr w:rsidR="000A4463" w:rsidRPr="003A155F" w14:paraId="1E493AE0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4C0955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0EF6C4" w14:textId="77777777" w:rsidR="000A4463" w:rsidRPr="003A155F" w:rsidRDefault="000A4463" w:rsidP="000A446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56D19F7817E74B42B7A22C8BB8675E4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1DA4D4" w14:textId="77777777" w:rsidR="000A4463" w:rsidRPr="003A155F" w:rsidRDefault="000A4463" w:rsidP="000A4463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A645F64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AC6C1F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CBCD793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63A6F50C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1713B49D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6A04AA0C" w14:textId="77777777" w:rsidR="00BC38A0" w:rsidRPr="0096404E" w:rsidRDefault="00BC38A0" w:rsidP="00BC38A0">
      <w:pPr>
        <w:pStyle w:val="10"/>
        <w:ind w:firstLineChars="0" w:firstLine="0"/>
      </w:pPr>
    </w:p>
    <w:p w14:paraId="4FFC8558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49FBEB62" w14:textId="77777777" w:rsidTr="001A0A92">
        <w:trPr>
          <w:trHeight w:val="2634"/>
          <w:jc w:val="center"/>
        </w:trPr>
        <w:tc>
          <w:tcPr>
            <w:tcW w:w="9356" w:type="dxa"/>
          </w:tcPr>
          <w:p w14:paraId="4CD6023D" w14:textId="050E8FE6" w:rsidR="00BC38A0" w:rsidRPr="000A4463" w:rsidRDefault="000A4463" w:rsidP="000A446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建筑</w:t>
            </w:r>
            <w:r w:rsidRPr="000A4463">
              <w:rPr>
                <w:rFonts w:hint="eastAsia"/>
                <w:szCs w:val="21"/>
              </w:rPr>
              <w:t>工程说明</w:t>
            </w:r>
          </w:p>
          <w:p w14:paraId="2367ED88" w14:textId="77777777" w:rsidR="000A4463" w:rsidRDefault="000A4463" w:rsidP="000A446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建筑能耗测评报告书</w:t>
            </w:r>
          </w:p>
          <w:p w14:paraId="25946BE5" w14:textId="24926112" w:rsidR="000A4463" w:rsidRPr="000A4463" w:rsidRDefault="000A4463" w:rsidP="000A4463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建筑节能报告测评书</w:t>
            </w:r>
          </w:p>
        </w:tc>
      </w:tr>
    </w:tbl>
    <w:p w14:paraId="6081FB7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7E62" w14:textId="77777777" w:rsidR="0047743C" w:rsidRDefault="0047743C" w:rsidP="00BC38A0">
      <w:r>
        <w:separator/>
      </w:r>
    </w:p>
  </w:endnote>
  <w:endnote w:type="continuationSeparator" w:id="0">
    <w:p w14:paraId="53D4D93A" w14:textId="77777777" w:rsidR="0047743C" w:rsidRDefault="0047743C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D2F2" w14:textId="77777777" w:rsidR="0047743C" w:rsidRDefault="0047743C" w:rsidP="00BC38A0">
      <w:r>
        <w:separator/>
      </w:r>
    </w:p>
  </w:footnote>
  <w:footnote w:type="continuationSeparator" w:id="0">
    <w:p w14:paraId="1B066519" w14:textId="77777777" w:rsidR="0047743C" w:rsidRDefault="0047743C" w:rsidP="00BC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EB3"/>
    <w:multiLevelType w:val="hybridMultilevel"/>
    <w:tmpl w:val="EFA07CD4"/>
    <w:lvl w:ilvl="0" w:tplc="8C786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693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0A4463"/>
    <w:rsid w:val="001A0A92"/>
    <w:rsid w:val="002962E0"/>
    <w:rsid w:val="0047743C"/>
    <w:rsid w:val="00BC38A0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FD311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A4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630CF71CE8468B84C1813685178D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75D731-B072-49BE-A5D5-34FF52806BC5}"/>
      </w:docPartPr>
      <w:docPartBody>
        <w:p w:rsidR="00000000" w:rsidRDefault="0082439A" w:rsidP="0082439A">
          <w:pPr>
            <w:pStyle w:val="27630CF71CE8468B84C1813685178D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7844CC16D46CD831FB809627F3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616C82-DBB2-42FC-993B-D3C38BBF6595}"/>
      </w:docPartPr>
      <w:docPartBody>
        <w:p w:rsidR="00000000" w:rsidRDefault="0082439A" w:rsidP="0082439A">
          <w:pPr>
            <w:pStyle w:val="6A17844CC16D46CD831FB809627F3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F17DB910E4CFFB028F38B9D26F2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E098A0-D775-48FD-963B-F80B491DAF67}"/>
      </w:docPartPr>
      <w:docPartBody>
        <w:p w:rsidR="00000000" w:rsidRDefault="0082439A" w:rsidP="0082439A">
          <w:pPr>
            <w:pStyle w:val="42DF17DB910E4CFFB028F38B9D26F2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534A9512E341CF847E79697A627B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8501D0-F657-431F-B0DA-A7DF8AA4A5B8}"/>
      </w:docPartPr>
      <w:docPartBody>
        <w:p w:rsidR="00000000" w:rsidRDefault="0082439A" w:rsidP="0082439A">
          <w:pPr>
            <w:pStyle w:val="E5534A9512E341CF847E79697A627B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F1E7ADB4D94215BD8491B1E31239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FA1FF4-24CF-464A-8274-E6CD7BEF2995}"/>
      </w:docPartPr>
      <w:docPartBody>
        <w:p w:rsidR="00000000" w:rsidRDefault="0082439A" w:rsidP="0082439A">
          <w:pPr>
            <w:pStyle w:val="46F1E7ADB4D94215BD8491B1E31239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92A9F5946D4A479EA92ACB468C2D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7908EF-DC44-4F73-B300-E7A6618FBB1A}"/>
      </w:docPartPr>
      <w:docPartBody>
        <w:p w:rsidR="00000000" w:rsidRDefault="0082439A" w:rsidP="0082439A">
          <w:pPr>
            <w:pStyle w:val="4892A9F5946D4A479EA92ACB468C2D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D19F7817E74B42B7A22C8BB8675E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623901-C162-4128-8BFA-7F38D171F32A}"/>
      </w:docPartPr>
      <w:docPartBody>
        <w:p w:rsidR="00000000" w:rsidRDefault="0082439A" w:rsidP="0082439A">
          <w:pPr>
            <w:pStyle w:val="56D19F7817E74B42B7A22C8BB8675E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82439A"/>
    <w:rsid w:val="009A1432"/>
    <w:rsid w:val="009E02A1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439A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27630CF71CE8468B84C1813685178D6A">
    <w:name w:val="27630CF71CE8468B84C1813685178D6A"/>
    <w:rsid w:val="0082439A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  <w:style w:type="paragraph" w:customStyle="1" w:styleId="6A17844CC16D46CD831FB809627F3435">
    <w:name w:val="6A17844CC16D46CD831FB809627F3435"/>
    <w:rsid w:val="0082439A"/>
    <w:pPr>
      <w:widowControl w:val="0"/>
      <w:jc w:val="both"/>
    </w:pPr>
  </w:style>
  <w:style w:type="paragraph" w:customStyle="1" w:styleId="42DF17DB910E4CFFB028F38B9D26F221">
    <w:name w:val="42DF17DB910E4CFFB028F38B9D26F221"/>
    <w:rsid w:val="0082439A"/>
    <w:pPr>
      <w:widowControl w:val="0"/>
      <w:jc w:val="both"/>
    </w:pPr>
  </w:style>
  <w:style w:type="paragraph" w:customStyle="1" w:styleId="E5534A9512E341CF847E79697A627BF7">
    <w:name w:val="E5534A9512E341CF847E79697A627BF7"/>
    <w:rsid w:val="0082439A"/>
    <w:pPr>
      <w:widowControl w:val="0"/>
      <w:jc w:val="both"/>
    </w:pPr>
  </w:style>
  <w:style w:type="paragraph" w:customStyle="1" w:styleId="46F1E7ADB4D94215BD8491B1E31239C2">
    <w:name w:val="46F1E7ADB4D94215BD8491B1E31239C2"/>
    <w:rsid w:val="0082439A"/>
    <w:pPr>
      <w:widowControl w:val="0"/>
      <w:jc w:val="both"/>
    </w:pPr>
  </w:style>
  <w:style w:type="paragraph" w:customStyle="1" w:styleId="4892A9F5946D4A479EA92ACB468C2D25">
    <w:name w:val="4892A9F5946D4A479EA92ACB468C2D25"/>
    <w:rsid w:val="0082439A"/>
    <w:pPr>
      <w:widowControl w:val="0"/>
      <w:jc w:val="both"/>
    </w:pPr>
  </w:style>
  <w:style w:type="paragraph" w:customStyle="1" w:styleId="56D19F7817E74B42B7A22C8BB8675E4E">
    <w:name w:val="56D19F7817E74B42B7A22C8BB8675E4E"/>
    <w:rsid w:val="0082439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5</cp:revision>
  <dcterms:created xsi:type="dcterms:W3CDTF">2019-07-12T08:19:00Z</dcterms:created>
  <dcterms:modified xsi:type="dcterms:W3CDTF">2023-02-26T11:37:00Z</dcterms:modified>
</cp:coreProperties>
</file>