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9.2.3 合理选用废弃场地进行建设，或充分利尚可使用的旧建筑。（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1）项目建设是否利用了废弃场地：</w:t>
      </w:r>
      <w:sdt>
        <w:sdtPr>
          <w:rPr>
            <w:rFonts w:hint="eastAsia"/>
            <w:sz w:val="28"/>
          </w:rPr>
          <w:id w:val="15430160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其他</w:t>
      </w:r>
      <w:r>
        <w:rPr>
          <w:rFonts w:hint="eastAsia" w:cs="宋体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</w:t>
      </w:r>
      <w:r>
        <w:rPr>
          <w:rFonts w:hint="eastAsia"/>
          <w:sz w:val="21"/>
          <w:szCs w:val="21"/>
          <w:u w:val="single"/>
        </w:rPr>
        <w:t>老旧建筑</w:t>
      </w:r>
      <w:r>
        <w:rPr>
          <w:rFonts w:cs="宋体"/>
          <w:u w:val="single"/>
          <w:lang w:val="zh-CN"/>
        </w:rPr>
        <w:t xml:space="preserve">           </w:t>
      </w:r>
      <w:r>
        <w:rPr>
          <w:rFonts w:hint="eastAsia" w:cs="宋体"/>
          <w:lang w:val="zh-CN"/>
        </w:rPr>
        <w:t>。对原有场地是否进行检测或处理：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2）项目建设是否利用了旧建筑：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翻建、</w:t>
      </w:r>
      <w:sdt>
        <w:sdtPr>
          <w:rPr>
            <w:rFonts w:hint="eastAsia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改建、</w:t>
      </w:r>
      <w:sdt>
        <w:sdtPr>
          <w:rPr>
            <w:rFonts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扩建。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</w:t>
      </w:r>
      <w:r>
        <w:rPr>
          <w:rFonts w:hint="eastAsia" w:cs="宋体"/>
        </w:rPr>
        <w:t>项目建设选用废弃场地或尚可使用的旧建筑的实施情况。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更新外观，与商城等其他建筑从外观看起来协调，由于年代并不是很久，尚可使用，目前只是翻新处理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1）项目</w:t>
      </w:r>
      <w:r>
        <w:rPr>
          <w:rFonts w:cs="宋体"/>
        </w:rPr>
        <w:t>规划设计总平面图、</w:t>
      </w:r>
      <w:r>
        <w:rPr>
          <w:rFonts w:hint="eastAsia" w:cs="宋体"/>
        </w:rPr>
        <w:t>场地地形图、环评报告表或环境影响自评估报告；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2）旧建筑利用专项报告、结构检测报告；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3）建筑、</w:t>
      </w:r>
      <w:r>
        <w:rPr>
          <w:rFonts w:cs="宋体"/>
        </w:rPr>
        <w:t>地基、结构专业</w:t>
      </w:r>
      <w:r>
        <w:rPr>
          <w:rFonts w:hint="eastAsia" w:cs="宋体"/>
        </w:rPr>
        <w:t>竣工图及设计说明。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cs="宋体"/>
              </w:rPr>
              <w:t>1）项目</w:t>
            </w:r>
            <w:r>
              <w:rPr>
                <w:rFonts w:cs="宋体"/>
              </w:rPr>
              <w:t>规划设计总平面图、</w:t>
            </w:r>
            <w:r>
              <w:rPr>
                <w:rFonts w:hint="eastAsia" w:cs="宋体"/>
              </w:rPr>
              <w:t>场地地形图、环评报告表或环境影响自评估报告；3）建筑、</w:t>
            </w:r>
            <w:r>
              <w:rPr>
                <w:rFonts w:cs="宋体"/>
              </w:rPr>
              <w:t>地基、结构专业</w:t>
            </w:r>
            <w:r>
              <w:rPr>
                <w:rFonts w:hint="eastAsia" w:cs="宋体"/>
              </w:rPr>
              <w:t>竣工图及设计说明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9f803730-fe2c-44bb-827d-147d2a4e5e49"/>
  </w:docVars>
  <w:rsids>
    <w:rsidRoot w:val="00742FB0"/>
    <w:rsid w:val="00074A38"/>
    <w:rsid w:val="00110E4F"/>
    <w:rsid w:val="004E7821"/>
    <w:rsid w:val="00742FB0"/>
    <w:rsid w:val="007B4A22"/>
    <w:rsid w:val="00DE6BB2"/>
    <w:rsid w:val="6A2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91472BA144483D8CEAFC491306D3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E5439F-96C4-452F-BDB0-A3B0709D7E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1"/>
    <w:rsid w:val="00291E91"/>
    <w:rsid w:val="0029538D"/>
    <w:rsid w:val="00725834"/>
    <w:rsid w:val="009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91472BA144483D8CEAFC491306D3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524B9FB1BCB4EE5AE8250E3F85424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A605061B5BA4F659C2DB27B98172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327</Characters>
  <Lines>2</Lines>
  <Paragraphs>1</Paragraphs>
  <TotalTime>0</TotalTime>
  <ScaleCrop>false</ScaleCrop>
  <LinksUpToDate>false</LinksUpToDate>
  <CharactersWithSpaces>351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是蓝色啊</cp:lastModifiedBy>
  <dcterms:modified xsi:type="dcterms:W3CDTF">2023-02-28T05:07:56Z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65D807BE17D04FCE8C16C2E6E8CE9B0E</vt:lpwstr>
  </property>
</Properties>
</file>