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68E5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5345011E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948B344" w14:textId="7350C789" w:rsidR="00C05257" w:rsidRPr="00510D86" w:rsidRDefault="00000000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E06BC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1512099A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00720E0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3DE8320C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5C851999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7933F5E5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596D40EF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4F60FCA5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56C92E64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7F05941B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140FD196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7790C231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0FD4C5F0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0BA37EA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30000E6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222F38D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08A38BC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05365A0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1128F81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6BC1741F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7C8ADC94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Content>
            <w:tc>
              <w:tcPr>
                <w:tcW w:w="1262" w:type="dxa"/>
              </w:tcPr>
              <w:p w14:paraId="0776D89A" w14:textId="7D03DA76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FE06BC">
                  <w:rPr>
                    <w:rStyle w:val="10"/>
                    <w:rFonts w:asciiTheme="minorEastAsia" w:hAnsiTheme="minorEastAsia" w:hint="eastAsia"/>
                  </w:rPr>
                  <w:t>普通教室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Content>
            <w:tc>
              <w:tcPr>
                <w:tcW w:w="1134" w:type="dxa"/>
              </w:tcPr>
              <w:p w14:paraId="756036BA" w14:textId="28E24464" w:rsidR="00C05257" w:rsidRPr="00B5547D" w:rsidRDefault="00FE06B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32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Content>
            <w:tc>
              <w:tcPr>
                <w:tcW w:w="1276" w:type="dxa"/>
              </w:tcPr>
              <w:p w14:paraId="072072E9" w14:textId="765C95F9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FE06BC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Content>
            <w:tc>
              <w:tcPr>
                <w:tcW w:w="1382" w:type="dxa"/>
              </w:tcPr>
              <w:p w14:paraId="02E51982" w14:textId="13A19D0E" w:rsidR="00C05257" w:rsidRPr="00B5547D" w:rsidRDefault="00352AF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Content>
            <w:tc>
              <w:tcPr>
                <w:tcW w:w="992" w:type="dxa"/>
              </w:tcPr>
              <w:p w14:paraId="2A1040EE" w14:textId="1173BBE3" w:rsidR="00C05257" w:rsidRPr="00B5547D" w:rsidRDefault="00FE06B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Content>
            <w:tc>
              <w:tcPr>
                <w:tcW w:w="993" w:type="dxa"/>
              </w:tcPr>
              <w:p w14:paraId="4C97C6D9" w14:textId="1396A4DB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FE06BC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Content>
            <w:tc>
              <w:tcPr>
                <w:tcW w:w="1255" w:type="dxa"/>
              </w:tcPr>
              <w:p w14:paraId="75B4623F" w14:textId="6480EDA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FE06BC">
                  <w:rPr>
                    <w:rStyle w:val="10"/>
                    <w:rFonts w:ascii="Times New Roman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Content>
            <w:tc>
              <w:tcPr>
                <w:tcW w:w="1139" w:type="dxa"/>
              </w:tcPr>
              <w:p w14:paraId="242A0EEA" w14:textId="66FC63B6" w:rsidR="00C05257" w:rsidRPr="00B5547D" w:rsidRDefault="00FE06B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0.5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40609F2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Content>
            <w:tc>
              <w:tcPr>
                <w:tcW w:w="1262" w:type="dxa"/>
              </w:tcPr>
              <w:p w14:paraId="763D151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Content>
            <w:tc>
              <w:tcPr>
                <w:tcW w:w="1134" w:type="dxa"/>
              </w:tcPr>
              <w:p w14:paraId="205F395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Content>
            <w:tc>
              <w:tcPr>
                <w:tcW w:w="1276" w:type="dxa"/>
              </w:tcPr>
              <w:p w14:paraId="0026E58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Content>
            <w:tc>
              <w:tcPr>
                <w:tcW w:w="1382" w:type="dxa"/>
              </w:tcPr>
              <w:p w14:paraId="6F3FD3E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Content>
            <w:tc>
              <w:tcPr>
                <w:tcW w:w="992" w:type="dxa"/>
              </w:tcPr>
              <w:p w14:paraId="7EB1A57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Content>
            <w:tc>
              <w:tcPr>
                <w:tcW w:w="993" w:type="dxa"/>
              </w:tcPr>
              <w:p w14:paraId="0026301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Content>
            <w:tc>
              <w:tcPr>
                <w:tcW w:w="1255" w:type="dxa"/>
              </w:tcPr>
              <w:p w14:paraId="540F6BB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Content>
            <w:tc>
              <w:tcPr>
                <w:tcW w:w="1139" w:type="dxa"/>
              </w:tcPr>
              <w:p w14:paraId="6EA466B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7F6716C6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Content>
            <w:tc>
              <w:tcPr>
                <w:tcW w:w="1262" w:type="dxa"/>
              </w:tcPr>
              <w:p w14:paraId="66B8660C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Content>
            <w:tc>
              <w:tcPr>
                <w:tcW w:w="1134" w:type="dxa"/>
              </w:tcPr>
              <w:p w14:paraId="4B2FD21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Content>
            <w:tc>
              <w:tcPr>
                <w:tcW w:w="1276" w:type="dxa"/>
              </w:tcPr>
              <w:p w14:paraId="049BC69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Content>
            <w:tc>
              <w:tcPr>
                <w:tcW w:w="1382" w:type="dxa"/>
              </w:tcPr>
              <w:p w14:paraId="671EBA4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Content>
            <w:tc>
              <w:tcPr>
                <w:tcW w:w="992" w:type="dxa"/>
              </w:tcPr>
              <w:p w14:paraId="20DD998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Content>
            <w:tc>
              <w:tcPr>
                <w:tcW w:w="993" w:type="dxa"/>
              </w:tcPr>
              <w:p w14:paraId="70569D9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Content>
            <w:tc>
              <w:tcPr>
                <w:tcW w:w="1255" w:type="dxa"/>
              </w:tcPr>
              <w:p w14:paraId="45E783E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Content>
            <w:tc>
              <w:tcPr>
                <w:tcW w:w="1139" w:type="dxa"/>
              </w:tcPr>
              <w:p w14:paraId="5DBB8EE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0D806DA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Content>
            <w:tc>
              <w:tcPr>
                <w:tcW w:w="1262" w:type="dxa"/>
              </w:tcPr>
              <w:p w14:paraId="30E1B3B9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Content>
            <w:tc>
              <w:tcPr>
                <w:tcW w:w="1134" w:type="dxa"/>
              </w:tcPr>
              <w:p w14:paraId="5DB89B8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Content>
            <w:tc>
              <w:tcPr>
                <w:tcW w:w="1276" w:type="dxa"/>
              </w:tcPr>
              <w:p w14:paraId="0E340D7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Content>
            <w:tc>
              <w:tcPr>
                <w:tcW w:w="1382" w:type="dxa"/>
              </w:tcPr>
              <w:p w14:paraId="7DF4A21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Content>
            <w:tc>
              <w:tcPr>
                <w:tcW w:w="992" w:type="dxa"/>
              </w:tcPr>
              <w:p w14:paraId="2CFBE1E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Content>
            <w:tc>
              <w:tcPr>
                <w:tcW w:w="993" w:type="dxa"/>
              </w:tcPr>
              <w:p w14:paraId="5615B9E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Content>
            <w:tc>
              <w:tcPr>
                <w:tcW w:w="1255" w:type="dxa"/>
              </w:tcPr>
              <w:p w14:paraId="1A889C3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Content>
            <w:tc>
              <w:tcPr>
                <w:tcW w:w="1139" w:type="dxa"/>
              </w:tcPr>
              <w:p w14:paraId="05DED68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5798A7D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Content>
            <w:tc>
              <w:tcPr>
                <w:tcW w:w="1262" w:type="dxa"/>
              </w:tcPr>
              <w:p w14:paraId="0A8BB9EE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Content>
            <w:tc>
              <w:tcPr>
                <w:tcW w:w="1134" w:type="dxa"/>
              </w:tcPr>
              <w:p w14:paraId="2D68A60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Content>
            <w:tc>
              <w:tcPr>
                <w:tcW w:w="1276" w:type="dxa"/>
              </w:tcPr>
              <w:p w14:paraId="22B6D1E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Content>
            <w:tc>
              <w:tcPr>
                <w:tcW w:w="1382" w:type="dxa"/>
              </w:tcPr>
              <w:p w14:paraId="5A9E956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Content>
            <w:tc>
              <w:tcPr>
                <w:tcW w:w="992" w:type="dxa"/>
              </w:tcPr>
              <w:p w14:paraId="10D77DF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Content>
            <w:tc>
              <w:tcPr>
                <w:tcW w:w="993" w:type="dxa"/>
              </w:tcPr>
              <w:p w14:paraId="36095BB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Content>
            <w:tc>
              <w:tcPr>
                <w:tcW w:w="1255" w:type="dxa"/>
              </w:tcPr>
              <w:p w14:paraId="2010E25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Content>
            <w:tc>
              <w:tcPr>
                <w:tcW w:w="1139" w:type="dxa"/>
              </w:tcPr>
              <w:p w14:paraId="42C7C91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6B96D4E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Content>
            <w:tc>
              <w:tcPr>
                <w:tcW w:w="1262" w:type="dxa"/>
              </w:tcPr>
              <w:p w14:paraId="22C293CF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Content>
            <w:tc>
              <w:tcPr>
                <w:tcW w:w="1134" w:type="dxa"/>
              </w:tcPr>
              <w:p w14:paraId="1DAD411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Content>
            <w:tc>
              <w:tcPr>
                <w:tcW w:w="1276" w:type="dxa"/>
              </w:tcPr>
              <w:p w14:paraId="1AA707D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Content>
            <w:tc>
              <w:tcPr>
                <w:tcW w:w="1382" w:type="dxa"/>
              </w:tcPr>
              <w:p w14:paraId="14E49FF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Content>
            <w:tc>
              <w:tcPr>
                <w:tcW w:w="992" w:type="dxa"/>
              </w:tcPr>
              <w:p w14:paraId="21D8BC6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Content>
            <w:tc>
              <w:tcPr>
                <w:tcW w:w="993" w:type="dxa"/>
              </w:tcPr>
              <w:p w14:paraId="12C0FC8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Content>
            <w:tc>
              <w:tcPr>
                <w:tcW w:w="1255" w:type="dxa"/>
              </w:tcPr>
              <w:p w14:paraId="10A3E47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Content>
            <w:tc>
              <w:tcPr>
                <w:tcW w:w="1139" w:type="dxa"/>
              </w:tcPr>
              <w:p w14:paraId="7A7F750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A4BE4AF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Content>
            <w:tc>
              <w:tcPr>
                <w:tcW w:w="1262" w:type="dxa"/>
              </w:tcPr>
              <w:p w14:paraId="12A30236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Content>
            <w:tc>
              <w:tcPr>
                <w:tcW w:w="1134" w:type="dxa"/>
              </w:tcPr>
              <w:p w14:paraId="12987FE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Content>
            <w:tc>
              <w:tcPr>
                <w:tcW w:w="1276" w:type="dxa"/>
              </w:tcPr>
              <w:p w14:paraId="7F70644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Content>
            <w:tc>
              <w:tcPr>
                <w:tcW w:w="1382" w:type="dxa"/>
              </w:tcPr>
              <w:p w14:paraId="15C53A4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Content>
            <w:tc>
              <w:tcPr>
                <w:tcW w:w="992" w:type="dxa"/>
              </w:tcPr>
              <w:p w14:paraId="4A58F71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Content>
            <w:tc>
              <w:tcPr>
                <w:tcW w:w="993" w:type="dxa"/>
              </w:tcPr>
              <w:p w14:paraId="520B92D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Content>
            <w:tc>
              <w:tcPr>
                <w:tcW w:w="1255" w:type="dxa"/>
              </w:tcPr>
              <w:p w14:paraId="210CC3A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Content>
            <w:tc>
              <w:tcPr>
                <w:tcW w:w="1139" w:type="dxa"/>
              </w:tcPr>
              <w:p w14:paraId="01BBBCF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78356320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Content>
            <w:tc>
              <w:tcPr>
                <w:tcW w:w="1262" w:type="dxa"/>
              </w:tcPr>
              <w:p w14:paraId="6C90C87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Content>
            <w:tc>
              <w:tcPr>
                <w:tcW w:w="1134" w:type="dxa"/>
              </w:tcPr>
              <w:p w14:paraId="09678B9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Content>
            <w:tc>
              <w:tcPr>
                <w:tcW w:w="1276" w:type="dxa"/>
              </w:tcPr>
              <w:p w14:paraId="6463248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Content>
            <w:tc>
              <w:tcPr>
                <w:tcW w:w="1382" w:type="dxa"/>
              </w:tcPr>
              <w:p w14:paraId="4A7E295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Content>
            <w:tc>
              <w:tcPr>
                <w:tcW w:w="992" w:type="dxa"/>
              </w:tcPr>
              <w:p w14:paraId="65059D1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Content>
            <w:tc>
              <w:tcPr>
                <w:tcW w:w="993" w:type="dxa"/>
              </w:tcPr>
              <w:p w14:paraId="2368601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Content>
            <w:tc>
              <w:tcPr>
                <w:tcW w:w="1255" w:type="dxa"/>
              </w:tcPr>
              <w:p w14:paraId="7639FE1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Content>
            <w:tc>
              <w:tcPr>
                <w:tcW w:w="1139" w:type="dxa"/>
              </w:tcPr>
              <w:p w14:paraId="29D5554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328B6C4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BF845A9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E9530AC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7C790CE0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4AEFD7C6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6E359E12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3FB554A3" w14:textId="77777777" w:rsidTr="00B5547D">
        <w:trPr>
          <w:trHeight w:val="2634"/>
          <w:jc w:val="center"/>
        </w:trPr>
        <w:tc>
          <w:tcPr>
            <w:tcW w:w="9356" w:type="dxa"/>
          </w:tcPr>
          <w:p w14:paraId="19FDFBE6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2A7CBF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ABD9" w14:textId="77777777" w:rsidR="001373C9" w:rsidRDefault="001373C9" w:rsidP="00C05257">
      <w:r>
        <w:separator/>
      </w:r>
    </w:p>
  </w:endnote>
  <w:endnote w:type="continuationSeparator" w:id="0">
    <w:p w14:paraId="7AA45A3E" w14:textId="77777777" w:rsidR="001373C9" w:rsidRDefault="001373C9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306C" w14:textId="77777777" w:rsidR="001373C9" w:rsidRDefault="001373C9" w:rsidP="00C05257">
      <w:r>
        <w:separator/>
      </w:r>
    </w:p>
  </w:footnote>
  <w:footnote w:type="continuationSeparator" w:id="0">
    <w:p w14:paraId="684EA2AD" w14:textId="77777777" w:rsidR="001373C9" w:rsidRDefault="001373C9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373C9"/>
    <w:rsid w:val="001F7FDB"/>
    <w:rsid w:val="00352AF1"/>
    <w:rsid w:val="00430403"/>
    <w:rsid w:val="00B5547D"/>
    <w:rsid w:val="00C05257"/>
    <w:rsid w:val="00F64CE1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95E2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2607BD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6</cp:revision>
  <dcterms:created xsi:type="dcterms:W3CDTF">2019-07-12T07:49:00Z</dcterms:created>
  <dcterms:modified xsi:type="dcterms:W3CDTF">2023-02-28T14:48:00Z</dcterms:modified>
</cp:coreProperties>
</file>