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0B41" w14:textId="77777777"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659F9BEC" w14:textId="77777777"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14:paraId="00988292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372D885F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14:paraId="68D583F8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14:paraId="6234AAAA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14:paraId="19843957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14:paraId="3A0E9AEB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75D5C4D9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14:paraId="24EDA050" w14:textId="77777777"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14:paraId="4B2BD63C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8" w:type="dxa"/>
            <w:vAlign w:val="center"/>
          </w:tcPr>
          <w:p w14:paraId="6BC685F9" w14:textId="7DDAD901" w:rsidR="00CF3DAA" w:rsidRPr="0091481B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/>
                  <w:szCs w:val="21"/>
                </w:rPr>
                <w:id w:val="1160811457"/>
                <w:placeholder>
                  <w:docPart w:val="A79780A3974147CA8F677ED0B5A9E5F9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CF3DA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8C0D5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CF3DAA" w:rsidRPr="0091481B" w14:paraId="382B0C40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5D59EDC7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  <w:hideMark/>
          </w:tcPr>
          <w:p w14:paraId="5E03E546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567FA38B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B1E1A9" w14:textId="4FC3FAD1" w:rsidR="00CF3DAA" w:rsidRPr="0091481B" w:rsidRDefault="00000000" w:rsidP="005A4BEF">
            <w:pPr>
              <w:widowControl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/>
                  <w:szCs w:val="21"/>
                </w:rPr>
                <w:id w:val="360170229"/>
                <w:placeholder>
                  <w:docPart w:val="32485F9FF20F4464B02B9D8C5476191E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CF3DA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8C0D5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14:paraId="6681D6D4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E1B6C38" w14:textId="2D2FED97"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Content>
          <w:sdt>
            <w:sdtPr>
              <w:rPr>
                <w:rFonts w:hint="eastAsia"/>
                <w:szCs w:val="21"/>
              </w:rPr>
              <w:id w:val="3082702"/>
            </w:sdtPr>
            <w:sdtContent>
              <w:sdt>
                <w:sdtPr>
                  <w:rPr>
                    <w:rFonts w:hint="eastAsia"/>
                  </w:rPr>
                  <w:id w:val="4744498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8C0D5D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Content>
          <w:sdt>
            <w:sdtPr>
              <w:rPr>
                <w:rFonts w:hint="eastAsia"/>
                <w:szCs w:val="21"/>
              </w:rPr>
              <w:id w:val="1814674247"/>
            </w:sdtPr>
            <w:sdtContent>
              <w:sdt>
                <w:sdtPr>
                  <w:rPr>
                    <w:rFonts w:hint="eastAsia"/>
                  </w:rPr>
                  <w:id w:val="-116533269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8C0D5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14:paraId="1D1354B9" w14:textId="56FEA5F7"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C0D5D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C0D5D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Content>
          <w:sdt>
            <w:sdtPr>
              <w:rPr>
                <w:rFonts w:hint="eastAsia"/>
                <w:szCs w:val="21"/>
              </w:rPr>
              <w:id w:val="3082703"/>
            </w:sdtPr>
            <w:sdtContent>
              <w:sdt>
                <w:sdtPr>
                  <w:rPr>
                    <w:rFonts w:hint="eastAsia"/>
                  </w:rPr>
                  <w:id w:val="474450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14:paraId="09A5EF6A" w14:textId="77777777" w:rsidR="00CF3DAA" w:rsidRDefault="00CF3DAA" w:rsidP="00CF3DAA">
      <w:r>
        <w:rPr>
          <w:rFonts w:hint="eastAsia"/>
        </w:rPr>
        <w:t>监控系统对污染物浓度的读数时间间隔为：</w:t>
      </w:r>
      <w:r w:rsidRPr="00967C7B">
        <w:rPr>
          <w:rFonts w:hint="eastAsia"/>
          <w:u w:val="single"/>
        </w:rPr>
        <w:t xml:space="preserve">  </w:t>
      </w:r>
    </w:p>
    <w:p w14:paraId="3DDE5D72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5FE3D99B" w14:textId="77777777" w:rsidTr="00BC4E0F">
        <w:trPr>
          <w:trHeight w:val="2634"/>
          <w:jc w:val="center"/>
        </w:trPr>
        <w:tc>
          <w:tcPr>
            <w:tcW w:w="9356" w:type="dxa"/>
          </w:tcPr>
          <w:p w14:paraId="16B3B123" w14:textId="77777777"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</w:t>
            </w:r>
            <w:proofErr w:type="gramStart"/>
            <w:r w:rsidRPr="006F7C52">
              <w:rPr>
                <w:rFonts w:hint="eastAsia"/>
                <w:szCs w:val="21"/>
              </w:rPr>
              <w:t>霾</w:t>
            </w:r>
            <w:proofErr w:type="gramEnd"/>
            <w:r w:rsidRPr="006F7C52">
              <w:rPr>
                <w:rFonts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14:paraId="069F5393" w14:textId="77777777"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</w:p>
          <w:p w14:paraId="2955E94C" w14:textId="77777777"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</w:p>
        </w:tc>
      </w:tr>
    </w:tbl>
    <w:p w14:paraId="431FF6B6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487112" w14:textId="77777777"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22687EC" w14:textId="77777777"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14:paraId="5B392E0B" w14:textId="77777777"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14:paraId="3BA83683" w14:textId="77777777"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3F400340" w14:textId="77777777" w:rsidR="00CF3DAA" w:rsidRPr="00A239FB" w:rsidRDefault="00CF3DAA" w:rsidP="00CF3DAA">
      <w:pPr>
        <w:rPr>
          <w:rFonts w:ascii="Times New Roman" w:hAnsi="Times New Roman" w:cs="Times New Roman"/>
        </w:rPr>
      </w:pPr>
    </w:p>
    <w:p w14:paraId="15C988EB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73B8EEBA" w14:textId="77777777" w:rsidTr="00BC4E0F">
        <w:trPr>
          <w:trHeight w:val="2634"/>
          <w:jc w:val="center"/>
        </w:trPr>
        <w:tc>
          <w:tcPr>
            <w:tcW w:w="9356" w:type="dxa"/>
          </w:tcPr>
          <w:p w14:paraId="6F964A9A" w14:textId="77777777"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14:paraId="18AB4E4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AEF2" w14:textId="77777777" w:rsidR="00CF4F28" w:rsidRDefault="00CF4F28" w:rsidP="00CF3DAA">
      <w:r>
        <w:separator/>
      </w:r>
    </w:p>
  </w:endnote>
  <w:endnote w:type="continuationSeparator" w:id="0">
    <w:p w14:paraId="06572B33" w14:textId="77777777" w:rsidR="00CF4F28" w:rsidRDefault="00CF4F28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0204" w14:textId="77777777" w:rsidR="00CF4F28" w:rsidRDefault="00CF4F28" w:rsidP="00CF3DAA">
      <w:r>
        <w:separator/>
      </w:r>
    </w:p>
  </w:footnote>
  <w:footnote w:type="continuationSeparator" w:id="0">
    <w:p w14:paraId="78E549FC" w14:textId="77777777" w:rsidR="00CF4F28" w:rsidRDefault="00CF4F28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8C0D5D"/>
    <w:rsid w:val="00BC4E0F"/>
    <w:rsid w:val="00C953FF"/>
    <w:rsid w:val="00CF3DAA"/>
    <w:rsid w:val="00CF4F28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B98C3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AA"/>
    <w:rPr>
      <w:sz w:val="18"/>
      <w:szCs w:val="18"/>
    </w:rPr>
  </w:style>
  <w:style w:type="character" w:customStyle="1" w:styleId="40">
    <w:name w:val="标题 4 字符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8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98"/>
    <w:rsid w:val="00025248"/>
    <w:rsid w:val="000D6D0C"/>
    <w:rsid w:val="00206011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2019-07-12T08:00:00Z</dcterms:created>
  <dcterms:modified xsi:type="dcterms:W3CDTF">2023-02-28T11:37:00Z</dcterms:modified>
</cp:coreProperties>
</file>