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日照分析报告</w:t>
      </w:r>
    </w:p>
    <w:bookmarkEnd w:id="0"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1庭院日照棒影图</w:t>
      </w:r>
    </w:p>
    <w:p>
      <w:pPr>
        <w:rPr>
          <w:sz w:val="48"/>
          <w:szCs w:val="48"/>
        </w:rPr>
      </w:pPr>
      <w:r>
        <w:rPr>
          <w:sz w:val="48"/>
          <w:szCs w:val="48"/>
        </w:rPr>
        <w:drawing>
          <wp:inline distT="0" distB="0" distL="0" distR="0">
            <wp:extent cx="4742180" cy="3184525"/>
            <wp:effectExtent l="0" t="0" r="127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41" cy="318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2日照阴影轮廓图</w:t>
      </w:r>
    </w:p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595620" cy="3957320"/>
            <wp:effectExtent l="0" t="0" r="508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250" cy="39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 xml:space="preserve">南面日照 </w:t>
      </w:r>
      <w:r>
        <w:rPr>
          <w:sz w:val="30"/>
          <w:szCs w:val="30"/>
        </w:rPr>
        <w:t xml:space="preserve">    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北面日照 </w:t>
      </w:r>
      <w:r>
        <w:rPr>
          <w:sz w:val="32"/>
          <w:szCs w:val="32"/>
        </w:rPr>
        <w:t xml:space="preserve"> </w:t>
      </w:r>
      <w:r>
        <w:rPr>
          <w:sz w:val="30"/>
          <w:szCs w:val="30"/>
        </w:rPr>
        <w:t xml:space="preserve">                     </w:t>
      </w:r>
    </w:p>
    <w:tbl>
      <w:tblPr>
        <w:tblStyle w:val="4"/>
        <w:tblW w:w="83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885"/>
        <w:gridCol w:w="817"/>
        <w:gridCol w:w="754"/>
        <w:gridCol w:w="1591"/>
        <w:gridCol w:w="1233"/>
        <w:gridCol w:w="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2230755" cy="18161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373" cy="184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drawing>
                <wp:inline distT="0" distB="0" distL="0" distR="0">
                  <wp:extent cx="2387600" cy="18161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068" cy="182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窗照分析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层号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房间编号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窗编号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窗台高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日照时间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总有效日照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朝向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1002资源建设部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10:05～14:53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04:48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1002资源建设部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12:41～15:00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1002资源建设部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1002资源建设部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1003收发室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1004接待室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1005办公室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1006总支书记室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1024过刊装订室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12:41～15:00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1024过刊装订室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12:41～15:00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1025流通一部主任室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1026配电室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1027卫生间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1028密集书库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09:00～13:07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04:07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1028密集书库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1028密集书库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1028密集书库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1028密集书库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1028密集书库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09:00～12:39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03:39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1028密集书库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09:00～12:11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03:11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1028密集书库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09:00～11:37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02:37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1030社会科学阅览室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12:27～14:55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02:28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C1321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C1321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2004社科新书阅览室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2005自然科学阅览室（2）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09:53～12:39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02:46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2005自然科学阅览室（2）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2005自然科学阅览室（2）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2005自然科学阅览室（2）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2005自然科学阅览室（2）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2005自然科学阅览室（2）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2005自然科学阅览室（2）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2006社会科学阅览室（1）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10:59～15:00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04:01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2006社会科学阅览室（1）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12:41～15:00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2006社会科学阅览室（1）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2006社会科学阅览室（1）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2007自然科学阅览室（1）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12:27～14:59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02:32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2007自然科学阅览室（1）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13:13～15:00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01:47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C1321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C1321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C2421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10:59～15:00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04:01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12:41～15:00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3002社会科学阅览室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3005自然科学阅览室（2）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09:09～13:25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04:16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3006自然科学阅览室（1）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09:49～15:00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05:11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3006自然科学阅览室（1）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10:51～10:55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11:01～15:00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03:59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3006自然科学阅览室（1）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3013库房（3）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12:41～15:00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3014目录室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09:45～15:00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05:15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3015目录室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11:15～15:00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03:45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3016卫生间（男）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13:49～14:13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00:24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3017目录室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3018目录室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9.45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C1321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C1321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10:59～15:00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04:01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C1221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12:41～15:00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4001社会科学阅览室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4002过道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09:00～11:19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4003自然科学阅览室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4003自然科学阅览室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4003自然科学阅览室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4003自然科学阅览室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4003自然科学阅览室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4003自然科学阅览室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4004学生自习室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4004学生自习室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4004学生自习室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C2924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09:00～13:35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04:35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4005外文书库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12:41～12:53</w:t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14:35～14:37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4005外文书库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4005外文书库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4005外文书库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C1724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4005外文书库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C0921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FF0000"/>
                <w:kern w:val="0"/>
                <w:sz w:val="22"/>
              </w:rPr>
              <w:t>00:00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4007外文书库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12:41～15:00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4007外文书库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12:41～15:00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4007外文书库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C1520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12:41～15:00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02:19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4010卫生间（女）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C1408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13.35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12:39～15:00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02:21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正西</w:t>
            </w: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1MDM2M2Y0MTMyYTM0ZDNiYTZmODcyNDE3NTYwMGUifQ=="/>
  </w:docVars>
  <w:rsids>
    <w:rsidRoot w:val="00703FAC"/>
    <w:rsid w:val="00036235"/>
    <w:rsid w:val="00232096"/>
    <w:rsid w:val="00450D0C"/>
    <w:rsid w:val="004E025A"/>
    <w:rsid w:val="005070A4"/>
    <w:rsid w:val="0057751A"/>
    <w:rsid w:val="00670863"/>
    <w:rsid w:val="00703FAC"/>
    <w:rsid w:val="00797D74"/>
    <w:rsid w:val="00860B9D"/>
    <w:rsid w:val="00A15280"/>
    <w:rsid w:val="00AD4BC9"/>
    <w:rsid w:val="00BE7C42"/>
    <w:rsid w:val="00C01842"/>
    <w:rsid w:val="00E87188"/>
    <w:rsid w:val="00F73F6D"/>
    <w:rsid w:val="0F7A02EB"/>
    <w:rsid w:val="5C0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paragraph" w:customStyle="1" w:styleId="9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6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7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5">
    <w:name w:val="xl70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6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FF00"/>
      <w:kern w:val="0"/>
      <w:sz w:val="24"/>
      <w:szCs w:val="24"/>
    </w:rPr>
  </w:style>
  <w:style w:type="paragraph" w:customStyle="1" w:styleId="17">
    <w:name w:val="xl7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character" w:customStyle="1" w:styleId="1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1149</Words>
  <Characters>1984</Characters>
  <Lines>54</Lines>
  <Paragraphs>15</Paragraphs>
  <TotalTime>2</TotalTime>
  <ScaleCrop>false</ScaleCrop>
  <LinksUpToDate>false</LinksUpToDate>
  <CharactersWithSpaces>2097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2022-12-31T06:16:00Z</dcterms:created>
  <dc:creator>杨 梅</dc:creator>
  <cp:lastModifiedBy>wxt</cp:lastModifiedBy>
  <dcterms:modified xsi:type="dcterms:W3CDTF">2023-02-21T15:23:00Z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37CB1D0AA5B94875AB3C1C434CB92DDA</vt:lpwstr>
  </property>
</Properties>
</file>