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项目名称：绿野 · 屋踪—低碳与后疫情背景下的社区活动中心设计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项目星级：二星级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建筑面积：3378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用地面积：3600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