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光环境模拟结果</w:t>
      </w:r>
    </w:p>
    <w:p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房间采光值分析结果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1~2层：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59425" cy="3559810"/>
            <wp:effectExtent l="0" t="0" r="3175" b="8890"/>
            <wp:docPr id="37" name="图片 3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3559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3层：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35600" cy="2591435"/>
            <wp:effectExtent l="0" t="0" r="0" b="12065"/>
            <wp:docPr id="38" name="图片 3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2591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达标率结果一览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11140" cy="4572635"/>
            <wp:effectExtent l="0" t="0" r="10160" b="12065"/>
            <wp:docPr id="39" name="图片 3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1140" cy="4572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采光均匀度结果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（1）1~2层：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95900" cy="3370580"/>
            <wp:effectExtent l="0" t="0" r="0" b="7620"/>
            <wp:docPr id="40" name="图片 4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370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（2）3层：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83555" cy="2706370"/>
            <wp:effectExtent l="0" t="0" r="4445" b="11430"/>
            <wp:docPr id="41" name="图片 4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3555" cy="2706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三层眩光分析结果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86680" cy="4624705"/>
            <wp:effectExtent l="0" t="0" r="7620" b="10795"/>
            <wp:docPr id="42" name="图片 4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6680" cy="4624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动态采光结果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按达标时数：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72735" cy="4625340"/>
            <wp:effectExtent l="0" t="0" r="12065" b="10160"/>
            <wp:docPr id="43" name="图片 4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2735" cy="4625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按达标面积比例：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15635" cy="4920615"/>
            <wp:effectExtent l="0" t="0" r="12065" b="6985"/>
            <wp:docPr id="44" name="图片 4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4920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分析彩图：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（1）1层：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72150" cy="4772025"/>
            <wp:effectExtent l="0" t="0" r="6350" b="3175"/>
            <wp:docPr id="45" name="图片 4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（2）2层：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34050" cy="4733925"/>
            <wp:effectExtent l="0" t="0" r="6350" b="3175"/>
            <wp:docPr id="46" name="图片 4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（3）3层：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15000" cy="4733925"/>
            <wp:effectExtent l="0" t="0" r="0" b="3175"/>
            <wp:docPr id="47" name="图片 4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采光评价: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（1）1层：</w:t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508375" cy="4039870"/>
            <wp:effectExtent l="0" t="0" r="9525" b="11430"/>
            <wp:docPr id="48" name="图片 4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rcRect r="50697"/>
                    <a:stretch>
                      <a:fillRect/>
                    </a:stretch>
                  </pic:blipFill>
                  <pic:spPr>
                    <a:xfrm>
                      <a:off x="0" y="0"/>
                      <a:ext cx="3508375" cy="4039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（2）2层：</w:t>
      </w:r>
    </w:p>
    <w:p>
      <w:pPr>
        <w:keepNext w:val="0"/>
        <w:keepLines w:val="0"/>
        <w:widowControl/>
        <w:suppressLineNumbers w:val="0"/>
        <w:jc w:val="center"/>
        <w:rPr>
          <w:rFonts w:hint="eastAsia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739390" cy="3168650"/>
            <wp:effectExtent l="0" t="0" r="3810" b="6350"/>
            <wp:docPr id="49" name="图片 4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rcRect r="50431"/>
                    <a:stretch>
                      <a:fillRect/>
                    </a:stretch>
                  </pic:blipFill>
                  <pic:spPr>
                    <a:xfrm>
                      <a:off x="0" y="0"/>
                      <a:ext cx="2739390" cy="316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（3）3层：</w:t>
      </w:r>
    </w:p>
    <w:p>
      <w:pPr>
        <w:jc w:val="center"/>
        <w:rPr>
          <w:rFonts w:hint="default"/>
          <w:lang w:val="en-US" w:eastAsia="zh-CN"/>
        </w:rPr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747770" cy="4302760"/>
            <wp:effectExtent l="0" t="0" r="11430" b="0"/>
            <wp:docPr id="50" name="图片 5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rcRect l="252" t="1561" r="50303" b="-1561"/>
                    <a:stretch>
                      <a:fillRect/>
                    </a:stretch>
                  </pic:blipFill>
                  <pic:spPr>
                    <a:xfrm>
                      <a:off x="0" y="0"/>
                      <a:ext cx="3747770" cy="4302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C44CC"/>
    <w:multiLevelType w:val="singleLevel"/>
    <w:tmpl w:val="EC8C44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E0305F8"/>
    <w:multiLevelType w:val="singleLevel"/>
    <w:tmpl w:val="FE0305F8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22412F7F"/>
    <w:multiLevelType w:val="singleLevel"/>
    <w:tmpl w:val="22412F7F"/>
    <w:lvl w:ilvl="0" w:tentative="0">
      <w:start w:val="1"/>
      <w:numFmt w:val="decimal"/>
      <w:suff w:val="space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OTY5OWEwZGUwZmE1MjQ1NGJhOTdkYzQ3NDdmNjIifQ=="/>
  </w:docVars>
  <w:rsids>
    <w:rsidRoot w:val="05341188"/>
    <w:rsid w:val="0534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2023-02-16T07:53:00Z</dcterms:created>
  <dc:creator>周乔治</dc:creator>
  <cp:lastModifiedBy>周乔治</cp:lastModifiedBy>
  <dcterms:modified xsi:type="dcterms:W3CDTF">2023-02-16T08:03:46Z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72641BD5E8FE4543AB16F559811D6414</vt:lpwstr>
  </property>
</Properties>
</file>