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eastAsia="zh-CN"/>
        </w:rPr>
        <w:t>公共</w:t>
      </w:r>
      <w:r>
        <w:rPr>
          <w:rFonts w:hint="eastAsia" w:ascii="宋体" w:hAnsi="宋体"/>
          <w:bCs/>
          <w:sz w:val="44"/>
          <w:szCs w:val="44"/>
          <w:lang w:val="en-US"/>
        </w:rPr>
        <w:t>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2022年12月24日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_Toc2793 </w:instrText>
      </w:r>
      <w:r>
        <w:rPr>
          <w:rFonts w:ascii="宋体" w:hAnsi="宋体"/>
          <w:caps/>
        </w:rPr>
        <w:fldChar w:fldCharType="separate"/>
      </w:r>
      <w:r>
        <w:t xml:space="preserve">1 </w:t>
      </w:r>
      <w:r>
        <w:rPr>
          <w:rFonts w:hint="eastAsia"/>
        </w:rPr>
        <w:t>建筑概况</w:t>
      </w:r>
      <w:r>
        <w:tab/>
      </w:r>
      <w:r>
        <w:fldChar w:fldCharType="begin"/>
      </w:r>
      <w:r>
        <w:instrText xml:space="preserve"> PAGEREF _Toc2793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_Toc12305 </w:instrText>
      </w:r>
      <w:r>
        <w:fldChar w:fldCharType="separate"/>
      </w:r>
      <w:r>
        <w:t xml:space="preserve">2 </w:t>
      </w:r>
      <w:r>
        <w:rPr>
          <w:rFonts w:hint="eastAsia"/>
        </w:rPr>
        <w:t>评价依据</w:t>
      </w:r>
      <w:r>
        <w:tab/>
      </w:r>
      <w:r>
        <w:fldChar w:fldCharType="begin"/>
      </w:r>
      <w:r>
        <w:instrText xml:space="preserve"> PAGEREF _Toc12305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_Toc31505 </w:instrText>
      </w:r>
      <w:r>
        <w:fldChar w:fldCharType="separate"/>
      </w:r>
      <w:r>
        <w:t xml:space="preserve">3 </w:t>
      </w:r>
      <w:r>
        <w:rPr>
          <w:rFonts w:hint="eastAsia"/>
        </w:rPr>
        <w:t>标准</w:t>
      </w:r>
      <w:r>
        <w:t>要求</w:t>
      </w:r>
      <w:r>
        <w:tab/>
      </w:r>
      <w:r>
        <w:fldChar w:fldCharType="begin"/>
      </w:r>
      <w:r>
        <w:instrText xml:space="preserve"> PAGEREF _Toc31505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_Toc23128 </w:instrText>
      </w:r>
      <w:r>
        <w:fldChar w:fldCharType="separate"/>
      </w:r>
      <w:r>
        <w:rPr>
          <w:kern w:val="2"/>
        </w:rPr>
        <w:t xml:space="preserve">4 </w:t>
      </w:r>
      <w:r>
        <w:rPr>
          <w:rFonts w:hint="eastAsia"/>
          <w:kern w:val="2"/>
        </w:rPr>
        <w:t>隔声理论概述</w:t>
      </w:r>
      <w:r>
        <w:tab/>
      </w:r>
      <w:r>
        <w:fldChar w:fldCharType="begin"/>
      </w:r>
      <w:r>
        <w:instrText xml:space="preserve"> PAGEREF _Toc23128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_Toc27804 </w:instrText>
      </w:r>
      <w:r>
        <w:fldChar w:fldCharType="separate"/>
      </w:r>
      <w:r>
        <w:t xml:space="preserve">4.1 </w:t>
      </w:r>
      <w:r>
        <w:rPr>
          <w:rFonts w:hint="eastAsia"/>
        </w:rPr>
        <w:t>原理概要</w:t>
      </w:r>
      <w:r>
        <w:tab/>
      </w:r>
      <w:r>
        <w:fldChar w:fldCharType="begin"/>
      </w:r>
      <w:r>
        <w:instrText xml:space="preserve"> PAGEREF _Toc27804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_Toc4788 </w:instrText>
      </w:r>
      <w:r>
        <w:fldChar w:fldCharType="separate"/>
      </w:r>
      <w:r>
        <w:t xml:space="preserve">4.2 </w:t>
      </w:r>
      <w:r>
        <w:rPr>
          <w:rFonts w:hint="eastAsia"/>
        </w:rPr>
        <w:t>质量定律</w:t>
      </w:r>
      <w:r>
        <w:tab/>
      </w:r>
      <w:r>
        <w:fldChar w:fldCharType="begin"/>
      </w:r>
      <w:r>
        <w:instrText xml:space="preserve"> PAGEREF _Toc4788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_Toc562 </w:instrText>
      </w:r>
      <w:r>
        <w:fldChar w:fldCharType="separate"/>
      </w:r>
      <w:r>
        <w:t>4.3 隔声</w:t>
      </w:r>
      <w:r>
        <w:rPr>
          <w:rFonts w:hint="eastAsia"/>
        </w:rPr>
        <w:t>量计算经验</w:t>
      </w:r>
      <w:r>
        <w:t>公式</w:t>
      </w:r>
      <w:r>
        <w:tab/>
      </w:r>
      <w:r>
        <w:fldChar w:fldCharType="begin"/>
      </w:r>
      <w:r>
        <w:instrText xml:space="preserve"> PAGEREF _Toc562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_Toc25878 </w:instrText>
      </w:r>
      <w:r>
        <w:fldChar w:fldCharType="separate"/>
      </w:r>
      <w:r>
        <w:t xml:space="preserve">4.4 </w:t>
      </w:r>
      <w:r>
        <w:rPr>
          <w:rFonts w:hint="eastAsia"/>
        </w:rPr>
        <w:t>单值评价量</w:t>
      </w:r>
      <w:r>
        <w:tab/>
      </w:r>
      <w:r>
        <w:fldChar w:fldCharType="begin"/>
      </w:r>
      <w:r>
        <w:instrText xml:space="preserve"> PAGEREF _Toc25878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_Toc25662 </w:instrText>
      </w:r>
      <w:r>
        <w:fldChar w:fldCharType="separate"/>
      </w:r>
      <w:r>
        <w:t xml:space="preserve">4.5 </w:t>
      </w:r>
      <w:r>
        <w:rPr>
          <w:rFonts w:hint="eastAsia"/>
        </w:rPr>
        <w:t>频谱修正量</w:t>
      </w:r>
      <w:r>
        <w:tab/>
      </w:r>
      <w:r>
        <w:fldChar w:fldCharType="begin"/>
      </w:r>
      <w:r>
        <w:instrText xml:space="preserve"> PAGEREF _Toc25662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_Toc31607 </w:instrText>
      </w:r>
      <w:r>
        <w:fldChar w:fldCharType="separate"/>
      </w:r>
      <w:r>
        <w:t xml:space="preserve">5 </w:t>
      </w:r>
      <w:r>
        <w:rPr>
          <w:rFonts w:hint="eastAsia"/>
        </w:rPr>
        <w:t>构件空气声隔声性能</w:t>
      </w:r>
      <w:r>
        <w:tab/>
      </w:r>
      <w:r>
        <w:fldChar w:fldCharType="begin"/>
      </w:r>
      <w:r>
        <w:instrText xml:space="preserve"> PAGEREF _Toc31607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_Toc4909 </w:instrText>
      </w:r>
      <w:r>
        <w:fldChar w:fldCharType="separate"/>
      </w:r>
      <w:r>
        <w:t xml:space="preserve">5.1 </w:t>
      </w:r>
      <w:r>
        <w:rPr>
          <w:rFonts w:hint="eastAsia"/>
        </w:rPr>
        <w:t>墙板的空气声隔声量</w:t>
      </w:r>
      <w:r>
        <w:tab/>
      </w:r>
      <w:r>
        <w:fldChar w:fldCharType="begin"/>
      </w:r>
      <w:r>
        <w:instrText xml:space="preserve"> PAGEREF _Toc4909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_Toc8604 </w:instrText>
      </w:r>
      <w:r>
        <w:fldChar w:fldCharType="separate"/>
      </w:r>
      <w:r>
        <w:t xml:space="preserve">5.1.1 </w:t>
      </w:r>
      <w:r>
        <w:rPr>
          <w:rFonts w:hint="eastAsia"/>
        </w:rPr>
        <w:t>墙板构造做法</w:t>
      </w:r>
      <w:r>
        <w:tab/>
      </w:r>
      <w:r>
        <w:fldChar w:fldCharType="begin"/>
      </w:r>
      <w:r>
        <w:instrText xml:space="preserve"> PAGEREF _Toc8604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_Toc27787 </w:instrText>
      </w:r>
      <w:r>
        <w:fldChar w:fldCharType="separate"/>
      </w:r>
      <w:r>
        <w:t xml:space="preserve">5.1.2 </w:t>
      </w:r>
      <w:r>
        <w:rPr>
          <w:rFonts w:hint="eastAsia"/>
        </w:rPr>
        <w:t>墙板空气声隔声性能</w:t>
      </w:r>
      <w:r>
        <w:tab/>
      </w:r>
      <w:r>
        <w:fldChar w:fldCharType="begin"/>
      </w:r>
      <w:r>
        <w:instrText xml:space="preserve"> PAGEREF _Toc27787 \h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_Toc1080 </w:instrText>
      </w:r>
      <w:r>
        <w:fldChar w:fldCharType="separate"/>
      </w:r>
      <w:r>
        <w:t xml:space="preserve">5.2 </w:t>
      </w:r>
      <w:r>
        <w:rPr>
          <w:rFonts w:hint="eastAsia"/>
        </w:rPr>
        <w:t>门窗的空气声隔声量</w:t>
      </w:r>
      <w:r>
        <w:tab/>
      </w:r>
      <w:r>
        <w:fldChar w:fldCharType="begin"/>
      </w:r>
      <w:r>
        <w:instrText xml:space="preserve"> PAGEREF _Toc1080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_Toc567 </w:instrText>
      </w:r>
      <w:r>
        <w:fldChar w:fldCharType="separate"/>
      </w:r>
      <w:r>
        <w:t xml:space="preserve">6 </w:t>
      </w:r>
      <w:r>
        <w:rPr>
          <w:rFonts w:hint="eastAsia"/>
        </w:rPr>
        <w:t>楼板撞击声隔声性能</w:t>
      </w:r>
      <w:r>
        <w:tab/>
      </w:r>
      <w:r>
        <w:fldChar w:fldCharType="begin"/>
      </w:r>
      <w:r>
        <w:instrText xml:space="preserve"> PAGEREF _Toc567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_Toc28121 </w:instrText>
      </w:r>
      <w:r>
        <w:fldChar w:fldCharType="separate"/>
      </w:r>
      <w:r>
        <w:rPr>
          <w:kern w:val="2"/>
        </w:rPr>
        <w:t xml:space="preserve">7 </w:t>
      </w:r>
      <w:r>
        <w:rPr>
          <w:rFonts w:hint="eastAsia"/>
          <w:kern w:val="2"/>
        </w:rPr>
        <w:t>星级技术要求</w:t>
      </w:r>
      <w:r>
        <w:tab/>
      </w:r>
      <w:r>
        <w:fldChar w:fldCharType="begin"/>
      </w:r>
      <w:r>
        <w:instrText xml:space="preserve"> PAGEREF _Toc28121 \h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_Toc7170 </w:instrText>
      </w:r>
      <w:r>
        <w:fldChar w:fldCharType="separate"/>
      </w:r>
      <w:r>
        <w:t xml:space="preserve">7.1 </w:t>
      </w:r>
      <w:r>
        <w:rPr>
          <w:rFonts w:hint="eastAsia"/>
        </w:rPr>
        <w:t>外墙-室外与卧室之间</w:t>
      </w:r>
      <w:r>
        <w:tab/>
      </w:r>
      <w:r>
        <w:fldChar w:fldCharType="begin"/>
      </w:r>
      <w:r>
        <w:instrText xml:space="preserve"> PAGEREF _Toc7170 \h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_Toc6277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_Toc6277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_Toc16245 </w:instrText>
      </w:r>
      <w:r>
        <w:fldChar w:fldCharType="separate"/>
      </w:r>
      <w:r>
        <w:rPr>
          <w:kern w:val="2"/>
        </w:rPr>
        <w:t xml:space="preserve">8 </w:t>
      </w:r>
      <w:r>
        <w:rPr>
          <w:rFonts w:hint="eastAsia"/>
          <w:kern w:val="2"/>
        </w:rPr>
        <w:t>结论</w:t>
      </w:r>
      <w:r>
        <w:tab/>
      </w:r>
      <w:r>
        <w:fldChar w:fldCharType="begin"/>
      </w:r>
      <w:r>
        <w:instrText xml:space="preserve"> PAGEREF _Toc16245 \h </w:instrText>
      </w:r>
      <w:r>
        <w:fldChar w:fldCharType="separate"/>
      </w:r>
      <w:r>
        <w:t>12</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2793"/>
      <w:r>
        <w:rPr>
          <w:rFonts w:hint="eastAsia"/>
        </w:rPr>
        <w:t>建筑概况</w:t>
      </w:r>
      <w:bookmarkEnd w:id="11"/>
    </w:p>
    <w:p>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sz w:val="24"/>
                <w:vertAlign w:val="superscript"/>
                <w:lang w:val="en-US"/>
              </w:rPr>
              <w:t>2</w:t>
            </w:r>
            <w:r>
              <w:rPr>
                <w:lang w:val="en-US"/>
              </w:rPr>
              <w:t>)</w:t>
            </w:r>
          </w:p>
        </w:tc>
        <w:tc>
          <w:tcPr>
            <w:tcW w:w="6231" w:type="dxa"/>
          </w:tcPr>
          <w:p>
            <w:pPr>
              <w:pStyle w:val="3"/>
            </w:pPr>
            <w:r>
              <w:rPr>
                <w:rFonts w:hint="eastAsia"/>
              </w:rPr>
              <w:t>地上</w:t>
            </w:r>
            <w:r>
              <w:rPr>
                <w:rFonts w:hint="eastAsia"/>
                <w:lang w:val="en-US" w:eastAsia="zh-CN"/>
              </w:rPr>
              <w:t>1003</w:t>
            </w:r>
            <w:r>
              <w:rPr>
                <w:rFonts w:hint="eastAsia"/>
              </w:rPr>
              <w:t xml:space="preserve">    地下</w:t>
            </w:r>
            <w:bookmarkStart w:id="13" w:name="地下建筑面积"/>
            <w:r>
              <w:rPr>
                <w:rFonts w:hint="eastAsia"/>
              </w:rPr>
              <w:t>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4" w:name="地上建筑层数"/>
            <w:r>
              <w:rPr>
                <w:rFonts w:hint="eastAsia"/>
              </w:rPr>
              <w:t>2</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pPr>
            <w:r>
              <w:rPr>
                <w:rFonts w:hint="eastAsia"/>
              </w:rPr>
              <w:t>地上</w:t>
            </w:r>
            <w:bookmarkStart w:id="16" w:name="地上建筑高度"/>
            <w:r>
              <w:rPr>
                <w:rFonts w:hint="eastAsia"/>
              </w:rPr>
              <w:t>6.0</w:t>
            </w:r>
            <w:bookmarkEnd w:id="16"/>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pPr>
            <w:bookmarkStart w:id="17" w:name="北向角度"/>
            <w:r>
              <w:t>90</w:t>
            </w:r>
            <w:bookmarkEnd w:id="17"/>
          </w:p>
        </w:tc>
      </w:tr>
    </w:tbl>
    <w:p>
      <w:pPr>
        <w:pStyle w:val="3"/>
        <w:spacing w:before="312" w:beforeLines="100"/>
        <w:jc w:val="center"/>
        <w:rPr>
          <w:lang w:val="en-US"/>
        </w:rPr>
      </w:pPr>
      <w:bookmarkStart w:id="18" w:name="单体模型观察图"/>
      <w:bookmarkEnd w:id="18"/>
      <w:bookmarkStart w:id="19" w:name="围护结构概况"/>
      <w:bookmarkEnd w:id="19"/>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0" w:name="_Toc12305"/>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《建筑设计资料集（2）第二版》</w:t>
      </w:r>
    </w:p>
    <w:p>
      <w:pPr>
        <w:pStyle w:val="2"/>
        <w:ind w:left="669" w:hanging="669"/>
      </w:pPr>
      <w:bookmarkStart w:id="22" w:name="_Toc31505"/>
      <w:r>
        <w:rPr>
          <w:rFonts w:hint="eastAsia"/>
        </w:rPr>
        <w:t>标准</w:t>
      </w:r>
      <w:r>
        <w:t>要求</w:t>
      </w:r>
      <w:bookmarkEnd w:id="22"/>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1．室内噪声级应满足现行国家标准《民用建筑隔声设计规范》GB 50118 中的低限要求；</w:t>
      </w:r>
    </w:p>
    <w:p>
      <w:pPr>
        <w:pStyle w:val="3"/>
        <w:ind w:left="720" w:leftChars="400"/>
      </w:pPr>
      <w:r>
        <w:rPr>
          <w:rFonts w:hint="eastAsia"/>
        </w:rPr>
        <w:t>2．外墙、隔墙、楼板和门窗的隔声性能应满足现行国家标准《民用建筑隔声设计规范》GB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pPr>
        <w:pStyle w:val="3"/>
        <w:numPr>
          <w:ilvl w:val="0"/>
          <w:numId w:val="4"/>
        </w:numPr>
        <w:rPr>
          <w:bCs/>
        </w:rPr>
      </w:pPr>
      <w:r>
        <w:rPr>
          <w:rFonts w:hint="eastAsia"/>
          <w:bCs/>
        </w:rPr>
        <w:t>星级技术要求：</w:t>
      </w:r>
    </w:p>
    <w:p>
      <w:pPr>
        <w:pStyle w:val="3"/>
        <w:ind w:left="360" w:leftChars="200" w:firstLine="420" w:firstLineChars="200"/>
        <w:rPr>
          <w:lang w:val="en-US"/>
        </w:rPr>
      </w:pPr>
      <w:bookmarkStart w:id="23"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contextualSpacing/>
        <w:jc w:val="center"/>
        <w:rPr>
          <w:kern w:val="2"/>
          <w:szCs w:val="21"/>
          <w:lang w:val="en-US"/>
        </w:rPr>
      </w:pPr>
      <w:r>
        <w:rPr>
          <w:rFonts w:hint="eastAsia"/>
          <w:kern w:val="2"/>
          <w:szCs w:val="21"/>
          <w:lang w:val="en-US"/>
        </w:rPr>
        <w:t>表3.1</w:t>
      </w:r>
      <w:r>
        <w:rPr>
          <w:kern w:val="2"/>
          <w:szCs w:val="21"/>
          <w:lang w:val="en-US"/>
        </w:rPr>
        <w:t xml:space="preserve"> </w:t>
      </w:r>
      <w:r>
        <w:rPr>
          <w:rFonts w:hint="eastAsia"/>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隔声性能</w:t>
            </w:r>
          </w:p>
        </w:tc>
        <w:tc>
          <w:tcPr>
            <w:tcW w:w="2835"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构件</w:t>
            </w:r>
          </w:p>
        </w:tc>
        <w:tc>
          <w:tcPr>
            <w:tcW w:w="224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二星级要求</w:t>
            </w:r>
          </w:p>
        </w:tc>
        <w:tc>
          <w:tcPr>
            <w:tcW w:w="209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空气声</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position w:val="-12"/>
                <w:szCs w:val="24"/>
              </w:rPr>
              <w:object>
                <v:shape id="_x0000_i1025" o:spt="75" type="#_x0000_t75" style="height:18.75pt;width:30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sz w:val="20"/>
              </w:rPr>
              <w:t>+ C</w:t>
            </w:r>
            <w:r>
              <w:rPr>
                <w:sz w:val="20"/>
                <w:vertAlign w:val="subscript"/>
              </w:rPr>
              <w:t>tr</w:t>
            </w:r>
            <w:r>
              <w:rPr>
                <w:sz w:val="20"/>
              </w:rPr>
              <w:t xml:space="preserve"> ≥35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26" o:spt="75" type="#_x0000_t75" style="height:18.75pt;width:30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10">
                  <o:LockedField>false</o:LockedField>
                </o:OLEObject>
              </w:object>
            </w:r>
            <w:r>
              <w:rPr>
                <w:sz w:val="20"/>
              </w:rPr>
              <w:t>+ C</w:t>
            </w:r>
            <w:r>
              <w:rPr>
                <w:sz w:val="20"/>
                <w:vertAlign w:val="subscript"/>
              </w:rPr>
              <w:t>tr</w:t>
            </w:r>
            <w:r>
              <w:rPr>
                <w:sz w:val="20"/>
              </w:rPr>
              <w:t xml:space="preserve">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shd w:val="clear" w:color="auto" w:fill="D8D8D8" w:themeFill="background1" w:themeFillShade="D9"/>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position w:val="-12"/>
                <w:szCs w:val="24"/>
              </w:rPr>
              <w:object>
                <v:shape id="_x0000_i1027" o:spt="75" type="#_x0000_t75" style="height:18.75pt;width:30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1">
                  <o:LockedField>false</o:LockedField>
                </o:OLEObject>
              </w:object>
            </w:r>
            <w:r>
              <w:rPr>
                <w:sz w:val="20"/>
              </w:rPr>
              <w:t xml:space="preserve">+C ≥47.5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28" o:spt="75" type="#_x0000_t75" style="height:18.75pt;width:30pt;" o:ole="t" filled="f" o:preferrelative="t" stroked="f" coordsize="21600,21600">
                  <v:path/>
                  <v:fill on="f" focussize="0,0"/>
                  <v:stroke on="f" joinstyle="miter"/>
                  <v:imagedata r:id="rId9" o:title=""/>
                  <o:lock v:ext="edit" aspectratio="t"/>
                  <w10:wrap type="none"/>
                  <w10:anchorlock/>
                </v:shape>
                <o:OLEObject Type="Embed" ProgID="Equation.3" ShapeID="_x0000_i1028" DrawAspect="Content" ObjectID="_1468075728" r:id="rId12">
                  <o:LockedField>false</o:LockedField>
                </o:OLEObject>
              </w:object>
            </w:r>
            <w:r>
              <w:rPr>
                <w:sz w:val="20"/>
              </w:rPr>
              <w:t xml:space="preserve">+C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撞击声</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position w:val="-12"/>
                <w:szCs w:val="24"/>
              </w:rPr>
              <w:object>
                <v:shape id="_x0000_i1029" o:spt="75" type="#_x0000_t75" style="height:16.5pt;width:30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sz w:val="20"/>
              </w:rPr>
              <w:t xml:space="preserve"> ≤70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30" o:spt="75" type="#_x0000_t75" style="height:16.5pt;width:30pt;" o:ole="t" filled="f" o:preferrelative="t" stroked="f" coordsize="21600,21600">
                  <v:path/>
                  <v:fill on="f" focussize="0,0"/>
                  <v:stroke on="f" joinstyle="miter"/>
                  <v:imagedata r:id="rId14" o:title=""/>
                  <o:lock v:ext="edit" aspectratio="t"/>
                  <w10:wrap type="none"/>
                  <w10:anchorlock/>
                </v:shape>
                <o:OLEObject Type="Embed" ProgID="Equation.3" ShapeID="_x0000_i1030" DrawAspect="Content" ObjectID="_1468075730" r:id="rId15">
                  <o:LockedField>false</o:LockedField>
                </o:OLEObject>
              </w:object>
            </w:r>
            <w:r>
              <w:rPr>
                <w:sz w:val="20"/>
                <w:vertAlign w:val="subscript"/>
              </w:rPr>
              <w:t xml:space="preserve"> </w:t>
            </w:r>
            <w:r>
              <w:rPr>
                <w:sz w:val="20"/>
              </w:rPr>
              <w:t xml:space="preserve">≤65 </w:t>
            </w:r>
            <w:r>
              <w:rPr>
                <w:rFonts w:hint="eastAsia"/>
                <w:sz w:val="20"/>
              </w:rPr>
              <w:t>d</w:t>
            </w:r>
            <w:r>
              <w:rPr>
                <w:sz w:val="20"/>
              </w:rPr>
              <w:t>B</w:t>
            </w:r>
          </w:p>
        </w:tc>
      </w:tr>
    </w:tbl>
    <w:p>
      <w:pPr>
        <w:pStyle w:val="3"/>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pPr>
        <w:pStyle w:val="2"/>
        <w:ind w:left="669" w:hanging="669"/>
        <w:rPr>
          <w:kern w:val="2"/>
        </w:rPr>
      </w:pPr>
      <w:bookmarkStart w:id="24" w:name="_Toc23128"/>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5" w:name="_Toc27804"/>
      <w:r>
        <w:rPr>
          <w:rFonts w:hint="eastAsia"/>
        </w:rPr>
        <w:t>原理概要</w:t>
      </w:r>
      <w:bookmarkEnd w:id="25"/>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31" o:spt="75" type="#_x0000_t75" style="height:30.75pt;width:54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6" w:name="_Toc503800603"/>
      <w:bookmarkStart w:id="27" w:name="_Toc4788"/>
      <w:bookmarkStart w:id="28" w:name="_Toc503800668"/>
      <w:bookmarkStart w:id="29" w:name="_Toc503275877"/>
      <w:r>
        <w:rPr>
          <w:rFonts w:hint="eastAsia"/>
        </w:rPr>
        <w:t>质量定律</w:t>
      </w:r>
      <w:bookmarkEnd w:id="26"/>
      <w:bookmarkEnd w:id="27"/>
      <w:bookmarkEnd w:id="28"/>
      <w:bookmarkEnd w:id="29"/>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32" o:spt="75" type="#_x0000_t75" style="height:38.25pt;width:107.25pt;" o:ole="t" filled="f" o:preferrelative="t" stroked="f" coordsize="21600,21600">
            <v:path/>
            <v:fill on="f" focussize="0,0"/>
            <v:stroke on="f" joinstyle="miter"/>
            <v:imagedata r:id="rId21" o:title=""/>
            <o:lock v:ext="edit" aspectratio="t"/>
            <w10:wrap type="none"/>
            <w10:anchorlock/>
          </v:shape>
          <o:OLEObject Type="Embed" ProgID="Equation.3" ShapeID="_x0000_i1032" DrawAspect="Content" ObjectID="_1468075732" r:id="rId20">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0" w:name="_Toc562"/>
      <w:r>
        <w:t>隔声</w:t>
      </w:r>
      <w:r>
        <w:rPr>
          <w:rFonts w:hint="eastAsia"/>
        </w:rPr>
        <w:t>量计算经验</w:t>
      </w:r>
      <w:r>
        <w:t>公式</w:t>
      </w:r>
      <w:bookmarkEnd w:id="30"/>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5"/>
                    <a:stretch>
                      <a:fillRect/>
                    </a:stretch>
                  </pic:blipFill>
                  <pic:spPr>
                    <a:xfrm>
                      <a:off x="0" y="0"/>
                      <a:ext cx="3431722" cy="526650"/>
                    </a:xfrm>
                    <a:prstGeom prst="rect">
                      <a:avLst/>
                    </a:prstGeom>
                  </pic:spPr>
                </pic:pic>
              </a:graphicData>
            </a:graphic>
          </wp:inline>
        </w:drawing>
      </w:r>
    </w:p>
    <w:p>
      <w:pPr>
        <w:pStyle w:val="3"/>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pPr>
        <w:jc w:val="cente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1" w:name="_Toc25878"/>
      <w:r>
        <w:rPr>
          <w:rFonts w:hint="eastAsia"/>
        </w:rPr>
        <w:t>单值评价量</w:t>
      </w:r>
      <w:bookmarkEnd w:id="31"/>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33" o:spt="75" type="#_x0000_t75" style="height:16.5pt;width:16.5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34" o:spt="75" type="#_x0000_t75" style="height:16.5pt;width:11.25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35" o:spt="75" type="#_x0000_t75" style="height:14.25pt;width:11.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6" o:spt="75" type="#_x0000_t75" style="height:16.5pt;width:18.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7" o:spt="75" type="#_x0000_t75" style="height:16.5pt;width:12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2" w:name="_Toc25662"/>
      <w:r>
        <w:rPr>
          <w:rFonts w:hint="eastAsia"/>
        </w:rPr>
        <w:t>频谱修正量</w:t>
      </w:r>
      <w:bookmarkEnd w:id="32"/>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pStyle w:val="2"/>
        <w:ind w:left="669" w:hanging="669"/>
      </w:pPr>
      <w:bookmarkStart w:id="33" w:name="_Toc31607"/>
      <w:r>
        <w:rPr>
          <w:rFonts w:hint="eastAsia"/>
        </w:rPr>
        <w:t>构件空气声隔声性能</w:t>
      </w:r>
      <w:bookmarkEnd w:id="33"/>
    </w:p>
    <w:p>
      <w:pPr>
        <w:pStyle w:val="4"/>
      </w:pPr>
      <w:bookmarkStart w:id="34" w:name="_Toc4909"/>
      <w:r>
        <w:rPr>
          <w:rFonts w:hint="eastAsia"/>
        </w:rPr>
        <w:t>墙板的空气声隔声量</w:t>
      </w:r>
      <w:bookmarkEnd w:id="34"/>
    </w:p>
    <w:p>
      <w:pPr>
        <w:pStyle w:val="5"/>
      </w:pPr>
      <w:bookmarkStart w:id="35" w:name="_Toc8604"/>
      <w:r>
        <w:rPr>
          <w:rFonts w:hint="eastAsia"/>
        </w:rPr>
        <w:t>墙板构造做法</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pPr>
              <w:jc w:val="center"/>
              <w:rPr>
                <w:rFonts w:hint="default" w:eastAsia="微软雅黑"/>
                <w:lang w:val="en-US" w:eastAsia="zh-CN"/>
              </w:rPr>
            </w:pPr>
            <w:r>
              <w:rPr>
                <w:rFonts w:hint="eastAsia"/>
                <w:lang w:val="en-US" w:eastAsia="zh-CN"/>
              </w:rPr>
              <w:t>30</w:t>
            </w:r>
          </w:p>
        </w:tc>
        <w:tc>
          <w:tcPr>
            <w:vAlign w:val="center"/>
          </w:tcPr>
          <w:p>
            <w:pPr>
              <w:jc w:val="center"/>
            </w:pPr>
            <w:r>
              <w:t>700</w:t>
            </w:r>
          </w:p>
        </w:tc>
        <w:tc>
          <w:tcPr>
            <w:vAlign w:val="center"/>
          </w:tcPr>
          <w:p>
            <w:pPr>
              <w:jc w:val="center"/>
            </w:pPr>
            <w:r>
              <w:t>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6" w:name="围护结构材料清单"/>
      <w:bookmarkEnd w:id="36"/>
    </w:p>
    <w:p>
      <w:pPr>
        <w:pStyle w:val="5"/>
      </w:pPr>
      <w:bookmarkStart w:id="37" w:name="_Toc27787"/>
      <w:r>
        <w:rPr>
          <w:rFonts w:hint="eastAsia"/>
        </w:rPr>
        <w:t>墙板空气声隔声性能</w:t>
      </w:r>
      <w:bookmarkEnd w:id="37"/>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p>
    <w:p>
      <w:pPr>
        <w:pStyle w:val="3"/>
        <w:ind w:left="840"/>
        <w:jc w:val="center"/>
        <w:rPr>
          <w:lang w:val="en-US"/>
        </w:rPr>
      </w:pPr>
      <w:r>
        <w:rPr>
          <w:i/>
          <w:lang w:val="en-US"/>
        </w:rPr>
        <w:t>R</w:t>
      </w:r>
      <w:r>
        <w:rPr>
          <w:lang w:val="en-US"/>
        </w:rPr>
        <w:t>=</w:t>
      </w:r>
      <w:bookmarkStart w:id="38" w:name="公式A1"/>
      <w:r>
        <w:t>23</w:t>
      </w:r>
      <w:bookmarkEnd w:id="38"/>
      <w:r>
        <w:rPr>
          <w:rFonts w:hint="eastAsia"/>
          <w:i/>
          <w:lang w:val="en-US"/>
        </w:rPr>
        <w:t>lg</w:t>
      </w:r>
      <w:r>
        <w:rPr>
          <w:lang w:val="en-US"/>
        </w:rPr>
        <w:t xml:space="preserve"> </w:t>
      </w:r>
      <w:r>
        <w:rPr>
          <w:rFonts w:hint="eastAsia"/>
          <w:lang w:val="en-US"/>
        </w:rPr>
        <w:t>m</w:t>
      </w:r>
      <w:r>
        <w:rPr>
          <w:lang w:val="en-US"/>
        </w:rPr>
        <w:t>+</w:t>
      </w:r>
      <w:bookmarkStart w:id="39" w:name="公式B1"/>
      <w:r>
        <w:t>11</w:t>
      </w:r>
      <w:bookmarkEnd w:id="39"/>
      <w:r>
        <w:rPr>
          <w:rFonts w:hint="eastAsia"/>
          <w:i/>
          <w:lang w:val="en-US"/>
        </w:rPr>
        <w:t>lg</w:t>
      </w:r>
      <w:r>
        <w:rPr>
          <w:i/>
          <w:lang w:val="en-US"/>
        </w:rPr>
        <w:t xml:space="preserve"> </w:t>
      </w:r>
      <w:r>
        <w:rPr>
          <w:rFonts w:hint="eastAsia"/>
          <w:lang w:val="en-US"/>
        </w:rPr>
        <w:t>f</w:t>
      </w:r>
      <w:bookmarkStart w:id="40" w:name="公式C1"/>
      <w:r>
        <w:t>-41</w:t>
      </w:r>
      <w:bookmarkEnd w:id="40"/>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1" w:name="公式A2"/>
      <w:r>
        <w:t>13</w:t>
      </w:r>
      <w:bookmarkEnd w:id="41"/>
      <w:r>
        <w:rPr>
          <w:rFonts w:hint="eastAsia"/>
          <w:i/>
          <w:lang w:val="en-US"/>
        </w:rPr>
        <w:t>lg</w:t>
      </w:r>
      <w:r>
        <w:rPr>
          <w:lang w:val="en-US"/>
        </w:rPr>
        <w:t xml:space="preserve"> </w:t>
      </w:r>
      <w:r>
        <w:rPr>
          <w:rFonts w:hint="eastAsia"/>
          <w:lang w:val="en-US"/>
        </w:rPr>
        <w:t>m</w:t>
      </w:r>
      <w:r>
        <w:rPr>
          <w:lang w:val="en-US"/>
        </w:rPr>
        <w:t>+</w:t>
      </w:r>
      <w:bookmarkStart w:id="42" w:name="公式B2"/>
      <w:r>
        <w:t>11</w:t>
      </w:r>
      <w:bookmarkEnd w:id="42"/>
      <w:r>
        <w:rPr>
          <w:rFonts w:hint="eastAsia"/>
          <w:i/>
          <w:lang w:val="en-US"/>
        </w:rPr>
        <w:t>lg</w:t>
      </w:r>
      <w:r>
        <w:rPr>
          <w:i/>
          <w:lang w:val="en-US"/>
        </w:rPr>
        <w:t xml:space="preserve"> </w:t>
      </w:r>
      <w:r>
        <w:rPr>
          <w:rFonts w:hint="eastAsia"/>
          <w:lang w:val="en-US"/>
        </w:rPr>
        <w:t>f</w:t>
      </w:r>
      <w:bookmarkStart w:id="43" w:name="公式C2"/>
      <w:r>
        <w:t>-18</w:t>
      </w:r>
      <w:bookmarkEnd w:id="43"/>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40.4</w:t>
            </w:r>
          </w:p>
        </w:tc>
        <w:tc>
          <w:tcPr>
            <w:vAlign w:val="center"/>
          </w:tcPr>
          <w:p>
            <w:r>
              <w:t>43.7</w:t>
            </w:r>
          </w:p>
        </w:tc>
        <w:tc>
          <w:tcPr>
            <w:vAlign w:val="center"/>
          </w:tcPr>
          <w:p>
            <w:r>
              <w:t>47.0</w:t>
            </w:r>
          </w:p>
        </w:tc>
        <w:tc>
          <w:tcPr>
            <w:vAlign w:val="center"/>
          </w:tcPr>
          <w:p>
            <w:r>
              <w:t>50.3</w:t>
            </w:r>
          </w:p>
        </w:tc>
        <w:tc>
          <w:tcPr>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72.1</w:t>
            </w:r>
          </w:p>
        </w:tc>
        <w:tc>
          <w:tcPr>
            <w:vAlign w:val="center"/>
          </w:tcPr>
          <w:p>
            <w:r>
              <w:t>74.4</w:t>
            </w:r>
          </w:p>
        </w:tc>
        <w:tc>
          <w:tcPr>
            <w:vAlign w:val="center"/>
          </w:tcPr>
          <w:p>
            <w:r>
              <w:t>76.5</w:t>
            </w:r>
          </w:p>
        </w:tc>
        <w:tc>
          <w:tcPr>
            <w:vAlign w:val="center"/>
          </w:tcPr>
          <w:p>
            <w:r>
              <w:t>71.3</w:t>
            </w:r>
          </w:p>
        </w:tc>
        <w:tc>
          <w:tcPr>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4" w:name="墙板空气声隔声量"/>
      <w:bookmarkEnd w:id="44"/>
    </w:p>
    <w:p>
      <w:pPr>
        <w:pStyle w:val="3"/>
        <w:rPr>
          <w:lang w:val="en-US"/>
        </w:rPr>
      </w:pPr>
    </w:p>
    <w:p>
      <w:pPr>
        <w:pStyle w:val="4"/>
      </w:pPr>
      <w:bookmarkStart w:id="45" w:name="_Toc1080"/>
      <w:r>
        <w:rPr>
          <w:rFonts w:hint="eastAsia"/>
        </w:rPr>
        <w:t>门窗的空气声隔声量</w:t>
      </w:r>
      <w:bookmarkEnd w:id="45"/>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住宅建筑中其他外窗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夹层玻璃隔声窗</w:t>
            </w:r>
            <w:r>
              <w:br w:type="textWrapping"/>
            </w:r>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3.0</w:t>
            </w:r>
          </w:p>
        </w:tc>
        <w:tc>
          <w:tcPr>
            <w:vAlign w:val="center"/>
          </w:tcPr>
          <w:p>
            <w:r>
              <w:t>5.0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6" w:name="门窗空气声隔声量"/>
      <w:bookmarkEnd w:id="46"/>
    </w:p>
    <w:p>
      <w:pPr>
        <w:pStyle w:val="2"/>
        <w:ind w:left="669" w:hanging="669"/>
      </w:pPr>
      <w:bookmarkStart w:id="47" w:name="_Toc567"/>
      <w:r>
        <w:rPr>
          <w:rFonts w:hint="eastAsia"/>
        </w:rPr>
        <w:t>楼板撞击声隔声性能</w:t>
      </w:r>
      <w:bookmarkEnd w:id="47"/>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5"/>
        <w:gridCol w:w="1811"/>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卧室的分户楼板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72.1</w:t>
            </w:r>
          </w:p>
        </w:tc>
        <w:tc>
          <w:tcPr>
            <w:vAlign w:val="center"/>
          </w:tcPr>
          <w:p>
            <w:r>
              <w:rPr>
                <w:sz w:val="18"/>
                <w:szCs w:val="18"/>
              </w:rPr>
              <w:t>74.4</w:t>
            </w:r>
          </w:p>
        </w:tc>
        <w:tc>
          <w:tcPr>
            <w:vAlign w:val="center"/>
          </w:tcPr>
          <w:p>
            <w:r>
              <w:rPr>
                <w:sz w:val="18"/>
                <w:szCs w:val="18"/>
              </w:rPr>
              <w:t>76.5</w:t>
            </w:r>
          </w:p>
        </w:tc>
        <w:tc>
          <w:tcPr>
            <w:vAlign w:val="center"/>
          </w:tcPr>
          <w:p>
            <w:r>
              <w:rPr>
                <w:sz w:val="18"/>
                <w:szCs w:val="18"/>
              </w:rPr>
              <w:t>71.3</w:t>
            </w:r>
          </w:p>
        </w:tc>
        <w:tc>
          <w:tcPr>
            <w:vAlign w:val="center"/>
          </w:tcPr>
          <w:p>
            <w:r>
              <w:rPr>
                <w:sz w:val="18"/>
                <w:szCs w:val="18"/>
              </w:rP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0.0</w:t>
            </w:r>
          </w:p>
        </w:tc>
        <w:tc>
          <w:tcPr>
            <w:vAlign w:val="center"/>
          </w:tcPr>
          <w:p>
            <w:r>
              <w:rPr>
                <w:sz w:val="18"/>
                <w:szCs w:val="18"/>
              </w:rPr>
              <w:t>0.0</w:t>
            </w:r>
          </w:p>
        </w:tc>
        <w:tc>
          <w:tcPr>
            <w:vAlign w:val="center"/>
          </w:tcPr>
          <w:p>
            <w:r>
              <w:rPr>
                <w:sz w:val="18"/>
                <w:szCs w:val="18"/>
              </w:rPr>
              <w:t>2.5</w:t>
            </w:r>
          </w:p>
        </w:tc>
        <w:tc>
          <w:tcPr>
            <w:vAlign w:val="center"/>
          </w:tcPr>
          <w:p>
            <w:r>
              <w:rPr>
                <w:sz w:val="18"/>
                <w:szCs w:val="18"/>
              </w:rPr>
              <w:t>0.3</w:t>
            </w:r>
          </w:p>
        </w:tc>
        <w:tc>
          <w:tcPr>
            <w:vAlign w:val="center"/>
          </w:tcPr>
          <w:p>
            <w:r>
              <w:rPr>
                <w:sz w:val="18"/>
                <w:szCs w:val="18"/>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sz w:val="18"/>
                <w:szCs w:val="18"/>
              </w:rP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sz w:val="18"/>
                <w:szCs w:val="18"/>
              </w:rPr>
              <w:t>满足平均要求</w:t>
            </w:r>
          </w:p>
        </w:tc>
      </w:tr>
    </w:tbl>
    <w:p>
      <w:pPr>
        <w:rPr>
          <w:lang w:val="en-US"/>
        </w:rPr>
      </w:pPr>
      <w:bookmarkStart w:id="48" w:name="撞击声隔声"/>
      <w:bookmarkEnd w:id="48"/>
    </w:p>
    <w:bookmarkEnd w:id="23"/>
    <w:p>
      <w:pPr>
        <w:pStyle w:val="2"/>
        <w:ind w:left="669" w:hanging="669"/>
        <w:rPr>
          <w:kern w:val="2"/>
        </w:rPr>
      </w:pPr>
      <w:bookmarkStart w:id="49" w:name="_Toc28121"/>
      <w:r>
        <w:rPr>
          <w:rFonts w:hint="eastAsia"/>
          <w:kern w:val="2"/>
        </w:rPr>
        <w:t>星级技术要求</w:t>
      </w:r>
      <w:bookmarkEnd w:id="49"/>
    </w:p>
    <w:p>
      <w:pPr>
        <w:pStyle w:val="4"/>
      </w:pPr>
      <w:bookmarkStart w:id="50" w:name="_Toc7170"/>
      <w:r>
        <w:rPr>
          <w:rFonts w:hint="eastAsia"/>
        </w:rPr>
        <w:t>外墙-室外与卧室之间</w:t>
      </w:r>
      <w:bookmarkEnd w:id="50"/>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0"/>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tbl>
      <w:tblPr>
        <w:tblStyle w:val="21"/>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房间</w:t>
            </w:r>
          </w:p>
        </w:tc>
        <w:tc>
          <w:tcPr>
            <w:shd w:val="clear" w:color="auto" w:fill="E6E6E6"/>
            <w:vAlign w:val="center"/>
          </w:tcPr>
          <w:p>
            <w:pPr>
              <w:jc w:val="center"/>
            </w:pPr>
            <w:r>
              <w:t>构造</w:t>
            </w:r>
          </w:p>
        </w:tc>
        <w:tc>
          <w:tcPr>
            <w:shd w:val="clear" w:color="auto" w:fill="E6E6E6"/>
            <w:vAlign w:val="center"/>
          </w:tcPr>
          <w:p>
            <w:pPr>
              <w:jc w:val="center"/>
            </w:pPr>
            <w:r>
              <w:t>面积</w:t>
            </w:r>
          </w:p>
        </w:tc>
        <w:tc>
          <w:tcPr>
            <w:shd w:val="clear" w:color="auto" w:fill="E6E6E6"/>
            <w:vAlign w:val="center"/>
          </w:tcPr>
          <w:p>
            <w:pPr>
              <w:jc w:val="center"/>
            </w:pPr>
            <w:r>
              <w:t>隔声量</w:t>
            </w:r>
          </w:p>
        </w:tc>
        <w:tc>
          <w:tcPr>
            <w:shd w:val="clear" w:color="auto" w:fill="E6E6E6"/>
            <w:vAlign w:val="center"/>
          </w:tcPr>
          <w:p>
            <w:pPr>
              <w:jc w:val="center"/>
            </w:pPr>
            <w:r>
              <w:t>组合墙</w:t>
            </w:r>
            <w:r>
              <w:br w:type="textWrapping"/>
            </w:r>
            <w:r>
              <w:t>隔声量</w:t>
            </w:r>
          </w:p>
        </w:tc>
        <w:tc>
          <w:tcPr>
            <w:shd w:val="clear" w:color="auto" w:fill="E6E6E6"/>
            <w:vAlign w:val="center"/>
          </w:tcPr>
          <w:p>
            <w:pPr>
              <w:jc w:val="center"/>
            </w:pPr>
            <w: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1</w:t>
            </w:r>
          </w:p>
        </w:tc>
        <w:tc>
          <w:tcPr>
            <w:vMerge w:val="restart"/>
            <w:vAlign w:val="center"/>
          </w:tcPr>
          <w:p>
            <w:pPr>
              <w:jc w:val="center"/>
            </w:pPr>
            <w:r>
              <w:t>1003</w:t>
            </w:r>
          </w:p>
        </w:tc>
        <w:tc>
          <w:tcPr>
            <w:vAlign w:val="center"/>
          </w:tcPr>
          <w:p>
            <w:pPr>
              <w:jc w:val="center"/>
            </w:pPr>
            <w:r>
              <w:t>卧室外墙</w:t>
            </w:r>
          </w:p>
        </w:tc>
        <w:tc>
          <w:tcPr>
            <w:vAlign w:val="center"/>
          </w:tcPr>
          <w:p>
            <w:pPr>
              <w:jc w:val="center"/>
            </w:pPr>
            <w:r>
              <w:t>3.7</w:t>
            </w:r>
          </w:p>
        </w:tc>
        <w:tc>
          <w:tcPr>
            <w:vAlign w:val="center"/>
          </w:tcPr>
          <w:p>
            <w:pPr>
              <w:jc w:val="center"/>
            </w:pPr>
            <w:r>
              <w:t>53</w:t>
            </w:r>
          </w:p>
        </w:tc>
        <w:tc>
          <w:tcPr>
            <w:vMerge w:val="restart"/>
            <w:vAlign w:val="center"/>
          </w:tcPr>
          <w:p>
            <w:pPr>
              <w:jc w:val="center"/>
            </w:pPr>
            <w:r>
              <w:t>35</w:t>
            </w:r>
          </w:p>
        </w:tc>
        <w:tc>
          <w:tcPr>
            <w:vMerge w:val="restart"/>
            <w:vAlign w:val="center"/>
          </w:tcPr>
          <w:p>
            <w:pPr>
              <w:jc w:val="center"/>
            </w:pPr>
            <w:r>
              <w:t>二星级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外窗(C2727)</w:t>
            </w:r>
          </w:p>
        </w:tc>
        <w:tc>
          <w:tcPr>
            <w:vAlign w:val="center"/>
          </w:tcPr>
          <w:p>
            <w:pPr>
              <w:jc w:val="center"/>
            </w:pPr>
            <w:r>
              <w:t>7.3</w:t>
            </w:r>
          </w:p>
        </w:tc>
        <w:tc>
          <w:tcPr>
            <w:vAlign w:val="center"/>
          </w:tcPr>
          <w:p>
            <w:pPr>
              <w:jc w:val="center"/>
            </w:pPr>
            <w:r>
              <w:t>33</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2</w:t>
            </w:r>
          </w:p>
        </w:tc>
        <w:tc>
          <w:tcPr>
            <w:vMerge w:val="restart"/>
            <w:vAlign w:val="center"/>
          </w:tcPr>
          <w:p>
            <w:pPr>
              <w:jc w:val="center"/>
            </w:pPr>
            <w:r>
              <w:t>1005</w:t>
            </w:r>
          </w:p>
        </w:tc>
        <w:tc>
          <w:tcPr>
            <w:vAlign w:val="center"/>
          </w:tcPr>
          <w:p>
            <w:pPr>
              <w:jc w:val="center"/>
            </w:pPr>
            <w:r>
              <w:t>卧室外墙</w:t>
            </w:r>
          </w:p>
        </w:tc>
        <w:tc>
          <w:tcPr>
            <w:vAlign w:val="center"/>
          </w:tcPr>
          <w:p>
            <w:pPr>
              <w:jc w:val="center"/>
            </w:pPr>
            <w:r>
              <w:t>5.3</w:t>
            </w:r>
          </w:p>
        </w:tc>
        <w:tc>
          <w:tcPr>
            <w:vAlign w:val="center"/>
          </w:tcPr>
          <w:p>
            <w:pPr>
              <w:jc w:val="center"/>
            </w:pPr>
            <w:r>
              <w:t>53</w:t>
            </w:r>
          </w:p>
        </w:tc>
        <w:tc>
          <w:tcPr>
            <w:vMerge w:val="restart"/>
            <w:vAlign w:val="center"/>
          </w:tcPr>
          <w:p>
            <w:pPr>
              <w:jc w:val="center"/>
            </w:pPr>
            <w:r>
              <w:t>35</w:t>
            </w:r>
          </w:p>
        </w:tc>
        <w:tc>
          <w:tcPr>
            <w:vMerge w:val="restart"/>
            <w:vAlign w:val="center"/>
          </w:tcPr>
          <w:p>
            <w:pPr>
              <w:jc w:val="center"/>
            </w:pPr>
            <w:r>
              <w:t>二星级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外窗(C3527)</w:t>
            </w:r>
          </w:p>
        </w:tc>
        <w:tc>
          <w:tcPr>
            <w:vAlign w:val="center"/>
          </w:tcPr>
          <w:p>
            <w:pPr>
              <w:jc w:val="center"/>
            </w:pPr>
            <w:r>
              <w:t>9.5</w:t>
            </w:r>
          </w:p>
        </w:tc>
        <w:tc>
          <w:tcPr>
            <w:vAlign w:val="center"/>
          </w:tcPr>
          <w:p>
            <w:pPr>
              <w:jc w:val="center"/>
            </w:pPr>
            <w:r>
              <w:t>33</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3</w:t>
            </w:r>
          </w:p>
        </w:tc>
        <w:tc>
          <w:tcPr>
            <w:vMerge w:val="restart"/>
            <w:vAlign w:val="center"/>
          </w:tcPr>
          <w:p>
            <w:pPr>
              <w:jc w:val="center"/>
            </w:pPr>
            <w:r>
              <w:t>2006</w:t>
            </w:r>
          </w:p>
        </w:tc>
        <w:tc>
          <w:tcPr>
            <w:vAlign w:val="center"/>
          </w:tcPr>
          <w:p>
            <w:pPr>
              <w:jc w:val="center"/>
            </w:pPr>
            <w:r>
              <w:t>卧室外墙</w:t>
            </w:r>
          </w:p>
        </w:tc>
        <w:tc>
          <w:tcPr>
            <w:vAlign w:val="center"/>
          </w:tcPr>
          <w:p>
            <w:pPr>
              <w:jc w:val="center"/>
            </w:pPr>
            <w:r>
              <w:t>4.7</w:t>
            </w:r>
          </w:p>
        </w:tc>
        <w:tc>
          <w:tcPr>
            <w:vAlign w:val="center"/>
          </w:tcPr>
          <w:p>
            <w:pPr>
              <w:jc w:val="center"/>
            </w:pPr>
            <w:r>
              <w:t>53</w:t>
            </w:r>
          </w:p>
        </w:tc>
        <w:tc>
          <w:tcPr>
            <w:vMerge w:val="restart"/>
            <w:vAlign w:val="center"/>
          </w:tcPr>
          <w:p>
            <w:pPr>
              <w:jc w:val="center"/>
            </w:pPr>
            <w:r>
              <w:t>35</w:t>
            </w:r>
          </w:p>
        </w:tc>
        <w:tc>
          <w:tcPr>
            <w:vMerge w:val="restart"/>
            <w:vAlign w:val="center"/>
          </w:tcPr>
          <w:p>
            <w:pPr>
              <w:jc w:val="center"/>
            </w:pPr>
            <w:r>
              <w:t>二星级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外窗(C2426)</w:t>
            </w:r>
          </w:p>
        </w:tc>
        <w:tc>
          <w:tcPr>
            <w:vAlign w:val="center"/>
          </w:tcPr>
          <w:p>
            <w:pPr>
              <w:jc w:val="center"/>
            </w:pPr>
            <w:r>
              <w:t>6.2</w:t>
            </w:r>
          </w:p>
        </w:tc>
        <w:tc>
          <w:tcPr>
            <w:vAlign w:val="center"/>
          </w:tcPr>
          <w:p>
            <w:pPr>
              <w:jc w:val="center"/>
            </w:pPr>
            <w:r>
              <w:t>33</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4</w:t>
            </w:r>
          </w:p>
        </w:tc>
        <w:tc>
          <w:tcPr>
            <w:vMerge w:val="restart"/>
            <w:vAlign w:val="center"/>
          </w:tcPr>
          <w:p>
            <w:pPr>
              <w:jc w:val="center"/>
            </w:pPr>
            <w:r>
              <w:t>1001</w:t>
            </w:r>
          </w:p>
        </w:tc>
        <w:tc>
          <w:tcPr>
            <w:vAlign w:val="center"/>
          </w:tcPr>
          <w:p>
            <w:pPr>
              <w:jc w:val="center"/>
            </w:pPr>
            <w:r>
              <w:t>卧室外墙</w:t>
            </w:r>
          </w:p>
        </w:tc>
        <w:tc>
          <w:tcPr>
            <w:vAlign w:val="center"/>
          </w:tcPr>
          <w:p>
            <w:pPr>
              <w:jc w:val="center"/>
            </w:pPr>
            <w:r>
              <w:t>6.1</w:t>
            </w:r>
          </w:p>
        </w:tc>
        <w:tc>
          <w:tcPr>
            <w:vAlign w:val="center"/>
          </w:tcPr>
          <w:p>
            <w:pPr>
              <w:jc w:val="center"/>
            </w:pPr>
            <w:r>
              <w:t>53</w:t>
            </w:r>
          </w:p>
        </w:tc>
        <w:tc>
          <w:tcPr>
            <w:vMerge w:val="restart"/>
            <w:vAlign w:val="center"/>
          </w:tcPr>
          <w:p>
            <w:pPr>
              <w:jc w:val="center"/>
            </w:pPr>
            <w:r>
              <w:t>36</w:t>
            </w:r>
          </w:p>
        </w:tc>
        <w:tc>
          <w:tcPr>
            <w:vMerge w:val="restart"/>
            <w:vAlign w:val="center"/>
          </w:tcPr>
          <w:p>
            <w:pPr>
              <w:jc w:val="center"/>
            </w:pPr>
            <w:r>
              <w:t>二星级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外窗(C2124)</w:t>
            </w:r>
          </w:p>
        </w:tc>
        <w:tc>
          <w:tcPr>
            <w:vAlign w:val="center"/>
          </w:tcPr>
          <w:p>
            <w:pPr>
              <w:jc w:val="center"/>
            </w:pPr>
            <w:r>
              <w:t>5.0</w:t>
            </w:r>
          </w:p>
        </w:tc>
        <w:tc>
          <w:tcPr>
            <w:vAlign w:val="center"/>
          </w:tcPr>
          <w:p>
            <w:pPr>
              <w:jc w:val="center"/>
            </w:pPr>
            <w:r>
              <w:t>33</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5</w:t>
            </w:r>
          </w:p>
        </w:tc>
        <w:tc>
          <w:tcPr>
            <w:vMerge w:val="restart"/>
            <w:vAlign w:val="center"/>
          </w:tcPr>
          <w:p>
            <w:pPr>
              <w:jc w:val="center"/>
            </w:pPr>
            <w:r>
              <w:t>2007</w:t>
            </w:r>
          </w:p>
        </w:tc>
        <w:tc>
          <w:tcPr>
            <w:vAlign w:val="center"/>
          </w:tcPr>
          <w:p>
            <w:pPr>
              <w:jc w:val="center"/>
            </w:pPr>
            <w:r>
              <w:t>卧室外墙</w:t>
            </w:r>
          </w:p>
        </w:tc>
        <w:tc>
          <w:tcPr>
            <w:vAlign w:val="center"/>
          </w:tcPr>
          <w:p>
            <w:pPr>
              <w:jc w:val="center"/>
            </w:pPr>
            <w:r>
              <w:t>8.7</w:t>
            </w:r>
          </w:p>
        </w:tc>
        <w:tc>
          <w:tcPr>
            <w:vAlign w:val="center"/>
          </w:tcPr>
          <w:p>
            <w:pPr>
              <w:jc w:val="center"/>
            </w:pPr>
            <w:r>
              <w:t>53</w:t>
            </w:r>
          </w:p>
        </w:tc>
        <w:tc>
          <w:tcPr>
            <w:vMerge w:val="restart"/>
            <w:vAlign w:val="center"/>
          </w:tcPr>
          <w:p>
            <w:pPr>
              <w:jc w:val="center"/>
            </w:pPr>
            <w:r>
              <w:t>37</w:t>
            </w:r>
          </w:p>
        </w:tc>
        <w:tc>
          <w:tcPr>
            <w:vMerge w:val="restart"/>
            <w:vAlign w:val="center"/>
          </w:tcPr>
          <w:p>
            <w:pPr>
              <w:jc w:val="center"/>
            </w:pPr>
            <w:r>
              <w:t>二星级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外窗(C2426)</w:t>
            </w:r>
          </w:p>
        </w:tc>
        <w:tc>
          <w:tcPr>
            <w:vAlign w:val="center"/>
          </w:tcPr>
          <w:p>
            <w:pPr>
              <w:jc w:val="center"/>
            </w:pPr>
            <w:r>
              <w:t>6.2</w:t>
            </w:r>
          </w:p>
        </w:tc>
        <w:tc>
          <w:tcPr>
            <w:vAlign w:val="center"/>
          </w:tcPr>
          <w:p>
            <w:pPr>
              <w:jc w:val="center"/>
            </w:pPr>
            <w:r>
              <w:t>33</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6</w:t>
            </w:r>
          </w:p>
        </w:tc>
        <w:tc>
          <w:tcPr>
            <w:vMerge w:val="restart"/>
            <w:vAlign w:val="center"/>
          </w:tcPr>
          <w:p>
            <w:pPr>
              <w:jc w:val="center"/>
            </w:pPr>
            <w:r>
              <w:t>2002</w:t>
            </w:r>
          </w:p>
        </w:tc>
        <w:tc>
          <w:tcPr>
            <w:vAlign w:val="center"/>
          </w:tcPr>
          <w:p>
            <w:pPr>
              <w:jc w:val="center"/>
            </w:pPr>
            <w:r>
              <w:t>卧室外墙</w:t>
            </w:r>
          </w:p>
        </w:tc>
        <w:tc>
          <w:tcPr>
            <w:vAlign w:val="center"/>
          </w:tcPr>
          <w:p>
            <w:pPr>
              <w:jc w:val="center"/>
            </w:pPr>
            <w:r>
              <w:t>8.2</w:t>
            </w:r>
          </w:p>
        </w:tc>
        <w:tc>
          <w:tcPr>
            <w:vAlign w:val="center"/>
          </w:tcPr>
          <w:p>
            <w:pPr>
              <w:jc w:val="center"/>
            </w:pPr>
            <w:r>
              <w:t>53</w:t>
            </w:r>
          </w:p>
        </w:tc>
        <w:tc>
          <w:tcPr>
            <w:vMerge w:val="restart"/>
            <w:vAlign w:val="center"/>
          </w:tcPr>
          <w:p>
            <w:pPr>
              <w:jc w:val="center"/>
            </w:pPr>
            <w:r>
              <w:t>37</w:t>
            </w:r>
          </w:p>
        </w:tc>
        <w:tc>
          <w:tcPr>
            <w:vMerge w:val="restart"/>
            <w:vAlign w:val="center"/>
          </w:tcPr>
          <w:p>
            <w:pPr>
              <w:jc w:val="center"/>
            </w:pPr>
            <w:r>
              <w:t>二星级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外窗(C3615)</w:t>
            </w:r>
          </w:p>
        </w:tc>
        <w:tc>
          <w:tcPr>
            <w:vAlign w:val="center"/>
          </w:tcPr>
          <w:p>
            <w:pPr>
              <w:jc w:val="center"/>
            </w:pPr>
            <w:r>
              <w:t>5.4</w:t>
            </w:r>
          </w:p>
        </w:tc>
        <w:tc>
          <w:tcPr>
            <w:vAlign w:val="center"/>
          </w:tcPr>
          <w:p>
            <w:pPr>
              <w:jc w:val="center"/>
            </w:pPr>
            <w:r>
              <w:t>33</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7</w:t>
            </w:r>
          </w:p>
        </w:tc>
        <w:tc>
          <w:tcPr>
            <w:vMerge w:val="restart"/>
            <w:vAlign w:val="center"/>
          </w:tcPr>
          <w:p>
            <w:pPr>
              <w:jc w:val="center"/>
            </w:pPr>
            <w:r>
              <w:t>1001</w:t>
            </w:r>
          </w:p>
        </w:tc>
        <w:tc>
          <w:tcPr>
            <w:vAlign w:val="center"/>
          </w:tcPr>
          <w:p>
            <w:pPr>
              <w:jc w:val="center"/>
            </w:pPr>
            <w:r>
              <w:t>卧室外墙</w:t>
            </w:r>
          </w:p>
        </w:tc>
        <w:tc>
          <w:tcPr>
            <w:vAlign w:val="center"/>
          </w:tcPr>
          <w:p>
            <w:pPr>
              <w:jc w:val="center"/>
            </w:pPr>
            <w:r>
              <w:t>8.2</w:t>
            </w:r>
          </w:p>
        </w:tc>
        <w:tc>
          <w:tcPr>
            <w:vAlign w:val="center"/>
          </w:tcPr>
          <w:p>
            <w:pPr>
              <w:jc w:val="center"/>
            </w:pPr>
            <w:r>
              <w:t>53</w:t>
            </w:r>
          </w:p>
        </w:tc>
        <w:tc>
          <w:tcPr>
            <w:vMerge w:val="restart"/>
            <w:vAlign w:val="center"/>
          </w:tcPr>
          <w:p>
            <w:pPr>
              <w:jc w:val="center"/>
            </w:pPr>
            <w:r>
              <w:t>37</w:t>
            </w:r>
          </w:p>
        </w:tc>
        <w:tc>
          <w:tcPr>
            <w:vMerge w:val="restart"/>
            <w:vAlign w:val="center"/>
          </w:tcPr>
          <w:p>
            <w:pPr>
              <w:jc w:val="center"/>
            </w:pPr>
            <w:r>
              <w:t>二星级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外窗(C2124)</w:t>
            </w:r>
          </w:p>
        </w:tc>
        <w:tc>
          <w:tcPr>
            <w:vAlign w:val="center"/>
          </w:tcPr>
          <w:p>
            <w:pPr>
              <w:jc w:val="center"/>
            </w:pPr>
            <w:r>
              <w:t>5.0</w:t>
            </w:r>
          </w:p>
        </w:tc>
        <w:tc>
          <w:tcPr>
            <w:vAlign w:val="center"/>
          </w:tcPr>
          <w:p>
            <w:pPr>
              <w:jc w:val="center"/>
            </w:pPr>
            <w:r>
              <w:t>33</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8</w:t>
            </w:r>
          </w:p>
        </w:tc>
        <w:tc>
          <w:tcPr>
            <w:vMerge w:val="restart"/>
            <w:vAlign w:val="center"/>
          </w:tcPr>
          <w:p>
            <w:pPr>
              <w:jc w:val="center"/>
            </w:pPr>
            <w:r>
              <w:t>2001</w:t>
            </w:r>
          </w:p>
        </w:tc>
        <w:tc>
          <w:tcPr>
            <w:vAlign w:val="center"/>
          </w:tcPr>
          <w:p>
            <w:pPr>
              <w:jc w:val="center"/>
            </w:pPr>
            <w:r>
              <w:t>卧室外墙</w:t>
            </w:r>
          </w:p>
        </w:tc>
        <w:tc>
          <w:tcPr>
            <w:vAlign w:val="center"/>
          </w:tcPr>
          <w:p>
            <w:pPr>
              <w:jc w:val="center"/>
            </w:pPr>
            <w:r>
              <w:t>4.7</w:t>
            </w:r>
          </w:p>
        </w:tc>
        <w:tc>
          <w:tcPr>
            <w:vAlign w:val="center"/>
          </w:tcPr>
          <w:p>
            <w:pPr>
              <w:jc w:val="center"/>
            </w:pPr>
            <w:r>
              <w:t>53</w:t>
            </w:r>
          </w:p>
        </w:tc>
        <w:tc>
          <w:tcPr>
            <w:vMerge w:val="restart"/>
            <w:vAlign w:val="center"/>
          </w:tcPr>
          <w:p>
            <w:pPr>
              <w:jc w:val="center"/>
            </w:pPr>
            <w:r>
              <w:t>37</w:t>
            </w:r>
          </w:p>
        </w:tc>
        <w:tc>
          <w:tcPr>
            <w:vMerge w:val="restart"/>
            <w:vAlign w:val="center"/>
          </w:tcPr>
          <w:p>
            <w:pPr>
              <w:jc w:val="center"/>
            </w:pPr>
            <w:r>
              <w:t>二星级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外窗(C1815)</w:t>
            </w:r>
          </w:p>
        </w:tc>
        <w:tc>
          <w:tcPr>
            <w:vAlign w:val="center"/>
          </w:tcPr>
          <w:p>
            <w:pPr>
              <w:jc w:val="center"/>
            </w:pPr>
            <w:r>
              <w:t>2.7</w:t>
            </w:r>
          </w:p>
        </w:tc>
        <w:tc>
          <w:tcPr>
            <w:vAlign w:val="center"/>
          </w:tcPr>
          <w:p>
            <w:pPr>
              <w:jc w:val="center"/>
            </w:pPr>
            <w:r>
              <w:t>33</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9</w:t>
            </w:r>
          </w:p>
        </w:tc>
        <w:tc>
          <w:tcPr>
            <w:vMerge w:val="restart"/>
            <w:vAlign w:val="center"/>
          </w:tcPr>
          <w:p>
            <w:pPr>
              <w:jc w:val="center"/>
            </w:pPr>
            <w:r>
              <w:t>2001</w:t>
            </w:r>
          </w:p>
        </w:tc>
        <w:tc>
          <w:tcPr>
            <w:vAlign w:val="center"/>
          </w:tcPr>
          <w:p>
            <w:pPr>
              <w:jc w:val="center"/>
            </w:pPr>
            <w:r>
              <w:t>卧室外墙</w:t>
            </w:r>
          </w:p>
        </w:tc>
        <w:tc>
          <w:tcPr>
            <w:vAlign w:val="center"/>
          </w:tcPr>
          <w:p>
            <w:pPr>
              <w:jc w:val="center"/>
            </w:pPr>
            <w:r>
              <w:t>9.8</w:t>
            </w:r>
          </w:p>
        </w:tc>
        <w:tc>
          <w:tcPr>
            <w:vAlign w:val="center"/>
          </w:tcPr>
          <w:p>
            <w:pPr>
              <w:jc w:val="center"/>
            </w:pPr>
            <w:r>
              <w:t>53</w:t>
            </w:r>
          </w:p>
        </w:tc>
        <w:tc>
          <w:tcPr>
            <w:vMerge w:val="restart"/>
            <w:vAlign w:val="center"/>
          </w:tcPr>
          <w:p>
            <w:pPr>
              <w:jc w:val="center"/>
            </w:pPr>
            <w:r>
              <w:t>37</w:t>
            </w:r>
          </w:p>
        </w:tc>
        <w:tc>
          <w:tcPr>
            <w:vMerge w:val="restart"/>
            <w:vAlign w:val="center"/>
          </w:tcPr>
          <w:p>
            <w:pPr>
              <w:jc w:val="center"/>
            </w:pPr>
            <w:r>
              <w:t>二星级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外窗(C3615)</w:t>
            </w:r>
          </w:p>
        </w:tc>
        <w:tc>
          <w:tcPr>
            <w:vAlign w:val="center"/>
          </w:tcPr>
          <w:p>
            <w:pPr>
              <w:jc w:val="center"/>
            </w:pPr>
            <w:r>
              <w:t>5.4</w:t>
            </w:r>
          </w:p>
        </w:tc>
        <w:tc>
          <w:tcPr>
            <w:vAlign w:val="center"/>
          </w:tcPr>
          <w:p>
            <w:pPr>
              <w:jc w:val="center"/>
            </w:pPr>
            <w:r>
              <w:t>33</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10</w:t>
            </w:r>
          </w:p>
        </w:tc>
        <w:tc>
          <w:tcPr>
            <w:vMerge w:val="restart"/>
            <w:vAlign w:val="center"/>
          </w:tcPr>
          <w:p>
            <w:pPr>
              <w:jc w:val="center"/>
            </w:pPr>
            <w:r>
              <w:t>1002</w:t>
            </w:r>
          </w:p>
        </w:tc>
        <w:tc>
          <w:tcPr>
            <w:vAlign w:val="center"/>
          </w:tcPr>
          <w:p>
            <w:pPr>
              <w:jc w:val="center"/>
            </w:pPr>
            <w:r>
              <w:t>卧室外墙</w:t>
            </w:r>
          </w:p>
        </w:tc>
        <w:tc>
          <w:tcPr>
            <w:vAlign w:val="center"/>
          </w:tcPr>
          <w:p>
            <w:pPr>
              <w:jc w:val="center"/>
            </w:pPr>
            <w:r>
              <w:t>10.0</w:t>
            </w:r>
          </w:p>
        </w:tc>
        <w:tc>
          <w:tcPr>
            <w:vAlign w:val="center"/>
          </w:tcPr>
          <w:p>
            <w:pPr>
              <w:jc w:val="center"/>
            </w:pPr>
            <w:r>
              <w:t>53</w:t>
            </w:r>
          </w:p>
        </w:tc>
        <w:tc>
          <w:tcPr>
            <w:vMerge w:val="restart"/>
            <w:vAlign w:val="center"/>
          </w:tcPr>
          <w:p>
            <w:pPr>
              <w:jc w:val="center"/>
            </w:pPr>
            <w:r>
              <w:t>38</w:t>
            </w:r>
          </w:p>
        </w:tc>
        <w:tc>
          <w:tcPr>
            <w:vMerge w:val="restart"/>
            <w:vAlign w:val="center"/>
          </w:tcPr>
          <w:p>
            <w:pPr>
              <w:jc w:val="center"/>
            </w:pPr>
            <w:r>
              <w:t>二星级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外窗(C2124)</w:t>
            </w:r>
          </w:p>
        </w:tc>
        <w:tc>
          <w:tcPr>
            <w:vAlign w:val="center"/>
          </w:tcPr>
          <w:p>
            <w:pPr>
              <w:jc w:val="center"/>
            </w:pPr>
            <w:r>
              <w:t>5.0</w:t>
            </w:r>
          </w:p>
        </w:tc>
        <w:tc>
          <w:tcPr>
            <w:vAlign w:val="center"/>
          </w:tcPr>
          <w:p>
            <w:pPr>
              <w:jc w:val="center"/>
            </w:pPr>
            <w:r>
              <w:t>33</w:t>
            </w:r>
          </w:p>
        </w:tc>
        <w:tc>
          <w:tcPr>
            <w:vMerge w:val="continue"/>
            <w:vAlign w:val="center"/>
          </w:tcPr>
          <w:p>
            <w:pPr>
              <w:jc w:val="center"/>
            </w:pPr>
          </w:p>
        </w:tc>
        <w:tc>
          <w:tcPr>
            <w:vMerge w:val="continue"/>
            <w:vAlign w:val="center"/>
          </w:tcPr>
          <w:p>
            <w:pPr>
              <w:jc w:val="center"/>
            </w:pPr>
          </w:p>
        </w:tc>
      </w:tr>
    </w:tbl>
    <w:p>
      <w:pPr>
        <w:pStyle w:val="3"/>
        <w:jc w:val="center"/>
        <w:rPr>
          <w:lang w:val="en-US"/>
        </w:rPr>
      </w:pPr>
      <w:bookmarkStart w:id="51" w:name="组合墙星级评价表"/>
      <w:bookmarkEnd w:id="51"/>
    </w:p>
    <w:p>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pPr>
        <w:pStyle w:val="4"/>
      </w:pPr>
      <w:bookmarkStart w:id="52" w:name="_Toc6277"/>
      <w:r>
        <w:rPr>
          <w:rFonts w:hint="eastAsia"/>
        </w:rPr>
        <w:t>分户墙</w:t>
      </w:r>
      <w:r>
        <w:t>-</w:t>
      </w:r>
      <w:r>
        <w:rPr>
          <w:rFonts w:hint="eastAsia"/>
        </w:rPr>
        <w:t>两侧卧室之间</w:t>
      </w:r>
      <w:bookmarkEnd w:id="52"/>
    </w:p>
    <w:p>
      <w:pPr>
        <w:pStyle w:val="3"/>
        <w:ind w:firstLine="420"/>
      </w:pPr>
      <w:r>
        <w:t>分户墙两侧卧室之间的空气声隔声性能</w:t>
      </w:r>
      <w:r>
        <w:rPr>
          <w:rFonts w:hint="eastAsia"/>
        </w:rPr>
        <w:t>如下表所示：</w:t>
      </w:r>
    </w:p>
    <w:p>
      <w:pPr>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≥47.5 dB  </w:t>
      </w:r>
      <w:r>
        <w:rPr>
          <w:rFonts w:hint="eastAsia"/>
          <w:lang w:val="en-US"/>
        </w:rPr>
        <w:t>三星级</w:t>
      </w:r>
      <w:r>
        <w:rPr>
          <w:lang w:val="en-US"/>
        </w:rPr>
        <w:t>≥50 dB）</w:t>
      </w:r>
    </w:p>
    <w:p>
      <w:pPr>
        <w:pStyle w:val="3"/>
        <w:ind w:firstLine="420"/>
        <w:jc w:val="center"/>
        <w:rPr>
          <w:lang w:val="en-US"/>
        </w:rPr>
      </w:pPr>
      <w:bookmarkStart w:id="53" w:name="分户墙星级评价表"/>
      <w:bookmarkEnd w:id="53"/>
    </w:p>
    <w:p>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注：此处若无表格，代表本项目中不存在两户卧室相邻的情况，无需对此项进行评价。</w:t>
      </w:r>
    </w:p>
    <w:p>
      <w:pPr>
        <w:pStyle w:val="2"/>
        <w:ind w:left="669" w:hanging="669"/>
        <w:rPr>
          <w:kern w:val="2"/>
        </w:rPr>
      </w:pPr>
      <w:bookmarkStart w:id="54" w:name="_Toc16245"/>
      <w:r>
        <w:rPr>
          <w:rFonts w:hint="eastAsia"/>
          <w:kern w:val="2"/>
        </w:rPr>
        <w:t>结论</w:t>
      </w:r>
      <w:bookmarkEnd w:id="54"/>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卧室墙</w:t>
            </w:r>
          </w:p>
        </w:tc>
        <w:tc>
          <w:tcPr>
            <w:vAlign w:val="center"/>
          </w:tcPr>
          <w:p>
            <w:r>
              <w:rPr>
                <w:b/>
              </w:rPr>
              <w:t>50</w:t>
            </w:r>
          </w:p>
        </w:tc>
        <w:tc>
          <w:tcPr>
            <w:vAlign w:val="center"/>
          </w:tcPr>
          <w:p>
            <w:r>
              <w:t>低限:≥35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卧室外墙</w:t>
            </w:r>
          </w:p>
        </w:tc>
        <w:tc>
          <w:tcPr>
            <w:vAlign w:val="center"/>
          </w:tcPr>
          <w:p>
            <w:r>
              <w:rPr>
                <w:b/>
              </w:rPr>
              <w:t>53</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分户楼板</w:t>
            </w:r>
          </w:p>
        </w:tc>
        <w:tc>
          <w:tcPr>
            <w:vAlign w:val="center"/>
          </w:tcPr>
          <w:p>
            <w:r>
              <w:rPr>
                <w:b/>
              </w:rPr>
              <w:t>66</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住宅建筑中其他外窗</w:t>
            </w:r>
          </w:p>
        </w:tc>
        <w:tc>
          <w:tcPr>
            <w:vAlign w:val="center"/>
          </w:tcPr>
          <w:p>
            <w:r>
              <w:rPr>
                <w:b/>
              </w:rPr>
              <w:t>33</w:t>
            </w:r>
          </w:p>
        </w:tc>
        <w:tc>
          <w:tcPr>
            <w:vAlign w:val="center"/>
          </w:tcPr>
          <w:p>
            <w:r>
              <w:t>低限:≥25,高要求:≥30</w:t>
            </w:r>
          </w:p>
        </w:tc>
        <w:tc>
          <w:tcPr>
            <w:vAlign w:val="center"/>
          </w:tcPr>
          <w:p>
            <w:r>
              <w:rPr>
                <w:b/>
              </w:rPr>
              <w:t>满足高要求</w:t>
            </w:r>
          </w:p>
        </w:tc>
      </w:tr>
    </w:tbl>
    <w:p>
      <w:bookmarkStart w:id="55" w:name="构件隔声性能统计"/>
      <w:bookmarkEnd w:id="55"/>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bookmarkStart w:id="70" w:name="_GoBack"/>
            <w:r>
              <w:t>卧室的分户楼板</w:t>
            </w:r>
            <w:bookmarkEnd w:id="70"/>
          </w:p>
        </w:tc>
        <w:tc>
          <w:tcPr>
            <w:vAlign w:val="center"/>
          </w:tcPr>
          <w:p>
            <w:r>
              <w:rPr>
                <w:b/>
              </w:rPr>
              <w:t>69</w:t>
            </w:r>
          </w:p>
        </w:tc>
        <w:tc>
          <w:tcPr>
            <w:vAlign w:val="center"/>
          </w:tcPr>
          <w:p>
            <w:r>
              <w:t>低限:&lt;75,高要求:&lt;65</w:t>
            </w:r>
          </w:p>
        </w:tc>
        <w:tc>
          <w:tcPr>
            <w:vAlign w:val="center"/>
          </w:tcPr>
          <w:p>
            <w:r>
              <w:rPr>
                <w:b/>
              </w:rPr>
              <w:t>满足平均要求</w:t>
            </w:r>
          </w:p>
        </w:tc>
      </w:tr>
    </w:tbl>
    <w:p>
      <w:bookmarkStart w:id="56" w:name="撞击声隔声性能统计"/>
      <w:bookmarkEnd w:id="56"/>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构件</w:t>
            </w:r>
          </w:p>
        </w:tc>
        <w:tc>
          <w:tcPr>
            <w:tcW w:w="2547" w:type="dxa"/>
            <w:shd w:val="clear" w:color="auto" w:fill="E6E6E6"/>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r>
              <w:rPr>
                <w:rFonts w:hint="eastAsia"/>
              </w:rPr>
              <w:t>室外与卧室之间</w:t>
            </w:r>
          </w:p>
        </w:tc>
        <w:tc>
          <w:tcPr>
            <w:tcW w:w="2547" w:type="dxa"/>
            <w:vAlign w:val="center"/>
          </w:tcPr>
          <w:p>
            <w:pPr>
              <w:rPr>
                <w:b/>
              </w:rPr>
            </w:pPr>
            <w:bookmarkStart w:id="57" w:name="组合墙星级评价隔声量"/>
            <w:r>
              <w:rPr>
                <w:b/>
              </w:rPr>
              <w:t>35</w:t>
            </w:r>
            <w:bookmarkEnd w:id="57"/>
          </w:p>
        </w:tc>
        <w:tc>
          <w:tcPr>
            <w:tcW w:w="2689" w:type="dxa"/>
            <w:vAlign w:val="center"/>
          </w:tcPr>
          <w:p>
            <w:r>
              <w:rPr>
                <w:rFonts w:hint="eastAsia"/>
              </w:rPr>
              <w:t>二星级</w:t>
            </w:r>
            <w:r>
              <w:t xml:space="preserve">≥35  </w:t>
            </w:r>
            <w:r>
              <w:rPr>
                <w:rFonts w:hint="eastAsia"/>
              </w:rPr>
              <w:t>三星级</w:t>
            </w:r>
            <w:r>
              <w:t>≥40</w:t>
            </w:r>
          </w:p>
        </w:tc>
        <w:tc>
          <w:tcPr>
            <w:tcW w:w="1709" w:type="dxa"/>
            <w:vAlign w:val="center"/>
          </w:tcPr>
          <w:p>
            <w:pPr>
              <w:jc w:val="center"/>
              <w:rPr>
                <w:b/>
                <w:highlight w:val="yellow"/>
                <w:lang w:val="en-US"/>
              </w:rPr>
            </w:pPr>
            <w:bookmarkStart w:id="58" w:name="组合墙星级评价结论"/>
            <w:r>
              <w:rPr>
                <w:b/>
              </w:rPr>
              <w:t>二星级</w:t>
            </w:r>
            <w:bookmarkEnd w:id="58"/>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r>
              <w:rPr>
                <w:rFonts w:hint="eastAsia"/>
              </w:rPr>
              <w:t>分户墙两侧卧室之间</w:t>
            </w:r>
          </w:p>
        </w:tc>
        <w:tc>
          <w:tcPr>
            <w:tcW w:w="2547" w:type="dxa"/>
            <w:vAlign w:val="center"/>
          </w:tcPr>
          <w:p>
            <w:pPr>
              <w:rPr>
                <w:b/>
              </w:rPr>
            </w:pPr>
            <w:bookmarkStart w:id="59" w:name="分户墙星级评价隔声量"/>
            <w:r>
              <w:rPr>
                <w:b/>
              </w:rPr>
              <w:t>--</w:t>
            </w:r>
            <w:bookmarkEnd w:id="59"/>
          </w:p>
        </w:tc>
        <w:tc>
          <w:tcPr>
            <w:tcW w:w="2689" w:type="dxa"/>
            <w:vAlign w:val="center"/>
          </w:tcPr>
          <w:p>
            <w:r>
              <w:rPr>
                <w:rFonts w:hint="eastAsia"/>
              </w:rPr>
              <w:t>二星级</w:t>
            </w:r>
            <w:r>
              <w:t xml:space="preserve">≥47.5  </w:t>
            </w:r>
            <w:r>
              <w:rPr>
                <w:rFonts w:hint="eastAsia"/>
              </w:rPr>
              <w:t>三星级</w:t>
            </w:r>
            <w:r>
              <w:t>≥50</w:t>
            </w:r>
          </w:p>
        </w:tc>
        <w:tc>
          <w:tcPr>
            <w:tcW w:w="1709" w:type="dxa"/>
            <w:vAlign w:val="center"/>
          </w:tcPr>
          <w:p>
            <w:pPr>
              <w:jc w:val="center"/>
              <w:rPr>
                <w:b/>
                <w:highlight w:val="yellow"/>
                <w:lang w:val="en-US"/>
              </w:rPr>
            </w:pPr>
            <w:bookmarkStart w:id="60" w:name="分户墙星级评价结论"/>
            <w:r>
              <w:rPr>
                <w:b/>
              </w:rPr>
              <w:t>--</w:t>
            </w:r>
            <w:bookmarkEnd w:id="60"/>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r>
              <w:t>构件</w:t>
            </w:r>
          </w:p>
        </w:tc>
        <w:tc>
          <w:tcPr>
            <w:tcW w:w="2547" w:type="dxa"/>
            <w:shd w:val="clear" w:color="auto" w:fill="E7E6E6" w:themeFill="background2"/>
          </w:tcPr>
          <w:p>
            <w:pPr>
              <w:jc w:val="center"/>
              <w:rPr>
                <w:b/>
              </w:rPr>
            </w:pPr>
            <w:r>
              <w:t>计权规范化撞击声压级</w:t>
            </w:r>
          </w:p>
        </w:tc>
        <w:tc>
          <w:tcPr>
            <w:tcW w:w="2689" w:type="dxa"/>
            <w:shd w:val="clear" w:color="auto" w:fill="E7E6E6" w:themeFill="background2"/>
            <w:vAlign w:val="center"/>
          </w:tcPr>
          <w:p>
            <w:pPr>
              <w:jc w:val="center"/>
            </w:pPr>
            <w:r>
              <w:t>标准限值</w:t>
            </w:r>
          </w:p>
        </w:tc>
        <w:tc>
          <w:tcPr>
            <w:tcW w:w="1709" w:type="dxa"/>
            <w:shd w:val="clear" w:color="auto" w:fill="E7E6E6" w:themeFill="background2"/>
            <w:vAlign w:val="center"/>
          </w:tcPr>
          <w:p>
            <w:pPr>
              <w:jc w:val="center"/>
              <w:rPr>
                <w:kern w:val="2"/>
                <w:szCs w:val="21"/>
                <w:highlight w:val="yellow"/>
                <w:lang w:val="en-US"/>
              </w:rP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r>
              <w:t>卧室的分户楼板</w:t>
            </w:r>
          </w:p>
        </w:tc>
        <w:tc>
          <w:tcPr>
            <w:tcW w:w="2547" w:type="dxa"/>
            <w:vAlign w:val="center"/>
          </w:tcPr>
          <w:p>
            <w:pPr>
              <w:rPr>
                <w:b/>
              </w:rPr>
            </w:pPr>
            <w:bookmarkStart w:id="61" w:name="分户楼板星级评价撞击声压级"/>
            <w:r>
              <w:rPr>
                <w:b/>
              </w:rPr>
              <w:t>69</w:t>
            </w:r>
            <w:bookmarkEnd w:id="61"/>
          </w:p>
        </w:tc>
        <w:tc>
          <w:tcPr>
            <w:tcW w:w="2689" w:type="dxa"/>
            <w:vAlign w:val="center"/>
          </w:tcPr>
          <w:p>
            <w:r>
              <w:rPr>
                <w:rFonts w:hint="eastAsia"/>
              </w:rPr>
              <w:t>二星级</w:t>
            </w:r>
            <w:r>
              <w:t xml:space="preserve">&lt;70  </w:t>
            </w:r>
            <w:r>
              <w:rPr>
                <w:rFonts w:hint="eastAsia"/>
              </w:rPr>
              <w:t>三星级</w:t>
            </w:r>
            <w:r>
              <w:t>&lt;65</w:t>
            </w:r>
          </w:p>
        </w:tc>
        <w:tc>
          <w:tcPr>
            <w:tcW w:w="1709" w:type="dxa"/>
            <w:vAlign w:val="center"/>
          </w:tcPr>
          <w:p>
            <w:pPr>
              <w:jc w:val="center"/>
              <w:rPr>
                <w:b/>
                <w:highlight w:val="yellow"/>
                <w:lang w:val="en-US"/>
              </w:rPr>
            </w:pPr>
            <w:bookmarkStart w:id="62" w:name="分户楼板星级评价结论"/>
            <w:r>
              <w:rPr>
                <w:b/>
              </w:rPr>
              <w:t>二星级</w:t>
            </w:r>
            <w:bookmarkEnd w:id="62"/>
          </w:p>
        </w:tc>
      </w:tr>
    </w:tbl>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pStyle w:val="3"/>
        <w:rPr>
          <w:rFonts w:ascii="宋体" w:hAnsi="宋体"/>
        </w:rPr>
      </w:pP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contextualSpacing/>
              <w:jc w:val="center"/>
              <w:rPr>
                <w:bCs/>
              </w:rPr>
            </w:pPr>
            <w:r>
              <w:rPr>
                <w:bCs/>
              </w:rPr>
              <w:t>检查项</w:t>
            </w:r>
          </w:p>
        </w:tc>
        <w:tc>
          <w:tcPr>
            <w:tcW w:w="5812" w:type="dxa"/>
            <w:shd w:val="clear" w:color="auto" w:fill="E6E6E6"/>
          </w:tcPr>
          <w:p>
            <w:pPr>
              <w:contextualSpacing/>
              <w:jc w:val="center"/>
              <w:rPr>
                <w:bCs/>
              </w:rPr>
            </w:pPr>
            <w:r>
              <w:rPr>
                <w:rFonts w:hint="eastAsia"/>
                <w:bCs/>
              </w:rPr>
              <w:t>评价</w:t>
            </w:r>
            <w:r>
              <w:rPr>
                <w:bCs/>
              </w:rPr>
              <w:t>依据</w:t>
            </w:r>
          </w:p>
        </w:tc>
        <w:tc>
          <w:tcPr>
            <w:tcW w:w="1523" w:type="dxa"/>
            <w:shd w:val="clear" w:color="auto" w:fill="E6E6E6"/>
            <w:vAlign w:val="center"/>
          </w:tcPr>
          <w:p>
            <w:pPr>
              <w:contextualSpacing/>
              <w:jc w:val="center"/>
              <w:rPr>
                <w:bCs/>
              </w:rPr>
            </w:pPr>
            <w:r>
              <w:rPr>
                <w:bCs/>
              </w:rPr>
              <w:t>结论</w:t>
            </w:r>
          </w:p>
        </w:tc>
        <w:tc>
          <w:tcPr>
            <w:tcW w:w="737" w:type="dxa"/>
            <w:shd w:val="clear" w:color="auto" w:fill="E6E6E6"/>
            <w:vAlign w:val="center"/>
          </w:tcPr>
          <w:p>
            <w:pPr>
              <w:contextualSpacing/>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bookmarkStart w:id="63" w:name="空气声控制项结论"/>
            <w:r>
              <w:rPr>
                <w:rFonts w:hint="eastAsia"/>
                <w:b/>
                <w:lang w:val="en-US"/>
              </w:rPr>
              <w:t>满足</w:t>
            </w:r>
            <w:bookmarkEnd w:id="63"/>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523" w:type="dxa"/>
            <w:vAlign w:val="center"/>
          </w:tcPr>
          <w:p>
            <w:pPr>
              <w:jc w:val="center"/>
              <w:rPr>
                <w:b/>
                <w:lang w:val="en-US"/>
              </w:rPr>
            </w:pPr>
            <w:bookmarkStart w:id="64" w:name="空气声评分项结论"/>
            <w:r>
              <w:rPr>
                <w:rFonts w:hint="eastAsia"/>
                <w:b/>
                <w:lang w:val="en-US"/>
              </w:rPr>
              <w:t>满足高要求</w:t>
            </w:r>
            <w:bookmarkEnd w:id="64"/>
          </w:p>
        </w:tc>
        <w:tc>
          <w:tcPr>
            <w:tcW w:w="737" w:type="dxa"/>
            <w:vAlign w:val="center"/>
          </w:tcPr>
          <w:p>
            <w:pPr>
              <w:jc w:val="center"/>
              <w:rPr>
                <w:b/>
                <w:lang w:val="en-US"/>
              </w:rPr>
            </w:pPr>
            <w:bookmarkStart w:id="65" w:name="空气声得分"/>
            <w:r>
              <w:rPr>
                <w:rFonts w:hint="eastAsia"/>
                <w:b/>
                <w:lang w:val="en-US"/>
              </w:rPr>
              <w:t>5</w:t>
            </w:r>
            <w:bookmarkEnd w:id="65"/>
            <w:r>
              <w:rPr>
                <w:rFonts w:hint="eastAsia"/>
                <w:b/>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bookmarkStart w:id="66" w:name="撞击声控制项结论"/>
            <w:r>
              <w:rPr>
                <w:rFonts w:hint="eastAsia"/>
                <w:b/>
                <w:lang w:val="en-US"/>
              </w:rPr>
              <w:t>满足</w:t>
            </w:r>
            <w:bookmarkEnd w:id="66"/>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523" w:type="dxa"/>
            <w:vAlign w:val="center"/>
          </w:tcPr>
          <w:p>
            <w:pPr>
              <w:jc w:val="center"/>
              <w:rPr>
                <w:b/>
                <w:lang w:val="en-US"/>
              </w:rPr>
            </w:pPr>
            <w:bookmarkStart w:id="67" w:name="撞击声评分项结论"/>
            <w:r>
              <w:rPr>
                <w:rFonts w:hint="eastAsia"/>
                <w:b/>
                <w:lang w:val="en-US"/>
              </w:rPr>
              <w:t>满足平均要求</w:t>
            </w:r>
            <w:bookmarkEnd w:id="67"/>
          </w:p>
        </w:tc>
        <w:tc>
          <w:tcPr>
            <w:tcW w:w="737" w:type="dxa"/>
            <w:vAlign w:val="center"/>
          </w:tcPr>
          <w:p>
            <w:pPr>
              <w:jc w:val="center"/>
              <w:rPr>
                <w:b/>
                <w:lang w:val="en-US"/>
              </w:rPr>
            </w:pPr>
            <w:bookmarkStart w:id="68" w:name="撞击声得分"/>
            <w:r>
              <w:rPr>
                <w:rFonts w:hint="eastAsia"/>
                <w:b/>
                <w:lang w:val="en-US"/>
              </w:rPr>
              <w:t>3</w:t>
            </w:r>
            <w:bookmarkEnd w:id="68"/>
            <w:r>
              <w:rPr>
                <w:rFonts w:hint="eastAsia"/>
                <w:b/>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室外与卧室之间、分户墙（楼板）两侧卧室之间的空气声隔声性能以及卧室楼板的撞击声隔声性能达到低限标准限值和高要求标准限值的平均值，</w:t>
            </w:r>
            <w:r>
              <w:rPr>
                <w:rFonts w:hint="eastAsia"/>
                <w:sz w:val="18"/>
                <w:szCs w:val="18"/>
              </w:rPr>
              <w:t>满足二星级要求；</w:t>
            </w:r>
            <w:r>
              <w:rPr>
                <w:sz w:val="18"/>
                <w:szCs w:val="18"/>
              </w:rPr>
              <w:t>达到高要求标准限值，</w:t>
            </w:r>
            <w:r>
              <w:rPr>
                <w:rFonts w:hint="eastAsia"/>
                <w:sz w:val="18"/>
                <w:szCs w:val="18"/>
              </w:rPr>
              <w:t>满足三星级要求。</w:t>
            </w:r>
          </w:p>
        </w:tc>
        <w:tc>
          <w:tcPr>
            <w:tcW w:w="1523" w:type="dxa"/>
            <w:vAlign w:val="center"/>
          </w:tcPr>
          <w:p>
            <w:pPr>
              <w:jc w:val="center"/>
              <w:rPr>
                <w:b/>
                <w:lang w:val="en-US"/>
              </w:rPr>
            </w:pPr>
            <w:bookmarkStart w:id="69" w:name="星级评价总结论"/>
            <w:r>
              <w:rPr>
                <w:rFonts w:hint="eastAsia"/>
                <w:b/>
                <w:lang w:val="en-US"/>
              </w:rPr>
              <w:t>二星级</w:t>
            </w:r>
            <w:bookmarkEnd w:id="69"/>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10</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ODk4ZmIyZWFjYWIwZjdhMTdiNTVlMTM3ZDlhZTIifQ=="/>
  </w:docVars>
  <w:rsids>
    <w:rsidRoot w:val="066A1DAF"/>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 w:val="00FF64F3"/>
    <w:rsid w:val="066A1DAF"/>
    <w:rsid w:val="5A3534E4"/>
    <w:rsid w:val="69F91AF9"/>
    <w:rsid w:val="7ACF1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numbering" Target="numbering.xml"/><Relationship Id="rId40" Type="http://schemas.openxmlformats.org/officeDocument/2006/relationships/image" Target="media/image22.png"/><Relationship Id="rId4" Type="http://schemas.openxmlformats.org/officeDocument/2006/relationships/footer" Target="footer1.xml"/><Relationship Id="rId39" Type="http://schemas.openxmlformats.org/officeDocument/2006/relationships/image" Target="media/image21.png"/><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wmf"/><Relationship Id="rId33" Type="http://schemas.openxmlformats.org/officeDocument/2006/relationships/oleObject" Target="embeddings/oleObject11.bin"/><Relationship Id="rId32" Type="http://schemas.openxmlformats.org/officeDocument/2006/relationships/image" Target="media/image17.wmf"/><Relationship Id="rId31" Type="http://schemas.openxmlformats.org/officeDocument/2006/relationships/oleObject" Target="embeddings/oleObject10.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oleObject" Target="embeddings/oleObject7.bin"/><Relationship Id="rId16" Type="http://schemas.openxmlformats.org/officeDocument/2006/relationships/image" Target="media/image5.png"/><Relationship Id="rId15" Type="http://schemas.openxmlformats.org/officeDocument/2006/relationships/oleObject" Target="embeddings/oleObject6.bin"/><Relationship Id="rId14" Type="http://schemas.openxmlformats.org/officeDocument/2006/relationships/image" Target="media/image4.wmf"/><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208\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C7CC-8DFA-47DA-A251-81062131215A}">
  <ds:schemaRefs/>
</ds:datastoreItem>
</file>

<file path=docProps/app.xml><?xml version="1.0" encoding="utf-8"?>
<Properties xmlns="http://schemas.openxmlformats.org/officeDocument/2006/extended-properties" xmlns:vt="http://schemas.openxmlformats.org/officeDocument/2006/docPropsVTypes">
  <Template>tmp3.dotx</Template>
  <Pages>13</Pages>
  <Words>5819</Words>
  <Characters>7098</Characters>
  <Lines>48</Lines>
  <Paragraphs>13</Paragraphs>
  <TotalTime>10</TotalTime>
  <ScaleCrop>false</ScaleCrop>
  <LinksUpToDate>false</LinksUpToDate>
  <CharactersWithSpaces>7636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2022-12-24T08:28:00Z</dcterms:created>
  <dc:creator>小辉</dc:creator>
  <cp:lastModifiedBy>小辉</cp:lastModifiedBy>
  <dcterms:modified xsi:type="dcterms:W3CDTF">2023-02-28T14:01:05Z</dcterms:modified>
  <dc:title>建筑构件隔声设计报告书</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7DBD7C875C9A47E092BEBE38722DCA5E</vt:lpwstr>
  </property>
  <property fmtid="{D5CDD505-2E9C-101B-9397-08002B2CF9AE}" pid="3" name="KSOProductBuildVer">
    <vt:lpwstr>2052-11.1.0.13703</vt:lpwstr>
  </property>
</Properties>
</file>