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D57A" w14:textId="77777777" w:rsidR="00475088" w:rsidRPr="00D928BB" w:rsidRDefault="00475088" w:rsidP="0047508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充分利用天然光。（</w:t>
      </w:r>
      <w:r w:rsidRPr="00D928BB">
        <w:rPr>
          <w:rFonts w:eastAsiaTheme="minorEastAsia"/>
          <w:sz w:val="24"/>
          <w:szCs w:val="40"/>
        </w:rPr>
        <w:t>12</w:t>
      </w:r>
      <w:r w:rsidRPr="00D928BB">
        <w:rPr>
          <w:rFonts w:eastAsiaTheme="minorEastAsia"/>
          <w:sz w:val="24"/>
          <w:szCs w:val="40"/>
        </w:rPr>
        <w:t>分）</w:t>
      </w:r>
    </w:p>
    <w:p w14:paraId="728273F2" w14:textId="77777777" w:rsidR="00475088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063"/>
        <w:gridCol w:w="3187"/>
        <w:gridCol w:w="1533"/>
        <w:gridCol w:w="1300"/>
      </w:tblGrid>
      <w:tr w:rsidR="00475088" w:rsidRPr="00371C8B" w14:paraId="6194C03B" w14:textId="77777777" w:rsidTr="007A7BF2">
        <w:trPr>
          <w:jc w:val="center"/>
        </w:trPr>
        <w:tc>
          <w:tcPr>
            <w:tcW w:w="709" w:type="dxa"/>
            <w:vAlign w:val="center"/>
          </w:tcPr>
          <w:p w14:paraId="11A707D3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1" w:type="dxa"/>
            <w:gridSpan w:val="2"/>
            <w:vAlign w:val="center"/>
          </w:tcPr>
          <w:p w14:paraId="4FE3D556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 w14:paraId="727C1A1B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 w14:paraId="1E028428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75088" w:rsidRPr="00371C8B" w14:paraId="310E961D" w14:textId="77777777" w:rsidTr="007A7BF2">
        <w:trPr>
          <w:trHeight w:val="749"/>
          <w:jc w:val="center"/>
        </w:trPr>
        <w:tc>
          <w:tcPr>
            <w:tcW w:w="709" w:type="dxa"/>
            <w:vAlign w:val="center"/>
          </w:tcPr>
          <w:p w14:paraId="229F7F23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 w14:paraId="5BDD242D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住宅建筑：主要功能空间至少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</w:t>
            </w:r>
            <w:r w:rsidRPr="00371C8B">
              <w:rPr>
                <w:rFonts w:ascii="Times New Roman" w:hAnsi="Times New Roman" w:cs="Times New Roman"/>
                <w:szCs w:val="21"/>
              </w:rPr>
              <w:t>300lx</w:t>
            </w:r>
            <w:r w:rsidRPr="00371C8B">
              <w:rPr>
                <w:rFonts w:ascii="Times New Roman" w:hAnsi="Times New Roman" w:cs="Times New Roman"/>
                <w:szCs w:val="21"/>
              </w:rPr>
              <w:t>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8h/d</w:t>
            </w:r>
          </w:p>
        </w:tc>
        <w:tc>
          <w:tcPr>
            <w:tcW w:w="1533" w:type="dxa"/>
            <w:vAlign w:val="center"/>
          </w:tcPr>
          <w:p w14:paraId="4DC1B09B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7019164"/>
            <w:placeholder>
              <w:docPart w:val="9865F4B2936842CC8F47A8FB7DFFD8B3"/>
            </w:placeholder>
            <w:text/>
          </w:sdtPr>
          <w:sdtContent>
            <w:tc>
              <w:tcPr>
                <w:tcW w:w="1300" w:type="dxa"/>
                <w:vAlign w:val="center"/>
              </w:tcPr>
              <w:p w14:paraId="1AA1177B" w14:textId="77777777"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14:paraId="083984B0" w14:textId="77777777" w:rsidTr="007A7BF2">
        <w:trPr>
          <w:trHeight w:val="105"/>
          <w:jc w:val="center"/>
        </w:trPr>
        <w:tc>
          <w:tcPr>
            <w:tcW w:w="709" w:type="dxa"/>
            <w:vMerge w:val="restart"/>
            <w:vAlign w:val="center"/>
          </w:tcPr>
          <w:p w14:paraId="17A19481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14:paraId="2CCAD4A8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8" w:type="dxa"/>
            <w:vAlign w:val="center"/>
          </w:tcPr>
          <w:p w14:paraId="7C4D08EB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</w:rPr>
            </w:pPr>
            <w:r w:rsidRPr="00371C8B">
              <w:rPr>
                <w:rFonts w:ascii="Times New Roman" w:hAnsi="Times New Roman" w:cs="Times New Roman"/>
              </w:rPr>
              <w:t>内区采光系数满足采光要求的面积比例达到</w:t>
            </w:r>
            <w:r w:rsidRPr="00371C8B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533" w:type="dxa"/>
            <w:vAlign w:val="center"/>
          </w:tcPr>
          <w:p w14:paraId="325C220C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180955925"/>
            <w:placeholder>
              <w:docPart w:val="70DBA64A841B4FC1B88B2400C64BA0F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Merge w:val="restart"/>
                <w:vAlign w:val="center"/>
              </w:tcPr>
              <w:p w14:paraId="1392F7CF" w14:textId="77777777"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14:paraId="3FB34734" w14:textId="77777777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14:paraId="21A4082A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14:paraId="2CD9FDE3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14:paraId="41EDC402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地下空间平均采光系数</w:t>
            </w:r>
            <w:r w:rsidRPr="00371C8B">
              <w:rPr>
                <w:rFonts w:ascii="Times New Roman" w:hAnsi="Times New Roman" w:cs="Times New Roman"/>
                <w:szCs w:val="21"/>
              </w:rPr>
              <w:t>≥0.5%</w:t>
            </w:r>
            <w:r w:rsidRPr="00371C8B">
              <w:rPr>
                <w:rFonts w:ascii="Times New Roman" w:hAnsi="Times New Roman" w:cs="Times New Roman"/>
                <w:szCs w:val="21"/>
              </w:rPr>
              <w:t>的面积与首层地下室面积的比例达到</w:t>
            </w:r>
            <w:r w:rsidRPr="00371C8B">
              <w:rPr>
                <w:rFonts w:ascii="Times New Roman" w:hAnsi="Times New Roman" w:cs="Times New Roman"/>
                <w:szCs w:val="21"/>
              </w:rPr>
              <w:t>10%</w:t>
            </w:r>
            <w:r w:rsidRPr="00371C8B"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1533" w:type="dxa"/>
            <w:vAlign w:val="center"/>
          </w:tcPr>
          <w:p w14:paraId="598552B2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14:paraId="6AC26BED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14:paraId="4CA1D0D8" w14:textId="77777777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14:paraId="5BBF6324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14:paraId="584B4055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14:paraId="59EFD811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面积比例区域采光照度值不低于采光要求的小时数平均不少于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4h/d</w:t>
            </w:r>
          </w:p>
        </w:tc>
        <w:tc>
          <w:tcPr>
            <w:tcW w:w="1298" w:type="dxa"/>
            <w:vAlign w:val="center"/>
          </w:tcPr>
          <w:p w14:paraId="6140E030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14:paraId="10E56D61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14:paraId="7F8C4D81" w14:textId="77777777" w:rsidTr="007A7BF2">
        <w:trPr>
          <w:jc w:val="center"/>
        </w:trPr>
        <w:tc>
          <w:tcPr>
            <w:tcW w:w="709" w:type="dxa"/>
            <w:vAlign w:val="center"/>
          </w:tcPr>
          <w:p w14:paraId="76D5C78E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1" w:type="dxa"/>
            <w:gridSpan w:val="2"/>
            <w:vAlign w:val="center"/>
          </w:tcPr>
          <w:p w14:paraId="025591AB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 w14:paraId="27C202FF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019656357"/>
            <w:placeholder>
              <w:docPart w:val="B7BAAC0FA66E4822A2CFB7458F21762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98" w:type="dxa"/>
                <w:vAlign w:val="center"/>
              </w:tcPr>
              <w:p w14:paraId="58F9BB1E" w14:textId="77777777"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14:paraId="2D7F1C74" w14:textId="77777777" w:rsidTr="007A7BF2">
        <w:trPr>
          <w:jc w:val="center"/>
        </w:trPr>
        <w:tc>
          <w:tcPr>
            <w:tcW w:w="709" w:type="dxa"/>
            <w:gridSpan w:val="3"/>
            <w:vAlign w:val="center"/>
          </w:tcPr>
          <w:p w14:paraId="44864560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 w14:paraId="6E2042EC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297192324"/>
            <w:placeholder>
              <w:docPart w:val="D19C577D18B6438EBF7D899AF7D8C86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Align w:val="center"/>
              </w:tcPr>
              <w:p w14:paraId="66B449C6" w14:textId="77777777"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0735AB9" w14:textId="77777777"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46C10BF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14:paraId="41485210" w14:textId="77777777" w:rsidTr="0018471E">
        <w:trPr>
          <w:trHeight w:val="2634"/>
          <w:jc w:val="center"/>
        </w:trPr>
        <w:tc>
          <w:tcPr>
            <w:tcW w:w="9356" w:type="dxa"/>
          </w:tcPr>
          <w:p w14:paraId="20CB494E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本项目主要功能房间采用下列措施控制不舒适眩光：</w:t>
            </w:r>
          </w:p>
          <w:p w14:paraId="31C7F314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1</w:t>
            </w:r>
            <w:r w:rsidRPr="00783366">
              <w:rPr>
                <w:rFonts w:hint="eastAsia"/>
                <w:szCs w:val="21"/>
              </w:rPr>
              <w:t>、作业区域避免直射阳光。</w:t>
            </w:r>
          </w:p>
          <w:p w14:paraId="5EC51384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2</w:t>
            </w:r>
            <w:r w:rsidRPr="00783366">
              <w:rPr>
                <w:rFonts w:hint="eastAsia"/>
                <w:szCs w:val="21"/>
              </w:rPr>
              <w:t>、室内人员的视觉背景不为窗口。</w:t>
            </w:r>
          </w:p>
          <w:p w14:paraId="498A9335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3</w:t>
            </w:r>
            <w:r w:rsidRPr="00783366">
              <w:rPr>
                <w:rFonts w:hint="eastAsia"/>
                <w:szCs w:val="21"/>
              </w:rPr>
              <w:t>、采用室内遮挡措施。</w:t>
            </w:r>
          </w:p>
          <w:p w14:paraId="643E3371" w14:textId="77777777" w:rsidR="00475088" w:rsidRPr="009A477F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4</w:t>
            </w:r>
            <w:r w:rsidRPr="00783366">
              <w:rPr>
                <w:rFonts w:hint="eastAsia"/>
                <w:szCs w:val="21"/>
              </w:rPr>
              <w:t>、窗结构的内表面或窗周围的内墙面采用浅色饰面。</w:t>
            </w:r>
          </w:p>
        </w:tc>
      </w:tr>
    </w:tbl>
    <w:p w14:paraId="0E810BC1" w14:textId="77777777" w:rsidR="00475088" w:rsidRPr="004E73FB" w:rsidRDefault="00475088" w:rsidP="00475088">
      <w:r>
        <w:rPr>
          <w:rFonts w:hint="eastAsia"/>
        </w:rPr>
        <w:t>采光</w:t>
      </w:r>
      <w:r w:rsidRPr="004E73FB">
        <w:rPr>
          <w:rFonts w:hint="eastAsia"/>
        </w:rPr>
        <w:t>达标统计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1262"/>
        <w:gridCol w:w="2268"/>
        <w:gridCol w:w="1860"/>
        <w:gridCol w:w="1986"/>
        <w:gridCol w:w="1357"/>
      </w:tblGrid>
      <w:tr w:rsidR="00475088" w:rsidRPr="009A5F2B" w14:paraId="23123B9A" w14:textId="77777777" w:rsidTr="00732F8B">
        <w:trPr>
          <w:trHeight w:val="234"/>
          <w:tblHeader/>
          <w:jc w:val="center"/>
        </w:trPr>
        <w:tc>
          <w:tcPr>
            <w:tcW w:w="716" w:type="dxa"/>
            <w:vMerge w:val="restart"/>
            <w:vAlign w:val="center"/>
          </w:tcPr>
          <w:p w14:paraId="07AC99B9" w14:textId="77777777" w:rsidR="00475088" w:rsidRPr="009A5F2B" w:rsidRDefault="00475088" w:rsidP="005A4BEF">
            <w:r w:rsidRPr="009A5F2B">
              <w:rPr>
                <w:rFonts w:hint="eastAsia"/>
              </w:rPr>
              <w:t>内区</w:t>
            </w:r>
          </w:p>
        </w:tc>
        <w:tc>
          <w:tcPr>
            <w:tcW w:w="1262" w:type="dxa"/>
            <w:vAlign w:val="center"/>
          </w:tcPr>
          <w:p w14:paraId="039200F0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2268" w:type="dxa"/>
            <w:vAlign w:val="center"/>
          </w:tcPr>
          <w:p w14:paraId="133AA98B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主要功能空间面积</w:t>
            </w:r>
          </w:p>
          <w:p w14:paraId="4C86EF5E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860" w:type="dxa"/>
          </w:tcPr>
          <w:p w14:paraId="6F99D9FD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内区面积</w:t>
            </w:r>
          </w:p>
          <w:p w14:paraId="7C4CADE0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24B76B07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采光达标面积</w:t>
            </w:r>
          </w:p>
          <w:p w14:paraId="2B91C0BD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119BDA4B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475088" w:rsidRPr="009A5F2B" w14:paraId="28F8600E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0D8539F2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Content>
            <w:tc>
              <w:tcPr>
                <w:tcW w:w="1262" w:type="dxa"/>
              </w:tcPr>
              <w:p w14:paraId="4B0CB8D4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Content>
            <w:tc>
              <w:tcPr>
                <w:tcW w:w="2268" w:type="dxa"/>
              </w:tcPr>
              <w:p w14:paraId="421B7488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Content>
            <w:tc>
              <w:tcPr>
                <w:tcW w:w="1860" w:type="dxa"/>
              </w:tcPr>
              <w:p w14:paraId="3252653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Content>
            <w:tc>
              <w:tcPr>
                <w:tcW w:w="1986" w:type="dxa"/>
              </w:tcPr>
              <w:p w14:paraId="1E02BB3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Content>
            <w:tc>
              <w:tcPr>
                <w:tcW w:w="1357" w:type="dxa"/>
              </w:tcPr>
              <w:p w14:paraId="69D4EF9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0748F952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5B89B7A6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Content>
            <w:tc>
              <w:tcPr>
                <w:tcW w:w="1262" w:type="dxa"/>
              </w:tcPr>
              <w:p w14:paraId="4D574ED8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Content>
            <w:tc>
              <w:tcPr>
                <w:tcW w:w="2268" w:type="dxa"/>
              </w:tcPr>
              <w:p w14:paraId="297891C2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Content>
            <w:tc>
              <w:tcPr>
                <w:tcW w:w="1860" w:type="dxa"/>
              </w:tcPr>
              <w:p w14:paraId="117C786D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Content>
            <w:tc>
              <w:tcPr>
                <w:tcW w:w="1986" w:type="dxa"/>
                <w:vAlign w:val="center"/>
              </w:tcPr>
              <w:p w14:paraId="6F24A2D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Content>
            <w:tc>
              <w:tcPr>
                <w:tcW w:w="1357" w:type="dxa"/>
              </w:tcPr>
              <w:p w14:paraId="6B892478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15848884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15917DA8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Content>
            <w:tc>
              <w:tcPr>
                <w:tcW w:w="1262" w:type="dxa"/>
              </w:tcPr>
              <w:p w14:paraId="098E58B9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1059447"/>
            <w:placeholder>
              <w:docPart w:val="68AE5535A03442939C1E9E5933A94111"/>
            </w:placeholder>
            <w:text/>
          </w:sdtPr>
          <w:sdtContent>
            <w:tc>
              <w:tcPr>
                <w:tcW w:w="2268" w:type="dxa"/>
              </w:tcPr>
              <w:p w14:paraId="34EE57A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Content>
            <w:tc>
              <w:tcPr>
                <w:tcW w:w="1860" w:type="dxa"/>
              </w:tcPr>
              <w:p w14:paraId="36A535C0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Content>
            <w:tc>
              <w:tcPr>
                <w:tcW w:w="1986" w:type="dxa"/>
              </w:tcPr>
              <w:p w14:paraId="7B0BD44C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Content>
            <w:tc>
              <w:tcPr>
                <w:tcW w:w="1357" w:type="dxa"/>
              </w:tcPr>
              <w:p w14:paraId="0FDC67BD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59216D4B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1875F50A" w14:textId="77777777" w:rsidR="00475088" w:rsidRPr="009A5F2B" w:rsidRDefault="00475088" w:rsidP="005A4BEF"/>
        </w:tc>
        <w:tc>
          <w:tcPr>
            <w:tcW w:w="1262" w:type="dxa"/>
            <w:vAlign w:val="center"/>
          </w:tcPr>
          <w:p w14:paraId="0046463F" w14:textId="77777777" w:rsidR="00475088" w:rsidRPr="009A5F2B" w:rsidRDefault="00475088" w:rsidP="005A4BEF">
            <w:pPr>
              <w:jc w:val="center"/>
              <w:rPr>
                <w:color w:val="FF0000"/>
              </w:rPr>
            </w:pPr>
            <w:r w:rsidRPr="009A5F2B"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Content>
            <w:tc>
              <w:tcPr>
                <w:tcW w:w="2268" w:type="dxa"/>
              </w:tcPr>
              <w:p w14:paraId="2301888D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Content>
            <w:tc>
              <w:tcPr>
                <w:tcW w:w="1860" w:type="dxa"/>
              </w:tcPr>
              <w:p w14:paraId="0CE03C6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Content>
            <w:tc>
              <w:tcPr>
                <w:tcW w:w="1986" w:type="dxa"/>
              </w:tcPr>
              <w:p w14:paraId="1179FF9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Content>
            <w:tc>
              <w:tcPr>
                <w:tcW w:w="1357" w:type="dxa"/>
              </w:tcPr>
              <w:p w14:paraId="104F9C0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572643F3" w14:textId="77777777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14:paraId="726AAB49" w14:textId="77777777" w:rsidR="00475088" w:rsidRPr="009A5F2B" w:rsidRDefault="00475088" w:rsidP="005A4BEF">
            <w:r>
              <w:rPr>
                <w:rFonts w:hint="eastAsia"/>
              </w:rPr>
              <w:t>住宅主要功能空间</w:t>
            </w:r>
          </w:p>
        </w:tc>
        <w:tc>
          <w:tcPr>
            <w:tcW w:w="1262" w:type="dxa"/>
            <w:vAlign w:val="center"/>
          </w:tcPr>
          <w:p w14:paraId="013A15F2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14:paraId="2C68934C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 w:rsidRPr="00575C84">
              <w:rPr>
                <w:rFonts w:hint="eastAsia"/>
              </w:rPr>
              <w:t>300lx</w:t>
            </w:r>
            <w:r w:rsidRPr="00575C84">
              <w:rPr>
                <w:rFonts w:hint="eastAsia"/>
              </w:rPr>
              <w:t>的小时数平均不少于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42E78ECC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485DF253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 w:rsidR="00475088" w:rsidRPr="009A5F2B" w14:paraId="00E56766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7209AD65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Content>
            <w:tc>
              <w:tcPr>
                <w:tcW w:w="1262" w:type="dxa"/>
              </w:tcPr>
              <w:p w14:paraId="784E000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63636AE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Content>
            <w:tc>
              <w:tcPr>
                <w:tcW w:w="1986" w:type="dxa"/>
              </w:tcPr>
              <w:p w14:paraId="7808E479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Content>
            <w:tc>
              <w:tcPr>
                <w:tcW w:w="1357" w:type="dxa"/>
              </w:tcPr>
              <w:p w14:paraId="0831FDE1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3F2CA896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7BBC728B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Content>
            <w:tc>
              <w:tcPr>
                <w:tcW w:w="1262" w:type="dxa"/>
              </w:tcPr>
              <w:p w14:paraId="07832B12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4E181832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Content>
            <w:tc>
              <w:tcPr>
                <w:tcW w:w="1986" w:type="dxa"/>
              </w:tcPr>
              <w:p w14:paraId="0D651B0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Content>
            <w:tc>
              <w:tcPr>
                <w:tcW w:w="1357" w:type="dxa"/>
              </w:tcPr>
              <w:p w14:paraId="7ACA550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4CCBA155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2F4C616D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Content>
            <w:tc>
              <w:tcPr>
                <w:tcW w:w="1262" w:type="dxa"/>
              </w:tcPr>
              <w:p w14:paraId="204271C2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3012ED2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Content>
            <w:tc>
              <w:tcPr>
                <w:tcW w:w="1986" w:type="dxa"/>
              </w:tcPr>
              <w:p w14:paraId="6121BF0C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Content>
            <w:tc>
              <w:tcPr>
                <w:tcW w:w="1357" w:type="dxa"/>
              </w:tcPr>
              <w:p w14:paraId="66AB182F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769383F3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3AF9270D" w14:textId="77777777" w:rsidR="00475088" w:rsidRPr="009A5F2B" w:rsidRDefault="00475088" w:rsidP="005A4BEF"/>
        </w:tc>
        <w:tc>
          <w:tcPr>
            <w:tcW w:w="1262" w:type="dxa"/>
            <w:vAlign w:val="center"/>
          </w:tcPr>
          <w:p w14:paraId="035BEA27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78329821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Content>
            <w:tc>
              <w:tcPr>
                <w:tcW w:w="1986" w:type="dxa"/>
              </w:tcPr>
              <w:p w14:paraId="48033282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Content>
            <w:tc>
              <w:tcPr>
                <w:tcW w:w="1357" w:type="dxa"/>
              </w:tcPr>
              <w:p w14:paraId="3DB57D4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2AB559E3" w14:textId="77777777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14:paraId="1439F0D9" w14:textId="77777777" w:rsidR="00475088" w:rsidRPr="009A5F2B" w:rsidRDefault="00475088" w:rsidP="005A4BEF">
            <w:r>
              <w:rPr>
                <w:rFonts w:hint="eastAsia"/>
              </w:rPr>
              <w:t>公建</w:t>
            </w:r>
            <w:r w:rsidRPr="00575C84">
              <w:rPr>
                <w:rFonts w:hint="eastAsia"/>
              </w:rPr>
              <w:lastRenderedPageBreak/>
              <w:t>主要功能空间</w:t>
            </w:r>
          </w:p>
        </w:tc>
        <w:tc>
          <w:tcPr>
            <w:tcW w:w="1262" w:type="dxa"/>
            <w:vAlign w:val="center"/>
          </w:tcPr>
          <w:p w14:paraId="0DD97A25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14:paraId="6B2F9197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>
              <w:rPr>
                <w:rFonts w:hint="eastAsia"/>
              </w:rPr>
              <w:t>采光要求</w:t>
            </w:r>
            <w:r w:rsidRPr="00575C84">
              <w:rPr>
                <w:rFonts w:hint="eastAsia"/>
              </w:rPr>
              <w:t>的小时数平均</w:t>
            </w:r>
            <w:r w:rsidRPr="00575C84">
              <w:rPr>
                <w:rFonts w:hint="eastAsia"/>
              </w:rPr>
              <w:lastRenderedPageBreak/>
              <w:t>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1AF137E2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lastRenderedPageBreak/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lastRenderedPageBreak/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32F98D7A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lastRenderedPageBreak/>
              <w:t>达标比例</w:t>
            </w:r>
          </w:p>
        </w:tc>
      </w:tr>
      <w:tr w:rsidR="00475088" w:rsidRPr="009A5F2B" w14:paraId="0D867CA1" w14:textId="77777777" w:rsidTr="00732F8B">
        <w:trPr>
          <w:trHeight w:val="70"/>
          <w:jc w:val="center"/>
        </w:trPr>
        <w:tc>
          <w:tcPr>
            <w:tcW w:w="716" w:type="dxa"/>
            <w:vMerge/>
          </w:tcPr>
          <w:p w14:paraId="0A4627C5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Content>
            <w:tc>
              <w:tcPr>
                <w:tcW w:w="1262" w:type="dxa"/>
              </w:tcPr>
              <w:p w14:paraId="40705CED" w14:textId="77777777"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31A9B7F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Content>
            <w:tc>
              <w:tcPr>
                <w:tcW w:w="1986" w:type="dxa"/>
              </w:tcPr>
              <w:p w14:paraId="5702ECE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Content>
            <w:tc>
              <w:tcPr>
                <w:tcW w:w="1357" w:type="dxa"/>
              </w:tcPr>
              <w:p w14:paraId="2647048E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37C55D2C" w14:textId="77777777" w:rsidTr="00732F8B">
        <w:trPr>
          <w:trHeight w:val="284"/>
          <w:jc w:val="center"/>
        </w:trPr>
        <w:tc>
          <w:tcPr>
            <w:tcW w:w="716" w:type="dxa"/>
            <w:vMerge/>
          </w:tcPr>
          <w:p w14:paraId="7B67D313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Content>
            <w:tc>
              <w:tcPr>
                <w:tcW w:w="1262" w:type="dxa"/>
              </w:tcPr>
              <w:p w14:paraId="59196EA5" w14:textId="77777777"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3FB69BC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Content>
            <w:tc>
              <w:tcPr>
                <w:tcW w:w="1986" w:type="dxa"/>
              </w:tcPr>
              <w:p w14:paraId="5B82704A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Content>
            <w:tc>
              <w:tcPr>
                <w:tcW w:w="1357" w:type="dxa"/>
              </w:tcPr>
              <w:p w14:paraId="361AA8AA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29942B8A" w14:textId="77777777"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4571CB5" w14:textId="77777777"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CF521DA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bookmarkStart w:id="0" w:name="_Toc9944696"/>
      <w:bookmarkStart w:id="1" w:name="_Toc9944976"/>
      <w:bookmarkStart w:id="2" w:name="_Toc9945120"/>
      <w:bookmarkStart w:id="3" w:name="_Toc9945262"/>
      <w:bookmarkStart w:id="4" w:name="_Toc9945403"/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建筑竣工图及说明文件，应体现室内防眩光设计措施</w:t>
      </w:r>
      <w:bookmarkEnd w:id="0"/>
      <w:bookmarkEnd w:id="1"/>
      <w:bookmarkEnd w:id="2"/>
      <w:bookmarkEnd w:id="3"/>
      <w:bookmarkEnd w:id="4"/>
      <w:r w:rsidRPr="00371C8B">
        <w:rPr>
          <w:rFonts w:ascii="Times New Roman" w:eastAsia="宋体" w:hAnsi="Times New Roman" w:cs="Times New Roman" w:hint="eastAsia"/>
          <w:szCs w:val="21"/>
        </w:rPr>
        <w:t>；</w:t>
      </w:r>
    </w:p>
    <w:p w14:paraId="3320505C" w14:textId="77777777" w:rsidR="00475088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动态采光计算书、采光系数及面积比例计算书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9B79AAE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公共建筑内</w:t>
      </w:r>
      <w:r>
        <w:rPr>
          <w:rFonts w:ascii="Times New Roman" w:eastAsia="宋体" w:hAnsi="Times New Roman" w:cs="Times New Roman" w:hint="eastAsia"/>
          <w:szCs w:val="21"/>
        </w:rPr>
        <w:t>区</w:t>
      </w:r>
      <w:r>
        <w:rPr>
          <w:rFonts w:ascii="Times New Roman" w:eastAsia="宋体" w:hAnsi="Times New Roman" w:cs="Times New Roman"/>
          <w:szCs w:val="21"/>
        </w:rPr>
        <w:t>及地下空间采光系数计算书或检测报告</w:t>
      </w:r>
      <w:r w:rsidRPr="00371C8B">
        <w:rPr>
          <w:rFonts w:ascii="Times New Roman" w:eastAsia="宋体" w:hAnsi="Times New Roman" w:cs="Times New Roman" w:hint="eastAsia"/>
          <w:szCs w:val="21"/>
        </w:rPr>
        <w:t>。</w:t>
      </w:r>
    </w:p>
    <w:p w14:paraId="13B60D6F" w14:textId="77777777" w:rsidR="00475088" w:rsidRPr="003167C0" w:rsidRDefault="00475088" w:rsidP="00475088"/>
    <w:p w14:paraId="4A2E177E" w14:textId="77777777"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14:paraId="18C68027" w14:textId="77777777" w:rsidTr="00C7412F">
        <w:trPr>
          <w:trHeight w:val="2634"/>
          <w:jc w:val="center"/>
        </w:trPr>
        <w:tc>
          <w:tcPr>
            <w:tcW w:w="8296" w:type="dxa"/>
          </w:tcPr>
          <w:tbl>
            <w:tblPr>
              <w:tblpPr w:leftFromText="180" w:rightFromText="180" w:horzAnchor="margin" w:tblpY="-888"/>
              <w:tblW w:w="929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80"/>
              <w:gridCol w:w="744"/>
              <w:gridCol w:w="160"/>
              <w:gridCol w:w="1090"/>
              <w:gridCol w:w="165"/>
              <w:gridCol w:w="585"/>
              <w:gridCol w:w="750"/>
              <w:gridCol w:w="80"/>
              <w:gridCol w:w="942"/>
              <w:gridCol w:w="473"/>
              <w:gridCol w:w="549"/>
              <w:gridCol w:w="1431"/>
              <w:gridCol w:w="58"/>
              <w:gridCol w:w="1492"/>
            </w:tblGrid>
            <w:tr w:rsidR="00C7412F" w14:paraId="1957C943" w14:textId="77777777" w:rsidTr="00B648A5">
              <w:tc>
                <w:tcPr>
                  <w:tcW w:w="780" w:type="dxa"/>
                  <w:shd w:val="clear" w:color="auto" w:fill="E6E6E6"/>
                  <w:vAlign w:val="center"/>
                </w:tcPr>
                <w:p w14:paraId="1FA0F2F7" w14:textId="77777777" w:rsidR="00C7412F" w:rsidRDefault="00C7412F" w:rsidP="00C7412F">
                  <w:pPr>
                    <w:jc w:val="center"/>
                  </w:pPr>
                  <w:r>
                    <w:t>楼层</w:t>
                  </w:r>
                </w:p>
              </w:tc>
              <w:tc>
                <w:tcPr>
                  <w:tcW w:w="904" w:type="dxa"/>
                  <w:gridSpan w:val="2"/>
                  <w:shd w:val="clear" w:color="auto" w:fill="E6E6E6"/>
                  <w:vAlign w:val="center"/>
                </w:tcPr>
                <w:p w14:paraId="7C95B0A3" w14:textId="77777777" w:rsidR="00C7412F" w:rsidRDefault="00C7412F" w:rsidP="00C7412F">
                  <w:pPr>
                    <w:jc w:val="center"/>
                  </w:pPr>
                  <w:r>
                    <w:t>房间</w:t>
                  </w:r>
                  <w:r>
                    <w:br/>
                  </w:r>
                  <w:r>
                    <w:t>编号</w:t>
                  </w:r>
                </w:p>
              </w:tc>
              <w:tc>
                <w:tcPr>
                  <w:tcW w:w="1090" w:type="dxa"/>
                  <w:shd w:val="clear" w:color="auto" w:fill="E6E6E6"/>
                  <w:vAlign w:val="center"/>
                </w:tcPr>
                <w:p w14:paraId="15A6654A" w14:textId="77777777" w:rsidR="00C7412F" w:rsidRDefault="00C7412F" w:rsidP="00C7412F">
                  <w:pPr>
                    <w:jc w:val="center"/>
                  </w:pPr>
                  <w:r>
                    <w:t>房间类型</w:t>
                  </w:r>
                </w:p>
              </w:tc>
              <w:tc>
                <w:tcPr>
                  <w:tcW w:w="750" w:type="dxa"/>
                  <w:gridSpan w:val="2"/>
                  <w:shd w:val="clear" w:color="auto" w:fill="E6E6E6"/>
                  <w:vAlign w:val="center"/>
                </w:tcPr>
                <w:p w14:paraId="2B8875F7" w14:textId="77777777" w:rsidR="00C7412F" w:rsidRDefault="00C7412F" w:rsidP="00C7412F">
                  <w:pPr>
                    <w:jc w:val="center"/>
                  </w:pPr>
                  <w:r>
                    <w:t>采光</w:t>
                  </w:r>
                  <w:r>
                    <w:br/>
                  </w:r>
                  <w:r>
                    <w:t>等级</w:t>
                  </w:r>
                </w:p>
              </w:tc>
              <w:tc>
                <w:tcPr>
                  <w:tcW w:w="750" w:type="dxa"/>
                  <w:shd w:val="clear" w:color="auto" w:fill="E6E6E6"/>
                  <w:vAlign w:val="center"/>
                </w:tcPr>
                <w:p w14:paraId="2D225368" w14:textId="77777777" w:rsidR="00C7412F" w:rsidRDefault="00C7412F" w:rsidP="00C7412F">
                  <w:pPr>
                    <w:jc w:val="center"/>
                  </w:pPr>
                  <w:r>
                    <w:t>采光</w:t>
                  </w:r>
                  <w:r>
                    <w:br/>
                  </w:r>
                  <w:r>
                    <w:t>类型</w:t>
                  </w:r>
                </w:p>
              </w:tc>
              <w:tc>
                <w:tcPr>
                  <w:tcW w:w="1022" w:type="dxa"/>
                  <w:gridSpan w:val="2"/>
                  <w:shd w:val="clear" w:color="auto" w:fill="E6E6E6"/>
                  <w:vAlign w:val="center"/>
                </w:tcPr>
                <w:p w14:paraId="18E68BFC" w14:textId="77777777" w:rsidR="00C7412F" w:rsidRDefault="00C7412F" w:rsidP="00C7412F">
                  <w:pPr>
                    <w:jc w:val="center"/>
                  </w:pPr>
                  <w:r>
                    <w:t>设计照度</w:t>
                  </w:r>
                  <w:r>
                    <w:br/>
                  </w:r>
                  <w:r>
                    <w:t>要求</w:t>
                  </w:r>
                  <w:r>
                    <w:t>(Lx)</w:t>
                  </w:r>
                </w:p>
              </w:tc>
              <w:tc>
                <w:tcPr>
                  <w:tcW w:w="1022" w:type="dxa"/>
                  <w:gridSpan w:val="2"/>
                  <w:shd w:val="clear" w:color="auto" w:fill="E6E6E6"/>
                  <w:vAlign w:val="center"/>
                </w:tcPr>
                <w:p w14:paraId="5F94F5CC" w14:textId="77777777" w:rsidR="00C7412F" w:rsidRDefault="00C7412F" w:rsidP="00C7412F">
                  <w:pPr>
                    <w:jc w:val="center"/>
                  </w:pPr>
                  <w:r>
                    <w:t>房间面积</w:t>
                  </w:r>
                  <w:r>
                    <w:br/>
                    <w:t>(m2)</w:t>
                  </w:r>
                </w:p>
              </w:tc>
              <w:tc>
                <w:tcPr>
                  <w:tcW w:w="1489" w:type="dxa"/>
                  <w:gridSpan w:val="2"/>
                  <w:shd w:val="clear" w:color="auto" w:fill="E6E6E6"/>
                  <w:vAlign w:val="center"/>
                </w:tcPr>
                <w:p w14:paraId="70A6763D" w14:textId="77777777" w:rsidR="00C7412F" w:rsidRDefault="00C7412F" w:rsidP="00C7412F">
                  <w:pPr>
                    <w:jc w:val="center"/>
                  </w:pPr>
                  <w:r>
                    <w:t>达标面积</w:t>
                  </w:r>
                  <w:r>
                    <w:br/>
                  </w:r>
                  <w:r>
                    <w:t>比例</w:t>
                  </w:r>
                  <w:r>
                    <w:t>(%)</w:t>
                  </w:r>
                </w:p>
              </w:tc>
              <w:tc>
                <w:tcPr>
                  <w:tcW w:w="1492" w:type="dxa"/>
                  <w:shd w:val="clear" w:color="auto" w:fill="E6E6E6"/>
                  <w:vAlign w:val="center"/>
                </w:tcPr>
                <w:p w14:paraId="3D12E7EA" w14:textId="77777777" w:rsidR="00C7412F" w:rsidRDefault="00C7412F" w:rsidP="00C7412F">
                  <w:pPr>
                    <w:jc w:val="center"/>
                  </w:pPr>
                  <w:r>
                    <w:t>结论</w:t>
                  </w:r>
                </w:p>
              </w:tc>
            </w:tr>
            <w:tr w:rsidR="00C7412F" w14:paraId="4C7EC0D8" w14:textId="77777777" w:rsidTr="00B648A5">
              <w:tc>
                <w:tcPr>
                  <w:tcW w:w="780" w:type="dxa"/>
                  <w:vMerge w:val="restart"/>
                  <w:vAlign w:val="center"/>
                </w:tcPr>
                <w:p w14:paraId="57D0CD3B" w14:textId="77777777" w:rsidR="00C7412F" w:rsidRDefault="00C7412F" w:rsidP="00C7412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005E2BA0" w14:textId="77777777" w:rsidR="00C7412F" w:rsidRDefault="00C7412F" w:rsidP="00C7412F">
                  <w:pPr>
                    <w:jc w:val="center"/>
                  </w:pPr>
                  <w:r>
                    <w:t>1006</w:t>
                  </w:r>
                </w:p>
              </w:tc>
              <w:tc>
                <w:tcPr>
                  <w:tcW w:w="1090" w:type="dxa"/>
                  <w:vAlign w:val="center"/>
                </w:tcPr>
                <w:p w14:paraId="37BC4EC6" w14:textId="77777777" w:rsidR="00C7412F" w:rsidRDefault="00C7412F" w:rsidP="00C7412F">
                  <w:pPr>
                    <w:jc w:val="center"/>
                  </w:pPr>
                  <w:r>
                    <w:t>餐厅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4E26DDDE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441A7101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456E07A8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9289F22" w14:textId="77777777" w:rsidR="00C7412F" w:rsidRDefault="00C7412F" w:rsidP="00C7412F">
                  <w:pPr>
                    <w:jc w:val="center"/>
                  </w:pPr>
                  <w:r>
                    <w:t>187.84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166DB2CC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0970EE9D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2F34A8B0" w14:textId="77777777" w:rsidTr="00B648A5">
              <w:tc>
                <w:tcPr>
                  <w:tcW w:w="780" w:type="dxa"/>
                  <w:vMerge/>
                  <w:vAlign w:val="center"/>
                </w:tcPr>
                <w:p w14:paraId="35B90712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165106E6" w14:textId="77777777" w:rsidR="00C7412F" w:rsidRDefault="00C7412F" w:rsidP="00C7412F">
                  <w:pPr>
                    <w:jc w:val="center"/>
                  </w:pPr>
                  <w:r>
                    <w:t>1007</w:t>
                  </w:r>
                </w:p>
              </w:tc>
              <w:tc>
                <w:tcPr>
                  <w:tcW w:w="1090" w:type="dxa"/>
                  <w:vAlign w:val="center"/>
                </w:tcPr>
                <w:p w14:paraId="3D82525D" w14:textId="77777777" w:rsidR="00C7412F" w:rsidRDefault="00C7412F" w:rsidP="00C7412F">
                  <w:pPr>
                    <w:jc w:val="center"/>
                  </w:pPr>
                  <w:r>
                    <w:t>展厅（单层及顶层）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4B9E8516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1B648BE3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7B5756B5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0A65663" w14:textId="77777777" w:rsidR="00C7412F" w:rsidRDefault="00C7412F" w:rsidP="00C7412F">
                  <w:pPr>
                    <w:jc w:val="center"/>
                  </w:pPr>
                  <w:r>
                    <w:t>210.80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684CFEE3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6CDB2C05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1FD140C8" w14:textId="77777777" w:rsidTr="00B648A5">
              <w:tc>
                <w:tcPr>
                  <w:tcW w:w="780" w:type="dxa"/>
                  <w:vMerge/>
                  <w:vAlign w:val="center"/>
                </w:tcPr>
                <w:p w14:paraId="12383EEF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12D305E2" w14:textId="77777777" w:rsidR="00C7412F" w:rsidRDefault="00C7412F" w:rsidP="00C7412F">
                  <w:pPr>
                    <w:jc w:val="center"/>
                  </w:pPr>
                  <w:r>
                    <w:t>1008</w:t>
                  </w:r>
                </w:p>
              </w:tc>
              <w:tc>
                <w:tcPr>
                  <w:tcW w:w="1090" w:type="dxa"/>
                  <w:vAlign w:val="center"/>
                </w:tcPr>
                <w:p w14:paraId="44956546" w14:textId="77777777" w:rsidR="00C7412F" w:rsidRDefault="00C7412F" w:rsidP="00C7412F">
                  <w:pPr>
                    <w:jc w:val="center"/>
                  </w:pPr>
                  <w:r>
                    <w:t>阅览室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325B14C8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6B391B23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8D30FCB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4119ED0" w14:textId="77777777" w:rsidR="00C7412F" w:rsidRDefault="00C7412F" w:rsidP="00C7412F">
                  <w:pPr>
                    <w:jc w:val="center"/>
                  </w:pPr>
                  <w:r>
                    <w:t>188.40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530650A7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3450EE43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266C14A0" w14:textId="77777777" w:rsidTr="00B648A5">
              <w:tc>
                <w:tcPr>
                  <w:tcW w:w="780" w:type="dxa"/>
                  <w:vMerge/>
                  <w:vAlign w:val="center"/>
                </w:tcPr>
                <w:p w14:paraId="39AEF43A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07DC180F" w14:textId="77777777" w:rsidR="00C7412F" w:rsidRDefault="00C7412F" w:rsidP="00C7412F">
                  <w:pPr>
                    <w:jc w:val="center"/>
                  </w:pPr>
                  <w:r>
                    <w:t>1009</w:t>
                  </w:r>
                </w:p>
              </w:tc>
              <w:tc>
                <w:tcPr>
                  <w:tcW w:w="1090" w:type="dxa"/>
                  <w:vAlign w:val="center"/>
                </w:tcPr>
                <w:p w14:paraId="2193B9C3" w14:textId="77777777" w:rsidR="00C7412F" w:rsidRDefault="00C7412F" w:rsidP="00C7412F">
                  <w:pPr>
                    <w:jc w:val="center"/>
                  </w:pPr>
                  <w:r>
                    <w:t>报告厅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3B4A3E2A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2A3FA04F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5F5C260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02EC840" w14:textId="77777777" w:rsidR="00C7412F" w:rsidRDefault="00C7412F" w:rsidP="00C7412F">
                  <w:pPr>
                    <w:jc w:val="center"/>
                  </w:pPr>
                  <w:r>
                    <w:t>210.21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3DC4FDE4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494CE7F9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4F8109F4" w14:textId="77777777" w:rsidTr="00B648A5">
              <w:tc>
                <w:tcPr>
                  <w:tcW w:w="780" w:type="dxa"/>
                  <w:vMerge/>
                  <w:vAlign w:val="center"/>
                </w:tcPr>
                <w:p w14:paraId="1B5FF773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4BA4A888" w14:textId="77777777" w:rsidR="00C7412F" w:rsidRDefault="00C7412F" w:rsidP="00C7412F">
                  <w:pPr>
                    <w:jc w:val="center"/>
                  </w:pPr>
                  <w:r>
                    <w:t>1011</w:t>
                  </w:r>
                </w:p>
              </w:tc>
              <w:tc>
                <w:tcPr>
                  <w:tcW w:w="1090" w:type="dxa"/>
                  <w:vAlign w:val="center"/>
                </w:tcPr>
                <w:p w14:paraId="06E23443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2EFBB36D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091F2236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A701B48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9D34C56" w14:textId="77777777" w:rsidR="00C7412F" w:rsidRDefault="00C7412F" w:rsidP="00C7412F">
                  <w:pPr>
                    <w:jc w:val="center"/>
                  </w:pPr>
                  <w:r>
                    <w:t>142.75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0A24350B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2A13AA82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1519E31B" w14:textId="77777777" w:rsidTr="00B648A5">
              <w:tc>
                <w:tcPr>
                  <w:tcW w:w="780" w:type="dxa"/>
                  <w:vMerge/>
                  <w:vAlign w:val="center"/>
                </w:tcPr>
                <w:p w14:paraId="2467AF7B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8C3D35B" w14:textId="77777777" w:rsidR="00C7412F" w:rsidRDefault="00C7412F" w:rsidP="00C7412F">
                  <w:pPr>
                    <w:jc w:val="center"/>
                  </w:pPr>
                  <w:r>
                    <w:t>1012</w:t>
                  </w:r>
                </w:p>
              </w:tc>
              <w:tc>
                <w:tcPr>
                  <w:tcW w:w="1090" w:type="dxa"/>
                  <w:vAlign w:val="center"/>
                </w:tcPr>
                <w:p w14:paraId="4B902373" w14:textId="77777777" w:rsidR="00C7412F" w:rsidRDefault="00C7412F" w:rsidP="00C7412F">
                  <w:pPr>
                    <w:jc w:val="center"/>
                  </w:pPr>
                  <w:r>
                    <w:t>办公室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73ACC100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45750F1E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36D1BDF4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770FB21" w14:textId="77777777" w:rsidR="00C7412F" w:rsidRDefault="00C7412F" w:rsidP="00C7412F">
                  <w:pPr>
                    <w:jc w:val="center"/>
                  </w:pPr>
                  <w:r>
                    <w:t>18.00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345EF163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395F38FC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430D13F2" w14:textId="77777777" w:rsidTr="00B648A5">
              <w:tc>
                <w:tcPr>
                  <w:tcW w:w="780" w:type="dxa"/>
                  <w:vMerge/>
                  <w:vAlign w:val="center"/>
                </w:tcPr>
                <w:p w14:paraId="1D2A4832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7A206147" w14:textId="77777777" w:rsidR="00C7412F" w:rsidRDefault="00C7412F" w:rsidP="00C7412F">
                  <w:pPr>
                    <w:jc w:val="center"/>
                  </w:pPr>
                  <w:r>
                    <w:t>1014</w:t>
                  </w:r>
                </w:p>
              </w:tc>
              <w:tc>
                <w:tcPr>
                  <w:tcW w:w="1090" w:type="dxa"/>
                  <w:vAlign w:val="center"/>
                </w:tcPr>
                <w:p w14:paraId="4740ED0F" w14:textId="77777777" w:rsidR="00C7412F" w:rsidRDefault="00C7412F" w:rsidP="00C7412F">
                  <w:pPr>
                    <w:jc w:val="center"/>
                  </w:pPr>
                  <w:r>
                    <w:t>办公室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20D3337D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616B107C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3644939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195A0A4B" w14:textId="77777777" w:rsidR="00C7412F" w:rsidRDefault="00C7412F" w:rsidP="00C7412F">
                  <w:pPr>
                    <w:jc w:val="center"/>
                  </w:pPr>
                  <w:r>
                    <w:t>18.00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2E499904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58800A04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475784EB" w14:textId="77777777" w:rsidTr="00B648A5">
              <w:tc>
                <w:tcPr>
                  <w:tcW w:w="780" w:type="dxa"/>
                  <w:vMerge/>
                  <w:vAlign w:val="center"/>
                </w:tcPr>
                <w:p w14:paraId="67C2F23E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CD431BB" w14:textId="77777777" w:rsidR="00C7412F" w:rsidRDefault="00C7412F" w:rsidP="00C7412F">
                  <w:pPr>
                    <w:jc w:val="center"/>
                  </w:pPr>
                  <w:r>
                    <w:t>1016</w:t>
                  </w:r>
                </w:p>
              </w:tc>
              <w:tc>
                <w:tcPr>
                  <w:tcW w:w="1090" w:type="dxa"/>
                  <w:vAlign w:val="center"/>
                </w:tcPr>
                <w:p w14:paraId="33849A6B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0124B94A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78E50B1F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5E889CB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44FAF48E" w14:textId="77777777" w:rsidR="00C7412F" w:rsidRDefault="00C7412F" w:rsidP="00C7412F">
                  <w:pPr>
                    <w:jc w:val="center"/>
                  </w:pPr>
                  <w:r>
                    <w:t>142.58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6A84D42F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04CCFECC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3346BB8E" w14:textId="77777777" w:rsidTr="00B648A5">
              <w:tc>
                <w:tcPr>
                  <w:tcW w:w="780" w:type="dxa"/>
                  <w:vMerge/>
                  <w:vAlign w:val="center"/>
                </w:tcPr>
                <w:p w14:paraId="0392F6AE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80E1361" w14:textId="77777777" w:rsidR="00C7412F" w:rsidRDefault="00C7412F" w:rsidP="00C7412F">
                  <w:pPr>
                    <w:jc w:val="center"/>
                  </w:pPr>
                  <w:r>
                    <w:t>1018</w:t>
                  </w:r>
                </w:p>
              </w:tc>
              <w:tc>
                <w:tcPr>
                  <w:tcW w:w="1090" w:type="dxa"/>
                  <w:vAlign w:val="center"/>
                </w:tcPr>
                <w:p w14:paraId="0F0A437D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17CBBE52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7E511432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780BC27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70BECC8D" w14:textId="77777777" w:rsidR="00C7412F" w:rsidRDefault="00C7412F" w:rsidP="00C7412F">
                  <w:pPr>
                    <w:jc w:val="center"/>
                  </w:pPr>
                  <w:r>
                    <w:t>26.47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62BA39C0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1D4676C2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734BAAD9" w14:textId="77777777" w:rsidTr="00B648A5">
              <w:tc>
                <w:tcPr>
                  <w:tcW w:w="780" w:type="dxa"/>
                  <w:vMerge/>
                  <w:vAlign w:val="center"/>
                </w:tcPr>
                <w:p w14:paraId="3B961093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0706B704" w14:textId="77777777" w:rsidR="00C7412F" w:rsidRDefault="00C7412F" w:rsidP="00C7412F">
                  <w:pPr>
                    <w:jc w:val="center"/>
                  </w:pPr>
                  <w:r>
                    <w:t>1019</w:t>
                  </w:r>
                </w:p>
              </w:tc>
              <w:tc>
                <w:tcPr>
                  <w:tcW w:w="1090" w:type="dxa"/>
                  <w:vAlign w:val="center"/>
                </w:tcPr>
                <w:p w14:paraId="27A7BF3D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69605622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2FD5416D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33BBBBB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459DB333" w14:textId="77777777" w:rsidR="00C7412F" w:rsidRDefault="00C7412F" w:rsidP="00C7412F">
                  <w:pPr>
                    <w:jc w:val="center"/>
                  </w:pPr>
                  <w:r>
                    <w:t>26.96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4DF08331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1EE5DC93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7386676" w14:textId="77777777" w:rsidTr="00B648A5">
              <w:tc>
                <w:tcPr>
                  <w:tcW w:w="780" w:type="dxa"/>
                  <w:vMerge/>
                  <w:vAlign w:val="center"/>
                </w:tcPr>
                <w:p w14:paraId="38E6308E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71E19CD0" w14:textId="77777777" w:rsidR="00C7412F" w:rsidRDefault="00C7412F" w:rsidP="00C7412F">
                  <w:pPr>
                    <w:jc w:val="center"/>
                  </w:pPr>
                  <w:r>
                    <w:t>1020</w:t>
                  </w:r>
                </w:p>
              </w:tc>
              <w:tc>
                <w:tcPr>
                  <w:tcW w:w="1090" w:type="dxa"/>
                  <w:vAlign w:val="center"/>
                </w:tcPr>
                <w:p w14:paraId="7749C09C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636F13FC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375E995E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432E776D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8A866FD" w14:textId="77777777" w:rsidR="00C7412F" w:rsidRDefault="00C7412F" w:rsidP="00C7412F">
                  <w:pPr>
                    <w:jc w:val="center"/>
                  </w:pPr>
                  <w:r>
                    <w:t>26.92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1F83E250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218DC7D8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432447E0" w14:textId="77777777" w:rsidTr="00B648A5">
              <w:tc>
                <w:tcPr>
                  <w:tcW w:w="780" w:type="dxa"/>
                  <w:vMerge/>
                  <w:vAlign w:val="center"/>
                </w:tcPr>
                <w:p w14:paraId="29BF912A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530B8FF" w14:textId="77777777" w:rsidR="00C7412F" w:rsidRDefault="00C7412F" w:rsidP="00C7412F">
                  <w:pPr>
                    <w:jc w:val="center"/>
                  </w:pPr>
                  <w:r>
                    <w:t>1023</w:t>
                  </w:r>
                </w:p>
              </w:tc>
              <w:tc>
                <w:tcPr>
                  <w:tcW w:w="1090" w:type="dxa"/>
                  <w:vAlign w:val="center"/>
                </w:tcPr>
                <w:p w14:paraId="2935E614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13C86622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0A02EA2A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CDE0F7F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5E05447D" w14:textId="77777777" w:rsidR="00C7412F" w:rsidRDefault="00C7412F" w:rsidP="00C7412F">
                  <w:pPr>
                    <w:jc w:val="center"/>
                  </w:pPr>
                  <w:r>
                    <w:t>26.47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0B2168F3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1BC3D738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09A815DE" w14:textId="77777777" w:rsidTr="00B648A5">
              <w:tc>
                <w:tcPr>
                  <w:tcW w:w="780" w:type="dxa"/>
                  <w:vMerge/>
                  <w:vAlign w:val="center"/>
                </w:tcPr>
                <w:p w14:paraId="61E62F9E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56BDB908" w14:textId="77777777" w:rsidR="00C7412F" w:rsidRDefault="00C7412F" w:rsidP="00C7412F">
                  <w:pPr>
                    <w:jc w:val="center"/>
                  </w:pPr>
                  <w:r>
                    <w:t>1024</w:t>
                  </w:r>
                </w:p>
              </w:tc>
              <w:tc>
                <w:tcPr>
                  <w:tcW w:w="1090" w:type="dxa"/>
                  <w:vAlign w:val="center"/>
                </w:tcPr>
                <w:p w14:paraId="477052AE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3B20B0D5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702CAA20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7C878A27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76CBF62C" w14:textId="77777777" w:rsidR="00C7412F" w:rsidRDefault="00C7412F" w:rsidP="00C7412F">
                  <w:pPr>
                    <w:jc w:val="center"/>
                  </w:pPr>
                  <w:r>
                    <w:t>26.96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09AFE781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3C50FA88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9A24233" w14:textId="77777777" w:rsidTr="00B648A5">
              <w:tc>
                <w:tcPr>
                  <w:tcW w:w="780" w:type="dxa"/>
                  <w:vMerge/>
                  <w:vAlign w:val="center"/>
                </w:tcPr>
                <w:p w14:paraId="105B8CB0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233107C4" w14:textId="77777777" w:rsidR="00C7412F" w:rsidRDefault="00C7412F" w:rsidP="00C7412F">
                  <w:pPr>
                    <w:jc w:val="center"/>
                  </w:pPr>
                  <w:r>
                    <w:t>1025</w:t>
                  </w:r>
                </w:p>
              </w:tc>
              <w:tc>
                <w:tcPr>
                  <w:tcW w:w="1090" w:type="dxa"/>
                  <w:vAlign w:val="center"/>
                </w:tcPr>
                <w:p w14:paraId="2B03BD26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497C3791" w14:textId="77777777" w:rsidR="00C7412F" w:rsidRDefault="00C7412F" w:rsidP="00C7412F">
                  <w:pPr>
                    <w:jc w:val="center"/>
                  </w:pPr>
                  <w:r>
                    <w:t>IV</w:t>
                  </w:r>
                </w:p>
              </w:tc>
              <w:tc>
                <w:tcPr>
                  <w:tcW w:w="750" w:type="dxa"/>
                  <w:vAlign w:val="center"/>
                </w:tcPr>
                <w:p w14:paraId="3D6C8A92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80CD52A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F5A62BA" w14:textId="77777777" w:rsidR="00C7412F" w:rsidRDefault="00C7412F" w:rsidP="00C7412F">
                  <w:pPr>
                    <w:jc w:val="center"/>
                  </w:pPr>
                  <w:r>
                    <w:t>26.92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798A7BCB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50BC0F42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7E205CFC" w14:textId="77777777" w:rsidTr="00B648A5">
              <w:tc>
                <w:tcPr>
                  <w:tcW w:w="780" w:type="dxa"/>
                  <w:vMerge w:val="restart"/>
                  <w:vAlign w:val="center"/>
                </w:tcPr>
                <w:p w14:paraId="40D27598" w14:textId="77777777" w:rsidR="00C7412F" w:rsidRDefault="00C7412F" w:rsidP="00C7412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64F6249A" w14:textId="77777777" w:rsidR="00C7412F" w:rsidRDefault="00C7412F" w:rsidP="00C7412F">
                  <w:pPr>
                    <w:jc w:val="center"/>
                  </w:pPr>
                  <w:r>
                    <w:t>2003</w:t>
                  </w:r>
                </w:p>
              </w:tc>
              <w:tc>
                <w:tcPr>
                  <w:tcW w:w="1090" w:type="dxa"/>
                  <w:vAlign w:val="center"/>
                </w:tcPr>
                <w:p w14:paraId="51E726B9" w14:textId="77777777" w:rsidR="00C7412F" w:rsidRDefault="00C7412F" w:rsidP="00C7412F">
                  <w:pPr>
                    <w:jc w:val="center"/>
                  </w:pPr>
                  <w:r>
                    <w:t>办公室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2BC56DEF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501744C9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7B6C07E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90363B6" w14:textId="77777777" w:rsidR="00C7412F" w:rsidRDefault="00C7412F" w:rsidP="00C7412F">
                  <w:pPr>
                    <w:jc w:val="center"/>
                  </w:pPr>
                  <w:r>
                    <w:t>29.16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021510F7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7D389105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DF7491A" w14:textId="77777777" w:rsidTr="00B648A5">
              <w:tc>
                <w:tcPr>
                  <w:tcW w:w="780" w:type="dxa"/>
                  <w:vMerge/>
                  <w:vAlign w:val="center"/>
                </w:tcPr>
                <w:p w14:paraId="3A9C1D2B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1217CA93" w14:textId="77777777" w:rsidR="00C7412F" w:rsidRDefault="00C7412F" w:rsidP="00C7412F">
                  <w:pPr>
                    <w:jc w:val="center"/>
                  </w:pPr>
                  <w:r>
                    <w:t>2005</w:t>
                  </w:r>
                </w:p>
              </w:tc>
              <w:tc>
                <w:tcPr>
                  <w:tcW w:w="1090" w:type="dxa"/>
                  <w:vAlign w:val="center"/>
                </w:tcPr>
                <w:p w14:paraId="35C3159C" w14:textId="77777777" w:rsidR="00C7412F" w:rsidRDefault="00C7412F" w:rsidP="00C7412F">
                  <w:pPr>
                    <w:jc w:val="center"/>
                  </w:pPr>
                  <w:r>
                    <w:t>办公室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1820E1F5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40893724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B153053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6EBCE99" w14:textId="77777777" w:rsidR="00C7412F" w:rsidRDefault="00C7412F" w:rsidP="00C7412F">
                  <w:pPr>
                    <w:jc w:val="center"/>
                  </w:pPr>
                  <w:r>
                    <w:t>22.54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3F619388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1D659AFB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74FBAEFD" w14:textId="77777777" w:rsidTr="00B648A5">
              <w:tc>
                <w:tcPr>
                  <w:tcW w:w="780" w:type="dxa"/>
                  <w:vMerge/>
                  <w:vAlign w:val="center"/>
                </w:tcPr>
                <w:p w14:paraId="72BC53F1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DED3B2A" w14:textId="77777777" w:rsidR="00C7412F" w:rsidRDefault="00C7412F" w:rsidP="00C7412F">
                  <w:pPr>
                    <w:jc w:val="center"/>
                  </w:pPr>
                  <w:r>
                    <w:t>2006</w:t>
                  </w:r>
                </w:p>
              </w:tc>
              <w:tc>
                <w:tcPr>
                  <w:tcW w:w="1090" w:type="dxa"/>
                  <w:vAlign w:val="center"/>
                </w:tcPr>
                <w:p w14:paraId="5103826A" w14:textId="77777777" w:rsidR="00C7412F" w:rsidRDefault="00C7412F" w:rsidP="00C7412F">
                  <w:pPr>
                    <w:jc w:val="center"/>
                  </w:pPr>
                  <w:r>
                    <w:t>办公室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0EAEF347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68B7AB4E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933B83C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02FBB07" w14:textId="77777777" w:rsidR="00C7412F" w:rsidRDefault="00C7412F" w:rsidP="00C7412F">
                  <w:pPr>
                    <w:jc w:val="center"/>
                  </w:pPr>
                  <w:r>
                    <w:t>22.68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4226BE3B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635CAA3C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76AA8887" w14:textId="77777777" w:rsidTr="00B648A5">
              <w:tc>
                <w:tcPr>
                  <w:tcW w:w="780" w:type="dxa"/>
                  <w:vMerge/>
                  <w:vAlign w:val="center"/>
                </w:tcPr>
                <w:p w14:paraId="76750F07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03CE67C6" w14:textId="77777777" w:rsidR="00C7412F" w:rsidRDefault="00C7412F" w:rsidP="00C7412F">
                  <w:pPr>
                    <w:jc w:val="center"/>
                  </w:pPr>
                  <w:r>
                    <w:t>2007</w:t>
                  </w:r>
                </w:p>
              </w:tc>
              <w:tc>
                <w:tcPr>
                  <w:tcW w:w="1090" w:type="dxa"/>
                  <w:vAlign w:val="center"/>
                </w:tcPr>
                <w:p w14:paraId="206FBD85" w14:textId="77777777" w:rsidR="00C7412F" w:rsidRDefault="00C7412F" w:rsidP="00C7412F">
                  <w:pPr>
                    <w:jc w:val="center"/>
                  </w:pPr>
                  <w:r>
                    <w:t>办公室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79C65FB2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4A521B56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4AEF8CD5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62FA9201" w14:textId="77777777" w:rsidR="00C7412F" w:rsidRDefault="00C7412F" w:rsidP="00C7412F">
                  <w:pPr>
                    <w:jc w:val="center"/>
                  </w:pPr>
                  <w:r>
                    <w:t>17.76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41C02D45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0495820B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1C4E5FE1" w14:textId="77777777" w:rsidTr="00B648A5">
              <w:tc>
                <w:tcPr>
                  <w:tcW w:w="780" w:type="dxa"/>
                  <w:vMerge/>
                  <w:vAlign w:val="center"/>
                </w:tcPr>
                <w:p w14:paraId="0744AD84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70C147D7" w14:textId="77777777" w:rsidR="00C7412F" w:rsidRDefault="00C7412F" w:rsidP="00C7412F">
                  <w:pPr>
                    <w:jc w:val="center"/>
                  </w:pPr>
                  <w:r>
                    <w:t>2009</w:t>
                  </w:r>
                </w:p>
              </w:tc>
              <w:tc>
                <w:tcPr>
                  <w:tcW w:w="1090" w:type="dxa"/>
                  <w:vAlign w:val="center"/>
                </w:tcPr>
                <w:p w14:paraId="41EDE75C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5ED18FC2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2884EF6D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EE1FC4C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E989EF8" w14:textId="77777777" w:rsidR="00C7412F" w:rsidRDefault="00C7412F" w:rsidP="00C7412F">
                  <w:pPr>
                    <w:jc w:val="center"/>
                  </w:pPr>
                  <w:r>
                    <w:t>25.60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10173BC8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665D1729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48B2BC3F" w14:textId="77777777" w:rsidTr="00B648A5">
              <w:tc>
                <w:tcPr>
                  <w:tcW w:w="780" w:type="dxa"/>
                  <w:vMerge/>
                  <w:vAlign w:val="center"/>
                </w:tcPr>
                <w:p w14:paraId="05C1085E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596AB884" w14:textId="77777777" w:rsidR="00C7412F" w:rsidRDefault="00C7412F" w:rsidP="00C7412F">
                  <w:pPr>
                    <w:jc w:val="center"/>
                  </w:pPr>
                  <w:r>
                    <w:t>2010</w:t>
                  </w:r>
                </w:p>
              </w:tc>
              <w:tc>
                <w:tcPr>
                  <w:tcW w:w="1090" w:type="dxa"/>
                  <w:vAlign w:val="center"/>
                </w:tcPr>
                <w:p w14:paraId="6E358CE5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176B3171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06548675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73B6F823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4D5A5B6A" w14:textId="77777777" w:rsidR="00C7412F" w:rsidRDefault="00C7412F" w:rsidP="00C7412F">
                  <w:pPr>
                    <w:jc w:val="center"/>
                  </w:pPr>
                  <w:r>
                    <w:t>26.47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1E71BF5C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0CC6FBB3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172ACA81" w14:textId="77777777" w:rsidTr="00B648A5">
              <w:tc>
                <w:tcPr>
                  <w:tcW w:w="780" w:type="dxa"/>
                  <w:vMerge/>
                  <w:vAlign w:val="center"/>
                </w:tcPr>
                <w:p w14:paraId="0BEC9BE6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0F258652" w14:textId="77777777" w:rsidR="00C7412F" w:rsidRDefault="00C7412F" w:rsidP="00C7412F">
                  <w:pPr>
                    <w:jc w:val="center"/>
                  </w:pPr>
                  <w:r>
                    <w:t>2011</w:t>
                  </w:r>
                </w:p>
              </w:tc>
              <w:tc>
                <w:tcPr>
                  <w:tcW w:w="1090" w:type="dxa"/>
                  <w:vAlign w:val="center"/>
                </w:tcPr>
                <w:p w14:paraId="2D9EC15F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3E6D1B39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7ABA3F02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56101FBE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439EAB24" w14:textId="77777777" w:rsidR="00C7412F" w:rsidRDefault="00C7412F" w:rsidP="00C7412F">
                  <w:pPr>
                    <w:jc w:val="center"/>
                  </w:pPr>
                  <w:r>
                    <w:t>26.96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39186C3B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78FCD957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9E4C971" w14:textId="77777777" w:rsidTr="00B648A5">
              <w:tc>
                <w:tcPr>
                  <w:tcW w:w="780" w:type="dxa"/>
                  <w:vMerge/>
                  <w:vAlign w:val="center"/>
                </w:tcPr>
                <w:p w14:paraId="5FA77FEB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7E33808" w14:textId="77777777" w:rsidR="00C7412F" w:rsidRDefault="00C7412F" w:rsidP="00C7412F">
                  <w:pPr>
                    <w:jc w:val="center"/>
                  </w:pPr>
                  <w:r>
                    <w:t>2012</w:t>
                  </w:r>
                </w:p>
              </w:tc>
              <w:tc>
                <w:tcPr>
                  <w:tcW w:w="1090" w:type="dxa"/>
                  <w:vAlign w:val="center"/>
                </w:tcPr>
                <w:p w14:paraId="22E966B2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6F1581B2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271D6AFF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E9E90AE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14212719" w14:textId="77777777" w:rsidR="00C7412F" w:rsidRDefault="00C7412F" w:rsidP="00C7412F">
                  <w:pPr>
                    <w:jc w:val="center"/>
                  </w:pPr>
                  <w:r>
                    <w:t>26.92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56E5B349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451BE31E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13BFD8F4" w14:textId="77777777" w:rsidTr="00B648A5">
              <w:tc>
                <w:tcPr>
                  <w:tcW w:w="780" w:type="dxa"/>
                  <w:vMerge/>
                  <w:vAlign w:val="center"/>
                </w:tcPr>
                <w:p w14:paraId="3910E232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57C27274" w14:textId="77777777" w:rsidR="00C7412F" w:rsidRDefault="00C7412F" w:rsidP="00C7412F">
                  <w:pPr>
                    <w:jc w:val="center"/>
                  </w:pPr>
                  <w:r>
                    <w:t>2015</w:t>
                  </w:r>
                </w:p>
              </w:tc>
              <w:tc>
                <w:tcPr>
                  <w:tcW w:w="1090" w:type="dxa"/>
                  <w:vAlign w:val="center"/>
                </w:tcPr>
                <w:p w14:paraId="59ADA142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75104800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0CA71ED7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0256D4E2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58318D1C" w14:textId="77777777" w:rsidR="00C7412F" w:rsidRDefault="00C7412F" w:rsidP="00C7412F">
                  <w:pPr>
                    <w:jc w:val="center"/>
                  </w:pPr>
                  <w:r>
                    <w:t>31.04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7FFF4F0D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00889B70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93A169F" w14:textId="77777777" w:rsidTr="00B648A5">
              <w:tc>
                <w:tcPr>
                  <w:tcW w:w="780" w:type="dxa"/>
                  <w:vMerge/>
                  <w:vAlign w:val="center"/>
                </w:tcPr>
                <w:p w14:paraId="41F2C423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195B3A3D" w14:textId="77777777" w:rsidR="00C7412F" w:rsidRDefault="00C7412F" w:rsidP="00C7412F">
                  <w:pPr>
                    <w:jc w:val="center"/>
                  </w:pPr>
                  <w:r>
                    <w:t>2016</w:t>
                  </w:r>
                </w:p>
              </w:tc>
              <w:tc>
                <w:tcPr>
                  <w:tcW w:w="1090" w:type="dxa"/>
                  <w:vAlign w:val="center"/>
                </w:tcPr>
                <w:p w14:paraId="5BD5E4EA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37BBCC09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3A8F45BE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25736703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5743A186" w14:textId="77777777" w:rsidR="00C7412F" w:rsidRDefault="00C7412F" w:rsidP="00C7412F">
                  <w:pPr>
                    <w:jc w:val="center"/>
                  </w:pPr>
                  <w:r>
                    <w:t>32.09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58987DCD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6D1EFF6E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702DAA7" w14:textId="77777777" w:rsidTr="00B648A5">
              <w:tc>
                <w:tcPr>
                  <w:tcW w:w="780" w:type="dxa"/>
                  <w:vMerge/>
                  <w:vAlign w:val="center"/>
                </w:tcPr>
                <w:p w14:paraId="2482AEC0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4476BF2F" w14:textId="77777777" w:rsidR="00C7412F" w:rsidRDefault="00C7412F" w:rsidP="00C7412F">
                  <w:pPr>
                    <w:jc w:val="center"/>
                  </w:pPr>
                  <w:r>
                    <w:t>2017</w:t>
                  </w:r>
                </w:p>
              </w:tc>
              <w:tc>
                <w:tcPr>
                  <w:tcW w:w="1090" w:type="dxa"/>
                  <w:vAlign w:val="center"/>
                </w:tcPr>
                <w:p w14:paraId="1A915A33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553E0E20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48B0B2EC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3DCCE4A5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786C70C5" w14:textId="77777777" w:rsidR="00C7412F" w:rsidRDefault="00C7412F" w:rsidP="00C7412F">
                  <w:pPr>
                    <w:jc w:val="center"/>
                  </w:pPr>
                  <w:r>
                    <w:t>32.66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732F25CE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72CA53EF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40AD2CC7" w14:textId="77777777" w:rsidTr="00B648A5">
              <w:tc>
                <w:tcPr>
                  <w:tcW w:w="780" w:type="dxa"/>
                  <w:vMerge/>
                  <w:vAlign w:val="center"/>
                </w:tcPr>
                <w:p w14:paraId="238B28FD" w14:textId="77777777" w:rsidR="00C7412F" w:rsidRDefault="00C7412F" w:rsidP="00C7412F">
                  <w:pPr>
                    <w:jc w:val="center"/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2CB0301A" w14:textId="77777777" w:rsidR="00C7412F" w:rsidRDefault="00C7412F" w:rsidP="00C7412F">
                  <w:pPr>
                    <w:jc w:val="center"/>
                  </w:pPr>
                  <w:r>
                    <w:t>2018</w:t>
                  </w:r>
                </w:p>
              </w:tc>
              <w:tc>
                <w:tcPr>
                  <w:tcW w:w="1090" w:type="dxa"/>
                  <w:vAlign w:val="center"/>
                </w:tcPr>
                <w:p w14:paraId="7E322624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64EE24F8" w14:textId="77777777" w:rsidR="00C7412F" w:rsidRDefault="00C7412F" w:rsidP="00C7412F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750" w:type="dxa"/>
                  <w:vAlign w:val="center"/>
                </w:tcPr>
                <w:p w14:paraId="1F0D1B88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54E5F74A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022" w:type="dxa"/>
                  <w:gridSpan w:val="2"/>
                  <w:vAlign w:val="center"/>
                </w:tcPr>
                <w:p w14:paraId="154CA548" w14:textId="77777777" w:rsidR="00C7412F" w:rsidRDefault="00C7412F" w:rsidP="00C7412F">
                  <w:pPr>
                    <w:jc w:val="center"/>
                  </w:pPr>
                  <w:r>
                    <w:t>32.66</w:t>
                  </w:r>
                </w:p>
              </w:tc>
              <w:tc>
                <w:tcPr>
                  <w:tcW w:w="1489" w:type="dxa"/>
                  <w:gridSpan w:val="2"/>
                  <w:vAlign w:val="center"/>
                </w:tcPr>
                <w:p w14:paraId="386D7500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92" w:type="dxa"/>
                  <w:vAlign w:val="center"/>
                </w:tcPr>
                <w:p w14:paraId="5A2E6388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69AE6E2F" w14:textId="77777777" w:rsidTr="00B648A5">
              <w:tc>
                <w:tcPr>
                  <w:tcW w:w="1524" w:type="dxa"/>
                  <w:gridSpan w:val="2"/>
                  <w:shd w:val="clear" w:color="auto" w:fill="E6E6E6"/>
                  <w:vAlign w:val="center"/>
                </w:tcPr>
                <w:p w14:paraId="4E9B9600" w14:textId="77777777" w:rsidR="00C7412F" w:rsidRDefault="00C7412F" w:rsidP="00C7412F">
                  <w:pPr>
                    <w:jc w:val="center"/>
                  </w:pPr>
                  <w:r>
                    <w:t>房间类型</w:t>
                  </w:r>
                </w:p>
              </w:tc>
              <w:tc>
                <w:tcPr>
                  <w:tcW w:w="1415" w:type="dxa"/>
                  <w:gridSpan w:val="3"/>
                  <w:shd w:val="clear" w:color="auto" w:fill="E6E6E6"/>
                  <w:vAlign w:val="center"/>
                </w:tcPr>
                <w:p w14:paraId="41D65152" w14:textId="77777777" w:rsidR="00C7412F" w:rsidRDefault="00C7412F" w:rsidP="00C7412F">
                  <w:pPr>
                    <w:jc w:val="center"/>
                  </w:pPr>
                  <w:r>
                    <w:t>采光类型</w:t>
                  </w:r>
                </w:p>
              </w:tc>
              <w:tc>
                <w:tcPr>
                  <w:tcW w:w="1415" w:type="dxa"/>
                  <w:gridSpan w:val="3"/>
                  <w:shd w:val="clear" w:color="auto" w:fill="E6E6E6"/>
                  <w:vAlign w:val="center"/>
                </w:tcPr>
                <w:p w14:paraId="55FA9007" w14:textId="77777777" w:rsidR="00C7412F" w:rsidRDefault="00C7412F" w:rsidP="00C7412F">
                  <w:pPr>
                    <w:jc w:val="center"/>
                  </w:pPr>
                  <w:r>
                    <w:t>设计照度</w:t>
                  </w:r>
                  <w:r>
                    <w:t>(Lx)</w:t>
                  </w:r>
                </w:p>
              </w:tc>
              <w:tc>
                <w:tcPr>
                  <w:tcW w:w="1415" w:type="dxa"/>
                  <w:gridSpan w:val="2"/>
                  <w:shd w:val="clear" w:color="auto" w:fill="E6E6E6"/>
                  <w:vAlign w:val="center"/>
                </w:tcPr>
                <w:p w14:paraId="08744333" w14:textId="77777777" w:rsidR="00C7412F" w:rsidRDefault="00C7412F" w:rsidP="00C7412F">
                  <w:pPr>
                    <w:jc w:val="center"/>
                  </w:pPr>
                  <w:r>
                    <w:t>总面积</w:t>
                  </w:r>
                  <w:r>
                    <w:t>(m2)</w:t>
                  </w:r>
                </w:p>
              </w:tc>
              <w:tc>
                <w:tcPr>
                  <w:tcW w:w="1980" w:type="dxa"/>
                  <w:gridSpan w:val="2"/>
                  <w:shd w:val="clear" w:color="auto" w:fill="E6E6E6"/>
                  <w:vAlign w:val="center"/>
                </w:tcPr>
                <w:p w14:paraId="6F42A928" w14:textId="77777777" w:rsidR="00C7412F" w:rsidRDefault="00C7412F" w:rsidP="00C7412F">
                  <w:pPr>
                    <w:jc w:val="center"/>
                  </w:pPr>
                  <w:r>
                    <w:t>达标面积比例</w:t>
                  </w:r>
                  <w:r>
                    <w:t>(%)</w:t>
                  </w:r>
                </w:p>
              </w:tc>
              <w:tc>
                <w:tcPr>
                  <w:tcW w:w="1550" w:type="dxa"/>
                  <w:gridSpan w:val="2"/>
                  <w:shd w:val="clear" w:color="auto" w:fill="E6E6E6"/>
                  <w:vAlign w:val="center"/>
                </w:tcPr>
                <w:p w14:paraId="6B60551F" w14:textId="77777777" w:rsidR="00C7412F" w:rsidRDefault="00C7412F" w:rsidP="00C7412F">
                  <w:pPr>
                    <w:jc w:val="center"/>
                  </w:pPr>
                  <w:r>
                    <w:t>结论</w:t>
                  </w:r>
                </w:p>
              </w:tc>
            </w:tr>
            <w:tr w:rsidR="00C7412F" w14:paraId="2680B31C" w14:textId="77777777" w:rsidTr="00B648A5">
              <w:tc>
                <w:tcPr>
                  <w:tcW w:w="1524" w:type="dxa"/>
                  <w:gridSpan w:val="2"/>
                  <w:vAlign w:val="center"/>
                </w:tcPr>
                <w:p w14:paraId="63C5FEE1" w14:textId="77777777" w:rsidR="00C7412F" w:rsidRDefault="00C7412F" w:rsidP="00C7412F">
                  <w:pPr>
                    <w:jc w:val="center"/>
                  </w:pPr>
                  <w:r>
                    <w:t>餐厅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3DCFD69B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6968BC1E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14:paraId="7205B37F" w14:textId="77777777" w:rsidR="00C7412F" w:rsidRDefault="00C7412F" w:rsidP="00C7412F">
                  <w:pPr>
                    <w:jc w:val="center"/>
                  </w:pPr>
                  <w:r>
                    <w:t>187.84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5FC3FEDA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7D14EACD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209527AD" w14:textId="77777777" w:rsidTr="00B648A5">
              <w:tc>
                <w:tcPr>
                  <w:tcW w:w="1524" w:type="dxa"/>
                  <w:gridSpan w:val="2"/>
                  <w:vAlign w:val="center"/>
                </w:tcPr>
                <w:p w14:paraId="3263FDBB" w14:textId="77777777" w:rsidR="00C7412F" w:rsidRDefault="00C7412F" w:rsidP="00C7412F">
                  <w:pPr>
                    <w:jc w:val="center"/>
                  </w:pPr>
                  <w:r>
                    <w:t>展厅（单层及顶层）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4109D07E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30903848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14:paraId="27CBF913" w14:textId="77777777" w:rsidR="00C7412F" w:rsidRDefault="00C7412F" w:rsidP="00C7412F">
                  <w:pPr>
                    <w:jc w:val="center"/>
                  </w:pPr>
                  <w:r>
                    <w:t>210.80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571F1C5A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5F8F895A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E501256" w14:textId="77777777" w:rsidTr="00B648A5">
              <w:tc>
                <w:tcPr>
                  <w:tcW w:w="1524" w:type="dxa"/>
                  <w:gridSpan w:val="2"/>
                  <w:vAlign w:val="center"/>
                </w:tcPr>
                <w:p w14:paraId="151FD37E" w14:textId="77777777" w:rsidR="00C7412F" w:rsidRDefault="00C7412F" w:rsidP="00C7412F">
                  <w:pPr>
                    <w:jc w:val="center"/>
                  </w:pPr>
                  <w:r>
                    <w:t>阅览室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010152BB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2ACF8E20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14:paraId="778C3252" w14:textId="77777777" w:rsidR="00C7412F" w:rsidRDefault="00C7412F" w:rsidP="00C7412F">
                  <w:pPr>
                    <w:jc w:val="center"/>
                  </w:pPr>
                  <w:r>
                    <w:t>188.40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5873712E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5FC9DDD5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7F42C6C4" w14:textId="77777777" w:rsidTr="00B648A5">
              <w:tc>
                <w:tcPr>
                  <w:tcW w:w="1524" w:type="dxa"/>
                  <w:gridSpan w:val="2"/>
                  <w:vAlign w:val="center"/>
                </w:tcPr>
                <w:p w14:paraId="40DC64E7" w14:textId="77777777" w:rsidR="00C7412F" w:rsidRDefault="00C7412F" w:rsidP="00C7412F">
                  <w:pPr>
                    <w:jc w:val="center"/>
                  </w:pPr>
                  <w:r>
                    <w:t>报告厅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6217CED4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46667DD9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14:paraId="64F6B7B6" w14:textId="77777777" w:rsidR="00C7412F" w:rsidRDefault="00C7412F" w:rsidP="00C7412F">
                  <w:pPr>
                    <w:jc w:val="center"/>
                  </w:pPr>
                  <w:r>
                    <w:t>210.21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67F29EB3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61BF3435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68DD55C7" w14:textId="77777777" w:rsidTr="00B648A5">
              <w:tc>
                <w:tcPr>
                  <w:tcW w:w="1524" w:type="dxa"/>
                  <w:gridSpan w:val="2"/>
                  <w:vAlign w:val="center"/>
                </w:tcPr>
                <w:p w14:paraId="3FD05486" w14:textId="77777777" w:rsidR="00C7412F" w:rsidRDefault="00C7412F" w:rsidP="00C7412F">
                  <w:pPr>
                    <w:jc w:val="center"/>
                  </w:pPr>
                  <w:r>
                    <w:t>普通教室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36477451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6E4626E2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14:paraId="144E95AE" w14:textId="77777777" w:rsidR="00C7412F" w:rsidRDefault="00C7412F" w:rsidP="00C7412F">
                  <w:pPr>
                    <w:jc w:val="center"/>
                  </w:pPr>
                  <w:r>
                    <w:t>377.15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25D0E524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59F36101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40ECD86" w14:textId="77777777" w:rsidTr="00B648A5">
              <w:tc>
                <w:tcPr>
                  <w:tcW w:w="1524" w:type="dxa"/>
                  <w:gridSpan w:val="2"/>
                  <w:vAlign w:val="center"/>
                </w:tcPr>
                <w:p w14:paraId="0E309B26" w14:textId="77777777" w:rsidR="00C7412F" w:rsidRDefault="00C7412F" w:rsidP="00C7412F">
                  <w:pPr>
                    <w:jc w:val="center"/>
                  </w:pPr>
                  <w:r>
                    <w:t>办公室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79BCAAD6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55F2D01F" w14:textId="77777777" w:rsidR="00C7412F" w:rsidRDefault="00C7412F" w:rsidP="00C7412F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14:paraId="5F27232E" w14:textId="77777777" w:rsidR="00C7412F" w:rsidRDefault="00C7412F" w:rsidP="00C7412F">
                  <w:pPr>
                    <w:jc w:val="center"/>
                  </w:pPr>
                  <w:r>
                    <w:t>128.14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7B7D8774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19C274FD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593F0512" w14:textId="77777777" w:rsidTr="00B648A5">
              <w:tc>
                <w:tcPr>
                  <w:tcW w:w="1524" w:type="dxa"/>
                  <w:gridSpan w:val="2"/>
                  <w:vAlign w:val="center"/>
                </w:tcPr>
                <w:p w14:paraId="56EF6FAF" w14:textId="77777777" w:rsidR="00C7412F" w:rsidRDefault="00C7412F" w:rsidP="00C7412F">
                  <w:pPr>
                    <w:jc w:val="center"/>
                  </w:pPr>
                  <w:r>
                    <w:t>健身房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3A9C7CE4" w14:textId="77777777" w:rsidR="00C7412F" w:rsidRDefault="00C7412F" w:rsidP="00C7412F">
                  <w:pPr>
                    <w:jc w:val="center"/>
                  </w:pPr>
                  <w:r>
                    <w:t>侧面</w:t>
                  </w:r>
                </w:p>
              </w:tc>
              <w:tc>
                <w:tcPr>
                  <w:tcW w:w="1415" w:type="dxa"/>
                  <w:gridSpan w:val="3"/>
                  <w:vAlign w:val="center"/>
                </w:tcPr>
                <w:p w14:paraId="20701B62" w14:textId="77777777" w:rsidR="00C7412F" w:rsidRDefault="00C7412F" w:rsidP="00C7412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14:paraId="07D74F4E" w14:textId="77777777" w:rsidR="00C7412F" w:rsidRDefault="00C7412F" w:rsidP="00C7412F">
                  <w:pPr>
                    <w:jc w:val="center"/>
                  </w:pPr>
                  <w:r>
                    <w:t>303.28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6A0A0880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1DF4F3F0" w14:textId="77777777" w:rsidR="00C7412F" w:rsidRDefault="00C7412F" w:rsidP="00C7412F">
                  <w:pPr>
                    <w:jc w:val="center"/>
                  </w:pPr>
                  <w:r>
                    <w:t>满足</w:t>
                  </w:r>
                </w:p>
              </w:tc>
            </w:tr>
            <w:tr w:rsidR="00C7412F" w14:paraId="7EECE50E" w14:textId="77777777" w:rsidTr="00B648A5">
              <w:tc>
                <w:tcPr>
                  <w:tcW w:w="5769" w:type="dxa"/>
                  <w:gridSpan w:val="10"/>
                  <w:vAlign w:val="center"/>
                </w:tcPr>
                <w:p w14:paraId="61B256EF" w14:textId="77777777" w:rsidR="00C7412F" w:rsidRDefault="00C7412F" w:rsidP="00C7412F">
                  <w:pPr>
                    <w:jc w:val="center"/>
                  </w:pPr>
                  <w:r>
                    <w:t>多区域面积加权平均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14:paraId="11BDEF09" w14:textId="77777777" w:rsidR="00C7412F" w:rsidRDefault="00C7412F" w:rsidP="00C7412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14:paraId="3E87E870" w14:textId="77777777" w:rsidR="00C7412F" w:rsidRDefault="00C7412F" w:rsidP="00C7412F">
                  <w:pPr>
                    <w:jc w:val="center"/>
                  </w:pPr>
                  <w:r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分</w:t>
                  </w:r>
                </w:p>
              </w:tc>
            </w:tr>
          </w:tbl>
          <w:p w14:paraId="65481124" w14:textId="77777777" w:rsidR="00475088" w:rsidRPr="00547320" w:rsidRDefault="00475088" w:rsidP="005A4BEF">
            <w:pPr>
              <w:rPr>
                <w:szCs w:val="21"/>
              </w:rPr>
            </w:pPr>
          </w:p>
        </w:tc>
      </w:tr>
    </w:tbl>
    <w:p w14:paraId="122F0521" w14:textId="0FF08389" w:rsidR="00074A38" w:rsidRDefault="00C7412F">
      <w:r w:rsidRPr="00C7412F">
        <w:lastRenderedPageBreak/>
        <w:drawing>
          <wp:inline distT="0" distB="0" distL="0" distR="0" wp14:anchorId="2303AA41" wp14:editId="21608C3B">
            <wp:extent cx="5274310" cy="2370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D8EB" w14:textId="3778610D" w:rsidR="00C7412F" w:rsidRDefault="00C7412F"/>
    <w:p w14:paraId="202FF39C" w14:textId="150F453A" w:rsidR="00C7412F" w:rsidRDefault="00C7412F">
      <w:pPr>
        <w:rPr>
          <w:rFonts w:hint="eastAsia"/>
        </w:rPr>
      </w:pPr>
      <w:r>
        <w:rPr>
          <w:rFonts w:hint="eastAsia"/>
        </w:rPr>
        <w:t>总结：全部达标</w:t>
      </w:r>
    </w:p>
    <w:sectPr w:rsidR="00C7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17F8" w14:textId="77777777" w:rsidR="00F13982" w:rsidRDefault="00F13982" w:rsidP="00475088">
      <w:r>
        <w:separator/>
      </w:r>
    </w:p>
  </w:endnote>
  <w:endnote w:type="continuationSeparator" w:id="0">
    <w:p w14:paraId="533EE460" w14:textId="77777777" w:rsidR="00F13982" w:rsidRDefault="00F13982" w:rsidP="004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9D2F" w14:textId="77777777" w:rsidR="00F13982" w:rsidRDefault="00F13982" w:rsidP="00475088">
      <w:r>
        <w:separator/>
      </w:r>
    </w:p>
  </w:footnote>
  <w:footnote w:type="continuationSeparator" w:id="0">
    <w:p w14:paraId="0C5FAC18" w14:textId="77777777" w:rsidR="00F13982" w:rsidRDefault="00F13982" w:rsidP="0047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08"/>
    <w:rsid w:val="00074A38"/>
    <w:rsid w:val="0018471E"/>
    <w:rsid w:val="00281D00"/>
    <w:rsid w:val="004028E2"/>
    <w:rsid w:val="00475088"/>
    <w:rsid w:val="006334D1"/>
    <w:rsid w:val="006C6C06"/>
    <w:rsid w:val="00732F8B"/>
    <w:rsid w:val="00783366"/>
    <w:rsid w:val="007A7BF2"/>
    <w:rsid w:val="009A477F"/>
    <w:rsid w:val="00BD0730"/>
    <w:rsid w:val="00C7412F"/>
    <w:rsid w:val="00D95C7A"/>
    <w:rsid w:val="00E52908"/>
    <w:rsid w:val="00F13982"/>
    <w:rsid w:val="00F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9BD57"/>
  <w15:chartTrackingRefBased/>
  <w15:docId w15:val="{8DB9DB22-5112-42D8-B5A1-2F621687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8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7508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88"/>
    <w:rPr>
      <w:sz w:val="18"/>
      <w:szCs w:val="18"/>
    </w:rPr>
  </w:style>
  <w:style w:type="character" w:customStyle="1" w:styleId="40">
    <w:name w:val="标题 4 字符"/>
    <w:basedOn w:val="a0"/>
    <w:link w:val="4"/>
    <w:rsid w:val="00475088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75088"/>
    <w:rPr>
      <w:color w:val="808080"/>
    </w:rPr>
  </w:style>
  <w:style w:type="table" w:customStyle="1" w:styleId="1">
    <w:name w:val="网格型1"/>
    <w:basedOn w:val="a1"/>
    <w:next w:val="a8"/>
    <w:uiPriority w:val="59"/>
    <w:rsid w:val="004750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7508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75088"/>
    <w:rPr>
      <w:b/>
      <w:bCs/>
      <w:sz w:val="32"/>
      <w:szCs w:val="32"/>
    </w:rPr>
  </w:style>
  <w:style w:type="table" w:styleId="a8">
    <w:name w:val="Table Grid"/>
    <w:basedOn w:val="a1"/>
    <w:uiPriority w:val="39"/>
    <w:rsid w:val="0047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5F4B2936842CC8F47A8FB7DFFD8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D4FE97-8288-4FD6-A8A1-655A6B79F3F2}"/>
      </w:docPartPr>
      <w:docPartBody>
        <w:p w:rsidR="0061514A" w:rsidRDefault="00520B3A" w:rsidP="00520B3A">
          <w:pPr>
            <w:pStyle w:val="9865F4B2936842CC8F47A8FB7DFFD8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BA64A841B4FC1B88B2400C64BA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2331CA-3C7A-478B-8523-A12022AE0D4B}"/>
      </w:docPartPr>
      <w:docPartBody>
        <w:p w:rsidR="0061514A" w:rsidRDefault="00520B3A" w:rsidP="00520B3A">
          <w:pPr>
            <w:pStyle w:val="70DBA64A841B4FC1B88B2400C64BA0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BAAC0FA66E4822A2CFB7458F2176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D85EC0-8798-4DD4-BC9F-0B4C0ACFE143}"/>
      </w:docPartPr>
      <w:docPartBody>
        <w:p w:rsidR="0061514A" w:rsidRDefault="00520B3A" w:rsidP="00520B3A">
          <w:pPr>
            <w:pStyle w:val="B7BAAC0FA66E4822A2CFB7458F21762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9C577D18B6438EBF7D899AF7D8C8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1877C-185E-401A-BB82-D6EEEEA08E9C}"/>
      </w:docPartPr>
      <w:docPartBody>
        <w:p w:rsidR="0061514A" w:rsidRDefault="00520B3A" w:rsidP="00520B3A">
          <w:pPr>
            <w:pStyle w:val="D19C577D18B6438EBF7D899AF7D8C86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2816F4F8874447B7B12CB94C468D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5AF43-36C3-4886-A854-E4784D6FD357}"/>
      </w:docPartPr>
      <w:docPartBody>
        <w:p w:rsidR="0061514A" w:rsidRDefault="00520B3A" w:rsidP="00520B3A">
          <w:pPr>
            <w:pStyle w:val="C72816F4F8874447B7B12CB94C468D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64393B-B6F5-464A-920B-EEE443B2C89C}"/>
      </w:docPartPr>
      <w:docPartBody>
        <w:p w:rsidR="0061514A" w:rsidRDefault="00520B3A" w:rsidP="00520B3A">
          <w:pPr>
            <w:pStyle w:val="DEE1A7E454C647FFAE416789311A71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D0FC52-D1A7-4103-8268-96C9316F83CF}"/>
      </w:docPartPr>
      <w:docPartBody>
        <w:p w:rsidR="0061514A" w:rsidRDefault="00520B3A" w:rsidP="00520B3A">
          <w:pPr>
            <w:pStyle w:val="16EFDCF673B345D7A1A7409F9AE9BD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BB7670-6A01-4FAC-AC27-021918748E7C}"/>
      </w:docPartPr>
      <w:docPartBody>
        <w:p w:rsidR="0061514A" w:rsidRDefault="00520B3A" w:rsidP="00520B3A">
          <w:pPr>
            <w:pStyle w:val="A2D15FF30E9240B9926AC3889C9865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C3DF3-8432-4860-B475-43404AD02653}"/>
      </w:docPartPr>
      <w:docPartBody>
        <w:p w:rsidR="0061514A" w:rsidRDefault="00520B3A" w:rsidP="00520B3A">
          <w:pPr>
            <w:pStyle w:val="2A63E484EA244DADB3E36F172C663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816966-0F15-47ED-9727-F8802EBAE9F5}"/>
      </w:docPartPr>
      <w:docPartBody>
        <w:p w:rsidR="0061514A" w:rsidRDefault="00520B3A" w:rsidP="00520B3A">
          <w:pPr>
            <w:pStyle w:val="A945B049A78B4772934229F9B2C0D4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5A9386-2817-476E-A2B9-495C93FE3F43}"/>
      </w:docPartPr>
      <w:docPartBody>
        <w:p w:rsidR="0061514A" w:rsidRDefault="00520B3A" w:rsidP="00520B3A">
          <w:pPr>
            <w:pStyle w:val="B2B639F613114A06A60BDA13AF0841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094290-B26B-4789-8249-82C232E37D33}"/>
      </w:docPartPr>
      <w:docPartBody>
        <w:p w:rsidR="0061514A" w:rsidRDefault="00520B3A" w:rsidP="00520B3A">
          <w:pPr>
            <w:pStyle w:val="6BCFCFC6E80046CD8CB5D43782B8664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97088-DF0D-4927-ACD1-B11BFBD8DCFC}"/>
      </w:docPartPr>
      <w:docPartBody>
        <w:p w:rsidR="0061514A" w:rsidRDefault="00520B3A" w:rsidP="00520B3A">
          <w:pPr>
            <w:pStyle w:val="DFC48C86A33D437B9E60068BD56BFC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B2FB3-872B-41DC-94AD-E03E8FB5EA93}"/>
      </w:docPartPr>
      <w:docPartBody>
        <w:p w:rsidR="0061514A" w:rsidRDefault="00520B3A" w:rsidP="00520B3A">
          <w:pPr>
            <w:pStyle w:val="4DBCBC6C34244DF8B894B6E26331C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781226-C540-4718-B6ED-5915BC6ACB71}"/>
      </w:docPartPr>
      <w:docPartBody>
        <w:p w:rsidR="0061514A" w:rsidRDefault="00520B3A" w:rsidP="00520B3A">
          <w:pPr>
            <w:pStyle w:val="C28B1DCB10DE4171BDAB85D2DA54C8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4AC0E-002E-4600-AF13-05B087472863}"/>
      </w:docPartPr>
      <w:docPartBody>
        <w:p w:rsidR="0061514A" w:rsidRDefault="00520B3A" w:rsidP="00520B3A">
          <w:pPr>
            <w:pStyle w:val="68AE5535A03442939C1E9E5933A941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103EF-4D54-4250-B25A-7F0DA63C4E1F}"/>
      </w:docPartPr>
      <w:docPartBody>
        <w:p w:rsidR="0061514A" w:rsidRDefault="00520B3A" w:rsidP="00520B3A">
          <w:pPr>
            <w:pStyle w:val="5DB3B7773F334FDFA9A40671E8266B5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C650E2-87C9-4FCC-876A-176006FF02CE}"/>
      </w:docPartPr>
      <w:docPartBody>
        <w:p w:rsidR="0061514A" w:rsidRDefault="00520B3A" w:rsidP="00520B3A">
          <w:pPr>
            <w:pStyle w:val="8B32F8681F464DB99280AE486908E4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75498C-BD6C-4F41-B108-6107C1C3B095}"/>
      </w:docPartPr>
      <w:docPartBody>
        <w:p w:rsidR="0061514A" w:rsidRDefault="00520B3A" w:rsidP="00520B3A">
          <w:pPr>
            <w:pStyle w:val="7063D55C435C41B4817CE5620E316B4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AD2A3-7E88-44B2-8C0D-8D65EF60D662}"/>
      </w:docPartPr>
      <w:docPartBody>
        <w:p w:rsidR="0061514A" w:rsidRDefault="00520B3A" w:rsidP="00520B3A">
          <w:pPr>
            <w:pStyle w:val="5B59D5F1610B4AFFB47115C3FE2800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789ADA-9643-4F45-9E24-7857300CE828}"/>
      </w:docPartPr>
      <w:docPartBody>
        <w:p w:rsidR="0061514A" w:rsidRDefault="00520B3A" w:rsidP="00520B3A">
          <w:pPr>
            <w:pStyle w:val="3A9645D3ABCE490AA248DA28F762494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869AAD-27D1-4591-BE21-101D8910BE25}"/>
      </w:docPartPr>
      <w:docPartBody>
        <w:p w:rsidR="0061514A" w:rsidRDefault="00520B3A" w:rsidP="00520B3A">
          <w:pPr>
            <w:pStyle w:val="C05E8C8ECFEC4EF4A2B6FEA71F3DB48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F91443-8D3C-47AD-94C6-7C8AD0B449D1}"/>
      </w:docPartPr>
      <w:docPartBody>
        <w:p w:rsidR="0061514A" w:rsidRDefault="00520B3A" w:rsidP="00520B3A">
          <w:pPr>
            <w:pStyle w:val="75A03815BF8F4DD9B2646737FCA57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4E4B4B-2B1D-438D-87C4-29A997A94FC9}"/>
      </w:docPartPr>
      <w:docPartBody>
        <w:p w:rsidR="0061514A" w:rsidRDefault="00520B3A" w:rsidP="00520B3A">
          <w:pPr>
            <w:pStyle w:val="3E9A5DC28DD0458D8748E281A2E02C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436164-4F0F-4B2C-B188-DC1F3A0E4D68}"/>
      </w:docPartPr>
      <w:docPartBody>
        <w:p w:rsidR="0061514A" w:rsidRDefault="00520B3A" w:rsidP="00520B3A">
          <w:pPr>
            <w:pStyle w:val="5C065DB1E359478DAC8046A1E1D5C4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A992E4-BD84-4B68-8744-1DFC9804CBAB}"/>
      </w:docPartPr>
      <w:docPartBody>
        <w:p w:rsidR="0061514A" w:rsidRDefault="00520B3A" w:rsidP="00520B3A">
          <w:pPr>
            <w:pStyle w:val="9D4D8315ACE048978D40080BF4765C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8A4698-8510-471A-A6D3-F25E4A8FE745}"/>
      </w:docPartPr>
      <w:docPartBody>
        <w:p w:rsidR="0061514A" w:rsidRDefault="00520B3A" w:rsidP="00520B3A">
          <w:pPr>
            <w:pStyle w:val="CB289F9636834F98B1F03727D4350B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E6734C-CE1C-47C3-BA14-2AF30E9380C5}"/>
      </w:docPartPr>
      <w:docPartBody>
        <w:p w:rsidR="0061514A" w:rsidRDefault="00520B3A" w:rsidP="00520B3A">
          <w:pPr>
            <w:pStyle w:val="D7A328D03AF24B76B2C8B3643DF5F9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85AE5B-BD84-4D99-A179-8B28DCE715DD}"/>
      </w:docPartPr>
      <w:docPartBody>
        <w:p w:rsidR="0061514A" w:rsidRDefault="00520B3A" w:rsidP="00520B3A">
          <w:pPr>
            <w:pStyle w:val="E0BF8AF46154404E88064D18C879B7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29A5DE-7860-441C-903B-BF341B69A00D}"/>
      </w:docPartPr>
      <w:docPartBody>
        <w:p w:rsidR="0061514A" w:rsidRDefault="00520B3A" w:rsidP="00520B3A">
          <w:pPr>
            <w:pStyle w:val="02D8D8B03D44405DA22344ED41BB71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56D7A3-334E-4085-9DC9-9B506C04928B}"/>
      </w:docPartPr>
      <w:docPartBody>
        <w:p w:rsidR="0061514A" w:rsidRDefault="00520B3A" w:rsidP="00520B3A">
          <w:pPr>
            <w:pStyle w:val="3B6852003C0940A99542059884E963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11805-AA2C-4DAE-96FB-A3CA196FC156}"/>
      </w:docPartPr>
      <w:docPartBody>
        <w:p w:rsidR="0061514A" w:rsidRDefault="00520B3A" w:rsidP="00520B3A">
          <w:pPr>
            <w:pStyle w:val="5B7913444652426B849F390A351A98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F53F1-F6A9-4157-9581-DD44BE81CAE2}"/>
      </w:docPartPr>
      <w:docPartBody>
        <w:p w:rsidR="0061514A" w:rsidRDefault="00520B3A" w:rsidP="00520B3A">
          <w:pPr>
            <w:pStyle w:val="08A8F45CDE5F4A02971E6DAB6D2573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9420B6-63D5-4736-A281-5AC8DD1488C3}"/>
      </w:docPartPr>
      <w:docPartBody>
        <w:p w:rsidR="0061514A" w:rsidRDefault="00520B3A" w:rsidP="00520B3A">
          <w:pPr>
            <w:pStyle w:val="4114AAEA98F740278965372AF0F320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A07C90-07AC-46C0-AD62-97B03715641E}"/>
      </w:docPartPr>
      <w:docPartBody>
        <w:p w:rsidR="0061514A" w:rsidRDefault="00520B3A" w:rsidP="00520B3A">
          <w:pPr>
            <w:pStyle w:val="4C8E21D9595F4B15A867DAD9423525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F4F844-37AB-4A4B-861F-94775FE372D4}"/>
      </w:docPartPr>
      <w:docPartBody>
        <w:p w:rsidR="0061514A" w:rsidRDefault="00520B3A" w:rsidP="00520B3A">
          <w:pPr>
            <w:pStyle w:val="29F79912161444248260C59D10B7CF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5C8BFE-42E2-4CA7-AEDD-ED933A50381A}"/>
      </w:docPartPr>
      <w:docPartBody>
        <w:p w:rsidR="0061514A" w:rsidRDefault="00520B3A" w:rsidP="00520B3A">
          <w:pPr>
            <w:pStyle w:val="F16B2E1F43D647D4B133839DB8C2FB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64183-49EF-4ABD-A25F-3DB34A0D3B89}"/>
      </w:docPartPr>
      <w:docPartBody>
        <w:p w:rsidR="0061514A" w:rsidRDefault="00520B3A" w:rsidP="00520B3A">
          <w:pPr>
            <w:pStyle w:val="008718ABCFDA4865942EAD4B5B5266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AF8A90-95A9-4FD8-8304-60C02D23636F}"/>
      </w:docPartPr>
      <w:docPartBody>
        <w:p w:rsidR="0061514A" w:rsidRDefault="00520B3A" w:rsidP="00520B3A">
          <w:pPr>
            <w:pStyle w:val="5DE12014CDA1400D954C9ACAB8EBCF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AD3ED7-BA5A-435F-A597-18A73690A331}"/>
      </w:docPartPr>
      <w:docPartBody>
        <w:p w:rsidR="0061514A" w:rsidRDefault="00520B3A" w:rsidP="00520B3A">
          <w:pPr>
            <w:pStyle w:val="F84A0F3E068D424582A441A235CE58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F3E44F-2AF5-4EAD-8B75-180ACD3BB907}"/>
      </w:docPartPr>
      <w:docPartBody>
        <w:p w:rsidR="0061514A" w:rsidRDefault="00520B3A" w:rsidP="00520B3A">
          <w:pPr>
            <w:pStyle w:val="DF125F64089C4A7AAD81F604C6E6AB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F0741C-1F2B-45D4-83E5-CD05A2D6E3DF}"/>
      </w:docPartPr>
      <w:docPartBody>
        <w:p w:rsidR="0061514A" w:rsidRDefault="00520B3A" w:rsidP="00520B3A">
          <w:pPr>
            <w:pStyle w:val="621F3857ABFA4654831F82D2C4DFE8A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F77BF-9158-4786-A062-D98ECFE85594}"/>
      </w:docPartPr>
      <w:docPartBody>
        <w:p w:rsidR="0061514A" w:rsidRDefault="00520B3A" w:rsidP="00520B3A">
          <w:pPr>
            <w:pStyle w:val="6077F0C6A1C44663BC05CEB05D515D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BD1E44-F146-43B2-900A-FAC92ECA0CCE}"/>
      </w:docPartPr>
      <w:docPartBody>
        <w:p w:rsidR="0061514A" w:rsidRDefault="00520B3A" w:rsidP="00520B3A">
          <w:pPr>
            <w:pStyle w:val="07FD6A28F8E540C199ED12A5433B121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828F49-2EC6-4F6B-8BCF-146CCF38D3DA}"/>
      </w:docPartPr>
      <w:docPartBody>
        <w:p w:rsidR="0061514A" w:rsidRDefault="00520B3A" w:rsidP="00520B3A">
          <w:pPr>
            <w:pStyle w:val="69EDF595686448489FD8BEE2540E84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93A50E-1C73-46F5-92A5-C9A753BE774C}"/>
      </w:docPartPr>
      <w:docPartBody>
        <w:p w:rsidR="0061514A" w:rsidRDefault="00520B3A" w:rsidP="00520B3A">
          <w:pPr>
            <w:pStyle w:val="7563B08F7FAB459ABBB712EA716448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3A"/>
    <w:rsid w:val="00520B3A"/>
    <w:rsid w:val="0061514A"/>
    <w:rsid w:val="006A0AE7"/>
    <w:rsid w:val="00876B59"/>
    <w:rsid w:val="0096188A"/>
    <w:rsid w:val="009C606A"/>
    <w:rsid w:val="00BC2F49"/>
    <w:rsid w:val="00CB6413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B3A"/>
    <w:rPr>
      <w:color w:val="808080"/>
    </w:rPr>
  </w:style>
  <w:style w:type="paragraph" w:customStyle="1" w:styleId="9865F4B2936842CC8F47A8FB7DFFD8B3">
    <w:name w:val="9865F4B2936842CC8F47A8FB7DFFD8B3"/>
    <w:rsid w:val="00520B3A"/>
    <w:pPr>
      <w:widowControl w:val="0"/>
      <w:jc w:val="both"/>
    </w:pPr>
  </w:style>
  <w:style w:type="paragraph" w:customStyle="1" w:styleId="70DBA64A841B4FC1B88B2400C64BA0F4">
    <w:name w:val="70DBA64A841B4FC1B88B2400C64BA0F4"/>
    <w:rsid w:val="00520B3A"/>
    <w:pPr>
      <w:widowControl w:val="0"/>
      <w:jc w:val="both"/>
    </w:pPr>
  </w:style>
  <w:style w:type="paragraph" w:customStyle="1" w:styleId="B7BAAC0FA66E4822A2CFB7458F21762D">
    <w:name w:val="B7BAAC0FA66E4822A2CFB7458F21762D"/>
    <w:rsid w:val="00520B3A"/>
    <w:pPr>
      <w:widowControl w:val="0"/>
      <w:jc w:val="both"/>
    </w:pPr>
  </w:style>
  <w:style w:type="paragraph" w:customStyle="1" w:styleId="D19C577D18B6438EBF7D899AF7D8C869">
    <w:name w:val="D19C577D18B6438EBF7D899AF7D8C869"/>
    <w:rsid w:val="00520B3A"/>
    <w:pPr>
      <w:widowControl w:val="0"/>
      <w:jc w:val="both"/>
    </w:pPr>
  </w:style>
  <w:style w:type="paragraph" w:customStyle="1" w:styleId="C72816F4F8874447B7B12CB94C468DEE">
    <w:name w:val="C72816F4F8874447B7B12CB94C468DEE"/>
    <w:rsid w:val="00520B3A"/>
    <w:pPr>
      <w:widowControl w:val="0"/>
      <w:jc w:val="both"/>
    </w:pPr>
  </w:style>
  <w:style w:type="paragraph" w:customStyle="1" w:styleId="DEE1A7E454C647FFAE416789311A716B">
    <w:name w:val="DEE1A7E454C647FFAE416789311A716B"/>
    <w:rsid w:val="00520B3A"/>
    <w:pPr>
      <w:widowControl w:val="0"/>
      <w:jc w:val="both"/>
    </w:pPr>
  </w:style>
  <w:style w:type="paragraph" w:customStyle="1" w:styleId="16EFDCF673B345D7A1A7409F9AE9BD2C">
    <w:name w:val="16EFDCF673B345D7A1A7409F9AE9BD2C"/>
    <w:rsid w:val="00520B3A"/>
    <w:pPr>
      <w:widowControl w:val="0"/>
      <w:jc w:val="both"/>
    </w:pPr>
  </w:style>
  <w:style w:type="paragraph" w:customStyle="1" w:styleId="A2D15FF30E9240B9926AC3889C9865D3">
    <w:name w:val="A2D15FF30E9240B9926AC3889C9865D3"/>
    <w:rsid w:val="00520B3A"/>
    <w:pPr>
      <w:widowControl w:val="0"/>
      <w:jc w:val="both"/>
    </w:pPr>
  </w:style>
  <w:style w:type="paragraph" w:customStyle="1" w:styleId="2A63E484EA244DADB3E36F172C6638BE">
    <w:name w:val="2A63E484EA244DADB3E36F172C6638BE"/>
    <w:rsid w:val="00520B3A"/>
    <w:pPr>
      <w:widowControl w:val="0"/>
      <w:jc w:val="both"/>
    </w:pPr>
  </w:style>
  <w:style w:type="paragraph" w:customStyle="1" w:styleId="A945B049A78B4772934229F9B2C0D4B2">
    <w:name w:val="A945B049A78B4772934229F9B2C0D4B2"/>
    <w:rsid w:val="00520B3A"/>
    <w:pPr>
      <w:widowControl w:val="0"/>
      <w:jc w:val="both"/>
    </w:pPr>
  </w:style>
  <w:style w:type="paragraph" w:customStyle="1" w:styleId="B2B639F613114A06A60BDA13AF08416F">
    <w:name w:val="B2B639F613114A06A60BDA13AF08416F"/>
    <w:rsid w:val="00520B3A"/>
    <w:pPr>
      <w:widowControl w:val="0"/>
      <w:jc w:val="both"/>
    </w:pPr>
  </w:style>
  <w:style w:type="paragraph" w:customStyle="1" w:styleId="6BCFCFC6E80046CD8CB5D43782B86643">
    <w:name w:val="6BCFCFC6E80046CD8CB5D43782B86643"/>
    <w:rsid w:val="00520B3A"/>
    <w:pPr>
      <w:widowControl w:val="0"/>
      <w:jc w:val="both"/>
    </w:pPr>
  </w:style>
  <w:style w:type="paragraph" w:customStyle="1" w:styleId="DFC48C86A33D437B9E60068BD56BFCB4">
    <w:name w:val="DFC48C86A33D437B9E60068BD56BFCB4"/>
    <w:rsid w:val="00520B3A"/>
    <w:pPr>
      <w:widowControl w:val="0"/>
      <w:jc w:val="both"/>
    </w:pPr>
  </w:style>
  <w:style w:type="paragraph" w:customStyle="1" w:styleId="4DBCBC6C34244DF8B894B6E26331C8B4">
    <w:name w:val="4DBCBC6C34244DF8B894B6E26331C8B4"/>
    <w:rsid w:val="00520B3A"/>
    <w:pPr>
      <w:widowControl w:val="0"/>
      <w:jc w:val="both"/>
    </w:pPr>
  </w:style>
  <w:style w:type="paragraph" w:customStyle="1" w:styleId="C28B1DCB10DE4171BDAB85D2DA54C864">
    <w:name w:val="C28B1DCB10DE4171BDAB85D2DA54C864"/>
    <w:rsid w:val="00520B3A"/>
    <w:pPr>
      <w:widowControl w:val="0"/>
      <w:jc w:val="both"/>
    </w:pPr>
  </w:style>
  <w:style w:type="paragraph" w:customStyle="1" w:styleId="68AE5535A03442939C1E9E5933A94111">
    <w:name w:val="68AE5535A03442939C1E9E5933A94111"/>
    <w:rsid w:val="00520B3A"/>
    <w:pPr>
      <w:widowControl w:val="0"/>
      <w:jc w:val="both"/>
    </w:pPr>
  </w:style>
  <w:style w:type="paragraph" w:customStyle="1" w:styleId="5DB3B7773F334FDFA9A40671E8266B5B">
    <w:name w:val="5DB3B7773F334FDFA9A40671E8266B5B"/>
    <w:rsid w:val="00520B3A"/>
    <w:pPr>
      <w:widowControl w:val="0"/>
      <w:jc w:val="both"/>
    </w:pPr>
  </w:style>
  <w:style w:type="paragraph" w:customStyle="1" w:styleId="8B32F8681F464DB99280AE486908E4FD">
    <w:name w:val="8B32F8681F464DB99280AE486908E4FD"/>
    <w:rsid w:val="00520B3A"/>
    <w:pPr>
      <w:widowControl w:val="0"/>
      <w:jc w:val="both"/>
    </w:pPr>
  </w:style>
  <w:style w:type="paragraph" w:customStyle="1" w:styleId="7063D55C435C41B4817CE5620E316B47">
    <w:name w:val="7063D55C435C41B4817CE5620E316B47"/>
    <w:rsid w:val="00520B3A"/>
    <w:pPr>
      <w:widowControl w:val="0"/>
      <w:jc w:val="both"/>
    </w:pPr>
  </w:style>
  <w:style w:type="paragraph" w:customStyle="1" w:styleId="5B59D5F1610B4AFFB47115C3FE2800DF">
    <w:name w:val="5B59D5F1610B4AFFB47115C3FE2800DF"/>
    <w:rsid w:val="00520B3A"/>
    <w:pPr>
      <w:widowControl w:val="0"/>
      <w:jc w:val="both"/>
    </w:pPr>
  </w:style>
  <w:style w:type="paragraph" w:customStyle="1" w:styleId="3A9645D3ABCE490AA248DA28F7624945">
    <w:name w:val="3A9645D3ABCE490AA248DA28F7624945"/>
    <w:rsid w:val="00520B3A"/>
    <w:pPr>
      <w:widowControl w:val="0"/>
      <w:jc w:val="both"/>
    </w:pPr>
  </w:style>
  <w:style w:type="paragraph" w:customStyle="1" w:styleId="C05E8C8ECFEC4EF4A2B6FEA71F3DB483">
    <w:name w:val="C05E8C8ECFEC4EF4A2B6FEA71F3DB483"/>
    <w:rsid w:val="00520B3A"/>
    <w:pPr>
      <w:widowControl w:val="0"/>
      <w:jc w:val="both"/>
    </w:pPr>
  </w:style>
  <w:style w:type="paragraph" w:customStyle="1" w:styleId="75A03815BF8F4DD9B2646737FCA5787D">
    <w:name w:val="75A03815BF8F4DD9B2646737FCA5787D"/>
    <w:rsid w:val="00520B3A"/>
    <w:pPr>
      <w:widowControl w:val="0"/>
      <w:jc w:val="both"/>
    </w:pPr>
  </w:style>
  <w:style w:type="paragraph" w:customStyle="1" w:styleId="3E9A5DC28DD0458D8748E281A2E02C88">
    <w:name w:val="3E9A5DC28DD0458D8748E281A2E02C88"/>
    <w:rsid w:val="00520B3A"/>
    <w:pPr>
      <w:widowControl w:val="0"/>
      <w:jc w:val="both"/>
    </w:pPr>
  </w:style>
  <w:style w:type="paragraph" w:customStyle="1" w:styleId="5C065DB1E359478DAC8046A1E1D5C4EF">
    <w:name w:val="5C065DB1E359478DAC8046A1E1D5C4EF"/>
    <w:rsid w:val="00520B3A"/>
    <w:pPr>
      <w:widowControl w:val="0"/>
      <w:jc w:val="both"/>
    </w:pPr>
  </w:style>
  <w:style w:type="paragraph" w:customStyle="1" w:styleId="9D4D8315ACE048978D40080BF4765C24">
    <w:name w:val="9D4D8315ACE048978D40080BF4765C24"/>
    <w:rsid w:val="00520B3A"/>
    <w:pPr>
      <w:widowControl w:val="0"/>
      <w:jc w:val="both"/>
    </w:pPr>
  </w:style>
  <w:style w:type="paragraph" w:customStyle="1" w:styleId="CB289F9636834F98B1F03727D4350BC8">
    <w:name w:val="CB289F9636834F98B1F03727D4350BC8"/>
    <w:rsid w:val="00520B3A"/>
    <w:pPr>
      <w:widowControl w:val="0"/>
      <w:jc w:val="both"/>
    </w:pPr>
  </w:style>
  <w:style w:type="paragraph" w:customStyle="1" w:styleId="D7A328D03AF24B76B2C8B3643DF5F9D6">
    <w:name w:val="D7A328D03AF24B76B2C8B3643DF5F9D6"/>
    <w:rsid w:val="00520B3A"/>
    <w:pPr>
      <w:widowControl w:val="0"/>
      <w:jc w:val="both"/>
    </w:pPr>
  </w:style>
  <w:style w:type="paragraph" w:customStyle="1" w:styleId="E0BF8AF46154404E88064D18C879B7BD">
    <w:name w:val="E0BF8AF46154404E88064D18C879B7BD"/>
    <w:rsid w:val="00520B3A"/>
    <w:pPr>
      <w:widowControl w:val="0"/>
      <w:jc w:val="both"/>
    </w:pPr>
  </w:style>
  <w:style w:type="paragraph" w:customStyle="1" w:styleId="02D8D8B03D44405DA22344ED41BB7150">
    <w:name w:val="02D8D8B03D44405DA22344ED41BB7150"/>
    <w:rsid w:val="00520B3A"/>
    <w:pPr>
      <w:widowControl w:val="0"/>
      <w:jc w:val="both"/>
    </w:pPr>
  </w:style>
  <w:style w:type="paragraph" w:customStyle="1" w:styleId="3B6852003C0940A99542059884E963B4">
    <w:name w:val="3B6852003C0940A99542059884E963B4"/>
    <w:rsid w:val="00520B3A"/>
    <w:pPr>
      <w:widowControl w:val="0"/>
      <w:jc w:val="both"/>
    </w:pPr>
  </w:style>
  <w:style w:type="paragraph" w:customStyle="1" w:styleId="5B7913444652426B849F390A351A98AD">
    <w:name w:val="5B7913444652426B849F390A351A98AD"/>
    <w:rsid w:val="00520B3A"/>
    <w:pPr>
      <w:widowControl w:val="0"/>
      <w:jc w:val="both"/>
    </w:pPr>
  </w:style>
  <w:style w:type="paragraph" w:customStyle="1" w:styleId="08A8F45CDE5F4A02971E6DAB6D257303">
    <w:name w:val="08A8F45CDE5F4A02971E6DAB6D257303"/>
    <w:rsid w:val="00520B3A"/>
    <w:pPr>
      <w:widowControl w:val="0"/>
      <w:jc w:val="both"/>
    </w:pPr>
  </w:style>
  <w:style w:type="paragraph" w:customStyle="1" w:styleId="4114AAEA98F740278965372AF0F320FE">
    <w:name w:val="4114AAEA98F740278965372AF0F320FE"/>
    <w:rsid w:val="00520B3A"/>
    <w:pPr>
      <w:widowControl w:val="0"/>
      <w:jc w:val="both"/>
    </w:pPr>
  </w:style>
  <w:style w:type="paragraph" w:customStyle="1" w:styleId="4C8E21D9595F4B15A867DAD942352532">
    <w:name w:val="4C8E21D9595F4B15A867DAD942352532"/>
    <w:rsid w:val="00520B3A"/>
    <w:pPr>
      <w:widowControl w:val="0"/>
      <w:jc w:val="both"/>
    </w:pPr>
  </w:style>
  <w:style w:type="paragraph" w:customStyle="1" w:styleId="29F79912161444248260C59D10B7CF42">
    <w:name w:val="29F79912161444248260C59D10B7CF42"/>
    <w:rsid w:val="00520B3A"/>
    <w:pPr>
      <w:widowControl w:val="0"/>
      <w:jc w:val="both"/>
    </w:pPr>
  </w:style>
  <w:style w:type="paragraph" w:customStyle="1" w:styleId="F16B2E1F43D647D4B133839DB8C2FBB7">
    <w:name w:val="F16B2E1F43D647D4B133839DB8C2FBB7"/>
    <w:rsid w:val="00520B3A"/>
    <w:pPr>
      <w:widowControl w:val="0"/>
      <w:jc w:val="both"/>
    </w:pPr>
  </w:style>
  <w:style w:type="paragraph" w:customStyle="1" w:styleId="008718ABCFDA4865942EAD4B5B5266BB">
    <w:name w:val="008718ABCFDA4865942EAD4B5B5266BB"/>
    <w:rsid w:val="00520B3A"/>
    <w:pPr>
      <w:widowControl w:val="0"/>
      <w:jc w:val="both"/>
    </w:pPr>
  </w:style>
  <w:style w:type="paragraph" w:customStyle="1" w:styleId="5DE12014CDA1400D954C9ACAB8EBCF52">
    <w:name w:val="5DE12014CDA1400D954C9ACAB8EBCF52"/>
    <w:rsid w:val="00520B3A"/>
    <w:pPr>
      <w:widowControl w:val="0"/>
      <w:jc w:val="both"/>
    </w:pPr>
  </w:style>
  <w:style w:type="paragraph" w:customStyle="1" w:styleId="F84A0F3E068D424582A441A235CE587A">
    <w:name w:val="F84A0F3E068D424582A441A235CE587A"/>
    <w:rsid w:val="00520B3A"/>
    <w:pPr>
      <w:widowControl w:val="0"/>
      <w:jc w:val="both"/>
    </w:pPr>
  </w:style>
  <w:style w:type="paragraph" w:customStyle="1" w:styleId="DF125F64089C4A7AAD81F604C6E6ABC3">
    <w:name w:val="DF125F64089C4A7AAD81F604C6E6ABC3"/>
    <w:rsid w:val="00520B3A"/>
    <w:pPr>
      <w:widowControl w:val="0"/>
      <w:jc w:val="both"/>
    </w:pPr>
  </w:style>
  <w:style w:type="paragraph" w:customStyle="1" w:styleId="621F3857ABFA4654831F82D2C4DFE8A0">
    <w:name w:val="621F3857ABFA4654831F82D2C4DFE8A0"/>
    <w:rsid w:val="00520B3A"/>
    <w:pPr>
      <w:widowControl w:val="0"/>
      <w:jc w:val="both"/>
    </w:pPr>
  </w:style>
  <w:style w:type="paragraph" w:customStyle="1" w:styleId="6077F0C6A1C44663BC05CEB05D515D71">
    <w:name w:val="6077F0C6A1C44663BC05CEB05D515D71"/>
    <w:rsid w:val="00520B3A"/>
    <w:pPr>
      <w:widowControl w:val="0"/>
      <w:jc w:val="both"/>
    </w:pPr>
  </w:style>
  <w:style w:type="paragraph" w:customStyle="1" w:styleId="07FD6A28F8E540C199ED12A5433B1218">
    <w:name w:val="07FD6A28F8E540C199ED12A5433B1218"/>
    <w:rsid w:val="00520B3A"/>
    <w:pPr>
      <w:widowControl w:val="0"/>
      <w:jc w:val="both"/>
    </w:pPr>
  </w:style>
  <w:style w:type="paragraph" w:customStyle="1" w:styleId="69EDF595686448489FD8BEE2540E8419">
    <w:name w:val="69EDF595686448489FD8BEE2540E8419"/>
    <w:rsid w:val="00520B3A"/>
    <w:pPr>
      <w:widowControl w:val="0"/>
      <w:jc w:val="both"/>
    </w:pPr>
  </w:style>
  <w:style w:type="paragraph" w:customStyle="1" w:styleId="7563B08F7FAB459ABBB712EA716448FD">
    <w:name w:val="7563B08F7FAB459ABBB712EA716448FD"/>
    <w:rsid w:val="00520B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fzx1252528995@outlook.com</cp:lastModifiedBy>
  <cp:revision>10</cp:revision>
  <dcterms:created xsi:type="dcterms:W3CDTF">2019-07-12T07:53:00Z</dcterms:created>
  <dcterms:modified xsi:type="dcterms:W3CDTF">2023-03-05T15:16:00Z</dcterms:modified>
</cp:coreProperties>
</file>