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43E0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083AD600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14:paraId="4AD9FC97" w14:textId="77777777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14:paraId="5430679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6002B81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635C1E18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5FFB683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14:paraId="402EBF11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27BC1B4D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767028C5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47D8F890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69C494D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14:paraId="358EBE7E" w14:textId="6E4B4EC0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646615" w14:paraId="4782FB53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5C64BA1A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1F4469DD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1E9E04C6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2F29F05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76F59C88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7D5939B2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06F08AFA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55105AE8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6F7C580F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104B393A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14:paraId="30DF30A0" w14:textId="5A1903F9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646615" w14:paraId="3C9C5D93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63075E1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2CB299DD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5AC57B84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652054B0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245DC6B2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4634930F" w14:textId="77777777" w:rsidTr="005A4BEF">
        <w:trPr>
          <w:jc w:val="center"/>
        </w:trPr>
        <w:tc>
          <w:tcPr>
            <w:tcW w:w="895" w:type="dxa"/>
            <w:vAlign w:val="center"/>
          </w:tcPr>
          <w:p w14:paraId="55BEB21C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0FC3B09F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615B6C12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6615">
              <w:rPr>
                <w:rFonts w:ascii="Times New Roman" w:hAnsi="Times New Roman" w:cs="Times New Roman"/>
              </w:rPr>
              <w:t>不</w:t>
            </w:r>
            <w:proofErr w:type="gramEnd"/>
            <w:r w:rsidRPr="00646615">
              <w:rPr>
                <w:rFonts w:ascii="Times New Roman" w:hAnsi="Times New Roman" w:cs="Times New Roman"/>
              </w:rPr>
              <w:t>参评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Content>
            <w:tc>
              <w:tcPr>
                <w:tcW w:w="1560" w:type="dxa"/>
                <w:vAlign w:val="center"/>
              </w:tcPr>
              <w:p w14:paraId="0B4DE41B" w14:textId="7E6D81C2" w:rsidR="006B5109" w:rsidRPr="00646615" w:rsidRDefault="002F4410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proofErr w:type="gramStart"/>
                <w:r w:rsidRPr="002F4410">
                  <w:rPr>
                    <w:rFonts w:ascii="Times New Roman" w:hAnsi="Times New Roman" w:cs="Times New Roman" w:hint="eastAsia"/>
                    <w:szCs w:val="21"/>
                  </w:rPr>
                  <w:t>不</w:t>
                </w:r>
                <w:proofErr w:type="gramEnd"/>
                <w:r w:rsidRPr="002F4410">
                  <w:rPr>
                    <w:rFonts w:ascii="Times New Roman" w:hAnsi="Times New Roman" w:cs="Times New Roman" w:hint="eastAsia"/>
                    <w:szCs w:val="21"/>
                  </w:rPr>
                  <w:t>参评</w:t>
                </w:r>
              </w:p>
            </w:tc>
          </w:sdtContent>
        </w:sdt>
      </w:tr>
      <w:tr w:rsidR="006B5109" w:rsidRPr="00646615" w14:paraId="6A406630" w14:textId="77777777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14:paraId="69FA899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4B7CD885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14:paraId="0F8B336C" w14:textId="68AA4EBD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</w:tbl>
    <w:p w14:paraId="439D22DE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4F79E8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33AB4C04" w14:textId="77777777" w:rsidTr="00187A74">
        <w:trPr>
          <w:trHeight w:val="2634"/>
          <w:jc w:val="center"/>
        </w:trPr>
        <w:tc>
          <w:tcPr>
            <w:tcW w:w="9356" w:type="dxa"/>
          </w:tcPr>
          <w:p w14:paraId="4A04C2A0" w14:textId="34347525" w:rsidR="006B5109" w:rsidRPr="00187A74" w:rsidRDefault="002F4410" w:rsidP="005A4BEF">
            <w:pPr>
              <w:rPr>
                <w:szCs w:val="21"/>
              </w:rPr>
            </w:pPr>
            <w:r>
              <w:rPr>
                <w:rFonts w:hint="eastAsia"/>
              </w:rPr>
              <w:t>本项目构件及相邻房间之间的空气声隔声性能达到现行国家标准《民用建筑隔声设计规范》</w:t>
            </w:r>
            <w:r>
              <w:rPr>
                <w:rFonts w:hint="eastAsia"/>
              </w:rPr>
              <w:t>GB 50118</w:t>
            </w:r>
            <w:r>
              <w:rPr>
                <w:rFonts w:hint="eastAsia"/>
              </w:rPr>
              <w:t>中的低限标准限值和高要求标准限值的平均值；主要功能房间采用隔声减振地板构造措施，主要功能房间楼板的撞击声声压级可达到现行国家标准《民用建筑隔声设计规范》</w:t>
            </w:r>
            <w:r>
              <w:rPr>
                <w:rFonts w:hint="eastAsia"/>
              </w:rPr>
              <w:t>GB 50118</w:t>
            </w:r>
            <w:r>
              <w:rPr>
                <w:rFonts w:hint="eastAsia"/>
              </w:rPr>
              <w:t>中的低限标准限值和高要求标准限值的平均值。</w:t>
            </w:r>
            <w:r>
              <w:rPr>
                <w:rFonts w:ascii="MS Mincho" w:eastAsia="MS Mincho" w:hAnsi="MS Mincho" w:cs="MS Mincho" w:hint="eastAsia"/>
              </w:rPr>
              <w:t>​</w:t>
            </w:r>
          </w:p>
        </w:tc>
      </w:tr>
    </w:tbl>
    <w:p w14:paraId="4D9011C4" w14:textId="77777777" w:rsidR="006B5109" w:rsidRDefault="006B5109" w:rsidP="006B5109"/>
    <w:p w14:paraId="2B065DA7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14:paraId="0958AFFE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2E439427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14:paraId="719776C1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5AB3BB1B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3C1DD15A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5EF53BAA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14:paraId="00FEDE06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14:paraId="4C9849EC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14:paraId="22065F04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2A644644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eastAsia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14:paraId="63E871DF" w14:textId="4ECAFB4B" w:rsidR="006B5109" w:rsidRPr="00187A74" w:rsidRDefault="002F4410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2F4410">
                  <w:rPr>
                    <w:rFonts w:hint="eastAsia"/>
                  </w:rPr>
                  <w:t>办公室、会议室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14:paraId="676569AD" w14:textId="45BC9480" w:rsidR="006B5109" w:rsidRPr="00187A74" w:rsidRDefault="002F4410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2F4410">
                  <w:rPr>
                    <w:rFonts w:hint="eastAsia"/>
                    <w:szCs w:val="21"/>
                  </w:rPr>
                  <w:t xml:space="preserve">  </w:t>
                </w:r>
                <w:r w:rsidRPr="002F4410">
                  <w:rPr>
                    <w:rFonts w:hint="eastAsia"/>
                    <w:szCs w:val="21"/>
                  </w:rPr>
                  <w:t>办公室、会议室等之间的隔墙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14:paraId="389400BE" w14:textId="002AE16A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53.2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14:paraId="20ED4C45" w14:textId="2EDBA21E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14:paraId="4A93C556" w14:textId="1B565CF9" w:rsidR="006B5109" w:rsidRPr="009A5F2B" w:rsidRDefault="002F4410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41E3B8C0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6977F012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="宋体" w:eastAsia="宋体" w:hAnsi="宋体" w:cs="宋体" w:hint="eastAsia"/>
              <w:kern w:val="0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14:paraId="3941D7A7" w14:textId="7A59B022" w:rsidR="006B5109" w:rsidRPr="00187A74" w:rsidRDefault="002F4410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2F4410">
                  <w:rPr>
                    <w:rFonts w:ascii="宋体" w:eastAsia="宋体" w:hAnsi="宋体" w:cs="宋体" w:hint="eastAsia"/>
                    <w:kern w:val="0"/>
                    <w:szCs w:val="21"/>
                  </w:rPr>
                  <w:t>办公室、会议室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14:paraId="2DFAF7D6" w14:textId="55FF07BF" w:rsidR="006B5109" w:rsidRPr="00187A74" w:rsidRDefault="002F4410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2F4410">
                  <w:rPr>
                    <w:rFonts w:hint="eastAsia"/>
                    <w:szCs w:val="21"/>
                  </w:rPr>
                  <w:t>办公室、会议室等之间</w:t>
                </w:r>
                <w:r w:rsidRPr="002F4410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14:paraId="1002A23D" w14:textId="575A503E" w:rsidR="006B5109" w:rsidRPr="009A5F2B" w:rsidRDefault="002F4410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50.4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14:paraId="5016BB4D" w14:textId="6091DACD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14:paraId="131C5B35" w14:textId="491A0C5F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9A5F2B" w14:paraId="7BAEE297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583375F0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14:paraId="4940705F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14:paraId="4823D3D6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14:paraId="2182A517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Content>
            <w:tc>
              <w:tcPr>
                <w:tcW w:w="811" w:type="pct"/>
              </w:tcPr>
              <w:p w14:paraId="2C042FDC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14:paraId="37ACCFD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01C516A7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7F37B97B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Content>
            <w:tc>
              <w:tcPr>
                <w:tcW w:w="976" w:type="pct"/>
              </w:tcPr>
              <w:p w14:paraId="17D3A2FD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Content>
            <w:tc>
              <w:tcPr>
                <w:tcW w:w="977" w:type="pct"/>
              </w:tcPr>
              <w:p w14:paraId="2D208EC4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Content>
            <w:tc>
              <w:tcPr>
                <w:tcW w:w="918" w:type="pct"/>
              </w:tcPr>
              <w:p w14:paraId="5511BA4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Content>
            <w:tc>
              <w:tcPr>
                <w:tcW w:w="811" w:type="pct"/>
              </w:tcPr>
              <w:p w14:paraId="24246E7E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Content>
            <w:tc>
              <w:tcPr>
                <w:tcW w:w="874" w:type="pct"/>
              </w:tcPr>
              <w:p w14:paraId="24AFA7CD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531F9C50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0102BA78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14:paraId="60B8511B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1A0C5C8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6746B16F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1E11DBF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14:paraId="2E30A178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1AAF5369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14:paraId="00CAC6FA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7EBC999A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="宋体" w:eastAsia="宋体" w:hAnsi="宋体" w:cs="宋体" w:hint="eastAsia"/>
              <w:kern w:val="0"/>
              <w:sz w:val="24"/>
              <w:szCs w:val="24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6" w:type="pct"/>
              </w:tcPr>
              <w:p w14:paraId="245DA268" w14:textId="7AF22254" w:rsidR="006B5109" w:rsidRPr="00187A74" w:rsidRDefault="002F4410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2F4410">
                  <w:rPr>
                    <w:rFonts w:ascii="宋体" w:eastAsia="宋体" w:hAnsi="宋体" w:cs="宋体" w:hint="eastAsia"/>
                    <w:kern w:val="0"/>
                    <w:sz w:val="24"/>
                    <w:szCs w:val="24"/>
                  </w:rPr>
                  <w:t xml:space="preserve">办公室、会议室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Content>
            <w:tc>
              <w:tcPr>
                <w:tcW w:w="977" w:type="pct"/>
              </w:tcPr>
              <w:p w14:paraId="372C3431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Content>
            <w:tc>
              <w:tcPr>
                <w:tcW w:w="918" w:type="pct"/>
              </w:tcPr>
              <w:p w14:paraId="35DB0F6C" w14:textId="79989E6C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69.5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1" w:type="pct"/>
              </w:tcPr>
              <w:p w14:paraId="2FEB70FC" w14:textId="1736A7FB" w:rsidR="006B5109" w:rsidRPr="009A5F2B" w:rsidRDefault="002F4410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70</w:t>
                </w:r>
                <w:r w:rsidR="006B51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Content>
            <w:tc>
              <w:tcPr>
                <w:tcW w:w="874" w:type="pct"/>
              </w:tcPr>
              <w:p w14:paraId="765A49B6" w14:textId="1FF19A89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F4410"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</w:p>
            </w:tc>
          </w:sdtContent>
        </w:sdt>
      </w:tr>
      <w:tr w:rsidR="006B5109" w:rsidRPr="009A5F2B" w14:paraId="43E69ADA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7E402209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Content>
            <w:tc>
              <w:tcPr>
                <w:tcW w:w="976" w:type="pct"/>
              </w:tcPr>
              <w:p w14:paraId="7D669C77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Content>
            <w:tc>
              <w:tcPr>
                <w:tcW w:w="977" w:type="pct"/>
              </w:tcPr>
              <w:p w14:paraId="648D8DDE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Content>
            <w:tc>
              <w:tcPr>
                <w:tcW w:w="918" w:type="pct"/>
              </w:tcPr>
              <w:p w14:paraId="25887B9B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Content>
            <w:tc>
              <w:tcPr>
                <w:tcW w:w="811" w:type="pct"/>
              </w:tcPr>
              <w:p w14:paraId="7FFAA9BE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Content>
            <w:tc>
              <w:tcPr>
                <w:tcW w:w="874" w:type="pct"/>
              </w:tcPr>
              <w:p w14:paraId="4E4EE65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733BCBF3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00CF667B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Content>
            <w:tc>
              <w:tcPr>
                <w:tcW w:w="976" w:type="pct"/>
              </w:tcPr>
              <w:p w14:paraId="2F9B2286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Content>
            <w:tc>
              <w:tcPr>
                <w:tcW w:w="977" w:type="pct"/>
              </w:tcPr>
              <w:p w14:paraId="6D883E1A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Content>
            <w:tc>
              <w:tcPr>
                <w:tcW w:w="918" w:type="pct"/>
              </w:tcPr>
              <w:p w14:paraId="1EC3657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Content>
            <w:tc>
              <w:tcPr>
                <w:tcW w:w="811" w:type="pct"/>
              </w:tcPr>
              <w:p w14:paraId="49186BC2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Content>
            <w:tc>
              <w:tcPr>
                <w:tcW w:w="874" w:type="pct"/>
              </w:tcPr>
              <w:p w14:paraId="48EAD00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508CF185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580C0B95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Content>
            <w:tc>
              <w:tcPr>
                <w:tcW w:w="976" w:type="pct"/>
              </w:tcPr>
              <w:p w14:paraId="612538F4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Content>
            <w:tc>
              <w:tcPr>
                <w:tcW w:w="977" w:type="pct"/>
              </w:tcPr>
              <w:p w14:paraId="6C06E312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Content>
            <w:tc>
              <w:tcPr>
                <w:tcW w:w="918" w:type="pct"/>
              </w:tcPr>
              <w:p w14:paraId="5F422219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Content>
            <w:tc>
              <w:tcPr>
                <w:tcW w:w="811" w:type="pct"/>
              </w:tcPr>
              <w:p w14:paraId="0722FCF7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Content>
            <w:tc>
              <w:tcPr>
                <w:tcW w:w="874" w:type="pct"/>
              </w:tcPr>
              <w:p w14:paraId="644F481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A1A5561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4A50D0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0B2EF5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lastRenderedPageBreak/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51515FD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44F97276" w14:textId="77777777" w:rsidR="006B5109" w:rsidRDefault="006B5109" w:rsidP="006B5109"/>
    <w:p w14:paraId="30A8F3E8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481C5C3D" w14:textId="77777777" w:rsidTr="00187A74">
        <w:trPr>
          <w:trHeight w:val="2634"/>
          <w:jc w:val="center"/>
        </w:trPr>
        <w:tc>
          <w:tcPr>
            <w:tcW w:w="9356" w:type="dxa"/>
          </w:tcPr>
          <w:p w14:paraId="5CA1D95B" w14:textId="77777777"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14:paraId="030B646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19792" w14:textId="77777777" w:rsidR="00B6616F" w:rsidRDefault="00B6616F" w:rsidP="006B5109">
      <w:r>
        <w:separator/>
      </w:r>
    </w:p>
  </w:endnote>
  <w:endnote w:type="continuationSeparator" w:id="0">
    <w:p w14:paraId="1E7E0EF0" w14:textId="77777777" w:rsidR="00B6616F" w:rsidRDefault="00B6616F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7A79" w14:textId="77777777" w:rsidR="00B6616F" w:rsidRDefault="00B6616F" w:rsidP="006B5109">
      <w:r>
        <w:separator/>
      </w:r>
    </w:p>
  </w:footnote>
  <w:footnote w:type="continuationSeparator" w:id="0">
    <w:p w14:paraId="15A4758F" w14:textId="77777777" w:rsidR="00B6616F" w:rsidRDefault="00B6616F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2F4410"/>
    <w:rsid w:val="006B5109"/>
    <w:rsid w:val="00744169"/>
    <w:rsid w:val="00B6616F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D3D7E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0F2CAB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5</cp:revision>
  <dcterms:created xsi:type="dcterms:W3CDTF">2019-07-12T07:53:00Z</dcterms:created>
  <dcterms:modified xsi:type="dcterms:W3CDTF">2023-03-05T16:11:00Z</dcterms:modified>
</cp:coreProperties>
</file>