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sz w:val="24"/>
          <w:szCs w:val="40"/>
        </w:rPr>
      </w:pPr>
      <w:r>
        <w:rPr>
          <w:sz w:val="24"/>
          <w:szCs w:val="40"/>
        </w:rPr>
        <w:t>7.2.17</w:t>
      </w:r>
      <w:r>
        <w:rPr>
          <w:rFonts w:hint="eastAsia"/>
          <w:sz w:val="24"/>
          <w:szCs w:val="40"/>
        </w:rPr>
        <w:t xml:space="preserve"> 选用可再循环材料、可再利用材料及利废建材。（</w:t>
      </w:r>
      <w:r>
        <w:rPr>
          <w:sz w:val="24"/>
          <w:szCs w:val="40"/>
        </w:rPr>
        <w:t>12</w:t>
      </w:r>
      <w:r>
        <w:rPr>
          <w:rFonts w:hint="eastAsia"/>
          <w:sz w:val="24"/>
          <w:szCs w:val="40"/>
        </w:rPr>
        <w:t>分）</w:t>
      </w:r>
    </w:p>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1 得分自评</w:t>
      </w:r>
    </w:p>
    <w:p>
      <w:pPr>
        <w:spacing w:line="288" w:lineRule="auto"/>
      </w:pPr>
      <w:r>
        <w:t>可再循环材料和</w:t>
      </w:r>
      <w:r>
        <w:rPr>
          <w:rFonts w:hint="eastAsia"/>
        </w:rPr>
        <w:t>可再利用</w:t>
      </w:r>
      <w:r>
        <w:t>材料用量比例</w:t>
      </w:r>
    </w:p>
    <w:tbl>
      <w:tblPr>
        <w:tblStyle w:val="7"/>
        <w:tblW w:w="79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0"/>
        <w:gridCol w:w="1984"/>
        <w:gridCol w:w="2410"/>
        <w:gridCol w:w="1559"/>
        <w:gridCol w:w="12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vMerge w:val="restart"/>
            <w:vAlign w:val="center"/>
          </w:tcPr>
          <w:p>
            <w:pPr>
              <w:spacing w:line="288" w:lineRule="auto"/>
              <w:jc w:val="center"/>
              <w:rPr>
                <w:rFonts w:ascii="Times New Roman" w:hAnsi="Times New Roman" w:cs="Times New Roman"/>
                <w:bCs/>
                <w:szCs w:val="21"/>
                <w:lang w:val="zh-CN"/>
              </w:rPr>
            </w:pPr>
            <w:r>
              <w:rPr>
                <w:rFonts w:ascii="Times New Roman" w:hAnsi="Times New Roman" w:eastAsia="宋体" w:cs="Times New Roman"/>
                <w:szCs w:val="21"/>
              </w:rPr>
              <w:t>序号</w:t>
            </w:r>
          </w:p>
        </w:tc>
        <w:tc>
          <w:tcPr>
            <w:tcW w:w="4394" w:type="dxa"/>
            <w:gridSpan w:val="2"/>
            <w:vAlign w:val="center"/>
          </w:tcPr>
          <w:p>
            <w:pPr>
              <w:spacing w:line="288" w:lineRule="auto"/>
              <w:jc w:val="center"/>
              <w:rPr>
                <w:rFonts w:ascii="Times New Roman" w:hAnsi="Times New Roman" w:cs="Times New Roman"/>
                <w:bCs/>
                <w:szCs w:val="21"/>
                <w:lang w:val="zh-CN"/>
              </w:rPr>
            </w:pPr>
            <w:r>
              <w:rPr>
                <w:rFonts w:ascii="Times New Roman" w:hAnsi="Times New Roman" w:eastAsia="宋体" w:cs="Times New Roman"/>
                <w:szCs w:val="21"/>
              </w:rPr>
              <w:t>评价内容</w:t>
            </w:r>
          </w:p>
        </w:tc>
        <w:tc>
          <w:tcPr>
            <w:tcW w:w="1559" w:type="dxa"/>
            <w:vMerge w:val="restart"/>
            <w:vAlign w:val="center"/>
          </w:tcPr>
          <w:p>
            <w:pPr>
              <w:spacing w:line="288" w:lineRule="auto"/>
              <w:jc w:val="center"/>
              <w:rPr>
                <w:rFonts w:ascii="Times New Roman" w:hAnsi="Times New Roman" w:cs="Times New Roman"/>
                <w:bCs/>
                <w:szCs w:val="21"/>
                <w:lang w:val="zh-CN"/>
              </w:rPr>
            </w:pPr>
            <w:r>
              <w:rPr>
                <w:rFonts w:ascii="Times New Roman" w:hAnsi="Times New Roman" w:cs="Times New Roman"/>
                <w:bCs/>
                <w:szCs w:val="21"/>
                <w:lang w:val="zh-CN"/>
              </w:rPr>
              <w:t>评价分值</w:t>
            </w:r>
          </w:p>
        </w:tc>
        <w:tc>
          <w:tcPr>
            <w:tcW w:w="1295" w:type="dxa"/>
            <w:vMerge w:val="restart"/>
            <w:vAlign w:val="center"/>
          </w:tcPr>
          <w:p>
            <w:pPr>
              <w:spacing w:line="288" w:lineRule="auto"/>
              <w:jc w:val="center"/>
              <w:rPr>
                <w:rFonts w:ascii="Times New Roman" w:hAnsi="Times New Roman" w:cs="Times New Roman"/>
                <w:bCs/>
                <w:szCs w:val="21"/>
                <w:lang w:val="zh-CN"/>
              </w:rPr>
            </w:pPr>
            <w:r>
              <w:rPr>
                <w:rFonts w:ascii="Times New Roman" w:hAnsi="Times New Roman" w:cs="Times New Roman"/>
                <w:bCs/>
                <w:szCs w:val="21"/>
                <w:lang w:val="zh-CN"/>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vMerge w:val="continue"/>
            <w:vAlign w:val="center"/>
          </w:tcPr>
          <w:p>
            <w:pPr>
              <w:spacing w:line="288" w:lineRule="auto"/>
              <w:jc w:val="center"/>
              <w:rPr>
                <w:rFonts w:ascii="Times New Roman" w:hAnsi="Times New Roman" w:cs="Times New Roman"/>
                <w:bCs/>
                <w:szCs w:val="21"/>
                <w:lang w:val="zh-CN"/>
              </w:rPr>
            </w:pPr>
          </w:p>
        </w:tc>
        <w:tc>
          <w:tcPr>
            <w:tcW w:w="1984" w:type="dxa"/>
            <w:vAlign w:val="center"/>
          </w:tcPr>
          <w:p>
            <w:pPr>
              <w:spacing w:line="288" w:lineRule="auto"/>
              <w:jc w:val="center"/>
              <w:rPr>
                <w:rFonts w:ascii="Times New Roman" w:hAnsi="Times New Roman" w:cs="Times New Roman"/>
                <w:bCs/>
                <w:szCs w:val="21"/>
                <w:lang w:val="zh-CN"/>
              </w:rPr>
            </w:pPr>
            <w:r>
              <w:rPr>
                <w:rFonts w:ascii="Times New Roman" w:hAnsi="Times New Roman" w:cs="Times New Roman"/>
                <w:bCs/>
                <w:szCs w:val="21"/>
                <w:lang w:val="zh-CN"/>
              </w:rPr>
              <w:t>建筑类别</w:t>
            </w:r>
          </w:p>
        </w:tc>
        <w:tc>
          <w:tcPr>
            <w:tcW w:w="2410" w:type="dxa"/>
            <w:vAlign w:val="center"/>
          </w:tcPr>
          <w:p>
            <w:pPr>
              <w:spacing w:line="288" w:lineRule="auto"/>
              <w:jc w:val="center"/>
              <w:rPr>
                <w:rFonts w:ascii="Times New Roman" w:hAnsi="Times New Roman" w:cs="Times New Roman"/>
                <w:bCs/>
                <w:szCs w:val="21"/>
                <w:lang w:val="zh-CN"/>
              </w:rPr>
            </w:pPr>
            <w:r>
              <w:rPr>
                <w:rFonts w:ascii="Times New Roman" w:hAnsi="Times New Roman" w:cs="Times New Roman"/>
                <w:bCs/>
                <w:szCs w:val="21"/>
                <w:lang w:val="zh-CN"/>
              </w:rPr>
              <w:t>评价内容</w:t>
            </w:r>
          </w:p>
        </w:tc>
        <w:tc>
          <w:tcPr>
            <w:tcW w:w="1559" w:type="dxa"/>
            <w:vMerge w:val="continue"/>
            <w:vAlign w:val="center"/>
          </w:tcPr>
          <w:p>
            <w:pPr>
              <w:spacing w:line="288" w:lineRule="auto"/>
              <w:jc w:val="center"/>
              <w:rPr>
                <w:rFonts w:ascii="Times New Roman" w:hAnsi="Times New Roman" w:cs="Times New Roman"/>
                <w:bCs/>
                <w:szCs w:val="21"/>
                <w:lang w:val="zh-CN"/>
              </w:rPr>
            </w:pPr>
          </w:p>
        </w:tc>
        <w:tc>
          <w:tcPr>
            <w:tcW w:w="1295" w:type="dxa"/>
            <w:vMerge w:val="continue"/>
            <w:vAlign w:val="center"/>
          </w:tcPr>
          <w:p>
            <w:pPr>
              <w:spacing w:line="288" w:lineRule="auto"/>
              <w:jc w:val="center"/>
              <w:rPr>
                <w:rFonts w:ascii="Times New Roman" w:hAnsi="Times New Roman" w:cs="Times New Roman"/>
                <w:bCs/>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vMerge w:val="restart"/>
            <w:vAlign w:val="center"/>
          </w:tcPr>
          <w:p>
            <w:pPr>
              <w:spacing w:line="288" w:lineRule="auto"/>
              <w:jc w:val="center"/>
              <w:rPr>
                <w:rFonts w:ascii="Times New Roman" w:hAnsi="Times New Roman" w:cs="Times New Roman"/>
                <w:bCs/>
                <w:szCs w:val="21"/>
                <w:lang w:val="zh-CN"/>
              </w:rPr>
            </w:pPr>
            <w:r>
              <w:rPr>
                <w:rFonts w:ascii="Times New Roman" w:hAnsi="Times New Roman" w:cs="Times New Roman"/>
                <w:bCs/>
                <w:szCs w:val="21"/>
                <w:lang w:val="zh-CN"/>
              </w:rPr>
              <w:t>1</w:t>
            </w:r>
          </w:p>
        </w:tc>
        <w:tc>
          <w:tcPr>
            <w:tcW w:w="1984" w:type="dxa"/>
            <w:vMerge w:val="restart"/>
            <w:vAlign w:val="center"/>
          </w:tcPr>
          <w:p>
            <w:pPr>
              <w:spacing w:line="288" w:lineRule="auto"/>
              <w:jc w:val="center"/>
              <w:rPr>
                <w:rFonts w:ascii="Times New Roman" w:hAnsi="Times New Roman" w:cs="Times New Roman"/>
                <w:bCs/>
                <w:szCs w:val="21"/>
                <w:lang w:val="zh-CN"/>
              </w:rPr>
            </w:pPr>
            <w:r>
              <w:rPr>
                <w:rFonts w:ascii="Times New Roman" w:hAnsi="Times New Roman" w:cs="Times New Roman"/>
                <w:bCs/>
                <w:szCs w:val="21"/>
                <w:lang w:val="zh-CN"/>
              </w:rPr>
              <w:t>住宅建筑</w:t>
            </w:r>
          </w:p>
        </w:tc>
        <w:tc>
          <w:tcPr>
            <w:tcW w:w="2410" w:type="dxa"/>
            <w:vAlign w:val="center"/>
          </w:tcPr>
          <w:p>
            <w:pPr>
              <w:spacing w:line="288" w:lineRule="auto"/>
              <w:jc w:val="center"/>
              <w:rPr>
                <w:rFonts w:ascii="Times New Roman" w:hAnsi="Times New Roman" w:cs="Times New Roman"/>
                <w:bCs/>
                <w:szCs w:val="21"/>
                <w:lang w:val="zh-CN"/>
              </w:rPr>
            </w:pPr>
            <w:r>
              <w:rPr>
                <w:rFonts w:ascii="Times New Roman" w:hAnsi="Times New Roman" w:cs="Times New Roman"/>
                <w:bCs/>
                <w:szCs w:val="21"/>
                <w:lang w:val="zh-CN"/>
              </w:rPr>
              <w:t>6%</w:t>
            </w:r>
          </w:p>
        </w:tc>
        <w:tc>
          <w:tcPr>
            <w:tcW w:w="1559" w:type="dxa"/>
            <w:vAlign w:val="center"/>
          </w:tcPr>
          <w:p>
            <w:pPr>
              <w:spacing w:line="288" w:lineRule="auto"/>
              <w:jc w:val="center"/>
              <w:rPr>
                <w:rFonts w:ascii="Times New Roman" w:hAnsi="Times New Roman" w:cs="Times New Roman"/>
                <w:bCs/>
                <w:szCs w:val="21"/>
                <w:lang w:val="zh-CN"/>
              </w:rPr>
            </w:pPr>
            <w:r>
              <w:rPr>
                <w:rFonts w:ascii="Times New Roman" w:hAnsi="Times New Roman" w:cs="Times New Roman"/>
                <w:bCs/>
                <w:szCs w:val="21"/>
                <w:lang w:val="zh-CN"/>
              </w:rPr>
              <w:t>3</w:t>
            </w:r>
          </w:p>
        </w:tc>
        <w:tc>
          <w:tcPr>
            <w:tcW w:w="1295" w:type="dxa"/>
            <w:vMerge w:val="restart"/>
            <w:vAlign w:val="center"/>
          </w:tcPr>
          <w:p>
            <w:pPr>
              <w:spacing w:line="288" w:lineRule="auto"/>
              <w:jc w:val="center"/>
              <w:rPr>
                <w:rFonts w:ascii="Times New Roman" w:hAnsi="Times New Roman" w:cs="Times New Roman"/>
                <w:bCs/>
                <w:szCs w:val="21"/>
                <w:lang w:val="zh-CN"/>
              </w:rPr>
            </w:pPr>
            <w:r>
              <w:rPr>
                <w:rFonts w:hint="eastAsia" w:ascii="Times New Roman" w:hAnsi="Times New Roman" w:cs="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vMerge w:val="continue"/>
            <w:vAlign w:val="center"/>
          </w:tcPr>
          <w:p>
            <w:pPr>
              <w:spacing w:line="288" w:lineRule="auto"/>
              <w:jc w:val="center"/>
              <w:rPr>
                <w:rFonts w:ascii="Times New Roman" w:hAnsi="Times New Roman" w:cs="Times New Roman"/>
                <w:bCs/>
                <w:szCs w:val="21"/>
                <w:lang w:val="zh-CN"/>
              </w:rPr>
            </w:pPr>
          </w:p>
        </w:tc>
        <w:tc>
          <w:tcPr>
            <w:tcW w:w="1984" w:type="dxa"/>
            <w:vMerge w:val="continue"/>
            <w:vAlign w:val="center"/>
          </w:tcPr>
          <w:p>
            <w:pPr>
              <w:spacing w:line="288" w:lineRule="auto"/>
              <w:jc w:val="center"/>
              <w:rPr>
                <w:rFonts w:ascii="Times New Roman" w:hAnsi="Times New Roman" w:cs="Times New Roman"/>
                <w:bCs/>
                <w:szCs w:val="21"/>
                <w:lang w:val="zh-CN"/>
              </w:rPr>
            </w:pPr>
          </w:p>
        </w:tc>
        <w:tc>
          <w:tcPr>
            <w:tcW w:w="2410" w:type="dxa"/>
            <w:vAlign w:val="center"/>
          </w:tcPr>
          <w:p>
            <w:pPr>
              <w:spacing w:line="288" w:lineRule="auto"/>
              <w:jc w:val="center"/>
              <w:rPr>
                <w:rFonts w:ascii="Times New Roman" w:hAnsi="Times New Roman" w:cs="Times New Roman"/>
                <w:bCs/>
                <w:szCs w:val="21"/>
                <w:lang w:val="zh-CN"/>
              </w:rPr>
            </w:pPr>
            <w:r>
              <w:rPr>
                <w:rFonts w:ascii="Times New Roman" w:hAnsi="Times New Roman" w:cs="Times New Roman"/>
                <w:bCs/>
                <w:szCs w:val="21"/>
                <w:lang w:val="zh-CN"/>
              </w:rPr>
              <w:t>10%</w:t>
            </w:r>
          </w:p>
        </w:tc>
        <w:tc>
          <w:tcPr>
            <w:tcW w:w="1559" w:type="dxa"/>
            <w:vAlign w:val="center"/>
          </w:tcPr>
          <w:p>
            <w:pPr>
              <w:spacing w:line="288" w:lineRule="auto"/>
              <w:jc w:val="center"/>
              <w:rPr>
                <w:rFonts w:ascii="Times New Roman" w:hAnsi="Times New Roman" w:cs="Times New Roman"/>
                <w:bCs/>
                <w:szCs w:val="21"/>
                <w:lang w:val="zh-CN"/>
              </w:rPr>
            </w:pPr>
            <w:r>
              <w:rPr>
                <w:rFonts w:ascii="Times New Roman" w:hAnsi="Times New Roman" w:cs="Times New Roman"/>
                <w:bCs/>
                <w:szCs w:val="21"/>
                <w:lang w:val="zh-CN"/>
              </w:rPr>
              <w:t>6</w:t>
            </w:r>
          </w:p>
        </w:tc>
        <w:tc>
          <w:tcPr>
            <w:tcW w:w="1295" w:type="dxa"/>
            <w:vMerge w:val="continue"/>
            <w:vAlign w:val="center"/>
          </w:tcPr>
          <w:p>
            <w:pPr>
              <w:spacing w:line="288" w:lineRule="auto"/>
              <w:jc w:val="center"/>
              <w:rPr>
                <w:rFonts w:ascii="Times New Roman" w:hAnsi="Times New Roman" w:cs="Times New Roman"/>
                <w:bCs/>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vMerge w:val="restart"/>
            <w:vAlign w:val="center"/>
          </w:tcPr>
          <w:p>
            <w:pPr>
              <w:spacing w:line="288" w:lineRule="auto"/>
              <w:jc w:val="center"/>
              <w:rPr>
                <w:rFonts w:ascii="Times New Roman" w:hAnsi="Times New Roman" w:cs="Times New Roman"/>
                <w:bCs/>
                <w:szCs w:val="21"/>
                <w:lang w:val="zh-CN"/>
              </w:rPr>
            </w:pPr>
            <w:r>
              <w:rPr>
                <w:rFonts w:ascii="Times New Roman" w:hAnsi="Times New Roman" w:cs="Times New Roman"/>
                <w:bCs/>
                <w:szCs w:val="21"/>
                <w:lang w:val="zh-CN"/>
              </w:rPr>
              <w:t>2</w:t>
            </w:r>
          </w:p>
        </w:tc>
        <w:tc>
          <w:tcPr>
            <w:tcW w:w="1984" w:type="dxa"/>
            <w:vMerge w:val="restart"/>
            <w:vAlign w:val="center"/>
          </w:tcPr>
          <w:p>
            <w:pPr>
              <w:spacing w:line="288" w:lineRule="auto"/>
              <w:jc w:val="center"/>
              <w:rPr>
                <w:rFonts w:ascii="Times New Roman" w:hAnsi="Times New Roman" w:cs="Times New Roman"/>
                <w:bCs/>
                <w:szCs w:val="21"/>
                <w:lang w:val="zh-CN"/>
              </w:rPr>
            </w:pPr>
            <w:r>
              <w:rPr>
                <w:rFonts w:ascii="Times New Roman" w:hAnsi="Times New Roman" w:cs="Times New Roman"/>
                <w:bCs/>
                <w:szCs w:val="21"/>
                <w:lang w:val="zh-CN"/>
              </w:rPr>
              <w:t>公共建筑</w:t>
            </w:r>
          </w:p>
        </w:tc>
        <w:tc>
          <w:tcPr>
            <w:tcW w:w="2410" w:type="dxa"/>
            <w:vAlign w:val="center"/>
          </w:tcPr>
          <w:p>
            <w:pPr>
              <w:spacing w:line="288" w:lineRule="auto"/>
              <w:jc w:val="center"/>
              <w:rPr>
                <w:rFonts w:ascii="Times New Roman" w:hAnsi="Times New Roman" w:cs="Times New Roman"/>
                <w:bCs/>
                <w:szCs w:val="21"/>
                <w:lang w:val="zh-CN"/>
              </w:rPr>
            </w:pPr>
            <w:r>
              <w:rPr>
                <w:rFonts w:ascii="Times New Roman" w:hAnsi="Times New Roman" w:cs="Times New Roman"/>
                <w:bCs/>
                <w:szCs w:val="21"/>
                <w:lang w:val="zh-CN"/>
              </w:rPr>
              <w:t>10%</w:t>
            </w:r>
          </w:p>
        </w:tc>
        <w:tc>
          <w:tcPr>
            <w:tcW w:w="1559" w:type="dxa"/>
            <w:vAlign w:val="center"/>
          </w:tcPr>
          <w:p>
            <w:pPr>
              <w:spacing w:line="288" w:lineRule="auto"/>
              <w:jc w:val="center"/>
              <w:rPr>
                <w:rFonts w:ascii="Times New Roman" w:hAnsi="Times New Roman" w:cs="Times New Roman"/>
                <w:bCs/>
                <w:szCs w:val="21"/>
                <w:lang w:val="zh-CN"/>
              </w:rPr>
            </w:pPr>
            <w:r>
              <w:rPr>
                <w:rFonts w:ascii="Times New Roman" w:hAnsi="Times New Roman" w:cs="Times New Roman"/>
                <w:bCs/>
                <w:szCs w:val="21"/>
                <w:lang w:val="zh-CN"/>
              </w:rPr>
              <w:t>3</w:t>
            </w:r>
          </w:p>
        </w:tc>
        <w:tc>
          <w:tcPr>
            <w:tcW w:w="1295" w:type="dxa"/>
            <w:vMerge w:val="restart"/>
            <w:vAlign w:val="center"/>
          </w:tcPr>
          <w:p>
            <w:pPr>
              <w:spacing w:line="288" w:lineRule="auto"/>
              <w:jc w:val="center"/>
              <w:rPr>
                <w:rFonts w:ascii="Times New Roman" w:hAnsi="Times New Roman" w:cs="Times New Roman"/>
                <w:bCs/>
                <w:szCs w:val="21"/>
                <w:lang w:val="zh-CN"/>
              </w:rPr>
            </w:pPr>
            <w:r>
              <w:rPr>
                <w:rFonts w:hint="eastAsia" w:ascii="Times New Roman" w:hAnsi="Times New Roman" w:cs="Times New Roman"/>
                <w:szCs w:val="21"/>
              </w:rPr>
              <w:t xml:space="preserve"> 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0" w:type="dxa"/>
            <w:vMerge w:val="continue"/>
            <w:vAlign w:val="center"/>
          </w:tcPr>
          <w:p>
            <w:pPr>
              <w:spacing w:line="288" w:lineRule="auto"/>
              <w:jc w:val="center"/>
              <w:rPr>
                <w:rFonts w:ascii="Times New Roman" w:hAnsi="Times New Roman" w:cs="Times New Roman"/>
                <w:bCs/>
                <w:szCs w:val="21"/>
                <w:lang w:val="zh-CN"/>
              </w:rPr>
            </w:pPr>
          </w:p>
        </w:tc>
        <w:tc>
          <w:tcPr>
            <w:tcW w:w="1984" w:type="dxa"/>
            <w:vMerge w:val="continue"/>
            <w:vAlign w:val="center"/>
          </w:tcPr>
          <w:p>
            <w:pPr>
              <w:spacing w:line="288" w:lineRule="auto"/>
              <w:jc w:val="center"/>
              <w:rPr>
                <w:rFonts w:ascii="Times New Roman" w:hAnsi="Times New Roman" w:cs="Times New Roman"/>
                <w:bCs/>
                <w:szCs w:val="21"/>
                <w:lang w:val="zh-CN"/>
              </w:rPr>
            </w:pPr>
          </w:p>
        </w:tc>
        <w:tc>
          <w:tcPr>
            <w:tcW w:w="2410" w:type="dxa"/>
            <w:vAlign w:val="center"/>
          </w:tcPr>
          <w:p>
            <w:pPr>
              <w:spacing w:line="288" w:lineRule="auto"/>
              <w:jc w:val="center"/>
              <w:rPr>
                <w:rFonts w:ascii="Times New Roman" w:hAnsi="Times New Roman" w:cs="Times New Roman"/>
                <w:bCs/>
                <w:szCs w:val="21"/>
                <w:lang w:val="zh-CN"/>
              </w:rPr>
            </w:pPr>
            <w:r>
              <w:rPr>
                <w:rFonts w:ascii="Times New Roman" w:hAnsi="Times New Roman" w:cs="Times New Roman"/>
                <w:bCs/>
                <w:szCs w:val="21"/>
                <w:lang w:val="zh-CN"/>
              </w:rPr>
              <w:t>15%</w:t>
            </w:r>
          </w:p>
        </w:tc>
        <w:tc>
          <w:tcPr>
            <w:tcW w:w="1559" w:type="dxa"/>
            <w:vAlign w:val="center"/>
          </w:tcPr>
          <w:p>
            <w:pPr>
              <w:spacing w:line="288" w:lineRule="auto"/>
              <w:jc w:val="center"/>
              <w:rPr>
                <w:rFonts w:ascii="Times New Roman" w:hAnsi="Times New Roman" w:cs="Times New Roman"/>
                <w:bCs/>
                <w:szCs w:val="21"/>
                <w:lang w:val="zh-CN"/>
              </w:rPr>
            </w:pPr>
            <w:r>
              <w:rPr>
                <w:rFonts w:ascii="Times New Roman" w:hAnsi="Times New Roman" w:cs="Times New Roman"/>
                <w:bCs/>
                <w:szCs w:val="21"/>
                <w:lang w:val="zh-CN"/>
              </w:rPr>
              <w:t>6</w:t>
            </w:r>
          </w:p>
        </w:tc>
        <w:tc>
          <w:tcPr>
            <w:tcW w:w="1295" w:type="dxa"/>
            <w:vMerge w:val="continue"/>
            <w:vAlign w:val="center"/>
          </w:tcPr>
          <w:p>
            <w:pPr>
              <w:spacing w:line="288" w:lineRule="auto"/>
              <w:jc w:val="center"/>
              <w:rPr>
                <w:rFonts w:ascii="Times New Roman" w:hAnsi="Times New Roman" w:cs="Times New Roman"/>
                <w:bCs/>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24" w:type="dxa"/>
            <w:gridSpan w:val="3"/>
            <w:vAlign w:val="center"/>
          </w:tcPr>
          <w:p>
            <w:pPr>
              <w:spacing w:line="288" w:lineRule="auto"/>
              <w:jc w:val="center"/>
              <w:rPr>
                <w:rFonts w:ascii="Times New Roman" w:hAnsi="Times New Roman" w:cs="Times New Roman"/>
                <w:bCs/>
                <w:szCs w:val="21"/>
                <w:lang w:val="zh-CN"/>
              </w:rPr>
            </w:pPr>
            <w:r>
              <w:rPr>
                <w:rFonts w:ascii="Times New Roman" w:hAnsi="Times New Roman" w:cs="Times New Roman"/>
                <w:bCs/>
                <w:szCs w:val="21"/>
                <w:lang w:val="zh-CN"/>
              </w:rPr>
              <w:t>合计</w:t>
            </w:r>
          </w:p>
        </w:tc>
        <w:tc>
          <w:tcPr>
            <w:tcW w:w="1559" w:type="dxa"/>
            <w:vAlign w:val="center"/>
          </w:tcPr>
          <w:p>
            <w:pPr>
              <w:spacing w:line="288" w:lineRule="auto"/>
              <w:jc w:val="center"/>
              <w:rPr>
                <w:rFonts w:ascii="Times New Roman" w:hAnsi="Times New Roman" w:cs="Times New Roman"/>
                <w:bCs/>
                <w:szCs w:val="21"/>
                <w:lang w:val="zh-CN"/>
              </w:rPr>
            </w:pPr>
            <w:r>
              <w:rPr>
                <w:rFonts w:ascii="Times New Roman" w:hAnsi="Times New Roman" w:cs="Times New Roman"/>
                <w:bCs/>
                <w:szCs w:val="21"/>
                <w:lang w:val="zh-CN"/>
              </w:rPr>
              <w:t>6</w:t>
            </w:r>
          </w:p>
        </w:tc>
        <w:tc>
          <w:tcPr>
            <w:tcW w:w="1295" w:type="dxa"/>
            <w:vAlign w:val="center"/>
          </w:tcPr>
          <w:p>
            <w:pPr>
              <w:spacing w:line="288" w:lineRule="auto"/>
              <w:jc w:val="center"/>
              <w:rPr>
                <w:rFonts w:ascii="Times New Roman" w:hAnsi="Times New Roman" w:cs="Times New Roman"/>
                <w:bCs/>
                <w:szCs w:val="21"/>
                <w:lang w:val="zh-CN"/>
              </w:rPr>
            </w:pPr>
            <w:r>
              <w:rPr>
                <w:rFonts w:hint="eastAsia" w:ascii="Times New Roman" w:hAnsi="Times New Roman" w:cs="Times New Roman"/>
                <w:szCs w:val="21"/>
              </w:rPr>
              <w:t xml:space="preserve"> 6 </w:t>
            </w:r>
          </w:p>
        </w:tc>
      </w:tr>
    </w:tbl>
    <w:p>
      <w:pPr>
        <w:spacing w:line="288" w:lineRule="auto"/>
      </w:pPr>
      <w:r>
        <w:rPr>
          <w:rFonts w:hint="eastAsia"/>
        </w:rPr>
        <w:t>利废材料选用</w:t>
      </w:r>
    </w:p>
    <w:tbl>
      <w:tblPr>
        <w:tblStyle w:val="7"/>
        <w:tblW w:w="79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1"/>
        <w:gridCol w:w="4394"/>
        <w:gridCol w:w="1559"/>
        <w:gridCol w:w="13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1" w:type="dxa"/>
            <w:vAlign w:val="center"/>
          </w:tcPr>
          <w:p>
            <w:pPr>
              <w:spacing w:line="288" w:lineRule="auto"/>
              <w:jc w:val="center"/>
              <w:rPr>
                <w:rFonts w:ascii="Times New Roman" w:hAnsi="Times New Roman" w:cs="Times New Roman"/>
                <w:b/>
                <w:bCs/>
                <w:lang w:val="zh-CN"/>
              </w:rPr>
            </w:pPr>
            <w:r>
              <w:rPr>
                <w:rFonts w:ascii="Times New Roman" w:hAnsi="Times New Roman" w:cs="Times New Roman"/>
                <w:szCs w:val="21"/>
              </w:rPr>
              <w:t>序号</w:t>
            </w:r>
          </w:p>
        </w:tc>
        <w:tc>
          <w:tcPr>
            <w:tcW w:w="4394" w:type="dxa"/>
            <w:vAlign w:val="center"/>
          </w:tcPr>
          <w:p>
            <w:pPr>
              <w:spacing w:line="288" w:lineRule="auto"/>
              <w:jc w:val="center"/>
              <w:rPr>
                <w:rFonts w:ascii="Times New Roman" w:hAnsi="Times New Roman" w:cs="Times New Roman"/>
                <w:b/>
                <w:bCs/>
                <w:lang w:val="zh-CN"/>
              </w:rPr>
            </w:pPr>
            <w:r>
              <w:rPr>
                <w:rFonts w:ascii="Times New Roman" w:hAnsi="Times New Roman" w:cs="Times New Roman"/>
                <w:szCs w:val="21"/>
              </w:rPr>
              <w:t>评价内容</w:t>
            </w:r>
          </w:p>
        </w:tc>
        <w:tc>
          <w:tcPr>
            <w:tcW w:w="1559" w:type="dxa"/>
            <w:vAlign w:val="center"/>
          </w:tcPr>
          <w:p>
            <w:pPr>
              <w:spacing w:line="288" w:lineRule="auto"/>
              <w:jc w:val="center"/>
              <w:rPr>
                <w:rFonts w:ascii="Times New Roman" w:hAnsi="Times New Roman" w:cs="Times New Roman"/>
                <w:b/>
                <w:bCs/>
                <w:lang w:val="zh-CN"/>
              </w:rPr>
            </w:pPr>
            <w:r>
              <w:rPr>
                <w:rFonts w:ascii="Times New Roman" w:hAnsi="Times New Roman" w:cs="Times New Roman"/>
                <w:szCs w:val="21"/>
              </w:rPr>
              <w:t>评价分值</w:t>
            </w:r>
          </w:p>
        </w:tc>
        <w:tc>
          <w:tcPr>
            <w:tcW w:w="1331" w:type="dxa"/>
            <w:vAlign w:val="center"/>
          </w:tcPr>
          <w:p>
            <w:pPr>
              <w:spacing w:line="288" w:lineRule="auto"/>
              <w:jc w:val="center"/>
              <w:rPr>
                <w:rFonts w:ascii="Times New Roman" w:hAnsi="Times New Roman" w:cs="Times New Roman"/>
                <w:b/>
                <w:bCs/>
                <w:lang w:val="zh-CN"/>
              </w:rPr>
            </w:pPr>
            <w:r>
              <w:rPr>
                <w:rFonts w:ascii="Times New Roman" w:hAnsi="Times New Roman" w:cs="Times New Roman"/>
                <w:szCs w:val="21"/>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81" w:type="dxa"/>
            <w:vAlign w:val="center"/>
          </w:tcPr>
          <w:p>
            <w:pPr>
              <w:jc w:val="center"/>
              <w:rPr>
                <w:rFonts w:ascii="Times New Roman" w:hAnsi="Times New Roman" w:cs="Times New Roman"/>
                <w:szCs w:val="21"/>
              </w:rPr>
            </w:pPr>
            <w:r>
              <w:rPr>
                <w:rFonts w:ascii="Times New Roman" w:hAnsi="Times New Roman" w:cs="Times New Roman"/>
                <w:szCs w:val="21"/>
              </w:rPr>
              <w:t>1</w:t>
            </w:r>
          </w:p>
        </w:tc>
        <w:tc>
          <w:tcPr>
            <w:tcW w:w="4394" w:type="dxa"/>
            <w:vAlign w:val="center"/>
          </w:tcPr>
          <w:p>
            <w:pPr>
              <w:jc w:val="left"/>
              <w:rPr>
                <w:rFonts w:ascii="Times New Roman" w:hAnsi="Times New Roman" w:cs="Times New Roman"/>
                <w:bCs/>
                <w:u w:val="single"/>
              </w:rPr>
            </w:pPr>
            <w:r>
              <w:rPr>
                <w:rFonts w:ascii="Times New Roman" w:hAnsi="Times New Roman" w:cs="Times New Roman"/>
                <w:bCs/>
                <w:lang w:val="zh-CN"/>
              </w:rPr>
              <w:t>采用一种</w:t>
            </w:r>
            <w:r>
              <w:rPr>
                <w:rFonts w:ascii="Times New Roman" w:hAnsi="Times New Roman" w:cs="Times New Roman"/>
              </w:rPr>
              <w:t>利废建材，其占同类建材的用量比例不低于50%</w:t>
            </w:r>
          </w:p>
        </w:tc>
        <w:tc>
          <w:tcPr>
            <w:tcW w:w="1559" w:type="dxa"/>
            <w:vAlign w:val="center"/>
          </w:tcPr>
          <w:p>
            <w:pPr>
              <w:spacing w:line="288" w:lineRule="auto"/>
              <w:jc w:val="center"/>
              <w:rPr>
                <w:rFonts w:ascii="Times New Roman" w:hAnsi="Times New Roman" w:cs="Times New Roman"/>
                <w:bCs/>
                <w:lang w:val="zh-CN"/>
              </w:rPr>
            </w:pPr>
            <w:r>
              <w:rPr>
                <w:rFonts w:ascii="Times New Roman" w:hAnsi="Times New Roman" w:cs="Times New Roman"/>
                <w:bCs/>
                <w:lang w:val="zh-CN"/>
              </w:rPr>
              <w:t>3</w:t>
            </w:r>
          </w:p>
        </w:tc>
        <w:tc>
          <w:tcPr>
            <w:tcW w:w="1331" w:type="dxa"/>
            <w:vAlign w:val="center"/>
          </w:tcPr>
          <w:p>
            <w:pPr>
              <w:spacing w:line="288" w:lineRule="auto"/>
              <w:jc w:val="center"/>
              <w:rPr>
                <w:rFonts w:ascii="Times New Roman" w:hAnsi="Times New Roman" w:cs="Times New Roman"/>
                <w:bCs/>
                <w:lang w:val="zh-CN"/>
              </w:rPr>
            </w:pPr>
            <w:r>
              <w:rPr>
                <w:rFonts w:hint="eastAsia" w:ascii="Times New Roman" w:hAnsi="Times New Roman" w:cs="Times New Roman"/>
                <w:szCs w:val="21"/>
              </w:rPr>
              <w:t xml:space="preserve">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681" w:type="dxa"/>
            <w:vAlign w:val="center"/>
          </w:tcPr>
          <w:p>
            <w:pPr>
              <w:jc w:val="center"/>
              <w:rPr>
                <w:rFonts w:ascii="Times New Roman" w:hAnsi="Times New Roman" w:cs="Times New Roman"/>
                <w:szCs w:val="21"/>
              </w:rPr>
            </w:pPr>
            <w:r>
              <w:rPr>
                <w:rFonts w:ascii="Times New Roman" w:hAnsi="Times New Roman" w:cs="Times New Roman"/>
                <w:szCs w:val="21"/>
              </w:rPr>
              <w:t>2</w:t>
            </w:r>
          </w:p>
        </w:tc>
        <w:tc>
          <w:tcPr>
            <w:tcW w:w="4394" w:type="dxa"/>
            <w:vAlign w:val="center"/>
          </w:tcPr>
          <w:p>
            <w:pPr>
              <w:jc w:val="left"/>
              <w:rPr>
                <w:rFonts w:ascii="Times New Roman" w:hAnsi="Times New Roman" w:cs="Times New Roman"/>
                <w:szCs w:val="21"/>
              </w:rPr>
            </w:pPr>
            <w:r>
              <w:rPr>
                <w:rFonts w:ascii="Times New Roman" w:hAnsi="Times New Roman" w:cs="Times New Roman"/>
                <w:bCs/>
                <w:lang w:val="zh-CN"/>
              </w:rPr>
              <w:t>采用二种及以上的</w:t>
            </w:r>
            <w:r>
              <w:rPr>
                <w:rFonts w:ascii="Times New Roman" w:hAnsi="Times New Roman" w:cs="Times New Roman"/>
              </w:rPr>
              <w:t>利废建材，每一种占同类建材的用量比例均不低于30%</w:t>
            </w:r>
          </w:p>
        </w:tc>
        <w:tc>
          <w:tcPr>
            <w:tcW w:w="1559" w:type="dxa"/>
            <w:vAlign w:val="center"/>
          </w:tcPr>
          <w:p>
            <w:pPr>
              <w:spacing w:line="288" w:lineRule="auto"/>
              <w:jc w:val="center"/>
              <w:rPr>
                <w:rFonts w:ascii="Times New Roman" w:hAnsi="Times New Roman" w:cs="Times New Roman"/>
                <w:bCs/>
                <w:szCs w:val="21"/>
                <w:lang w:val="zh-CN"/>
              </w:rPr>
            </w:pPr>
            <w:r>
              <w:rPr>
                <w:rFonts w:ascii="Times New Roman" w:hAnsi="Times New Roman" w:cs="Times New Roman"/>
                <w:bCs/>
                <w:lang w:val="zh-CN"/>
              </w:rPr>
              <w:t>6</w:t>
            </w:r>
          </w:p>
        </w:tc>
        <w:tc>
          <w:tcPr>
            <w:tcW w:w="1331" w:type="dxa"/>
            <w:vAlign w:val="center"/>
          </w:tcPr>
          <w:p>
            <w:pPr>
              <w:spacing w:line="288" w:lineRule="auto"/>
              <w:jc w:val="center"/>
              <w:rPr>
                <w:rFonts w:ascii="Times New Roman" w:hAnsi="Times New Roman" w:cs="Times New Roman"/>
                <w:bCs/>
                <w:lang w:val="zh-CN"/>
              </w:rPr>
            </w:pPr>
            <w:r>
              <w:rPr>
                <w:rFonts w:hint="eastAsia" w:ascii="Times New Roman" w:hAnsi="Times New Roman" w:cs="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5" w:type="dxa"/>
            <w:gridSpan w:val="2"/>
            <w:vAlign w:val="center"/>
          </w:tcPr>
          <w:p>
            <w:pPr>
              <w:spacing w:line="288" w:lineRule="auto"/>
              <w:jc w:val="center"/>
              <w:rPr>
                <w:rFonts w:ascii="Times New Roman" w:hAnsi="Times New Roman" w:cs="Times New Roman"/>
                <w:bCs/>
                <w:lang w:val="zh-CN"/>
              </w:rPr>
            </w:pPr>
            <w:r>
              <w:rPr>
                <w:rFonts w:ascii="Times New Roman" w:hAnsi="Times New Roman" w:cs="Times New Roman"/>
                <w:bCs/>
                <w:lang w:val="zh-CN"/>
              </w:rPr>
              <w:t>合计</w:t>
            </w:r>
          </w:p>
        </w:tc>
        <w:tc>
          <w:tcPr>
            <w:tcW w:w="1559" w:type="dxa"/>
            <w:vAlign w:val="center"/>
          </w:tcPr>
          <w:p>
            <w:pPr>
              <w:spacing w:line="288" w:lineRule="auto"/>
              <w:jc w:val="center"/>
              <w:rPr>
                <w:rFonts w:ascii="Times New Roman" w:hAnsi="Times New Roman" w:cs="Times New Roman"/>
                <w:bCs/>
                <w:lang w:val="zh-CN"/>
              </w:rPr>
            </w:pPr>
            <w:r>
              <w:rPr>
                <w:rFonts w:hint="eastAsia" w:ascii="Times New Roman" w:hAnsi="Times New Roman" w:cs="Times New Roman"/>
                <w:bCs/>
                <w:lang w:val="zh-CN"/>
              </w:rPr>
              <w:t>6</w:t>
            </w:r>
          </w:p>
        </w:tc>
        <w:tc>
          <w:tcPr>
            <w:tcW w:w="1331" w:type="dxa"/>
            <w:vAlign w:val="center"/>
          </w:tcPr>
          <w:p>
            <w:pPr>
              <w:spacing w:line="288" w:lineRule="auto"/>
              <w:jc w:val="center"/>
              <w:rPr>
                <w:rFonts w:ascii="Times New Roman" w:hAnsi="Times New Roman" w:cs="Times New Roman"/>
                <w:bCs/>
                <w:lang w:val="zh-CN"/>
              </w:rPr>
            </w:pPr>
            <w:r>
              <w:rPr>
                <w:rFonts w:hint="eastAsia" w:ascii="Times New Roman" w:hAnsi="Times New Roman" w:cs="Times New Roman"/>
                <w:szCs w:val="21"/>
              </w:rPr>
              <w:t xml:space="preserve"> 3 </w:t>
            </w:r>
          </w:p>
        </w:tc>
      </w:tr>
    </w:tbl>
    <w:p>
      <w:pPr>
        <w:spacing w:line="288" w:lineRule="auto"/>
        <w:rPr>
          <w:u w:val="single"/>
        </w:rPr>
      </w:pPr>
      <w:r>
        <w:rPr>
          <w:rFonts w:hint="eastAsia"/>
        </w:rPr>
        <w:t>本条自评总得分：</w:t>
      </w:r>
      <w:r>
        <w:rPr>
          <w:rFonts w:hint="eastAsia"/>
          <w:u w:val="single"/>
        </w:rPr>
        <w:t xml:space="preserve">   </w:t>
      </w:r>
      <w:r>
        <w:rPr>
          <w:rFonts w:hint="eastAsia"/>
        </w:rPr>
        <w:t>。</w:t>
      </w:r>
    </w:p>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2 评价要点</w:t>
      </w:r>
    </w:p>
    <w:p>
      <w:pPr>
        <w:spacing w:line="288" w:lineRule="auto"/>
        <w:rPr>
          <w:rFonts w:ascii="Times New Roman" w:hAnsi="Times New Roman" w:cs="Times New Roman"/>
        </w:rPr>
      </w:pPr>
      <w:r>
        <w:rPr>
          <w:rFonts w:ascii="Times New Roman" w:hAnsi="Times New Roman" w:cs="Times New Roman"/>
        </w:rPr>
        <w:t>1</w:t>
      </w:r>
      <w:r>
        <w:rPr>
          <w:rFonts w:ascii="Times New Roman" w:hAnsi="Times New Roman" w:cs="Times New Roman"/>
          <w:lang w:val="zh-CN"/>
        </w:rPr>
        <w:t>）建筑可循环材料使用重量：</w:t>
      </w:r>
      <w:r>
        <w:rPr>
          <w:rFonts w:ascii="Times New Roman" w:hAnsi="Times New Roman" w:cs="Times New Roman"/>
          <w:u w:val="single"/>
        </w:rPr>
        <w:t xml:space="preserve"> </w:t>
      </w:r>
      <w:sdt>
        <w:sdtPr>
          <w:rPr>
            <w:rFonts w:ascii="Times New Roman" w:hAnsi="Times New Roman" w:cs="Times New Roman"/>
            <w:u w:val="single"/>
          </w:rPr>
          <w:id w:val="-1180658223"/>
          <w:placeholder>
            <w:docPart w:val="CB5B153A95F341F5B94AC0B3332C3B16"/>
          </w:placeholder>
          <w:text/>
        </w:sdtPr>
        <w:sdtEndPr>
          <w:rPr>
            <w:rFonts w:ascii="Times New Roman" w:hAnsi="Times New Roman" w:cs="Times New Roman"/>
            <w:u w:val="single"/>
          </w:rPr>
        </w:sdtEndPr>
        <w:sdtContent>
          <w:r>
            <w:rPr>
              <w:rFonts w:hint="eastAsia" w:ascii="Times New Roman" w:hAnsi="Times New Roman" w:cs="Times New Roman"/>
              <w:u w:val="single"/>
            </w:rPr>
            <w:t xml:space="preserve">     </w:t>
          </w:r>
        </w:sdtContent>
      </w:sdt>
      <w:r>
        <w:rPr>
          <w:rFonts w:ascii="Times New Roman" w:hAnsi="Times New Roman" w:cs="Times New Roman"/>
          <w:u w:val="single"/>
        </w:rPr>
        <w:t xml:space="preserve">    </w:t>
      </w:r>
      <w:r>
        <w:rPr>
          <w:rFonts w:ascii="Times New Roman" w:hAnsi="Times New Roman" w:cs="Times New Roman"/>
        </w:rPr>
        <w:t>（</w:t>
      </w:r>
      <w:r>
        <w:rPr>
          <w:rFonts w:ascii="Times New Roman" w:hAnsi="Times New Roman" w:cs="Times New Roman"/>
          <w:lang w:val="zh-CN"/>
        </w:rPr>
        <w:t>吨</w:t>
      </w:r>
      <w:r>
        <w:rPr>
          <w:rFonts w:ascii="Times New Roman" w:hAnsi="Times New Roman" w:cs="Times New Roman"/>
        </w:rPr>
        <w:t>）；</w:t>
      </w:r>
      <w:r>
        <w:rPr>
          <w:rFonts w:ascii="Times New Roman" w:hAnsi="Times New Roman" w:cs="Times New Roman"/>
          <w:lang w:val="zh-CN"/>
        </w:rPr>
        <w:t>建筑可再利用材料使用重量</w:t>
      </w:r>
      <w:r>
        <w:rPr>
          <w:rFonts w:ascii="Times New Roman" w:hAnsi="Times New Roman" w:cs="Times New Roman"/>
        </w:rPr>
        <w:t>：</w:t>
      </w:r>
      <w:sdt>
        <w:sdtPr>
          <w:rPr>
            <w:rFonts w:ascii="Times New Roman" w:hAnsi="Times New Roman" w:cs="Times New Roman"/>
            <w:u w:val="single"/>
          </w:rPr>
          <w:id w:val="590659940"/>
          <w:placeholder>
            <w:docPart w:val="78F753EB9EFA4F41ADAE4D8AD3873A64"/>
          </w:placeholder>
          <w:text/>
        </w:sdtPr>
        <w:sdtEndPr>
          <w:rPr>
            <w:rFonts w:ascii="Times New Roman" w:hAnsi="Times New Roman" w:cs="Times New Roman"/>
            <w:u w:val="single"/>
          </w:rPr>
        </w:sdtEndPr>
        <w:sdtContent>
          <w:r>
            <w:rPr>
              <w:rFonts w:hint="eastAsia" w:ascii="Times New Roman" w:hAnsi="Times New Roman" w:cs="Times New Roman"/>
              <w:u w:val="single"/>
            </w:rPr>
            <w:t xml:space="preserve">     </w:t>
          </w:r>
        </w:sdtContent>
      </w:sdt>
      <w:r>
        <w:rPr>
          <w:rFonts w:ascii="Times New Roman" w:hAnsi="Times New Roman" w:cs="Times New Roman"/>
        </w:rPr>
        <w:t>（</w:t>
      </w:r>
      <w:r>
        <w:rPr>
          <w:rFonts w:ascii="Times New Roman" w:hAnsi="Times New Roman" w:cs="Times New Roman"/>
          <w:lang w:val="zh-CN"/>
        </w:rPr>
        <w:t>吨</w:t>
      </w:r>
      <w:r>
        <w:rPr>
          <w:rFonts w:ascii="Times New Roman" w:hAnsi="Times New Roman" w:cs="Times New Roman"/>
        </w:rPr>
        <w:t>）；本项目所有建筑材料总重量：</w:t>
      </w:r>
      <w:sdt>
        <w:sdtPr>
          <w:rPr>
            <w:rFonts w:ascii="Times New Roman" w:hAnsi="Times New Roman" w:cs="Times New Roman"/>
            <w:u w:val="single"/>
          </w:rPr>
          <w:id w:val="2111855469"/>
          <w:placeholder>
            <w:docPart w:val="D0904B913DAE45D8B8779DDCB3B56A09"/>
          </w:placeholder>
          <w:text/>
        </w:sdtPr>
        <w:sdtEndPr>
          <w:rPr>
            <w:rFonts w:ascii="Times New Roman" w:hAnsi="Times New Roman" w:cs="Times New Roman"/>
            <w:u w:val="single"/>
          </w:rPr>
        </w:sdtEndPr>
        <w:sdtContent>
          <w:r>
            <w:rPr>
              <w:rFonts w:hint="eastAsia" w:ascii="Times New Roman" w:hAnsi="Times New Roman" w:cs="Times New Roman"/>
              <w:u w:val="single"/>
            </w:rPr>
            <w:t xml:space="preserve">        </w:t>
          </w:r>
        </w:sdtContent>
      </w:sdt>
      <w:r>
        <w:rPr>
          <w:rFonts w:ascii="Times New Roman" w:hAnsi="Times New Roman" w:cs="Times New Roman"/>
          <w:u w:val="single"/>
        </w:rPr>
        <w:t xml:space="preserve"> </w:t>
      </w:r>
      <w:r>
        <w:rPr>
          <w:rFonts w:ascii="Times New Roman" w:hAnsi="Times New Roman" w:cs="Times New Roman"/>
        </w:rPr>
        <w:t>（</w:t>
      </w:r>
      <w:r>
        <w:rPr>
          <w:rFonts w:ascii="Times New Roman" w:hAnsi="Times New Roman" w:cs="Times New Roman"/>
          <w:lang w:val="zh-CN"/>
        </w:rPr>
        <w:t>吨</w:t>
      </w:r>
      <w:r>
        <w:rPr>
          <w:rFonts w:ascii="Times New Roman" w:hAnsi="Times New Roman" w:cs="Times New Roman"/>
        </w:rPr>
        <w:t>）；可再利用材料和可再循环材料使用重量占所有建筑材料总重量的比例：</w:t>
      </w:r>
      <w:sdt>
        <w:sdtPr>
          <w:rPr>
            <w:rFonts w:ascii="Times New Roman" w:hAnsi="Times New Roman" w:cs="Times New Roman"/>
            <w:u w:val="single"/>
          </w:rPr>
          <w:id w:val="349076447"/>
          <w:placeholder>
            <w:docPart w:val="577ED966887A4F0F9305D2BAC98F0E49"/>
          </w:placeholder>
          <w:text/>
        </w:sdtPr>
        <w:sdtEndPr>
          <w:rPr>
            <w:rFonts w:ascii="Times New Roman" w:hAnsi="Times New Roman" w:cs="Times New Roman"/>
            <w:u w:val="single"/>
          </w:rPr>
        </w:sdtEndPr>
        <w:sdtContent>
          <w:r>
            <w:rPr>
              <w:rFonts w:hint="eastAsia" w:ascii="Times New Roman" w:hAnsi="Times New Roman" w:cs="Times New Roman"/>
              <w:u w:val="single"/>
            </w:rPr>
            <w:t xml:space="preserve">       </w:t>
          </w:r>
        </w:sdtContent>
      </w:sdt>
      <w:r>
        <w:rPr>
          <w:rFonts w:ascii="Times New Roman" w:hAnsi="Times New Roman" w:cs="Times New Roman"/>
          <w:u w:val="single"/>
        </w:rPr>
        <w:t xml:space="preserve"> </w:t>
      </w:r>
      <w:r>
        <w:rPr>
          <w:rFonts w:ascii="Times New Roman" w:hAnsi="Times New Roman" w:cs="Times New Roman"/>
        </w:rPr>
        <w:t>%。</w:t>
      </w:r>
      <w:bookmarkStart w:id="0" w:name="_GoBack"/>
      <w:bookmarkEnd w:id="0"/>
    </w:p>
    <w:p>
      <w:pPr>
        <w:autoSpaceDE w:val="0"/>
        <w:autoSpaceDN w:val="0"/>
        <w:adjustRightInd w:val="0"/>
        <w:jc w:val="left"/>
        <w:rPr>
          <w:rFonts w:ascii="Times New Roman" w:hAnsi="Times New Roman" w:cs="Times New Roman"/>
          <w:lang w:val="zh-CN"/>
        </w:rPr>
      </w:pPr>
      <w:r>
        <w:rPr>
          <w:rFonts w:ascii="Times New Roman" w:hAnsi="Times New Roman" w:cs="Times New Roman"/>
          <w:lang w:val="zh-CN"/>
        </w:rPr>
        <w:t>2）以废弃物为原料生产的建筑材料选用情况：</w:t>
      </w:r>
    </w:p>
    <w:tbl>
      <w:tblPr>
        <w:tblStyle w:val="7"/>
        <w:tblW w:w="406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2"/>
        <w:gridCol w:w="1594"/>
        <w:gridCol w:w="1594"/>
        <w:gridCol w:w="1349"/>
        <w:gridCol w:w="1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jc w:val="center"/>
        </w:trPr>
        <w:tc>
          <w:tcPr>
            <w:tcW w:w="818" w:type="pct"/>
            <w:vAlign w:val="center"/>
          </w:tcPr>
          <w:p>
            <w:pPr>
              <w:spacing w:before="120" w:line="400" w:lineRule="exact"/>
              <w:jc w:val="center"/>
              <w:rPr>
                <w:rFonts w:ascii="Times New Roman" w:hAnsi="Times New Roman" w:cs="Times New Roman"/>
                <w:lang w:val="zh-CN"/>
              </w:rPr>
            </w:pPr>
            <w:r>
              <w:rPr>
                <w:rFonts w:hint="eastAsia" w:ascii="Times New Roman" w:hAnsi="Times New Roman" w:cs="Times New Roman"/>
                <w:lang w:val="zh-CN"/>
              </w:rPr>
              <w:t>使用部位</w:t>
            </w:r>
          </w:p>
        </w:tc>
        <w:tc>
          <w:tcPr>
            <w:tcW w:w="1151" w:type="pct"/>
            <w:vAlign w:val="center"/>
          </w:tcPr>
          <w:p>
            <w:pPr>
              <w:spacing w:before="120" w:line="400" w:lineRule="exact"/>
              <w:jc w:val="center"/>
              <w:rPr>
                <w:rFonts w:ascii="Times New Roman" w:hAnsi="Times New Roman" w:cs="Times New Roman"/>
                <w:lang w:val="zh-CN"/>
              </w:rPr>
            </w:pPr>
            <w:r>
              <w:rPr>
                <w:rFonts w:hint="eastAsia" w:ascii="Times New Roman" w:hAnsi="Times New Roman" w:cs="Times New Roman"/>
                <w:lang w:val="zh-CN"/>
              </w:rPr>
              <w:t>材料名称</w:t>
            </w:r>
          </w:p>
        </w:tc>
        <w:tc>
          <w:tcPr>
            <w:tcW w:w="1151" w:type="pct"/>
            <w:vAlign w:val="center"/>
          </w:tcPr>
          <w:p>
            <w:pPr>
              <w:spacing w:before="120" w:line="400" w:lineRule="exact"/>
              <w:jc w:val="center"/>
              <w:rPr>
                <w:rFonts w:ascii="Times New Roman" w:hAnsi="Times New Roman" w:cs="Times New Roman"/>
                <w:lang w:val="zh-CN"/>
              </w:rPr>
            </w:pPr>
            <w:r>
              <w:rPr>
                <w:rFonts w:hint="eastAsia" w:ascii="Times New Roman" w:hAnsi="Times New Roman" w:cs="Times New Roman"/>
                <w:lang w:val="zh-CN"/>
              </w:rPr>
              <w:t>废弃物名称</w:t>
            </w:r>
          </w:p>
        </w:tc>
        <w:tc>
          <w:tcPr>
            <w:tcW w:w="974" w:type="pct"/>
            <w:vAlign w:val="center"/>
          </w:tcPr>
          <w:p>
            <w:pPr>
              <w:spacing w:before="120" w:line="400" w:lineRule="exact"/>
              <w:jc w:val="center"/>
              <w:rPr>
                <w:rFonts w:ascii="Times New Roman" w:hAnsi="Times New Roman" w:cs="Times New Roman"/>
                <w:lang w:val="zh-CN"/>
              </w:rPr>
            </w:pPr>
            <w:r>
              <w:rPr>
                <w:rFonts w:hint="eastAsia" w:ascii="Times New Roman" w:hAnsi="Times New Roman" w:cs="Times New Roman"/>
                <w:lang w:val="zh-CN"/>
              </w:rPr>
              <w:t>用量（kg）</w:t>
            </w:r>
          </w:p>
        </w:tc>
        <w:tc>
          <w:tcPr>
            <w:tcW w:w="905" w:type="pct"/>
            <w:vAlign w:val="center"/>
          </w:tcPr>
          <w:p>
            <w:pPr>
              <w:jc w:val="center"/>
              <w:rPr>
                <w:rFonts w:ascii="Times New Roman" w:hAnsi="Times New Roman" w:eastAsia="宋体" w:cs="Times New Roman"/>
                <w:szCs w:val="21"/>
              </w:rPr>
            </w:pPr>
            <w:r>
              <w:rPr>
                <w:rFonts w:hint="eastAsia" w:ascii="Times New Roman" w:hAnsi="Times New Roman" w:eastAsia="宋体" w:cs="Times New Roman"/>
                <w:szCs w:val="21"/>
              </w:rPr>
              <w:t>占同类建材的比例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 w:hRule="atLeast"/>
          <w:jc w:val="center"/>
        </w:trPr>
        <w:sdt>
          <w:sdtPr>
            <w:rPr>
              <w:rFonts w:hint="eastAsia" w:ascii="Times New Roman" w:hAnsi="Times New Roman" w:eastAsia="宋体" w:cs="Times New Roman"/>
              <w:szCs w:val="21"/>
            </w:rPr>
            <w:id w:val="241683300"/>
            <w:placeholder>
              <w:docPart w:val="65A0A4C13A7846E093F179AC2FEFFF54"/>
            </w:placeholder>
            <w:text/>
          </w:sdtPr>
          <w:sdtEndPr>
            <w:rPr>
              <w:rFonts w:hint="eastAsia" w:ascii="Times New Roman" w:hAnsi="Times New Roman" w:eastAsia="宋体" w:cs="Times New Roman"/>
              <w:szCs w:val="21"/>
            </w:rPr>
          </w:sdtEndPr>
          <w:sdtContent>
            <w:tc>
              <w:tcPr>
                <w:tcW w:w="818" w:type="pct"/>
              </w:tcPr>
              <w:p>
                <w:pPr>
                  <w:spacing w:before="120" w:line="400" w:lineRule="exact"/>
                  <w:jc w:val="cente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515955025"/>
            <w:placeholder>
              <w:docPart w:val="0B9DD6D91C7C471DA17A83183EE2862C"/>
            </w:placeholder>
            <w:text/>
          </w:sdtPr>
          <w:sdtEndPr>
            <w:rPr>
              <w:rFonts w:hint="eastAsia" w:ascii="Times New Roman" w:hAnsi="Times New Roman" w:eastAsia="宋体" w:cs="Times New Roman"/>
              <w:szCs w:val="21"/>
            </w:rPr>
          </w:sdtEndPr>
          <w:sdtContent>
            <w:tc>
              <w:tcPr>
                <w:tcW w:w="1151" w:type="pct"/>
              </w:tcPr>
              <w:p>
                <w:pPr>
                  <w:spacing w:before="120" w:line="400" w:lineRule="exact"/>
                  <w:jc w:val="cente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2072262930"/>
            <w:placeholder>
              <w:docPart w:val="DFC426194628461787EAF868D4283B60"/>
            </w:placeholder>
            <w:text/>
          </w:sdtPr>
          <w:sdtEndPr>
            <w:rPr>
              <w:rFonts w:hint="eastAsia" w:ascii="Times New Roman" w:hAnsi="Times New Roman" w:eastAsia="宋体" w:cs="Times New Roman"/>
              <w:szCs w:val="21"/>
            </w:rPr>
          </w:sdtEndPr>
          <w:sdtContent>
            <w:tc>
              <w:tcPr>
                <w:tcW w:w="1151" w:type="pct"/>
              </w:tcPr>
              <w:p>
                <w:pPr>
                  <w:spacing w:before="120" w:line="400" w:lineRule="exact"/>
                  <w:jc w:val="cente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279152347"/>
            <w:placeholder>
              <w:docPart w:val="19240EF2F47F484EB2A9D6E7B27FEB07"/>
            </w:placeholder>
            <w:text/>
          </w:sdtPr>
          <w:sdtEndPr>
            <w:rPr>
              <w:rFonts w:hint="eastAsia" w:ascii="Times New Roman" w:hAnsi="Times New Roman" w:eastAsia="宋体" w:cs="Times New Roman"/>
              <w:szCs w:val="21"/>
            </w:rPr>
          </w:sdtEndPr>
          <w:sdtContent>
            <w:tc>
              <w:tcPr>
                <w:tcW w:w="974" w:type="pct"/>
              </w:tcPr>
              <w:p>
                <w:pPr>
                  <w:spacing w:before="120" w:line="400" w:lineRule="exact"/>
                  <w:jc w:val="cente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363734005"/>
            <w:placeholder>
              <w:docPart w:val="54438F0F47B1462B95A08D09CE172DB4"/>
            </w:placeholder>
            <w:text/>
          </w:sdtPr>
          <w:sdtEndPr>
            <w:rPr>
              <w:rFonts w:hint="eastAsia" w:ascii="Times New Roman" w:hAnsi="Times New Roman" w:eastAsia="宋体" w:cs="Times New Roman"/>
              <w:szCs w:val="21"/>
            </w:rPr>
          </w:sdtEndPr>
          <w:sdtContent>
            <w:tc>
              <w:tcPr>
                <w:tcW w:w="905" w:type="pct"/>
              </w:tcPr>
              <w:p>
                <w:pPr>
                  <w:spacing w:before="120" w:line="400" w:lineRule="exact"/>
                  <w:jc w:val="center"/>
                </w:pPr>
                <w:r>
                  <w:rPr>
                    <w:rFonts w:hint="eastAsia" w:ascii="Times New Roman" w:hAnsi="Times New Roman" w:eastAsia="宋体" w:cs="Times New Roman"/>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sdt>
          <w:sdtPr>
            <w:rPr>
              <w:rFonts w:hint="eastAsia" w:ascii="Times New Roman" w:hAnsi="Times New Roman" w:eastAsia="宋体" w:cs="Times New Roman"/>
              <w:szCs w:val="21"/>
            </w:rPr>
            <w:id w:val="1702590482"/>
            <w:placeholder>
              <w:docPart w:val="6CD2EDA645674997AA5E60AFFF73DCE5"/>
            </w:placeholder>
            <w:text/>
          </w:sdtPr>
          <w:sdtEndPr>
            <w:rPr>
              <w:rFonts w:hint="eastAsia" w:ascii="Times New Roman" w:hAnsi="Times New Roman" w:eastAsia="宋体" w:cs="Times New Roman"/>
              <w:szCs w:val="21"/>
            </w:rPr>
          </w:sdtEndPr>
          <w:sdtContent>
            <w:tc>
              <w:tcPr>
                <w:tcW w:w="818" w:type="pct"/>
              </w:tcPr>
              <w:p>
                <w:pPr>
                  <w:spacing w:before="120" w:line="400" w:lineRule="exact"/>
                  <w:jc w:val="cente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474482608"/>
            <w:placeholder>
              <w:docPart w:val="101B9EA5886F426BA12185B08DABC246"/>
            </w:placeholder>
            <w:text/>
          </w:sdtPr>
          <w:sdtEndPr>
            <w:rPr>
              <w:rFonts w:hint="eastAsia" w:ascii="Times New Roman" w:hAnsi="Times New Roman" w:eastAsia="宋体" w:cs="Times New Roman"/>
              <w:szCs w:val="21"/>
            </w:rPr>
          </w:sdtEndPr>
          <w:sdtContent>
            <w:tc>
              <w:tcPr>
                <w:tcW w:w="1151" w:type="pct"/>
              </w:tcPr>
              <w:p>
                <w:pPr>
                  <w:spacing w:before="120" w:line="400" w:lineRule="exact"/>
                  <w:jc w:val="cente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07896426"/>
            <w:placeholder>
              <w:docPart w:val="6C09EE374F3243B6A9FB30D28F6B63A2"/>
            </w:placeholder>
            <w:text/>
          </w:sdtPr>
          <w:sdtEndPr>
            <w:rPr>
              <w:rFonts w:hint="eastAsia" w:ascii="Times New Roman" w:hAnsi="Times New Roman" w:eastAsia="宋体" w:cs="Times New Roman"/>
              <w:szCs w:val="21"/>
            </w:rPr>
          </w:sdtEndPr>
          <w:sdtContent>
            <w:tc>
              <w:tcPr>
                <w:tcW w:w="1151" w:type="pct"/>
              </w:tcPr>
              <w:p>
                <w:pPr>
                  <w:spacing w:before="120" w:line="400" w:lineRule="exact"/>
                  <w:jc w:val="cente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977990536"/>
            <w:placeholder>
              <w:docPart w:val="0FE57961C9014E338331865E57742165"/>
            </w:placeholder>
            <w:text/>
          </w:sdtPr>
          <w:sdtEndPr>
            <w:rPr>
              <w:rFonts w:hint="eastAsia" w:ascii="Times New Roman" w:hAnsi="Times New Roman" w:eastAsia="宋体" w:cs="Times New Roman"/>
              <w:szCs w:val="21"/>
            </w:rPr>
          </w:sdtEndPr>
          <w:sdtContent>
            <w:tc>
              <w:tcPr>
                <w:tcW w:w="974" w:type="pct"/>
              </w:tcPr>
              <w:p>
                <w:pPr>
                  <w:spacing w:before="120" w:line="400" w:lineRule="exact"/>
                  <w:jc w:val="cente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391417455"/>
            <w:placeholder>
              <w:docPart w:val="10509DCA2874451ABED334B1844F1961"/>
            </w:placeholder>
            <w:text/>
          </w:sdtPr>
          <w:sdtEndPr>
            <w:rPr>
              <w:rFonts w:hint="eastAsia" w:ascii="Times New Roman" w:hAnsi="Times New Roman" w:eastAsia="宋体" w:cs="Times New Roman"/>
              <w:szCs w:val="21"/>
            </w:rPr>
          </w:sdtEndPr>
          <w:sdtContent>
            <w:tc>
              <w:tcPr>
                <w:tcW w:w="905" w:type="pct"/>
              </w:tcPr>
              <w:p>
                <w:pPr>
                  <w:spacing w:before="120" w:line="400" w:lineRule="exact"/>
                  <w:jc w:val="center"/>
                </w:pPr>
                <w:r>
                  <w:rPr>
                    <w:rFonts w:hint="eastAsia" w:ascii="Times New Roman" w:hAnsi="Times New Roman" w:eastAsia="宋体" w:cs="Times New Roman"/>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sdt>
          <w:sdtPr>
            <w:rPr>
              <w:rFonts w:hint="eastAsia" w:ascii="Times New Roman" w:hAnsi="Times New Roman" w:eastAsia="宋体" w:cs="Times New Roman"/>
              <w:szCs w:val="21"/>
            </w:rPr>
            <w:id w:val="1101923647"/>
            <w:placeholder>
              <w:docPart w:val="751139525BC142A79D175055AD9FDF70"/>
            </w:placeholder>
            <w:text/>
          </w:sdtPr>
          <w:sdtEndPr>
            <w:rPr>
              <w:rFonts w:hint="eastAsia" w:ascii="Times New Roman" w:hAnsi="Times New Roman" w:eastAsia="宋体" w:cs="Times New Roman"/>
              <w:szCs w:val="21"/>
            </w:rPr>
          </w:sdtEndPr>
          <w:sdtContent>
            <w:tc>
              <w:tcPr>
                <w:tcW w:w="818" w:type="pct"/>
              </w:tcPr>
              <w:p>
                <w:pPr>
                  <w:spacing w:before="120" w:line="400" w:lineRule="exact"/>
                  <w:jc w:val="cente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421065847"/>
            <w:placeholder>
              <w:docPart w:val="006A362E395D4E79B43A373B7479AB3F"/>
            </w:placeholder>
            <w:text/>
          </w:sdtPr>
          <w:sdtEndPr>
            <w:rPr>
              <w:rFonts w:hint="eastAsia" w:ascii="Times New Roman" w:hAnsi="Times New Roman" w:eastAsia="宋体" w:cs="Times New Roman"/>
              <w:szCs w:val="21"/>
            </w:rPr>
          </w:sdtEndPr>
          <w:sdtContent>
            <w:tc>
              <w:tcPr>
                <w:tcW w:w="1151" w:type="pct"/>
              </w:tcPr>
              <w:p>
                <w:pPr>
                  <w:spacing w:before="120" w:line="400" w:lineRule="exact"/>
                  <w:jc w:val="cente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713653842"/>
            <w:placeholder>
              <w:docPart w:val="0D5E057D226C433786DE55257FE8022A"/>
            </w:placeholder>
            <w:text/>
          </w:sdtPr>
          <w:sdtEndPr>
            <w:rPr>
              <w:rFonts w:hint="eastAsia" w:ascii="Times New Roman" w:hAnsi="Times New Roman" w:eastAsia="宋体" w:cs="Times New Roman"/>
              <w:szCs w:val="21"/>
            </w:rPr>
          </w:sdtEndPr>
          <w:sdtContent>
            <w:tc>
              <w:tcPr>
                <w:tcW w:w="1151" w:type="pct"/>
              </w:tcPr>
              <w:p>
                <w:pPr>
                  <w:spacing w:before="120" w:line="400" w:lineRule="exact"/>
                  <w:jc w:val="cente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34556796"/>
            <w:placeholder>
              <w:docPart w:val="14EBCB5C577D4C80809733EF71D3B6DF"/>
            </w:placeholder>
            <w:text/>
          </w:sdtPr>
          <w:sdtEndPr>
            <w:rPr>
              <w:rFonts w:hint="eastAsia" w:ascii="Times New Roman" w:hAnsi="Times New Roman" w:eastAsia="宋体" w:cs="Times New Roman"/>
              <w:szCs w:val="21"/>
            </w:rPr>
          </w:sdtEndPr>
          <w:sdtContent>
            <w:tc>
              <w:tcPr>
                <w:tcW w:w="974" w:type="pct"/>
              </w:tcPr>
              <w:p>
                <w:pPr>
                  <w:spacing w:before="120" w:line="400" w:lineRule="exact"/>
                  <w:jc w:val="cente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027607059"/>
            <w:placeholder>
              <w:docPart w:val="65F5B26124E64EF38A0CB5B7B39A323F"/>
            </w:placeholder>
            <w:text/>
          </w:sdtPr>
          <w:sdtEndPr>
            <w:rPr>
              <w:rFonts w:hint="eastAsia" w:ascii="Times New Roman" w:hAnsi="Times New Roman" w:eastAsia="宋体" w:cs="Times New Roman"/>
              <w:szCs w:val="21"/>
            </w:rPr>
          </w:sdtEndPr>
          <w:sdtContent>
            <w:tc>
              <w:tcPr>
                <w:tcW w:w="905" w:type="pct"/>
              </w:tcPr>
              <w:p>
                <w:pPr>
                  <w:spacing w:before="120" w:line="400" w:lineRule="exact"/>
                  <w:jc w:val="center"/>
                </w:pPr>
                <w:r>
                  <w:rPr>
                    <w:rFonts w:hint="eastAsia" w:ascii="Times New Roman" w:hAnsi="Times New Roman" w:eastAsia="宋体" w:cs="Times New Roman"/>
                    <w:szCs w:val="21"/>
                  </w:rPr>
                  <w:t xml:space="preserve">  </w:t>
                </w:r>
              </w:p>
            </w:tc>
          </w:sdtContent>
        </w:sdt>
      </w:tr>
    </w:tbl>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3 证明材料</w:t>
      </w:r>
    </w:p>
    <w:p>
      <w:pPr>
        <w:rPr>
          <w:rFonts w:ascii="Times New Roman" w:hAnsi="Times New Roman" w:eastAsia="宋体" w:cs="Times New Roman"/>
          <w:szCs w:val="21"/>
        </w:rPr>
      </w:pPr>
      <w:r>
        <w:rPr>
          <w:rFonts w:ascii="Times New Roman" w:hAnsi="Times New Roman" w:eastAsia="宋体" w:cs="Times New Roman"/>
          <w:szCs w:val="21"/>
        </w:rPr>
        <w:t>提交材料及要求：</w:t>
      </w:r>
    </w:p>
    <w:p>
      <w:pPr>
        <w:rPr>
          <w:rFonts w:ascii="Times New Roman" w:hAnsi="Times New Roman" w:eastAsia="宋体" w:cs="Times New Roman"/>
          <w:szCs w:val="21"/>
        </w:rPr>
      </w:pPr>
      <w:r>
        <w:rPr>
          <w:rFonts w:hint="eastAsia" w:ascii="Times New Roman" w:hAnsi="Times New Roman" w:eastAsia="宋体" w:cs="Times New Roman"/>
          <w:szCs w:val="21"/>
        </w:rPr>
        <w:t>1）</w:t>
      </w:r>
      <w:r>
        <w:rPr>
          <w:rFonts w:ascii="Times New Roman" w:hAnsi="Times New Roman" w:eastAsia="宋体" w:cs="Times New Roman"/>
          <w:szCs w:val="21"/>
        </w:rPr>
        <w:t>建筑专业的</w:t>
      </w:r>
      <w:r>
        <w:rPr>
          <w:rFonts w:hint="eastAsia" w:ascii="Times New Roman" w:hAnsi="Times New Roman" w:eastAsia="宋体" w:cs="Times New Roman"/>
          <w:szCs w:val="21"/>
        </w:rPr>
        <w:t>竣工图及</w:t>
      </w:r>
      <w:r>
        <w:rPr>
          <w:rFonts w:ascii="Times New Roman" w:hAnsi="Times New Roman" w:eastAsia="宋体" w:cs="Times New Roman"/>
          <w:szCs w:val="21"/>
        </w:rPr>
        <w:t>设计说明</w:t>
      </w:r>
      <w:r>
        <w:rPr>
          <w:rFonts w:hint="eastAsia" w:ascii="Times New Roman" w:hAnsi="Times New Roman" w:eastAsia="宋体" w:cs="Times New Roman"/>
          <w:szCs w:val="21"/>
        </w:rPr>
        <w:t>；</w:t>
      </w:r>
    </w:p>
    <w:p>
      <w:pPr>
        <w:rPr>
          <w:rFonts w:ascii="Times New Roman" w:hAnsi="Times New Roman" w:cs="Times New Roman" w:eastAsiaTheme="majorEastAsia"/>
        </w:rPr>
      </w:pPr>
      <w:r>
        <w:rPr>
          <w:rFonts w:ascii="Times New Roman" w:hAnsi="Times New Roman" w:cs="Times New Roman" w:eastAsiaTheme="majorEastAsia"/>
        </w:rPr>
        <w:t>2</w:t>
      </w:r>
      <w:r>
        <w:rPr>
          <w:rFonts w:hint="eastAsia" w:ascii="Times New Roman" w:hAnsi="Times New Roman" w:cs="Times New Roman" w:eastAsiaTheme="majorEastAsia"/>
        </w:rPr>
        <w:t>）工程材料决算清单；</w:t>
      </w:r>
    </w:p>
    <w:p>
      <w:pPr>
        <w:rPr>
          <w:rFonts w:ascii="Times New Roman" w:hAnsi="Times New Roman" w:cs="Times New Roman" w:eastAsiaTheme="majorEastAsia"/>
        </w:rPr>
      </w:pPr>
      <w:r>
        <w:rPr>
          <w:rFonts w:ascii="Times New Roman" w:hAnsi="Times New Roman" w:cs="Times New Roman" w:eastAsiaTheme="majorEastAsia"/>
        </w:rPr>
        <w:t>3</w:t>
      </w:r>
      <w:r>
        <w:rPr>
          <w:rFonts w:hint="eastAsia" w:ascii="Times New Roman" w:hAnsi="Times New Roman" w:cs="Times New Roman" w:eastAsiaTheme="majorEastAsia"/>
        </w:rPr>
        <w:t>）可再循环材料和可再利用材料用量计算书、利废材料选用计算书、利废材料产品检测报告。</w:t>
      </w:r>
    </w:p>
    <w:p>
      <w:pPr>
        <w:widowControl/>
        <w:jc w:val="left"/>
        <w:rPr>
          <w:rFonts w:ascii="Times New Roman" w:hAnsi="Times New Roman" w:eastAsia="宋体" w:cs="Times New Roman"/>
          <w:szCs w:val="21"/>
        </w:rPr>
      </w:pPr>
      <w:r>
        <w:rPr>
          <w:rFonts w:ascii="Times New Roman" w:hAnsi="Times New Roman" w:eastAsia="宋体" w:cs="Times New Roman"/>
          <w:szCs w:val="21"/>
        </w:rPr>
        <w:br w:type="page"/>
      </w:r>
      <w:r>
        <w:rPr>
          <w:rFonts w:ascii="Times New Roman" w:hAnsi="Times New Roman" w:eastAsia="宋体" w:cs="Times New Roman"/>
          <w:szCs w:val="21"/>
        </w:rPr>
        <w:t>实际提交材料：</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pPr>
              <w:rPr>
                <w:rFonts w:ascii="Times New Roman" w:hAnsi="Times New Roman" w:eastAsia="宋体" w:cs="Times New Roman"/>
                <w:kern w:val="0"/>
                <w:sz w:val="20"/>
                <w:szCs w:val="21"/>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Y0Mzk5N2E5M2M1MDQyZWM2ZDQzYTU4ZDgyNzBkMjMifQ=="/>
    <w:docVar w:name="KSO_WPS_MARK_KEY" w:val="84e9231e-e745-4364-8719-87139e38cd91"/>
  </w:docVars>
  <w:rsids>
    <w:rsidRoot w:val="00177021"/>
    <w:rsid w:val="00074A38"/>
    <w:rsid w:val="00177021"/>
    <w:rsid w:val="00482AFA"/>
    <w:rsid w:val="006B227A"/>
    <w:rsid w:val="00707FDE"/>
    <w:rsid w:val="009458A1"/>
    <w:rsid w:val="476F41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5"/>
    <w:semiHidden/>
    <w:unhideWhenUsed/>
    <w:qFormat/>
    <w:uiPriority w:val="9"/>
    <w:pPr>
      <w:keepNext/>
      <w:keepLines/>
      <w:spacing w:before="260" w:after="260" w:line="416" w:lineRule="auto"/>
      <w:outlineLvl w:val="2"/>
    </w:pPr>
    <w:rPr>
      <w:b/>
      <w:bCs/>
      <w:sz w:val="32"/>
      <w:szCs w:val="32"/>
    </w:rPr>
  </w:style>
  <w:style w:type="paragraph" w:styleId="3">
    <w:name w:val="heading 4"/>
    <w:basedOn w:val="2"/>
    <w:next w:val="1"/>
    <w:link w:val="11"/>
    <w:unhideWhenUsed/>
    <w:qFormat/>
    <w:uiPriority w:val="0"/>
    <w:pPr>
      <w:spacing w:line="240" w:lineRule="auto"/>
      <w:jc w:val="left"/>
      <w:outlineLvl w:val="3"/>
    </w:pPr>
    <w:rPr>
      <w:rFonts w:ascii="Times New Roman" w:hAnsi="Times New Roman" w:eastAsia="宋体" w:cs="Times New Roman"/>
      <w:sz w:val="21"/>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4">
    <w:name w:val="footer"/>
    <w:basedOn w:val="1"/>
    <w:link w:val="10"/>
    <w:unhideWhenUsed/>
    <w:uiPriority w:val="99"/>
    <w:pPr>
      <w:tabs>
        <w:tab w:val="center" w:pos="4153"/>
        <w:tab w:val="right" w:pos="8306"/>
      </w:tabs>
      <w:snapToGrid w:val="0"/>
      <w:jc w:val="left"/>
    </w:pPr>
    <w:rPr>
      <w:sz w:val="18"/>
      <w:szCs w:val="18"/>
    </w:rPr>
  </w:style>
  <w:style w:type="paragraph" w:styleId="5">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Char"/>
    <w:basedOn w:val="8"/>
    <w:link w:val="5"/>
    <w:uiPriority w:val="99"/>
    <w:rPr>
      <w:sz w:val="18"/>
      <w:szCs w:val="18"/>
    </w:rPr>
  </w:style>
  <w:style w:type="character" w:customStyle="1" w:styleId="10">
    <w:name w:val="页脚 Char"/>
    <w:basedOn w:val="8"/>
    <w:link w:val="4"/>
    <w:uiPriority w:val="99"/>
    <w:rPr>
      <w:sz w:val="18"/>
      <w:szCs w:val="18"/>
    </w:rPr>
  </w:style>
  <w:style w:type="character" w:customStyle="1" w:styleId="11">
    <w:name w:val="标题 4 Char"/>
    <w:basedOn w:val="8"/>
    <w:link w:val="3"/>
    <w:uiPriority w:val="0"/>
    <w:rPr>
      <w:rFonts w:ascii="Times New Roman" w:hAnsi="Times New Roman" w:eastAsia="宋体" w:cs="Times New Roman"/>
      <w:b/>
      <w:bCs/>
      <w:szCs w:val="32"/>
    </w:rPr>
  </w:style>
  <w:style w:type="character" w:styleId="12">
    <w:name w:val="Placeholder Text"/>
    <w:basedOn w:val="8"/>
    <w:semiHidden/>
    <w:qFormat/>
    <w:uiPriority w:val="99"/>
    <w:rPr>
      <w:color w:val="808080"/>
    </w:rPr>
  </w:style>
  <w:style w:type="table" w:customStyle="1" w:styleId="13">
    <w:name w:val="网格型1"/>
    <w:basedOn w:val="6"/>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样式1"/>
    <w:basedOn w:val="8"/>
    <w:uiPriority w:val="1"/>
    <w:rPr>
      <w:rFonts w:eastAsiaTheme="minorEastAsia"/>
      <w:sz w:val="21"/>
    </w:rPr>
  </w:style>
  <w:style w:type="character" w:customStyle="1" w:styleId="15">
    <w:name w:val="标题 3 Char"/>
    <w:basedOn w:val="8"/>
    <w:link w:val="2"/>
    <w:semiHidden/>
    <w:uiPriority w:val="9"/>
    <w:rPr>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glossaryDocument" Target="glossary/document.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CB5B153A95F341F5B94AC0B3332C3B16"/>
        <w:style w:val=""/>
        <w:category>
          <w:name w:val="常规"/>
          <w:gallery w:val="placeholder"/>
        </w:category>
        <w:types>
          <w:type w:val="bbPlcHdr"/>
        </w:types>
        <w:behaviors>
          <w:behavior w:val="content"/>
        </w:behaviors>
        <w:description w:val=""/>
        <w:guid w:val="{1E0464A8-2971-4221-A39C-8E4A9981C01F}"/>
      </w:docPartPr>
      <w:docPartBody>
        <w:p>
          <w:pPr>
            <w:pStyle w:val="11"/>
          </w:pPr>
          <w:r>
            <w:rPr>
              <w:rStyle w:val="4"/>
              <w:rFonts w:hint="eastAsia"/>
            </w:rPr>
            <w:t>单击此处输入文字。</w:t>
          </w:r>
        </w:p>
      </w:docPartBody>
    </w:docPart>
    <w:docPart>
      <w:docPartPr>
        <w:name w:val="78F753EB9EFA4F41ADAE4D8AD3873A64"/>
        <w:style w:val=""/>
        <w:category>
          <w:name w:val="常规"/>
          <w:gallery w:val="placeholder"/>
        </w:category>
        <w:types>
          <w:type w:val="bbPlcHdr"/>
        </w:types>
        <w:behaviors>
          <w:behavior w:val="content"/>
        </w:behaviors>
        <w:description w:val=""/>
        <w:guid w:val="{32381004-6ED2-46E8-A42E-6D70FB00418D}"/>
      </w:docPartPr>
      <w:docPartBody>
        <w:p>
          <w:pPr>
            <w:pStyle w:val="12"/>
          </w:pPr>
          <w:r>
            <w:rPr>
              <w:rStyle w:val="4"/>
              <w:rFonts w:hint="eastAsia"/>
            </w:rPr>
            <w:t>单击此处输入文字。</w:t>
          </w:r>
        </w:p>
      </w:docPartBody>
    </w:docPart>
    <w:docPart>
      <w:docPartPr>
        <w:name w:val="D0904B913DAE45D8B8779DDCB3B56A09"/>
        <w:style w:val=""/>
        <w:category>
          <w:name w:val="常规"/>
          <w:gallery w:val="placeholder"/>
        </w:category>
        <w:types>
          <w:type w:val="bbPlcHdr"/>
        </w:types>
        <w:behaviors>
          <w:behavior w:val="content"/>
        </w:behaviors>
        <w:description w:val=""/>
        <w:guid w:val="{D50AA938-0C8C-4170-AEF1-F1F89F105296}"/>
      </w:docPartPr>
      <w:docPartBody>
        <w:p>
          <w:pPr>
            <w:pStyle w:val="13"/>
          </w:pPr>
          <w:r>
            <w:rPr>
              <w:rStyle w:val="4"/>
              <w:rFonts w:hint="eastAsia"/>
            </w:rPr>
            <w:t>单击此处输入文字。</w:t>
          </w:r>
        </w:p>
      </w:docPartBody>
    </w:docPart>
    <w:docPart>
      <w:docPartPr>
        <w:name w:val="577ED966887A4F0F9305D2BAC98F0E49"/>
        <w:style w:val=""/>
        <w:category>
          <w:name w:val="常规"/>
          <w:gallery w:val="placeholder"/>
        </w:category>
        <w:types>
          <w:type w:val="bbPlcHdr"/>
        </w:types>
        <w:behaviors>
          <w:behavior w:val="content"/>
        </w:behaviors>
        <w:description w:val=""/>
        <w:guid w:val="{74837DDB-3626-4249-899C-C84FBC0CE014}"/>
      </w:docPartPr>
      <w:docPartBody>
        <w:p>
          <w:pPr>
            <w:pStyle w:val="14"/>
          </w:pPr>
          <w:r>
            <w:rPr>
              <w:rStyle w:val="4"/>
              <w:rFonts w:hint="eastAsia"/>
            </w:rPr>
            <w:t>单击此处输入文字。</w:t>
          </w:r>
        </w:p>
      </w:docPartBody>
    </w:docPart>
    <w:docPart>
      <w:docPartPr>
        <w:name w:val="65A0A4C13A7846E093F179AC2FEFFF54"/>
        <w:style w:val=""/>
        <w:category>
          <w:name w:val="常规"/>
          <w:gallery w:val="placeholder"/>
        </w:category>
        <w:types>
          <w:type w:val="bbPlcHdr"/>
        </w:types>
        <w:behaviors>
          <w:behavior w:val="content"/>
        </w:behaviors>
        <w:description w:val=""/>
        <w:guid w:val="{4BE752A2-5AF0-452D-859C-945466F840EB}"/>
      </w:docPartPr>
      <w:docPartBody>
        <w:p>
          <w:pPr>
            <w:pStyle w:val="15"/>
          </w:pPr>
          <w:r>
            <w:rPr>
              <w:rStyle w:val="4"/>
              <w:rFonts w:hint="eastAsia"/>
            </w:rPr>
            <w:t>单击此处输入文字。</w:t>
          </w:r>
        </w:p>
      </w:docPartBody>
    </w:docPart>
    <w:docPart>
      <w:docPartPr>
        <w:name w:val="0B9DD6D91C7C471DA17A83183EE2862C"/>
        <w:style w:val=""/>
        <w:category>
          <w:name w:val="常规"/>
          <w:gallery w:val="placeholder"/>
        </w:category>
        <w:types>
          <w:type w:val="bbPlcHdr"/>
        </w:types>
        <w:behaviors>
          <w:behavior w:val="content"/>
        </w:behaviors>
        <w:description w:val=""/>
        <w:guid w:val="{CCBA5949-B55E-4095-BD73-7D4C9A3A99D7}"/>
      </w:docPartPr>
      <w:docPartBody>
        <w:p>
          <w:pPr>
            <w:pStyle w:val="16"/>
          </w:pPr>
          <w:r>
            <w:rPr>
              <w:rStyle w:val="4"/>
              <w:rFonts w:hint="eastAsia"/>
            </w:rPr>
            <w:t>单击此处输入文字。</w:t>
          </w:r>
        </w:p>
      </w:docPartBody>
    </w:docPart>
    <w:docPart>
      <w:docPartPr>
        <w:name w:val="DFC426194628461787EAF868D4283B60"/>
        <w:style w:val=""/>
        <w:category>
          <w:name w:val="常规"/>
          <w:gallery w:val="placeholder"/>
        </w:category>
        <w:types>
          <w:type w:val="bbPlcHdr"/>
        </w:types>
        <w:behaviors>
          <w:behavior w:val="content"/>
        </w:behaviors>
        <w:description w:val=""/>
        <w:guid w:val="{84590556-BE38-488C-9AA4-08D26647BA7E}"/>
      </w:docPartPr>
      <w:docPartBody>
        <w:p>
          <w:pPr>
            <w:pStyle w:val="17"/>
          </w:pPr>
          <w:r>
            <w:rPr>
              <w:rStyle w:val="4"/>
              <w:rFonts w:hint="eastAsia"/>
            </w:rPr>
            <w:t>单击此处输入文字。</w:t>
          </w:r>
        </w:p>
      </w:docPartBody>
    </w:docPart>
    <w:docPart>
      <w:docPartPr>
        <w:name w:val="19240EF2F47F484EB2A9D6E7B27FEB07"/>
        <w:style w:val=""/>
        <w:category>
          <w:name w:val="常规"/>
          <w:gallery w:val="placeholder"/>
        </w:category>
        <w:types>
          <w:type w:val="bbPlcHdr"/>
        </w:types>
        <w:behaviors>
          <w:behavior w:val="content"/>
        </w:behaviors>
        <w:description w:val=""/>
        <w:guid w:val="{621D25C2-D7FA-43FF-BF28-32134B1ADAA8}"/>
      </w:docPartPr>
      <w:docPartBody>
        <w:p>
          <w:pPr>
            <w:pStyle w:val="18"/>
          </w:pPr>
          <w:r>
            <w:rPr>
              <w:rStyle w:val="4"/>
              <w:rFonts w:hint="eastAsia"/>
            </w:rPr>
            <w:t>单击此处输入文字。</w:t>
          </w:r>
        </w:p>
      </w:docPartBody>
    </w:docPart>
    <w:docPart>
      <w:docPartPr>
        <w:name w:val="54438F0F47B1462B95A08D09CE172DB4"/>
        <w:style w:val=""/>
        <w:category>
          <w:name w:val="常规"/>
          <w:gallery w:val="placeholder"/>
        </w:category>
        <w:types>
          <w:type w:val="bbPlcHdr"/>
        </w:types>
        <w:behaviors>
          <w:behavior w:val="content"/>
        </w:behaviors>
        <w:description w:val=""/>
        <w:guid w:val="{551DDBF0-9172-46FB-86F6-622447D4766E}"/>
      </w:docPartPr>
      <w:docPartBody>
        <w:p>
          <w:pPr>
            <w:pStyle w:val="19"/>
          </w:pPr>
          <w:r>
            <w:rPr>
              <w:rStyle w:val="4"/>
              <w:rFonts w:hint="eastAsia"/>
            </w:rPr>
            <w:t>单击此处输入文字。</w:t>
          </w:r>
        </w:p>
      </w:docPartBody>
    </w:docPart>
    <w:docPart>
      <w:docPartPr>
        <w:name w:val="6CD2EDA645674997AA5E60AFFF73DCE5"/>
        <w:style w:val=""/>
        <w:category>
          <w:name w:val="常规"/>
          <w:gallery w:val="placeholder"/>
        </w:category>
        <w:types>
          <w:type w:val="bbPlcHdr"/>
        </w:types>
        <w:behaviors>
          <w:behavior w:val="content"/>
        </w:behaviors>
        <w:description w:val=""/>
        <w:guid w:val="{9B5290DC-AF0D-4C73-9B39-AFF729E50639}"/>
      </w:docPartPr>
      <w:docPartBody>
        <w:p>
          <w:pPr>
            <w:pStyle w:val="20"/>
          </w:pPr>
          <w:r>
            <w:rPr>
              <w:rStyle w:val="4"/>
              <w:rFonts w:hint="eastAsia"/>
            </w:rPr>
            <w:t>单击此处输入文字。</w:t>
          </w:r>
        </w:p>
      </w:docPartBody>
    </w:docPart>
    <w:docPart>
      <w:docPartPr>
        <w:name w:val="101B9EA5886F426BA12185B08DABC246"/>
        <w:style w:val=""/>
        <w:category>
          <w:name w:val="常规"/>
          <w:gallery w:val="placeholder"/>
        </w:category>
        <w:types>
          <w:type w:val="bbPlcHdr"/>
        </w:types>
        <w:behaviors>
          <w:behavior w:val="content"/>
        </w:behaviors>
        <w:description w:val=""/>
        <w:guid w:val="{47A7C419-8809-42B1-AA1D-EB16C6737A5E}"/>
      </w:docPartPr>
      <w:docPartBody>
        <w:p>
          <w:pPr>
            <w:pStyle w:val="21"/>
          </w:pPr>
          <w:r>
            <w:rPr>
              <w:rStyle w:val="4"/>
              <w:rFonts w:hint="eastAsia"/>
            </w:rPr>
            <w:t>单击此处输入文字。</w:t>
          </w:r>
        </w:p>
      </w:docPartBody>
    </w:docPart>
    <w:docPart>
      <w:docPartPr>
        <w:name w:val="6C09EE374F3243B6A9FB30D28F6B63A2"/>
        <w:style w:val=""/>
        <w:category>
          <w:name w:val="常规"/>
          <w:gallery w:val="placeholder"/>
        </w:category>
        <w:types>
          <w:type w:val="bbPlcHdr"/>
        </w:types>
        <w:behaviors>
          <w:behavior w:val="content"/>
        </w:behaviors>
        <w:description w:val=""/>
        <w:guid w:val="{FD455A89-DE79-4129-B54A-6C24E6076C75}"/>
      </w:docPartPr>
      <w:docPartBody>
        <w:p>
          <w:pPr>
            <w:pStyle w:val="22"/>
          </w:pPr>
          <w:r>
            <w:rPr>
              <w:rStyle w:val="4"/>
              <w:rFonts w:hint="eastAsia"/>
            </w:rPr>
            <w:t>单击此处输入文字。</w:t>
          </w:r>
        </w:p>
      </w:docPartBody>
    </w:docPart>
    <w:docPart>
      <w:docPartPr>
        <w:name w:val="0FE57961C9014E338331865E57742165"/>
        <w:style w:val=""/>
        <w:category>
          <w:name w:val="常规"/>
          <w:gallery w:val="placeholder"/>
        </w:category>
        <w:types>
          <w:type w:val="bbPlcHdr"/>
        </w:types>
        <w:behaviors>
          <w:behavior w:val="content"/>
        </w:behaviors>
        <w:description w:val=""/>
        <w:guid w:val="{409FD807-58CD-402D-A020-6DB5AE3ED3D5}"/>
      </w:docPartPr>
      <w:docPartBody>
        <w:p>
          <w:pPr>
            <w:pStyle w:val="23"/>
          </w:pPr>
          <w:r>
            <w:rPr>
              <w:rStyle w:val="4"/>
              <w:rFonts w:hint="eastAsia"/>
            </w:rPr>
            <w:t>单击此处输入文字。</w:t>
          </w:r>
        </w:p>
      </w:docPartBody>
    </w:docPart>
    <w:docPart>
      <w:docPartPr>
        <w:name w:val="10509DCA2874451ABED334B1844F1961"/>
        <w:style w:val=""/>
        <w:category>
          <w:name w:val="常规"/>
          <w:gallery w:val="placeholder"/>
        </w:category>
        <w:types>
          <w:type w:val="bbPlcHdr"/>
        </w:types>
        <w:behaviors>
          <w:behavior w:val="content"/>
        </w:behaviors>
        <w:description w:val=""/>
        <w:guid w:val="{3DFF2583-7CE7-4C18-B4B8-2C8EB421A540}"/>
      </w:docPartPr>
      <w:docPartBody>
        <w:p>
          <w:pPr>
            <w:pStyle w:val="24"/>
          </w:pPr>
          <w:r>
            <w:rPr>
              <w:rStyle w:val="4"/>
              <w:rFonts w:hint="eastAsia"/>
            </w:rPr>
            <w:t>单击此处输入文字。</w:t>
          </w:r>
        </w:p>
      </w:docPartBody>
    </w:docPart>
    <w:docPart>
      <w:docPartPr>
        <w:name w:val="751139525BC142A79D175055AD9FDF70"/>
        <w:style w:val=""/>
        <w:category>
          <w:name w:val="常规"/>
          <w:gallery w:val="placeholder"/>
        </w:category>
        <w:types>
          <w:type w:val="bbPlcHdr"/>
        </w:types>
        <w:behaviors>
          <w:behavior w:val="content"/>
        </w:behaviors>
        <w:description w:val=""/>
        <w:guid w:val="{BC411B95-AA94-4B70-9785-1C4F887C0996}"/>
      </w:docPartPr>
      <w:docPartBody>
        <w:p>
          <w:pPr>
            <w:pStyle w:val="25"/>
          </w:pPr>
          <w:r>
            <w:rPr>
              <w:rStyle w:val="4"/>
              <w:rFonts w:hint="eastAsia"/>
            </w:rPr>
            <w:t>单击此处输入文字。</w:t>
          </w:r>
        </w:p>
      </w:docPartBody>
    </w:docPart>
    <w:docPart>
      <w:docPartPr>
        <w:name w:val="006A362E395D4E79B43A373B7479AB3F"/>
        <w:style w:val=""/>
        <w:category>
          <w:name w:val="常规"/>
          <w:gallery w:val="placeholder"/>
        </w:category>
        <w:types>
          <w:type w:val="bbPlcHdr"/>
        </w:types>
        <w:behaviors>
          <w:behavior w:val="content"/>
        </w:behaviors>
        <w:description w:val=""/>
        <w:guid w:val="{46190AF2-D940-49B7-86CC-9FFDEC09C5E3}"/>
      </w:docPartPr>
      <w:docPartBody>
        <w:p>
          <w:pPr>
            <w:pStyle w:val="26"/>
          </w:pPr>
          <w:r>
            <w:rPr>
              <w:rStyle w:val="4"/>
              <w:rFonts w:hint="eastAsia"/>
            </w:rPr>
            <w:t>单击此处输入文字。</w:t>
          </w:r>
        </w:p>
      </w:docPartBody>
    </w:docPart>
    <w:docPart>
      <w:docPartPr>
        <w:name w:val="0D5E057D226C433786DE55257FE8022A"/>
        <w:style w:val=""/>
        <w:category>
          <w:name w:val="常规"/>
          <w:gallery w:val="placeholder"/>
        </w:category>
        <w:types>
          <w:type w:val="bbPlcHdr"/>
        </w:types>
        <w:behaviors>
          <w:behavior w:val="content"/>
        </w:behaviors>
        <w:description w:val=""/>
        <w:guid w:val="{B4F6C22A-05D4-4D8F-ACA4-32E500F2CC15}"/>
      </w:docPartPr>
      <w:docPartBody>
        <w:p>
          <w:pPr>
            <w:pStyle w:val="27"/>
          </w:pPr>
          <w:r>
            <w:rPr>
              <w:rStyle w:val="4"/>
              <w:rFonts w:hint="eastAsia"/>
            </w:rPr>
            <w:t>单击此处输入文字。</w:t>
          </w:r>
        </w:p>
      </w:docPartBody>
    </w:docPart>
    <w:docPart>
      <w:docPartPr>
        <w:name w:val="14EBCB5C577D4C80809733EF71D3B6DF"/>
        <w:style w:val=""/>
        <w:category>
          <w:name w:val="常规"/>
          <w:gallery w:val="placeholder"/>
        </w:category>
        <w:types>
          <w:type w:val="bbPlcHdr"/>
        </w:types>
        <w:behaviors>
          <w:behavior w:val="content"/>
        </w:behaviors>
        <w:description w:val=""/>
        <w:guid w:val="{BEE8B758-267D-4B03-B3FA-534C58824D76}"/>
      </w:docPartPr>
      <w:docPartBody>
        <w:p>
          <w:pPr>
            <w:pStyle w:val="28"/>
          </w:pPr>
          <w:r>
            <w:rPr>
              <w:rStyle w:val="4"/>
              <w:rFonts w:hint="eastAsia"/>
            </w:rPr>
            <w:t>单击此处输入文字。</w:t>
          </w:r>
        </w:p>
      </w:docPartBody>
    </w:docPart>
    <w:docPart>
      <w:docPartPr>
        <w:name w:val="65F5B26124E64EF38A0CB5B7B39A323F"/>
        <w:style w:val=""/>
        <w:category>
          <w:name w:val="常规"/>
          <w:gallery w:val="placeholder"/>
        </w:category>
        <w:types>
          <w:type w:val="bbPlcHdr"/>
        </w:types>
        <w:behaviors>
          <w:behavior w:val="content"/>
        </w:behaviors>
        <w:description w:val=""/>
        <w:guid w:val="{B9FF9E9B-0243-4188-8416-4082557E18AB}"/>
      </w:docPartPr>
      <w:docPartBody>
        <w:p>
          <w:pPr>
            <w:pStyle w:val="29"/>
          </w:pPr>
          <w:r>
            <w:rPr>
              <w:rStyle w:val="4"/>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3AE"/>
    <w:rsid w:val="00B87B91"/>
    <w:rsid w:val="00C86738"/>
    <w:rsid w:val="00E753AE"/>
    <w:rsid w:val="00FF46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CE581C2BB90A4DF989AD0A8B56F454EE"/>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3F209D875E6142D190B62E15505D516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E456F027160E45A8B223A1B8950C32FE"/>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6ECA9CEA88E643CB81190821BDF138F3"/>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1E5B395B58E14A47AE7CDB8F3FEA817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F690B1CF48F54A65847CDE2D90BFBA4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CB5B153A95F341F5B94AC0B3332C3B1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78F753EB9EFA4F41ADAE4D8AD3873A6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
    <w:name w:val="D0904B913DAE45D8B8779DDCB3B56A0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
    <w:name w:val="577ED966887A4F0F9305D2BAC98F0E4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
    <w:name w:val="65A0A4C13A7846E093F179AC2FEFFF5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
    <w:name w:val="0B9DD6D91C7C471DA17A83183EE2862C"/>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
    <w:name w:val="DFC426194628461787EAF868D4283B6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
    <w:name w:val="19240EF2F47F484EB2A9D6E7B27FEB0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
    <w:name w:val="54438F0F47B1462B95A08D09CE172DB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
    <w:name w:val="6CD2EDA645674997AA5E60AFFF73DCE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
    <w:name w:val="101B9EA5886F426BA12185B08DABC246"/>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
    <w:name w:val="6C09EE374F3243B6A9FB30D28F6B63A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0FE57961C9014E338331865E57742165"/>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10509DCA2874451ABED334B1844F196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751139525BC142A79D175055AD9FDF7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6">
    <w:name w:val="006A362E395D4E79B43A373B7479AB3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0D5E057D226C433786DE55257FE8022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
    <w:name w:val="14EBCB5C577D4C80809733EF71D3B6D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65F5B26124E64EF38A0CB5B7B39A323F"/>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0">
    <w:name w:val="2A9BF401A05D468CABC5DA6B3EAA8DE0"/>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408</Words>
  <Characters>426</Characters>
  <Lines>4</Lines>
  <Paragraphs>1</Paragraphs>
  <TotalTime>0</TotalTime>
  <ScaleCrop>false</ScaleCrop>
  <LinksUpToDate>false</LinksUpToDate>
  <CharactersWithSpaces>507</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2019-07-12T08:12:00Z</dcterms:created>
  <dc:creator>dongYP</dc:creator>
  <cp:lastModifiedBy>Sakura兜</cp:lastModifiedBy>
  <dcterms:modified xsi:type="dcterms:W3CDTF">2023-03-05T15:34:17Z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565622D48AE843B891B1D0FCD159EE63</vt:lpwstr>
  </property>
</Properties>
</file>