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3A" w:rsidRDefault="002E683A" w:rsidP="003D7BC7">
      <w:pPr>
        <w:spacing w:line="360" w:lineRule="auto"/>
        <w:jc w:val="left"/>
        <w:rPr>
          <w:rFonts w:asciiTheme="minorEastAsia" w:eastAsiaTheme="minorEastAsia"/>
          <w:sz w:val="24"/>
        </w:rPr>
      </w:pPr>
    </w:p>
    <w:p w:rsidR="002E683A" w:rsidRDefault="002E683A" w:rsidP="002E683A">
      <w:pPr>
        <w:spacing w:line="400" w:lineRule="exact"/>
        <w:jc w:val="center"/>
      </w:pPr>
      <w:r>
        <w:rPr>
          <w:rFonts w:hint="eastAsia"/>
        </w:rPr>
        <w:t>目</w:t>
      </w:r>
      <w:r>
        <w:rPr>
          <w:rFonts w:hint="eastAsia"/>
        </w:rPr>
        <w:t xml:space="preserve">   </w:t>
      </w:r>
      <w:r>
        <w:rPr>
          <w:rFonts w:hint="eastAsia"/>
        </w:rPr>
        <w:t>录</w:t>
      </w:r>
    </w:p>
    <w:p w:rsidR="002E683A" w:rsidRDefault="002E683A" w:rsidP="002E683A">
      <w:pPr>
        <w:spacing w:line="400" w:lineRule="exact"/>
      </w:pPr>
    </w:p>
    <w:p w:rsidR="00970FDE" w:rsidRPr="00970FDE" w:rsidRDefault="00CA2DAA" w:rsidP="00970FDE">
      <w:pPr>
        <w:pStyle w:val="13"/>
        <w:tabs>
          <w:tab w:val="right" w:leader="dot" w:pos="9344"/>
        </w:tabs>
        <w:spacing w:line="600" w:lineRule="exact"/>
        <w:rPr>
          <w:rFonts w:asciiTheme="minorEastAsia" w:eastAsiaTheme="minorEastAsia" w:hAnsiTheme="minorEastAsia" w:cstheme="minorBidi"/>
          <w:noProof/>
          <w:sz w:val="21"/>
          <w:szCs w:val="22"/>
        </w:rPr>
      </w:pPr>
      <w:r w:rsidRPr="00995754">
        <w:rPr>
          <w:rFonts w:asciiTheme="minorEastAsia" w:eastAsiaTheme="minorEastAsia" w:hAnsiTheme="minorEastAsia"/>
          <w:szCs w:val="24"/>
        </w:rPr>
        <w:fldChar w:fldCharType="begin"/>
      </w:r>
      <w:r w:rsidR="002E683A" w:rsidRPr="00995754">
        <w:rPr>
          <w:rFonts w:asciiTheme="minorEastAsia" w:eastAsiaTheme="minorEastAsia" w:hAnsiTheme="minorEastAsia"/>
          <w:szCs w:val="24"/>
        </w:rPr>
        <w:instrText xml:space="preserve"> TOC \o "1-3" \h \z </w:instrText>
      </w:r>
      <w:r w:rsidRPr="00995754">
        <w:rPr>
          <w:rFonts w:asciiTheme="minorEastAsia" w:eastAsiaTheme="minorEastAsia" w:hAnsiTheme="minorEastAsia"/>
          <w:szCs w:val="24"/>
        </w:rPr>
        <w:fldChar w:fldCharType="separate"/>
      </w:r>
      <w:hyperlink w:anchor="_Toc341271198" w:history="1">
        <w:r w:rsidR="00970FDE" w:rsidRPr="00970FDE">
          <w:rPr>
            <w:rStyle w:val="a8"/>
            <w:rFonts w:asciiTheme="minorEastAsia" w:eastAsiaTheme="minorEastAsia" w:hAnsiTheme="minorEastAsia"/>
            <w:noProof/>
          </w:rPr>
          <w:t>1.</w:t>
        </w:r>
        <w:r w:rsidR="00970FDE" w:rsidRPr="00970FDE">
          <w:rPr>
            <w:rStyle w:val="a8"/>
            <w:rFonts w:asciiTheme="minorEastAsia" w:eastAsiaTheme="minorEastAsia" w:hAnsiTheme="minorEastAsia" w:hint="eastAsia"/>
            <w:noProof/>
          </w:rPr>
          <w:t>编制依据</w:t>
        </w:r>
        <w:r w:rsidR="00970FDE" w:rsidRPr="00970FDE">
          <w:rPr>
            <w:rFonts w:asciiTheme="minorEastAsia" w:eastAsiaTheme="minorEastAsia" w:hAnsiTheme="minorEastAsia"/>
            <w:noProof/>
            <w:webHidden/>
          </w:rPr>
          <w:tab/>
        </w:r>
        <w:r w:rsidR="00970FDE" w:rsidRPr="00970FDE">
          <w:rPr>
            <w:rFonts w:asciiTheme="minorEastAsia" w:eastAsiaTheme="minorEastAsia" w:hAnsiTheme="minorEastAsia"/>
            <w:noProof/>
            <w:webHidden/>
          </w:rPr>
          <w:fldChar w:fldCharType="begin"/>
        </w:r>
        <w:r w:rsidR="00970FDE" w:rsidRPr="00970FDE">
          <w:rPr>
            <w:rFonts w:asciiTheme="minorEastAsia" w:eastAsiaTheme="minorEastAsia" w:hAnsiTheme="minorEastAsia"/>
            <w:noProof/>
            <w:webHidden/>
          </w:rPr>
          <w:instrText xml:space="preserve"> PAGEREF _Toc341271198 \h </w:instrText>
        </w:r>
        <w:r w:rsidR="00970FDE" w:rsidRPr="00970FDE">
          <w:rPr>
            <w:rFonts w:asciiTheme="minorEastAsia" w:eastAsiaTheme="minorEastAsia" w:hAnsiTheme="minorEastAsia"/>
            <w:noProof/>
            <w:webHidden/>
          </w:rPr>
        </w:r>
        <w:r w:rsidR="00970FDE" w:rsidRPr="00970FDE">
          <w:rPr>
            <w:rFonts w:asciiTheme="minorEastAsia" w:eastAsiaTheme="minorEastAsia" w:hAnsiTheme="minorEastAsia"/>
            <w:noProof/>
            <w:webHidden/>
          </w:rPr>
          <w:fldChar w:fldCharType="separate"/>
        </w:r>
        <w:r w:rsidR="00970FDE">
          <w:rPr>
            <w:rFonts w:asciiTheme="minorEastAsia" w:eastAsiaTheme="minorEastAsia" w:hAnsiTheme="minorEastAsia"/>
            <w:noProof/>
            <w:webHidden/>
          </w:rPr>
          <w:t>2</w:t>
        </w:r>
        <w:r w:rsidR="00970FDE" w:rsidRPr="00970FDE">
          <w:rPr>
            <w:rFonts w:asciiTheme="minorEastAsia" w:eastAsiaTheme="minorEastAsia" w:hAnsiTheme="minorEastAsia"/>
            <w:noProof/>
            <w:webHidden/>
          </w:rPr>
          <w:fldChar w:fldCharType="end"/>
        </w:r>
      </w:hyperlink>
    </w:p>
    <w:p w:rsidR="00970FDE" w:rsidRPr="00970FDE" w:rsidRDefault="00970FDE" w:rsidP="00970FDE">
      <w:pPr>
        <w:pStyle w:val="13"/>
        <w:tabs>
          <w:tab w:val="right" w:leader="dot" w:pos="9344"/>
        </w:tabs>
        <w:spacing w:line="600" w:lineRule="exact"/>
        <w:rPr>
          <w:rFonts w:asciiTheme="minorEastAsia" w:eastAsiaTheme="minorEastAsia" w:hAnsiTheme="minorEastAsia" w:cstheme="minorBidi"/>
          <w:noProof/>
          <w:sz w:val="21"/>
          <w:szCs w:val="22"/>
        </w:rPr>
      </w:pPr>
      <w:hyperlink w:anchor="_Toc341271199" w:history="1">
        <w:r w:rsidRPr="00970FDE">
          <w:rPr>
            <w:rStyle w:val="a8"/>
            <w:rFonts w:asciiTheme="minorEastAsia" w:eastAsiaTheme="minorEastAsia" w:hAnsiTheme="minorEastAsia"/>
            <w:noProof/>
          </w:rPr>
          <w:t>2.</w:t>
        </w:r>
        <w:r w:rsidRPr="00970FDE">
          <w:rPr>
            <w:rStyle w:val="a8"/>
            <w:rFonts w:asciiTheme="minorEastAsia" w:eastAsiaTheme="minorEastAsia" w:hAnsiTheme="minorEastAsia" w:hint="eastAsia"/>
            <w:noProof/>
          </w:rPr>
          <w:t>工程概况</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_Toc341271199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Pr="00970FDE">
          <w:rPr>
            <w:rFonts w:asciiTheme="minorEastAsia" w:eastAsiaTheme="minorEastAsia" w:hAnsiTheme="minorEastAsia"/>
            <w:noProof/>
            <w:webHidden/>
          </w:rPr>
          <w:fldChar w:fldCharType="end"/>
        </w:r>
      </w:hyperlink>
    </w:p>
    <w:p w:rsidR="00970FDE" w:rsidRPr="00970FDE" w:rsidRDefault="00970FDE" w:rsidP="00970FDE">
      <w:pPr>
        <w:pStyle w:val="13"/>
        <w:tabs>
          <w:tab w:val="right" w:leader="dot" w:pos="9344"/>
        </w:tabs>
        <w:spacing w:line="600" w:lineRule="exact"/>
        <w:rPr>
          <w:rFonts w:asciiTheme="minorEastAsia" w:eastAsiaTheme="minorEastAsia" w:hAnsiTheme="minorEastAsia" w:cstheme="minorBidi"/>
          <w:noProof/>
          <w:sz w:val="21"/>
          <w:szCs w:val="22"/>
        </w:rPr>
      </w:pPr>
      <w:hyperlink w:anchor="_Toc341271200" w:history="1">
        <w:r w:rsidRPr="00970FDE">
          <w:rPr>
            <w:rStyle w:val="a8"/>
            <w:rFonts w:asciiTheme="minorEastAsia" w:eastAsiaTheme="minorEastAsia" w:hAnsiTheme="minorEastAsia"/>
            <w:noProof/>
          </w:rPr>
          <w:t>3.</w:t>
        </w:r>
        <w:r w:rsidRPr="00970FDE">
          <w:rPr>
            <w:rStyle w:val="a8"/>
            <w:rFonts w:asciiTheme="minorEastAsia" w:eastAsiaTheme="minorEastAsia" w:hAnsiTheme="minorEastAsia" w:hint="eastAsia"/>
            <w:noProof/>
          </w:rPr>
          <w:t>施工准备</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_Toc341271200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3</w:t>
        </w:r>
        <w:r w:rsidRPr="00970FDE">
          <w:rPr>
            <w:rFonts w:asciiTheme="minorEastAsia" w:eastAsiaTheme="minorEastAsia" w:hAnsiTheme="minorEastAsia"/>
            <w:noProof/>
            <w:webHidden/>
          </w:rPr>
          <w:fldChar w:fldCharType="end"/>
        </w:r>
      </w:hyperlink>
    </w:p>
    <w:p w:rsidR="00970FDE" w:rsidRPr="00970FDE" w:rsidRDefault="00970FDE" w:rsidP="00970FDE">
      <w:pPr>
        <w:pStyle w:val="13"/>
        <w:tabs>
          <w:tab w:val="right" w:leader="dot" w:pos="9344"/>
        </w:tabs>
        <w:spacing w:line="600" w:lineRule="exact"/>
        <w:rPr>
          <w:rFonts w:asciiTheme="minorEastAsia" w:eastAsiaTheme="minorEastAsia" w:hAnsiTheme="minorEastAsia" w:cstheme="minorBidi"/>
          <w:noProof/>
          <w:sz w:val="21"/>
          <w:szCs w:val="22"/>
        </w:rPr>
      </w:pPr>
      <w:hyperlink w:anchor="_Toc341271201" w:history="1">
        <w:r w:rsidRPr="00970FDE">
          <w:rPr>
            <w:rStyle w:val="a8"/>
            <w:rFonts w:asciiTheme="minorEastAsia" w:eastAsiaTheme="minorEastAsia" w:hAnsiTheme="minorEastAsia"/>
            <w:noProof/>
          </w:rPr>
          <w:t>4.</w:t>
        </w:r>
        <w:r w:rsidRPr="00970FDE">
          <w:rPr>
            <w:rStyle w:val="a8"/>
            <w:rFonts w:asciiTheme="minorEastAsia" w:eastAsiaTheme="minorEastAsia" w:hAnsiTheme="minorEastAsia" w:hint="eastAsia"/>
            <w:noProof/>
          </w:rPr>
          <w:t>主要施工方法</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_Toc341271201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3</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2" w:history="1">
        <w:r w:rsidRPr="00970FDE">
          <w:rPr>
            <w:rStyle w:val="a8"/>
            <w:rFonts w:asciiTheme="minorEastAsia" w:eastAsiaTheme="minorEastAsia" w:hAnsiTheme="minorEastAsia"/>
            <w:noProof/>
          </w:rPr>
          <w:t>4.1</w:t>
        </w:r>
        <w:r w:rsidRPr="00970FDE">
          <w:rPr>
            <w:rStyle w:val="a8"/>
            <w:rFonts w:asciiTheme="minorEastAsia" w:eastAsiaTheme="minorEastAsia" w:hAnsiTheme="minorEastAsia" w:hint="eastAsia"/>
            <w:noProof/>
          </w:rPr>
          <w:t>墙体抹灰</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_Toc341271202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3</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3" w:history="1">
        <w:r w:rsidRPr="00970FDE">
          <w:rPr>
            <w:rStyle w:val="a8"/>
            <w:rFonts w:asciiTheme="minorEastAsia" w:eastAsiaTheme="minorEastAsia" w:hAnsiTheme="minorEastAsia"/>
            <w:noProof/>
          </w:rPr>
          <w:t>4.2</w:t>
        </w:r>
        <w:r w:rsidRPr="00970FDE">
          <w:rPr>
            <w:rStyle w:val="a8"/>
            <w:rFonts w:asciiTheme="minorEastAsia" w:eastAsiaTheme="minorEastAsia" w:hAnsiTheme="minorEastAsia" w:hint="eastAsia"/>
            <w:noProof/>
          </w:rPr>
          <w:t>细石混凝土楼面</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_Toc341271203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4" w:history="1">
        <w:r w:rsidRPr="00970FDE">
          <w:rPr>
            <w:rStyle w:val="a8"/>
            <w:rFonts w:asciiTheme="minorEastAsia" w:eastAsiaTheme="minorEastAsia" w:hAnsiTheme="minorEastAsia"/>
            <w:noProof/>
          </w:rPr>
          <w:t>4.3</w:t>
        </w:r>
        <w:r w:rsidRPr="00970FDE">
          <w:rPr>
            <w:rStyle w:val="a8"/>
            <w:rFonts w:asciiTheme="minorEastAsia" w:eastAsiaTheme="minorEastAsia" w:hAnsiTheme="minorEastAsia" w:hint="eastAsia"/>
            <w:noProof/>
          </w:rPr>
          <w:t>地砖楼面</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_Toc341271204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6</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5" w:history="1">
        <w:r w:rsidRPr="00970FDE">
          <w:rPr>
            <w:rStyle w:val="a8"/>
            <w:rFonts w:asciiTheme="minorEastAsia" w:eastAsiaTheme="minorEastAsia" w:hAnsiTheme="minorEastAsia"/>
            <w:noProof/>
          </w:rPr>
          <w:t>4.4</w:t>
        </w:r>
        <w:r w:rsidRPr="00970FDE">
          <w:rPr>
            <w:rStyle w:val="a8"/>
            <w:rFonts w:asciiTheme="minorEastAsia" w:eastAsiaTheme="minorEastAsia" w:hAnsiTheme="minorEastAsia" w:hint="eastAsia"/>
            <w:noProof/>
          </w:rPr>
          <w:t>卷装</w:t>
        </w:r>
        <w:r w:rsidRPr="00970FDE">
          <w:rPr>
            <w:rStyle w:val="a8"/>
            <w:rFonts w:asciiTheme="minorEastAsia" w:eastAsiaTheme="minorEastAsia" w:hAnsiTheme="minorEastAsia"/>
            <w:noProof/>
          </w:rPr>
          <w:t>PVC</w:t>
        </w:r>
        <w:r w:rsidRPr="00970FDE">
          <w:rPr>
            <w:rStyle w:val="a8"/>
            <w:rFonts w:asciiTheme="minorEastAsia" w:eastAsiaTheme="minorEastAsia" w:hAnsiTheme="minorEastAsia" w:hint="eastAsia"/>
            <w:noProof/>
          </w:rPr>
          <w:t>楼面</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_Toc341271205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7</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6" w:history="1">
        <w:r w:rsidRPr="00970FDE">
          <w:rPr>
            <w:rStyle w:val="a8"/>
            <w:rFonts w:asciiTheme="minorEastAsia" w:eastAsiaTheme="minorEastAsia" w:hAnsiTheme="minorEastAsia"/>
            <w:noProof/>
          </w:rPr>
          <w:t>4.5</w:t>
        </w:r>
        <w:r w:rsidRPr="00970FDE">
          <w:rPr>
            <w:rStyle w:val="a8"/>
            <w:rFonts w:asciiTheme="minorEastAsia" w:eastAsiaTheme="minorEastAsia" w:hAnsiTheme="minorEastAsia" w:hint="eastAsia"/>
            <w:noProof/>
          </w:rPr>
          <w:t>合成树脂乳液墙面</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_Toc341271206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9</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7" w:history="1">
        <w:r w:rsidRPr="00970FDE">
          <w:rPr>
            <w:rStyle w:val="a8"/>
            <w:rFonts w:asciiTheme="minorEastAsia" w:eastAsiaTheme="minorEastAsia" w:hAnsiTheme="minorEastAsia"/>
            <w:noProof/>
          </w:rPr>
          <w:t>4.6</w:t>
        </w:r>
        <w:r w:rsidRPr="00970FDE">
          <w:rPr>
            <w:rStyle w:val="a8"/>
            <w:rFonts w:asciiTheme="minorEastAsia" w:eastAsiaTheme="minorEastAsia" w:hAnsiTheme="minorEastAsia" w:hint="eastAsia"/>
            <w:noProof/>
          </w:rPr>
          <w:t>瓷砖墙面</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_Toc341271207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10</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8" w:history="1">
        <w:r w:rsidRPr="00970FDE">
          <w:rPr>
            <w:rStyle w:val="a8"/>
            <w:rFonts w:asciiTheme="minorEastAsia" w:eastAsiaTheme="minorEastAsia" w:hAnsiTheme="minorEastAsia"/>
            <w:noProof/>
          </w:rPr>
          <w:t>4.7</w:t>
        </w:r>
        <w:r w:rsidRPr="00970FDE">
          <w:rPr>
            <w:rStyle w:val="a8"/>
            <w:rFonts w:asciiTheme="minorEastAsia" w:eastAsiaTheme="minorEastAsia" w:hAnsiTheme="minorEastAsia" w:hint="eastAsia"/>
            <w:noProof/>
          </w:rPr>
          <w:t>仿石涂料墙面</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_Toc341271208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11</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09" w:history="1">
        <w:r w:rsidRPr="00970FDE">
          <w:rPr>
            <w:rStyle w:val="a8"/>
            <w:rFonts w:asciiTheme="minorEastAsia" w:eastAsiaTheme="minorEastAsia" w:hAnsiTheme="minorEastAsia"/>
            <w:noProof/>
          </w:rPr>
          <w:t>4.8</w:t>
        </w:r>
        <w:r w:rsidRPr="00970FDE">
          <w:rPr>
            <w:rStyle w:val="a8"/>
            <w:rFonts w:asciiTheme="minorEastAsia" w:eastAsiaTheme="minorEastAsia" w:hAnsiTheme="minorEastAsia" w:hint="eastAsia"/>
            <w:noProof/>
          </w:rPr>
          <w:t>石材墙面</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_Toc341271209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13</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10" w:history="1">
        <w:r w:rsidRPr="00970FDE">
          <w:rPr>
            <w:rStyle w:val="a8"/>
            <w:rFonts w:asciiTheme="minorEastAsia" w:eastAsiaTheme="minorEastAsia" w:hAnsiTheme="minorEastAsia"/>
            <w:noProof/>
          </w:rPr>
          <w:t>4.9</w:t>
        </w:r>
        <w:r w:rsidRPr="00970FDE">
          <w:rPr>
            <w:rStyle w:val="a8"/>
            <w:rFonts w:asciiTheme="minorEastAsia" w:eastAsiaTheme="minorEastAsia" w:hAnsiTheme="minorEastAsia" w:hint="eastAsia"/>
            <w:noProof/>
          </w:rPr>
          <w:t>钢质防火门</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_Toc341271210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14</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11" w:history="1">
        <w:r w:rsidRPr="00970FDE">
          <w:rPr>
            <w:rStyle w:val="a8"/>
            <w:rFonts w:asciiTheme="minorEastAsia" w:eastAsiaTheme="minorEastAsia" w:hAnsiTheme="minorEastAsia"/>
            <w:noProof/>
          </w:rPr>
          <w:t>4.10</w:t>
        </w:r>
        <w:r w:rsidRPr="00970FDE">
          <w:rPr>
            <w:rStyle w:val="a8"/>
            <w:rFonts w:asciiTheme="minorEastAsia" w:eastAsiaTheme="minorEastAsia" w:hAnsiTheme="minorEastAsia" w:hint="eastAsia"/>
            <w:noProof/>
          </w:rPr>
          <w:t>铝合金门窗</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_Toc341271211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15</w:t>
        </w:r>
        <w:r w:rsidRPr="00970FDE">
          <w:rPr>
            <w:rFonts w:asciiTheme="minorEastAsia" w:eastAsiaTheme="minorEastAsia" w:hAnsiTheme="minorEastAsia"/>
            <w:noProof/>
            <w:webHidden/>
          </w:rPr>
          <w:fldChar w:fldCharType="end"/>
        </w:r>
      </w:hyperlink>
    </w:p>
    <w:p w:rsidR="00970FDE" w:rsidRPr="00970FDE" w:rsidRDefault="00970FDE" w:rsidP="00970FDE">
      <w:pPr>
        <w:pStyle w:val="22"/>
        <w:tabs>
          <w:tab w:val="right" w:leader="dot" w:pos="9344"/>
        </w:tabs>
        <w:spacing w:line="600" w:lineRule="exact"/>
        <w:ind w:left="560"/>
        <w:rPr>
          <w:rFonts w:asciiTheme="minorEastAsia" w:eastAsiaTheme="minorEastAsia" w:hAnsiTheme="minorEastAsia" w:cstheme="minorBidi"/>
          <w:noProof/>
          <w:sz w:val="21"/>
          <w:szCs w:val="22"/>
        </w:rPr>
      </w:pPr>
      <w:hyperlink w:anchor="_Toc341271212" w:history="1">
        <w:r w:rsidRPr="00970FDE">
          <w:rPr>
            <w:rStyle w:val="a8"/>
            <w:rFonts w:asciiTheme="minorEastAsia" w:eastAsiaTheme="minorEastAsia" w:hAnsiTheme="minorEastAsia"/>
            <w:noProof/>
          </w:rPr>
          <w:t>4.11</w:t>
        </w:r>
        <w:r w:rsidRPr="00970FDE">
          <w:rPr>
            <w:rStyle w:val="a8"/>
            <w:rFonts w:asciiTheme="minorEastAsia" w:eastAsiaTheme="minorEastAsia" w:hAnsiTheme="minorEastAsia" w:hint="eastAsia"/>
            <w:noProof/>
          </w:rPr>
          <w:t>纸面石膏板吊顶</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_Toc341271212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17</w:t>
        </w:r>
        <w:r w:rsidRPr="00970FDE">
          <w:rPr>
            <w:rFonts w:asciiTheme="minorEastAsia" w:eastAsiaTheme="minorEastAsia" w:hAnsiTheme="minorEastAsia"/>
            <w:noProof/>
            <w:webHidden/>
          </w:rPr>
          <w:fldChar w:fldCharType="end"/>
        </w:r>
      </w:hyperlink>
    </w:p>
    <w:p w:rsidR="00970FDE" w:rsidRPr="00970FDE" w:rsidRDefault="00970FDE" w:rsidP="00970FDE">
      <w:pPr>
        <w:pStyle w:val="13"/>
        <w:tabs>
          <w:tab w:val="right" w:leader="dot" w:pos="9344"/>
        </w:tabs>
        <w:spacing w:line="600" w:lineRule="exact"/>
        <w:rPr>
          <w:rFonts w:asciiTheme="minorEastAsia" w:eastAsiaTheme="minorEastAsia" w:hAnsiTheme="minorEastAsia" w:cstheme="minorBidi"/>
          <w:noProof/>
          <w:sz w:val="21"/>
          <w:szCs w:val="22"/>
        </w:rPr>
      </w:pPr>
      <w:hyperlink w:anchor="_Toc341271213" w:history="1">
        <w:r w:rsidRPr="00970FDE">
          <w:rPr>
            <w:rStyle w:val="a8"/>
            <w:rFonts w:asciiTheme="minorEastAsia" w:eastAsiaTheme="minorEastAsia" w:hAnsiTheme="minorEastAsia"/>
            <w:noProof/>
          </w:rPr>
          <w:t>5.</w:t>
        </w:r>
        <w:r w:rsidRPr="00970FDE">
          <w:rPr>
            <w:rStyle w:val="a8"/>
            <w:rFonts w:asciiTheme="minorEastAsia" w:eastAsiaTheme="minorEastAsia" w:hAnsiTheme="minorEastAsia" w:hint="eastAsia"/>
            <w:noProof/>
          </w:rPr>
          <w:t>质量保证措施</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_Toc341271213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18</w:t>
        </w:r>
        <w:r w:rsidRPr="00970FDE">
          <w:rPr>
            <w:rFonts w:asciiTheme="minorEastAsia" w:eastAsiaTheme="minorEastAsia" w:hAnsiTheme="minorEastAsia"/>
            <w:noProof/>
            <w:webHidden/>
          </w:rPr>
          <w:fldChar w:fldCharType="end"/>
        </w:r>
      </w:hyperlink>
    </w:p>
    <w:p w:rsidR="00970FDE" w:rsidRDefault="00970FDE" w:rsidP="00970FDE">
      <w:pPr>
        <w:pStyle w:val="13"/>
        <w:tabs>
          <w:tab w:val="right" w:leader="dot" w:pos="9344"/>
        </w:tabs>
        <w:spacing w:line="600" w:lineRule="exact"/>
        <w:rPr>
          <w:rFonts w:asciiTheme="minorHAnsi" w:eastAsiaTheme="minorEastAsia" w:hAnsiTheme="minorHAnsi" w:cstheme="minorBidi"/>
          <w:noProof/>
          <w:sz w:val="21"/>
          <w:szCs w:val="22"/>
        </w:rPr>
      </w:pPr>
      <w:hyperlink w:anchor="_Toc341271214" w:history="1">
        <w:r w:rsidRPr="00970FDE">
          <w:rPr>
            <w:rStyle w:val="a8"/>
            <w:rFonts w:asciiTheme="minorEastAsia" w:eastAsiaTheme="minorEastAsia" w:hAnsiTheme="minorEastAsia"/>
            <w:noProof/>
          </w:rPr>
          <w:t>6.</w:t>
        </w:r>
        <w:r w:rsidRPr="00970FDE">
          <w:rPr>
            <w:rStyle w:val="a8"/>
            <w:rFonts w:asciiTheme="minorEastAsia" w:eastAsiaTheme="minorEastAsia" w:hAnsiTheme="minorEastAsia" w:hint="eastAsia"/>
            <w:noProof/>
          </w:rPr>
          <w:t>安全技术措施及保证制度</w:t>
        </w:r>
        <w:r w:rsidRPr="00970FDE">
          <w:rPr>
            <w:rFonts w:asciiTheme="minorEastAsia" w:eastAsiaTheme="minorEastAsia" w:hAnsiTheme="minorEastAsia"/>
            <w:noProof/>
            <w:webHidden/>
          </w:rPr>
          <w:tab/>
        </w:r>
        <w:r w:rsidRPr="00970FDE">
          <w:rPr>
            <w:rFonts w:asciiTheme="minorEastAsia" w:eastAsiaTheme="minorEastAsia" w:hAnsiTheme="minorEastAsia"/>
            <w:noProof/>
            <w:webHidden/>
          </w:rPr>
          <w:fldChar w:fldCharType="begin"/>
        </w:r>
        <w:r w:rsidRPr="00970FDE">
          <w:rPr>
            <w:rFonts w:asciiTheme="minorEastAsia" w:eastAsiaTheme="minorEastAsia" w:hAnsiTheme="minorEastAsia"/>
            <w:noProof/>
            <w:webHidden/>
          </w:rPr>
          <w:instrText xml:space="preserve"> PAGEREF _Toc341271214 \h </w:instrText>
        </w:r>
        <w:r w:rsidRPr="00970FDE">
          <w:rPr>
            <w:rFonts w:asciiTheme="minorEastAsia" w:eastAsiaTheme="minorEastAsia" w:hAnsiTheme="minorEastAsia"/>
            <w:noProof/>
            <w:webHidden/>
          </w:rPr>
        </w:r>
        <w:r w:rsidRPr="00970FDE">
          <w:rPr>
            <w:rFonts w:asciiTheme="minorEastAsia" w:eastAsiaTheme="minorEastAsia" w:hAnsiTheme="minorEastAsia"/>
            <w:noProof/>
            <w:webHidden/>
          </w:rPr>
          <w:fldChar w:fldCharType="separate"/>
        </w:r>
        <w:r>
          <w:rPr>
            <w:rFonts w:asciiTheme="minorEastAsia" w:eastAsiaTheme="minorEastAsia" w:hAnsiTheme="minorEastAsia"/>
            <w:noProof/>
            <w:webHidden/>
          </w:rPr>
          <w:t>19</w:t>
        </w:r>
        <w:r w:rsidRPr="00970FDE">
          <w:rPr>
            <w:rFonts w:asciiTheme="minorEastAsia" w:eastAsiaTheme="minorEastAsia" w:hAnsiTheme="minorEastAsia"/>
            <w:noProof/>
            <w:webHidden/>
          </w:rPr>
          <w:fldChar w:fldCharType="end"/>
        </w:r>
      </w:hyperlink>
    </w:p>
    <w:p w:rsidR="002E683A" w:rsidRPr="00995754" w:rsidRDefault="00CA2DAA" w:rsidP="004D3E39">
      <w:pPr>
        <w:spacing w:line="360" w:lineRule="auto"/>
        <w:rPr>
          <w:rFonts w:asciiTheme="minorEastAsia" w:eastAsiaTheme="minorEastAsia" w:hAnsiTheme="minorEastAsia"/>
          <w:sz w:val="24"/>
        </w:rPr>
      </w:pPr>
      <w:r w:rsidRPr="00995754">
        <w:rPr>
          <w:rFonts w:asciiTheme="minorEastAsia" w:eastAsiaTheme="minorEastAsia" w:hAnsiTheme="minorEastAsia"/>
          <w:sz w:val="24"/>
          <w:szCs w:val="24"/>
        </w:rPr>
        <w:fldChar w:fldCharType="end"/>
      </w:r>
    </w:p>
    <w:p w:rsidR="002E683A" w:rsidRDefault="002E683A" w:rsidP="004D3E39">
      <w:pPr>
        <w:spacing w:line="360" w:lineRule="auto"/>
        <w:rPr>
          <w:rFonts w:ascii="宋体" w:hAnsi="宋体"/>
          <w:sz w:val="24"/>
        </w:rPr>
      </w:pPr>
    </w:p>
    <w:p w:rsidR="002E683A" w:rsidRDefault="002E683A" w:rsidP="004D3E39">
      <w:pPr>
        <w:spacing w:line="360" w:lineRule="auto"/>
        <w:rPr>
          <w:rFonts w:ascii="宋体" w:hAnsi="宋体"/>
          <w:sz w:val="24"/>
        </w:rPr>
      </w:pPr>
    </w:p>
    <w:p w:rsidR="002E683A" w:rsidRDefault="002E683A" w:rsidP="004D3E39">
      <w:pPr>
        <w:spacing w:line="360" w:lineRule="auto"/>
        <w:rPr>
          <w:rFonts w:ascii="宋体" w:hAnsi="宋体"/>
          <w:sz w:val="24"/>
        </w:rPr>
      </w:pPr>
    </w:p>
    <w:p w:rsidR="002E683A" w:rsidRDefault="002E683A" w:rsidP="002E683A">
      <w:pPr>
        <w:spacing w:line="400" w:lineRule="exact"/>
        <w:rPr>
          <w:rFonts w:ascii="宋体" w:hAnsi="宋体"/>
          <w:sz w:val="24"/>
        </w:rPr>
      </w:pPr>
    </w:p>
    <w:p w:rsidR="002E683A" w:rsidRPr="009E3A43" w:rsidRDefault="002E683A" w:rsidP="009E3A43">
      <w:pPr>
        <w:pStyle w:val="1"/>
        <w:rPr>
          <w:rFonts w:asciiTheme="minorEastAsia" w:eastAsiaTheme="minorEastAsia" w:hAnsiTheme="minorEastAsia"/>
          <w:szCs w:val="24"/>
        </w:rPr>
      </w:pPr>
      <w:bookmarkStart w:id="0" w:name="_Toc341271198"/>
      <w:r w:rsidRPr="009E3A43">
        <w:rPr>
          <w:rFonts w:asciiTheme="minorEastAsia" w:eastAsiaTheme="minorEastAsia" w:hAnsiTheme="minorEastAsia" w:hint="eastAsia"/>
          <w:szCs w:val="24"/>
        </w:rPr>
        <w:lastRenderedPageBreak/>
        <w:t>1.编制依据</w:t>
      </w:r>
      <w:bookmarkEnd w:id="0"/>
    </w:p>
    <w:p w:rsidR="002E683A" w:rsidRPr="009843FC" w:rsidRDefault="002E683A" w:rsidP="0083291B">
      <w:pPr>
        <w:tabs>
          <w:tab w:val="left" w:pos="0"/>
        </w:tabs>
        <w:spacing w:line="360" w:lineRule="auto"/>
        <w:rPr>
          <w:rFonts w:asciiTheme="minorEastAsia" w:eastAsiaTheme="minorEastAsia" w:hAnsiTheme="minorEastAsia"/>
          <w:bCs/>
          <w:color w:val="000000"/>
          <w:sz w:val="24"/>
          <w:szCs w:val="24"/>
        </w:rPr>
      </w:pPr>
      <w:r w:rsidRPr="009843FC">
        <w:rPr>
          <w:rFonts w:asciiTheme="minorEastAsia" w:eastAsiaTheme="minorEastAsia" w:hAnsiTheme="minorEastAsia"/>
          <w:bCs/>
          <w:color w:val="000000"/>
          <w:sz w:val="24"/>
          <w:szCs w:val="24"/>
        </w:rPr>
        <w:t>1.1施工图纸</w:t>
      </w:r>
    </w:p>
    <w:p w:rsidR="002E683A" w:rsidRPr="009843FC" w:rsidRDefault="002E683A" w:rsidP="0083291B">
      <w:pPr>
        <w:spacing w:line="360" w:lineRule="auto"/>
        <w:rPr>
          <w:rFonts w:asciiTheme="minorEastAsia" w:eastAsiaTheme="minorEastAsia" w:hAnsiTheme="minorEastAsia"/>
          <w:bCs/>
          <w:color w:val="000000"/>
          <w:sz w:val="24"/>
          <w:szCs w:val="24"/>
        </w:rPr>
      </w:pPr>
      <w:r w:rsidRPr="009843FC">
        <w:rPr>
          <w:rFonts w:asciiTheme="minorEastAsia" w:eastAsiaTheme="minorEastAsia" w:hAnsiTheme="minorEastAsia" w:hint="eastAsia"/>
          <w:bCs/>
          <w:color w:val="000000"/>
          <w:sz w:val="24"/>
          <w:szCs w:val="24"/>
        </w:rPr>
        <w:t>1.2本工程施工组织设计</w:t>
      </w:r>
    </w:p>
    <w:p w:rsidR="002E683A" w:rsidRPr="009843FC" w:rsidRDefault="002E683A" w:rsidP="0083291B">
      <w:pPr>
        <w:spacing w:line="360" w:lineRule="auto"/>
        <w:rPr>
          <w:rFonts w:asciiTheme="minorEastAsia" w:eastAsiaTheme="minorEastAsia" w:hAnsiTheme="minorEastAsia"/>
          <w:bCs/>
          <w:color w:val="000000"/>
          <w:sz w:val="24"/>
          <w:szCs w:val="24"/>
        </w:rPr>
      </w:pPr>
      <w:r w:rsidRPr="009843FC">
        <w:rPr>
          <w:rFonts w:asciiTheme="minorEastAsia" w:eastAsiaTheme="minorEastAsia" w:hAnsiTheme="minorEastAsia" w:hint="eastAsia"/>
          <w:bCs/>
          <w:color w:val="000000"/>
          <w:sz w:val="24"/>
          <w:szCs w:val="24"/>
        </w:rPr>
        <w:t>1.3规范、标准、图集</w:t>
      </w:r>
    </w:p>
    <w:tbl>
      <w:tblPr>
        <w:tblW w:w="934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1595"/>
        <w:gridCol w:w="4729"/>
        <w:gridCol w:w="3021"/>
      </w:tblGrid>
      <w:tr w:rsidR="002E683A" w:rsidRPr="009E3A43" w:rsidTr="00D37419">
        <w:trPr>
          <w:trHeight w:val="454"/>
        </w:trPr>
        <w:tc>
          <w:tcPr>
            <w:tcW w:w="1595" w:type="dxa"/>
            <w:vAlign w:val="center"/>
          </w:tcPr>
          <w:p w:rsidR="002E683A" w:rsidRPr="009E3A43" w:rsidRDefault="002E683A" w:rsidP="0083291B">
            <w:pPr>
              <w:spacing w:line="360" w:lineRule="auto"/>
              <w:jc w:val="center"/>
              <w:rPr>
                <w:rFonts w:asciiTheme="minorEastAsia" w:eastAsiaTheme="minorEastAsia" w:hAnsiTheme="minorEastAsia"/>
                <w:color w:val="000000"/>
                <w:sz w:val="24"/>
                <w:szCs w:val="24"/>
              </w:rPr>
            </w:pPr>
            <w:r w:rsidRPr="009E3A43">
              <w:rPr>
                <w:rFonts w:asciiTheme="minorEastAsia" w:eastAsiaTheme="minorEastAsia" w:hAnsiTheme="minorEastAsia" w:hint="eastAsia"/>
                <w:color w:val="000000"/>
                <w:sz w:val="24"/>
                <w:szCs w:val="24"/>
              </w:rPr>
              <w:t>序 号</w:t>
            </w:r>
          </w:p>
        </w:tc>
        <w:tc>
          <w:tcPr>
            <w:tcW w:w="4729" w:type="dxa"/>
            <w:vAlign w:val="center"/>
          </w:tcPr>
          <w:p w:rsidR="002E683A" w:rsidRPr="00845FCE" w:rsidRDefault="002E683A" w:rsidP="0083291B">
            <w:pPr>
              <w:spacing w:line="360" w:lineRule="auto"/>
              <w:jc w:val="center"/>
              <w:rPr>
                <w:rFonts w:asciiTheme="minorEastAsia" w:eastAsiaTheme="minorEastAsia" w:hAnsiTheme="minorEastAsia"/>
                <w:color w:val="000000"/>
                <w:sz w:val="24"/>
                <w:szCs w:val="24"/>
              </w:rPr>
            </w:pPr>
            <w:r w:rsidRPr="00845FCE">
              <w:rPr>
                <w:rFonts w:asciiTheme="minorEastAsia" w:eastAsiaTheme="minorEastAsia" w:hAnsiTheme="minorEastAsia" w:hint="eastAsia"/>
                <w:color w:val="000000"/>
                <w:sz w:val="24"/>
                <w:szCs w:val="24"/>
              </w:rPr>
              <w:t>标准、规范、图集名称</w:t>
            </w:r>
          </w:p>
        </w:tc>
        <w:tc>
          <w:tcPr>
            <w:tcW w:w="3021" w:type="dxa"/>
            <w:vAlign w:val="center"/>
          </w:tcPr>
          <w:p w:rsidR="002E683A" w:rsidRPr="00845FCE" w:rsidRDefault="002E683A" w:rsidP="0083291B">
            <w:pPr>
              <w:spacing w:line="360" w:lineRule="auto"/>
              <w:jc w:val="center"/>
              <w:rPr>
                <w:rFonts w:asciiTheme="minorEastAsia" w:eastAsiaTheme="minorEastAsia" w:hAnsiTheme="minorEastAsia"/>
                <w:color w:val="000000"/>
                <w:sz w:val="24"/>
                <w:szCs w:val="24"/>
              </w:rPr>
            </w:pPr>
            <w:r w:rsidRPr="00845FCE">
              <w:rPr>
                <w:rFonts w:asciiTheme="minorEastAsia" w:eastAsiaTheme="minorEastAsia" w:hAnsiTheme="minorEastAsia" w:hint="eastAsia"/>
                <w:color w:val="000000"/>
                <w:sz w:val="24"/>
                <w:szCs w:val="24"/>
              </w:rPr>
              <w:t>编  号</w:t>
            </w:r>
          </w:p>
        </w:tc>
      </w:tr>
      <w:tr w:rsidR="008F326C" w:rsidRPr="009E3A43" w:rsidTr="007D6184">
        <w:trPr>
          <w:trHeight w:val="454"/>
        </w:trPr>
        <w:tc>
          <w:tcPr>
            <w:tcW w:w="1595" w:type="dxa"/>
            <w:vAlign w:val="center"/>
          </w:tcPr>
          <w:p w:rsidR="008F326C" w:rsidRPr="007D6184" w:rsidRDefault="008F326C" w:rsidP="0083291B">
            <w:pPr>
              <w:spacing w:line="360" w:lineRule="auto"/>
              <w:jc w:val="center"/>
              <w:rPr>
                <w:rFonts w:asciiTheme="minorEastAsia" w:eastAsiaTheme="minorEastAsia" w:hAnsiTheme="minorEastAsia"/>
                <w:sz w:val="24"/>
                <w:szCs w:val="24"/>
              </w:rPr>
            </w:pPr>
            <w:r w:rsidRPr="007D6184">
              <w:rPr>
                <w:rFonts w:asciiTheme="minorEastAsia" w:eastAsiaTheme="minorEastAsia" w:hAnsiTheme="minorEastAsia" w:hint="eastAsia"/>
                <w:sz w:val="24"/>
                <w:szCs w:val="24"/>
              </w:rPr>
              <w:t>1</w:t>
            </w:r>
          </w:p>
        </w:tc>
        <w:tc>
          <w:tcPr>
            <w:tcW w:w="4729" w:type="dxa"/>
            <w:vAlign w:val="center"/>
          </w:tcPr>
          <w:p w:rsidR="008F326C" w:rsidRPr="00845FCE" w:rsidRDefault="008F326C" w:rsidP="0083291B">
            <w:pPr>
              <w:spacing w:line="360" w:lineRule="auto"/>
              <w:jc w:val="center"/>
              <w:rPr>
                <w:rFonts w:asciiTheme="minorEastAsia" w:eastAsiaTheme="minorEastAsia" w:hAnsiTheme="minorEastAsia"/>
                <w:sz w:val="24"/>
                <w:szCs w:val="24"/>
              </w:rPr>
            </w:pPr>
            <w:r w:rsidRPr="00845FCE">
              <w:rPr>
                <w:rFonts w:asciiTheme="minorEastAsia" w:eastAsiaTheme="minorEastAsia" w:hAnsiTheme="minorEastAsia" w:hint="eastAsia"/>
                <w:sz w:val="24"/>
                <w:szCs w:val="24"/>
              </w:rPr>
              <w:t>建筑工程施工质量验收统一标准</w:t>
            </w:r>
          </w:p>
        </w:tc>
        <w:tc>
          <w:tcPr>
            <w:tcW w:w="3021" w:type="dxa"/>
            <w:vAlign w:val="center"/>
          </w:tcPr>
          <w:p w:rsidR="008F326C" w:rsidRPr="00845FCE" w:rsidRDefault="008F326C" w:rsidP="0083291B">
            <w:pPr>
              <w:spacing w:line="360" w:lineRule="auto"/>
              <w:jc w:val="center"/>
              <w:rPr>
                <w:rFonts w:asciiTheme="minorEastAsia" w:eastAsiaTheme="minorEastAsia" w:hAnsiTheme="minorEastAsia"/>
                <w:sz w:val="24"/>
                <w:szCs w:val="24"/>
              </w:rPr>
            </w:pPr>
            <w:r w:rsidRPr="00845FCE">
              <w:rPr>
                <w:rFonts w:asciiTheme="minorEastAsia" w:eastAsiaTheme="minorEastAsia" w:hAnsiTheme="minorEastAsia" w:hint="eastAsia"/>
                <w:sz w:val="24"/>
                <w:szCs w:val="24"/>
              </w:rPr>
              <w:t>GB50300-2001</w:t>
            </w:r>
          </w:p>
        </w:tc>
      </w:tr>
      <w:tr w:rsidR="008F326C" w:rsidRPr="009E3A43" w:rsidTr="007D6184">
        <w:trPr>
          <w:trHeight w:val="454"/>
        </w:trPr>
        <w:tc>
          <w:tcPr>
            <w:tcW w:w="1595" w:type="dxa"/>
            <w:vAlign w:val="center"/>
          </w:tcPr>
          <w:p w:rsidR="008F326C" w:rsidRPr="007D6184" w:rsidRDefault="008F326C" w:rsidP="0083291B">
            <w:pPr>
              <w:spacing w:line="360" w:lineRule="auto"/>
              <w:jc w:val="center"/>
              <w:rPr>
                <w:rFonts w:asciiTheme="minorEastAsia" w:eastAsiaTheme="minorEastAsia" w:hAnsiTheme="minorEastAsia"/>
                <w:sz w:val="24"/>
                <w:szCs w:val="24"/>
              </w:rPr>
            </w:pPr>
            <w:r w:rsidRPr="007D6184">
              <w:rPr>
                <w:rFonts w:asciiTheme="minorEastAsia" w:eastAsiaTheme="minorEastAsia" w:hAnsiTheme="minorEastAsia" w:hint="eastAsia"/>
                <w:sz w:val="24"/>
                <w:szCs w:val="24"/>
              </w:rPr>
              <w:t>2</w:t>
            </w:r>
          </w:p>
        </w:tc>
        <w:tc>
          <w:tcPr>
            <w:tcW w:w="4729" w:type="dxa"/>
            <w:vAlign w:val="center"/>
          </w:tcPr>
          <w:p w:rsidR="008F326C" w:rsidRPr="00845FCE" w:rsidRDefault="00845FCE" w:rsidP="0083291B">
            <w:pPr>
              <w:spacing w:line="360" w:lineRule="auto"/>
              <w:jc w:val="center"/>
              <w:rPr>
                <w:rFonts w:asciiTheme="minorEastAsia" w:eastAsiaTheme="minorEastAsia" w:hAnsiTheme="minorEastAsia"/>
                <w:sz w:val="24"/>
                <w:szCs w:val="24"/>
              </w:rPr>
            </w:pPr>
            <w:r w:rsidRPr="00845FCE">
              <w:rPr>
                <w:rFonts w:asciiTheme="minorEastAsia" w:eastAsiaTheme="minorEastAsia" w:hAnsiTheme="minorEastAsia" w:hint="eastAsia"/>
                <w:color w:val="000000"/>
                <w:sz w:val="24"/>
                <w:szCs w:val="24"/>
              </w:rPr>
              <w:t>建筑装饰装修工程质量验收规范</w:t>
            </w:r>
          </w:p>
        </w:tc>
        <w:tc>
          <w:tcPr>
            <w:tcW w:w="3021" w:type="dxa"/>
            <w:vAlign w:val="center"/>
          </w:tcPr>
          <w:p w:rsidR="008F326C" w:rsidRPr="00845FCE" w:rsidRDefault="00845FCE" w:rsidP="0083291B">
            <w:pPr>
              <w:spacing w:line="360" w:lineRule="auto"/>
              <w:jc w:val="center"/>
              <w:rPr>
                <w:rFonts w:asciiTheme="minorEastAsia" w:eastAsiaTheme="minorEastAsia" w:hAnsiTheme="minorEastAsia"/>
                <w:sz w:val="24"/>
                <w:szCs w:val="24"/>
              </w:rPr>
            </w:pPr>
            <w:r w:rsidRPr="00845FCE">
              <w:rPr>
                <w:rStyle w:val="afe"/>
                <w:rFonts w:asciiTheme="minorEastAsia" w:eastAsiaTheme="minorEastAsia" w:hAnsiTheme="minorEastAsia" w:hint="eastAsia"/>
                <w:b w:val="0"/>
                <w:color w:val="000000"/>
                <w:sz w:val="24"/>
                <w:szCs w:val="24"/>
              </w:rPr>
              <w:t>GB50210-2001</w:t>
            </w:r>
          </w:p>
        </w:tc>
      </w:tr>
      <w:tr w:rsidR="008F326C" w:rsidRPr="009E3A43" w:rsidTr="007D6184">
        <w:trPr>
          <w:trHeight w:val="454"/>
        </w:trPr>
        <w:tc>
          <w:tcPr>
            <w:tcW w:w="1595" w:type="dxa"/>
            <w:vAlign w:val="center"/>
          </w:tcPr>
          <w:p w:rsidR="008F326C" w:rsidRPr="007D6184" w:rsidRDefault="008F326C" w:rsidP="0083291B">
            <w:pPr>
              <w:spacing w:line="360" w:lineRule="auto"/>
              <w:jc w:val="center"/>
              <w:rPr>
                <w:rFonts w:asciiTheme="minorEastAsia" w:eastAsiaTheme="minorEastAsia" w:hAnsiTheme="minorEastAsia"/>
                <w:sz w:val="24"/>
                <w:szCs w:val="24"/>
              </w:rPr>
            </w:pPr>
            <w:r w:rsidRPr="007D6184">
              <w:rPr>
                <w:rFonts w:asciiTheme="minorEastAsia" w:eastAsiaTheme="minorEastAsia" w:hAnsiTheme="minorEastAsia" w:hint="eastAsia"/>
                <w:sz w:val="24"/>
                <w:szCs w:val="24"/>
              </w:rPr>
              <w:t>3</w:t>
            </w:r>
          </w:p>
        </w:tc>
        <w:tc>
          <w:tcPr>
            <w:tcW w:w="4729" w:type="dxa"/>
            <w:vAlign w:val="center"/>
          </w:tcPr>
          <w:p w:rsidR="008F326C" w:rsidRPr="00845FCE" w:rsidRDefault="008F326C" w:rsidP="0083291B">
            <w:pPr>
              <w:spacing w:line="360" w:lineRule="auto"/>
              <w:jc w:val="center"/>
              <w:rPr>
                <w:rFonts w:asciiTheme="minorEastAsia" w:eastAsiaTheme="minorEastAsia" w:hAnsiTheme="minorEastAsia"/>
                <w:sz w:val="24"/>
                <w:szCs w:val="24"/>
              </w:rPr>
            </w:pPr>
            <w:r w:rsidRPr="00845FCE">
              <w:rPr>
                <w:rFonts w:asciiTheme="minorEastAsia" w:eastAsiaTheme="minorEastAsia" w:hAnsiTheme="minorEastAsia" w:hint="eastAsia"/>
                <w:sz w:val="24"/>
                <w:szCs w:val="24"/>
              </w:rPr>
              <w:t>建筑地面工程施工质量验收规范</w:t>
            </w:r>
            <w:bookmarkStart w:id="1" w:name="1"/>
            <w:bookmarkEnd w:id="1"/>
          </w:p>
        </w:tc>
        <w:tc>
          <w:tcPr>
            <w:tcW w:w="3021" w:type="dxa"/>
            <w:vAlign w:val="center"/>
          </w:tcPr>
          <w:p w:rsidR="008F326C" w:rsidRPr="00845FCE" w:rsidRDefault="008F326C" w:rsidP="0083291B">
            <w:pPr>
              <w:spacing w:line="360" w:lineRule="auto"/>
              <w:jc w:val="center"/>
              <w:rPr>
                <w:rFonts w:asciiTheme="minorEastAsia" w:eastAsiaTheme="minorEastAsia" w:hAnsiTheme="minorEastAsia"/>
                <w:sz w:val="24"/>
                <w:szCs w:val="24"/>
              </w:rPr>
            </w:pPr>
            <w:r w:rsidRPr="00845FCE">
              <w:rPr>
                <w:rFonts w:asciiTheme="minorEastAsia" w:eastAsiaTheme="minorEastAsia" w:hAnsiTheme="minorEastAsia" w:hint="eastAsia"/>
                <w:sz w:val="24"/>
                <w:szCs w:val="24"/>
              </w:rPr>
              <w:t>GB50209-2010</w:t>
            </w:r>
          </w:p>
        </w:tc>
      </w:tr>
      <w:tr w:rsidR="00585182" w:rsidRPr="009E3A43" w:rsidTr="00845FCE">
        <w:trPr>
          <w:trHeight w:val="454"/>
        </w:trPr>
        <w:tc>
          <w:tcPr>
            <w:tcW w:w="1595" w:type="dxa"/>
            <w:vAlign w:val="center"/>
          </w:tcPr>
          <w:p w:rsidR="00585182" w:rsidRPr="007D6184" w:rsidRDefault="00585182" w:rsidP="0083291B">
            <w:pPr>
              <w:spacing w:line="360" w:lineRule="auto"/>
              <w:jc w:val="center"/>
              <w:rPr>
                <w:rFonts w:asciiTheme="minorEastAsia" w:eastAsiaTheme="minorEastAsia" w:hAnsiTheme="minorEastAsia"/>
                <w:sz w:val="24"/>
                <w:szCs w:val="24"/>
              </w:rPr>
            </w:pPr>
            <w:r w:rsidRPr="007D6184">
              <w:rPr>
                <w:rFonts w:asciiTheme="minorEastAsia" w:eastAsiaTheme="minorEastAsia" w:hAnsiTheme="minorEastAsia" w:hint="eastAsia"/>
                <w:sz w:val="24"/>
                <w:szCs w:val="24"/>
              </w:rPr>
              <w:t>4</w:t>
            </w:r>
          </w:p>
        </w:tc>
        <w:tc>
          <w:tcPr>
            <w:tcW w:w="4729" w:type="dxa"/>
            <w:vAlign w:val="center"/>
          </w:tcPr>
          <w:p w:rsidR="00585182" w:rsidRPr="00845FCE" w:rsidRDefault="00585182" w:rsidP="0083291B">
            <w:pPr>
              <w:spacing w:line="360" w:lineRule="auto"/>
              <w:jc w:val="center"/>
              <w:rPr>
                <w:rFonts w:asciiTheme="minorEastAsia" w:eastAsiaTheme="minorEastAsia" w:hAnsiTheme="minorEastAsia"/>
                <w:sz w:val="24"/>
                <w:szCs w:val="24"/>
              </w:rPr>
            </w:pPr>
            <w:r w:rsidRPr="00845FCE">
              <w:rPr>
                <w:rFonts w:asciiTheme="minorEastAsia" w:eastAsiaTheme="minorEastAsia" w:hAnsiTheme="minorEastAsia" w:hint="eastAsia"/>
                <w:sz w:val="24"/>
                <w:szCs w:val="24"/>
              </w:rPr>
              <w:t>建筑安装分项工程施工工艺规程</w:t>
            </w:r>
          </w:p>
        </w:tc>
        <w:tc>
          <w:tcPr>
            <w:tcW w:w="3021" w:type="dxa"/>
            <w:vAlign w:val="center"/>
          </w:tcPr>
          <w:p w:rsidR="00585182" w:rsidRPr="00845FCE" w:rsidRDefault="00585182" w:rsidP="0083291B">
            <w:pPr>
              <w:spacing w:line="360" w:lineRule="auto"/>
              <w:jc w:val="center"/>
              <w:rPr>
                <w:rFonts w:asciiTheme="minorEastAsia" w:eastAsiaTheme="minorEastAsia" w:hAnsiTheme="minorEastAsia"/>
                <w:sz w:val="24"/>
                <w:szCs w:val="24"/>
              </w:rPr>
            </w:pPr>
            <w:r w:rsidRPr="00845FCE">
              <w:rPr>
                <w:rFonts w:asciiTheme="minorEastAsia" w:eastAsiaTheme="minorEastAsia" w:hAnsiTheme="minorEastAsia" w:hint="eastAsia"/>
                <w:sz w:val="24"/>
                <w:szCs w:val="24"/>
              </w:rPr>
              <w:t>DBJ/T01-26-2003</w:t>
            </w:r>
          </w:p>
        </w:tc>
      </w:tr>
    </w:tbl>
    <w:p w:rsidR="002E683A" w:rsidRDefault="002E683A" w:rsidP="0083291B">
      <w:pPr>
        <w:pStyle w:val="1"/>
        <w:rPr>
          <w:rFonts w:asciiTheme="minorEastAsia" w:eastAsiaTheme="minorEastAsia" w:hAnsiTheme="minorEastAsia"/>
          <w:szCs w:val="24"/>
        </w:rPr>
      </w:pPr>
      <w:bookmarkStart w:id="2" w:name="_Toc341271199"/>
      <w:r w:rsidRPr="009E3A43">
        <w:rPr>
          <w:rFonts w:asciiTheme="minorEastAsia" w:eastAsiaTheme="minorEastAsia" w:hAnsiTheme="minorEastAsia" w:hint="eastAsia"/>
          <w:szCs w:val="24"/>
        </w:rPr>
        <w:t>2.</w:t>
      </w:r>
      <w:r w:rsidR="00D855AB">
        <w:rPr>
          <w:rFonts w:asciiTheme="minorEastAsia" w:eastAsiaTheme="minorEastAsia" w:hAnsiTheme="minorEastAsia" w:hint="eastAsia"/>
          <w:szCs w:val="24"/>
        </w:rPr>
        <w:t>工程概况</w:t>
      </w:r>
      <w:bookmarkEnd w:id="2"/>
    </w:p>
    <w:p w:rsidR="00D855AB" w:rsidRPr="00D855AB" w:rsidRDefault="00D855AB" w:rsidP="0083291B">
      <w:pPr>
        <w:spacing w:line="360" w:lineRule="auto"/>
        <w:rPr>
          <w:rFonts w:asciiTheme="minorEastAsia" w:eastAsiaTheme="minorEastAsia" w:hAnsiTheme="minorEastAsia"/>
          <w:sz w:val="24"/>
          <w:szCs w:val="24"/>
        </w:rPr>
      </w:pPr>
      <w:r w:rsidRPr="00D855AB">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主要装饰装修做法</w:t>
      </w: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2"/>
        <w:gridCol w:w="7654"/>
      </w:tblGrid>
      <w:tr w:rsidR="0046405F" w:rsidRPr="0046405F" w:rsidTr="00216495">
        <w:trPr>
          <w:trHeight w:val="454"/>
          <w:jc w:val="center"/>
        </w:trPr>
        <w:tc>
          <w:tcPr>
            <w:tcW w:w="1702" w:type="dxa"/>
            <w:vAlign w:val="center"/>
          </w:tcPr>
          <w:p w:rsidR="0046405F" w:rsidRPr="0046405F" w:rsidRDefault="00B87FB2"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分项工程名称</w:t>
            </w:r>
          </w:p>
        </w:tc>
        <w:tc>
          <w:tcPr>
            <w:tcW w:w="7654" w:type="dxa"/>
            <w:vAlign w:val="center"/>
          </w:tcPr>
          <w:p w:rsidR="0046405F" w:rsidRPr="0046405F" w:rsidRDefault="00B87FB2"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主要做法</w:t>
            </w:r>
          </w:p>
        </w:tc>
      </w:tr>
      <w:tr w:rsidR="00B87FB2" w:rsidRPr="0046405F" w:rsidTr="00216495">
        <w:trPr>
          <w:trHeight w:val="454"/>
          <w:jc w:val="center"/>
        </w:trPr>
        <w:tc>
          <w:tcPr>
            <w:tcW w:w="1702" w:type="dxa"/>
            <w:vAlign w:val="center"/>
          </w:tcPr>
          <w:p w:rsidR="00B87FB2" w:rsidRDefault="00B87FB2"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门窗</w:t>
            </w:r>
          </w:p>
        </w:tc>
        <w:tc>
          <w:tcPr>
            <w:tcW w:w="7654" w:type="dxa"/>
            <w:vAlign w:val="center"/>
          </w:tcPr>
          <w:p w:rsidR="00B87FB2" w:rsidRPr="0046405F" w:rsidRDefault="00B87FB2" w:rsidP="0083291B">
            <w:pPr>
              <w:spacing w:line="360" w:lineRule="auto"/>
              <w:rPr>
                <w:rFonts w:asciiTheme="minorEastAsia" w:eastAsiaTheme="minorEastAsia" w:hAnsiTheme="minorEastAsia"/>
                <w:sz w:val="24"/>
                <w:szCs w:val="24"/>
              </w:rPr>
            </w:pPr>
            <w:r w:rsidRPr="00075E78">
              <w:rPr>
                <w:rFonts w:ascii="宋体" w:hAnsi="宋体" w:hint="eastAsia"/>
                <w:sz w:val="24"/>
                <w:szCs w:val="24"/>
              </w:rPr>
              <w:t>铝合金门</w:t>
            </w:r>
            <w:r>
              <w:rPr>
                <w:rFonts w:ascii="宋体" w:hAnsi="宋体" w:hint="eastAsia"/>
                <w:sz w:val="24"/>
                <w:szCs w:val="24"/>
              </w:rPr>
              <w:t>门</w:t>
            </w:r>
            <w:r w:rsidRPr="00075E78">
              <w:rPr>
                <w:rFonts w:ascii="宋体" w:hAnsi="宋体" w:hint="eastAsia"/>
                <w:sz w:val="24"/>
                <w:szCs w:val="24"/>
              </w:rPr>
              <w:t>窗</w:t>
            </w:r>
            <w:r>
              <w:rPr>
                <w:rFonts w:ascii="宋体" w:hAnsi="宋体" w:hint="eastAsia"/>
                <w:sz w:val="24"/>
                <w:szCs w:val="24"/>
              </w:rPr>
              <w:t>、</w:t>
            </w:r>
            <w:r w:rsidRPr="00075E78">
              <w:rPr>
                <w:rFonts w:ascii="宋体" w:hAnsi="宋体" w:hint="eastAsia"/>
                <w:sz w:val="24"/>
                <w:szCs w:val="24"/>
              </w:rPr>
              <w:t>钢制防火门</w:t>
            </w:r>
            <w:r>
              <w:rPr>
                <w:rFonts w:ascii="宋体" w:hAnsi="宋体" w:hint="eastAsia"/>
                <w:sz w:val="24"/>
                <w:szCs w:val="24"/>
              </w:rPr>
              <w:t>、</w:t>
            </w:r>
            <w:r w:rsidRPr="00075E78">
              <w:rPr>
                <w:rFonts w:ascii="宋体" w:hAnsi="宋体" w:hint="eastAsia"/>
                <w:sz w:val="24"/>
                <w:szCs w:val="24"/>
              </w:rPr>
              <w:t>钢质门</w:t>
            </w:r>
            <w:r>
              <w:rPr>
                <w:rFonts w:ascii="宋体" w:hAnsi="宋体" w:hint="eastAsia"/>
                <w:sz w:val="24"/>
                <w:szCs w:val="24"/>
              </w:rPr>
              <w:t>、</w:t>
            </w:r>
            <w:r w:rsidRPr="00075E78">
              <w:rPr>
                <w:rFonts w:ascii="宋体" w:hAnsi="宋体" w:hint="eastAsia"/>
                <w:sz w:val="24"/>
                <w:szCs w:val="24"/>
              </w:rPr>
              <w:t>木门</w:t>
            </w:r>
            <w:r w:rsidR="00B75797">
              <w:rPr>
                <w:rFonts w:ascii="宋体" w:hAnsi="宋体" w:hint="eastAsia"/>
                <w:sz w:val="24"/>
                <w:szCs w:val="24"/>
              </w:rPr>
              <w:t>、玻璃幕墙</w:t>
            </w:r>
          </w:p>
        </w:tc>
      </w:tr>
      <w:tr w:rsidR="00B87FB2" w:rsidRPr="0046405F" w:rsidTr="00216495">
        <w:trPr>
          <w:trHeight w:val="454"/>
          <w:jc w:val="center"/>
        </w:trPr>
        <w:tc>
          <w:tcPr>
            <w:tcW w:w="1702" w:type="dxa"/>
            <w:vAlign w:val="center"/>
          </w:tcPr>
          <w:p w:rsidR="00B87FB2" w:rsidRPr="0046405F" w:rsidRDefault="00B87FB2" w:rsidP="0083291B">
            <w:pPr>
              <w:spacing w:line="360" w:lineRule="auto"/>
              <w:jc w:val="center"/>
              <w:rPr>
                <w:rFonts w:asciiTheme="minorEastAsia" w:eastAsiaTheme="minorEastAsia" w:hAnsiTheme="minorEastAsia"/>
                <w:sz w:val="24"/>
                <w:szCs w:val="24"/>
              </w:rPr>
            </w:pPr>
            <w:r w:rsidRPr="0046405F">
              <w:rPr>
                <w:rFonts w:asciiTheme="minorEastAsia" w:eastAsiaTheme="minorEastAsia" w:hAnsiTheme="minorEastAsia" w:hint="eastAsia"/>
                <w:sz w:val="24"/>
                <w:szCs w:val="24"/>
              </w:rPr>
              <w:t>楼地面</w:t>
            </w:r>
          </w:p>
        </w:tc>
        <w:tc>
          <w:tcPr>
            <w:tcW w:w="7654" w:type="dxa"/>
            <w:vAlign w:val="center"/>
          </w:tcPr>
          <w:p w:rsidR="00B87FB2" w:rsidRPr="0046405F" w:rsidRDefault="00B87FB2" w:rsidP="0083291B">
            <w:pPr>
              <w:spacing w:line="360" w:lineRule="auto"/>
              <w:rPr>
                <w:rFonts w:asciiTheme="minorEastAsia" w:eastAsiaTheme="minorEastAsia" w:hAnsiTheme="minorEastAsia"/>
                <w:sz w:val="24"/>
                <w:szCs w:val="24"/>
              </w:rPr>
            </w:pPr>
            <w:r w:rsidRPr="0046405F">
              <w:rPr>
                <w:rFonts w:asciiTheme="minorEastAsia" w:eastAsiaTheme="minorEastAsia" w:hAnsiTheme="minorEastAsia" w:hint="eastAsia"/>
                <w:sz w:val="24"/>
                <w:szCs w:val="24"/>
              </w:rPr>
              <w:t>细石混凝土楼面、地砖楼面、卷装PVC楼面、卷装弹性橡胶楼面</w:t>
            </w:r>
          </w:p>
        </w:tc>
      </w:tr>
      <w:tr w:rsidR="00B87FB2" w:rsidRPr="0046405F" w:rsidTr="00216495">
        <w:trPr>
          <w:trHeight w:val="454"/>
          <w:jc w:val="center"/>
        </w:trPr>
        <w:tc>
          <w:tcPr>
            <w:tcW w:w="1702" w:type="dxa"/>
            <w:vAlign w:val="center"/>
          </w:tcPr>
          <w:p w:rsidR="00B87FB2" w:rsidRPr="0046405F" w:rsidRDefault="00B87FB2" w:rsidP="0083291B">
            <w:pPr>
              <w:spacing w:line="360" w:lineRule="auto"/>
              <w:jc w:val="center"/>
              <w:rPr>
                <w:rFonts w:asciiTheme="minorEastAsia" w:eastAsiaTheme="minorEastAsia" w:hAnsiTheme="minorEastAsia"/>
                <w:sz w:val="24"/>
                <w:szCs w:val="24"/>
              </w:rPr>
            </w:pPr>
            <w:r w:rsidRPr="0046405F">
              <w:rPr>
                <w:rFonts w:asciiTheme="minorEastAsia" w:eastAsiaTheme="minorEastAsia" w:hAnsiTheme="minorEastAsia" w:hint="eastAsia"/>
                <w:sz w:val="24"/>
                <w:szCs w:val="24"/>
              </w:rPr>
              <w:t>内墙面</w:t>
            </w:r>
          </w:p>
        </w:tc>
        <w:tc>
          <w:tcPr>
            <w:tcW w:w="7654" w:type="dxa"/>
            <w:vAlign w:val="center"/>
          </w:tcPr>
          <w:p w:rsidR="00B87FB2" w:rsidRPr="0046405F" w:rsidRDefault="00B87FB2" w:rsidP="00727CBE">
            <w:pPr>
              <w:spacing w:line="360" w:lineRule="auto"/>
              <w:rPr>
                <w:rFonts w:asciiTheme="minorEastAsia" w:eastAsiaTheme="minorEastAsia" w:hAnsiTheme="minorEastAsia"/>
                <w:sz w:val="24"/>
                <w:szCs w:val="24"/>
              </w:rPr>
            </w:pPr>
            <w:r w:rsidRPr="0046405F">
              <w:rPr>
                <w:rFonts w:asciiTheme="minorEastAsia" w:eastAsiaTheme="minorEastAsia" w:hAnsiTheme="minorEastAsia" w:hint="eastAsia"/>
                <w:sz w:val="24"/>
                <w:szCs w:val="24"/>
              </w:rPr>
              <w:t>合成树脂乳液墙面、瓷砖墙面、耐擦洗抗菌</w:t>
            </w:r>
            <w:r w:rsidR="00216495">
              <w:rPr>
                <w:rFonts w:asciiTheme="minorEastAsia" w:eastAsiaTheme="minorEastAsia" w:hAnsiTheme="minorEastAsia" w:hint="eastAsia"/>
                <w:sz w:val="24"/>
                <w:szCs w:val="24"/>
              </w:rPr>
              <w:t>涂料</w:t>
            </w:r>
            <w:r w:rsidRPr="0046405F">
              <w:rPr>
                <w:rFonts w:asciiTheme="minorEastAsia" w:eastAsiaTheme="minorEastAsia" w:hAnsiTheme="minorEastAsia" w:hint="eastAsia"/>
                <w:sz w:val="24"/>
                <w:szCs w:val="24"/>
              </w:rPr>
              <w:t>无纺布墙面、</w:t>
            </w:r>
            <w:r w:rsidR="00727CBE">
              <w:rPr>
                <w:rFonts w:asciiTheme="minorEastAsia" w:eastAsiaTheme="minorEastAsia" w:hAnsiTheme="minorEastAsia" w:hint="eastAsia"/>
                <w:sz w:val="24"/>
                <w:szCs w:val="24"/>
              </w:rPr>
              <w:t>石材</w:t>
            </w:r>
            <w:r w:rsidRPr="0046405F">
              <w:rPr>
                <w:rFonts w:asciiTheme="minorEastAsia" w:eastAsiaTheme="minorEastAsia" w:hAnsiTheme="minorEastAsia" w:hint="eastAsia"/>
                <w:sz w:val="24"/>
                <w:szCs w:val="24"/>
              </w:rPr>
              <w:t>墙面</w:t>
            </w:r>
          </w:p>
        </w:tc>
      </w:tr>
      <w:tr w:rsidR="00B87FB2" w:rsidRPr="0046405F" w:rsidTr="00216495">
        <w:trPr>
          <w:trHeight w:val="454"/>
          <w:jc w:val="center"/>
        </w:trPr>
        <w:tc>
          <w:tcPr>
            <w:tcW w:w="1702" w:type="dxa"/>
            <w:vAlign w:val="center"/>
          </w:tcPr>
          <w:p w:rsidR="00B87FB2" w:rsidRPr="0046405F" w:rsidRDefault="00B87FB2" w:rsidP="0083291B">
            <w:pPr>
              <w:spacing w:line="360" w:lineRule="auto"/>
              <w:jc w:val="center"/>
              <w:rPr>
                <w:rFonts w:asciiTheme="minorEastAsia" w:eastAsiaTheme="minorEastAsia" w:hAnsiTheme="minorEastAsia"/>
                <w:sz w:val="24"/>
                <w:szCs w:val="24"/>
              </w:rPr>
            </w:pPr>
            <w:r w:rsidRPr="0046405F">
              <w:rPr>
                <w:rFonts w:asciiTheme="minorEastAsia" w:eastAsiaTheme="minorEastAsia" w:hAnsiTheme="minorEastAsia" w:hint="eastAsia"/>
                <w:sz w:val="24"/>
                <w:szCs w:val="24"/>
              </w:rPr>
              <w:t>外墙面</w:t>
            </w:r>
          </w:p>
        </w:tc>
        <w:tc>
          <w:tcPr>
            <w:tcW w:w="7654" w:type="dxa"/>
            <w:vAlign w:val="center"/>
          </w:tcPr>
          <w:p w:rsidR="00B87FB2" w:rsidRPr="0046405F" w:rsidRDefault="00511CA2" w:rsidP="00727C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仿石</w:t>
            </w:r>
            <w:r w:rsidR="00B87FB2">
              <w:rPr>
                <w:rFonts w:asciiTheme="minorEastAsia" w:eastAsiaTheme="minorEastAsia" w:hAnsiTheme="minorEastAsia" w:hint="eastAsia"/>
                <w:sz w:val="24"/>
                <w:szCs w:val="24"/>
              </w:rPr>
              <w:t>涂料墙面</w:t>
            </w:r>
            <w:r w:rsidR="00B87FB2" w:rsidRPr="0046405F">
              <w:rPr>
                <w:rFonts w:asciiTheme="minorEastAsia" w:eastAsiaTheme="minorEastAsia" w:hAnsiTheme="minorEastAsia" w:hint="eastAsia"/>
                <w:sz w:val="24"/>
                <w:szCs w:val="24"/>
              </w:rPr>
              <w:t>、</w:t>
            </w:r>
            <w:r w:rsidR="00B87FB2">
              <w:rPr>
                <w:rFonts w:asciiTheme="minorEastAsia" w:eastAsiaTheme="minorEastAsia" w:hAnsiTheme="minorEastAsia" w:hint="eastAsia"/>
                <w:sz w:val="24"/>
                <w:szCs w:val="24"/>
              </w:rPr>
              <w:t>石材墙面</w:t>
            </w:r>
            <w:r w:rsidR="00B87FB2" w:rsidRPr="0046405F">
              <w:rPr>
                <w:rFonts w:asciiTheme="minorEastAsia" w:eastAsiaTheme="minorEastAsia" w:hAnsiTheme="minorEastAsia" w:hint="eastAsia"/>
                <w:sz w:val="24"/>
                <w:szCs w:val="24"/>
              </w:rPr>
              <w:t>、玻璃幕墙</w:t>
            </w:r>
          </w:p>
        </w:tc>
      </w:tr>
      <w:tr w:rsidR="00B87FB2" w:rsidRPr="00B0650A" w:rsidTr="00216495">
        <w:trPr>
          <w:trHeight w:val="454"/>
          <w:jc w:val="center"/>
        </w:trPr>
        <w:tc>
          <w:tcPr>
            <w:tcW w:w="1702" w:type="dxa"/>
            <w:vAlign w:val="center"/>
          </w:tcPr>
          <w:p w:rsidR="00B87FB2" w:rsidRPr="00B0650A" w:rsidRDefault="00B87FB2" w:rsidP="0083291B">
            <w:pPr>
              <w:spacing w:line="360" w:lineRule="auto"/>
              <w:jc w:val="center"/>
              <w:rPr>
                <w:rFonts w:asciiTheme="minorEastAsia" w:eastAsiaTheme="minorEastAsia" w:hAnsiTheme="minorEastAsia"/>
                <w:sz w:val="24"/>
                <w:szCs w:val="24"/>
              </w:rPr>
            </w:pPr>
            <w:r w:rsidRPr="00B0650A">
              <w:rPr>
                <w:rFonts w:asciiTheme="minorEastAsia" w:eastAsiaTheme="minorEastAsia" w:hAnsiTheme="minorEastAsia" w:hint="eastAsia"/>
                <w:sz w:val="24"/>
                <w:szCs w:val="24"/>
              </w:rPr>
              <w:t>顶棚</w:t>
            </w:r>
          </w:p>
        </w:tc>
        <w:tc>
          <w:tcPr>
            <w:tcW w:w="7654" w:type="dxa"/>
            <w:vAlign w:val="center"/>
          </w:tcPr>
          <w:p w:rsidR="00B87FB2" w:rsidRPr="00B0650A" w:rsidRDefault="00B87FB2" w:rsidP="0083291B">
            <w:pPr>
              <w:spacing w:line="360" w:lineRule="auto"/>
              <w:rPr>
                <w:rFonts w:asciiTheme="minorEastAsia" w:eastAsiaTheme="minorEastAsia" w:hAnsiTheme="minorEastAsia"/>
                <w:sz w:val="24"/>
                <w:szCs w:val="24"/>
              </w:rPr>
            </w:pPr>
            <w:r w:rsidRPr="00B0650A">
              <w:rPr>
                <w:rFonts w:asciiTheme="minorEastAsia" w:eastAsiaTheme="minorEastAsia" w:hAnsiTheme="minorEastAsia" w:hint="eastAsia"/>
                <w:sz w:val="24"/>
                <w:szCs w:val="24"/>
              </w:rPr>
              <w:t>硅钙板吊顶、纸面石膏板吊顶、铝合金方板吊顶、合成树脂乳液墙面</w:t>
            </w:r>
          </w:p>
        </w:tc>
      </w:tr>
    </w:tbl>
    <w:p w:rsidR="00D855AB" w:rsidRDefault="00372EA3" w:rsidP="0083291B">
      <w:pPr>
        <w:spacing w:line="360" w:lineRule="auto"/>
        <w:rPr>
          <w:rFonts w:asciiTheme="minorEastAsia" w:eastAsiaTheme="minorEastAsia" w:hAnsiTheme="minorEastAsia"/>
          <w:sz w:val="24"/>
          <w:szCs w:val="24"/>
        </w:rPr>
      </w:pPr>
      <w:r w:rsidRPr="00B0650A">
        <w:rPr>
          <w:rFonts w:asciiTheme="minorEastAsia" w:eastAsiaTheme="minorEastAsia" w:hAnsiTheme="minorEastAsia" w:hint="eastAsia"/>
          <w:sz w:val="24"/>
          <w:szCs w:val="24"/>
        </w:rPr>
        <w:t>2.2</w:t>
      </w:r>
      <w:r w:rsidR="002F4B65">
        <w:rPr>
          <w:rFonts w:asciiTheme="minorEastAsia" w:eastAsiaTheme="minorEastAsia" w:hAnsiTheme="minorEastAsia" w:hint="eastAsia"/>
          <w:sz w:val="24"/>
          <w:szCs w:val="24"/>
        </w:rPr>
        <w:t>重点与难点分析</w:t>
      </w:r>
    </w:p>
    <w:tbl>
      <w:tblPr>
        <w:tblStyle w:val="af7"/>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006"/>
        <w:gridCol w:w="6350"/>
      </w:tblGrid>
      <w:tr w:rsidR="002F4B65" w:rsidRPr="002F4B65" w:rsidTr="00E92A33">
        <w:trPr>
          <w:trHeight w:val="454"/>
          <w:jc w:val="center"/>
        </w:trPr>
        <w:tc>
          <w:tcPr>
            <w:tcW w:w="2997" w:type="dxa"/>
            <w:vAlign w:val="center"/>
          </w:tcPr>
          <w:p w:rsidR="002F4B65" w:rsidRPr="002F4B65" w:rsidRDefault="002F4B65" w:rsidP="0083291B">
            <w:pPr>
              <w:autoSpaceDE w:val="0"/>
              <w:autoSpaceDN w:val="0"/>
              <w:spacing w:line="360" w:lineRule="auto"/>
              <w:jc w:val="center"/>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重点和难点分析</w:t>
            </w:r>
          </w:p>
        </w:tc>
        <w:tc>
          <w:tcPr>
            <w:tcW w:w="6330" w:type="dxa"/>
            <w:vAlign w:val="center"/>
          </w:tcPr>
          <w:p w:rsidR="002F4B65" w:rsidRPr="002F4B65" w:rsidRDefault="002F4B65" w:rsidP="0083291B">
            <w:pPr>
              <w:autoSpaceDE w:val="0"/>
              <w:autoSpaceDN w:val="0"/>
              <w:spacing w:line="360" w:lineRule="auto"/>
              <w:jc w:val="center"/>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拟采用的措施</w:t>
            </w:r>
          </w:p>
        </w:tc>
      </w:tr>
      <w:tr w:rsidR="002F4B65" w:rsidRPr="002F4B65" w:rsidTr="00E92A33">
        <w:trPr>
          <w:trHeight w:val="454"/>
          <w:jc w:val="center"/>
        </w:trPr>
        <w:tc>
          <w:tcPr>
            <w:tcW w:w="2997" w:type="dxa"/>
            <w:vAlign w:val="center"/>
          </w:tcPr>
          <w:p w:rsidR="002F4B65" w:rsidRPr="002F4B65" w:rsidRDefault="002F4B65" w:rsidP="0083291B">
            <w:pPr>
              <w:autoSpaceDE w:val="0"/>
              <w:autoSpaceDN w:val="0"/>
              <w:spacing w:line="360" w:lineRule="auto"/>
              <w:rPr>
                <w:rFonts w:asciiTheme="minorEastAsia" w:eastAsiaTheme="minorEastAsia" w:hAnsiTheme="minorEastAsia"/>
                <w:kern w:val="0"/>
                <w:sz w:val="24"/>
                <w:szCs w:val="24"/>
              </w:rPr>
            </w:pPr>
            <w:r w:rsidRPr="002F4B65">
              <w:rPr>
                <w:rFonts w:asciiTheme="minorEastAsia" w:eastAsiaTheme="minorEastAsia" w:hAnsiTheme="minorEastAsia" w:cs="宋?" w:hint="eastAsia"/>
                <w:color w:val="000000"/>
                <w:kern w:val="0"/>
                <w:sz w:val="24"/>
                <w:szCs w:val="24"/>
              </w:rPr>
              <w:t>工程量大</w:t>
            </w:r>
            <w:r w:rsidR="00E92A33">
              <w:rPr>
                <w:rFonts w:asciiTheme="minorEastAsia" w:eastAsiaTheme="minorEastAsia" w:hAnsiTheme="minorEastAsia" w:cs="宋?" w:hint="eastAsia"/>
                <w:color w:val="000000"/>
                <w:kern w:val="0"/>
                <w:sz w:val="24"/>
                <w:szCs w:val="24"/>
              </w:rPr>
              <w:t>，</w:t>
            </w:r>
            <w:r w:rsidRPr="002F4B65">
              <w:rPr>
                <w:rFonts w:asciiTheme="minorEastAsia" w:eastAsiaTheme="minorEastAsia" w:hAnsiTheme="minorEastAsia" w:cs="宋?" w:hint="eastAsia"/>
                <w:color w:val="000000"/>
                <w:kern w:val="0"/>
                <w:sz w:val="24"/>
                <w:szCs w:val="24"/>
              </w:rPr>
              <w:t>合理解决现场材料堆放场地</w:t>
            </w:r>
            <w:r w:rsidR="00E92A33">
              <w:rPr>
                <w:rFonts w:asciiTheme="minorEastAsia" w:eastAsiaTheme="minorEastAsia" w:hAnsiTheme="minorEastAsia" w:cs="宋?" w:hint="eastAsia"/>
                <w:color w:val="000000"/>
                <w:kern w:val="0"/>
                <w:sz w:val="24"/>
                <w:szCs w:val="24"/>
              </w:rPr>
              <w:t>，</w:t>
            </w:r>
            <w:r w:rsidRPr="002F4B65">
              <w:rPr>
                <w:rFonts w:asciiTheme="minorEastAsia" w:eastAsiaTheme="minorEastAsia" w:hAnsiTheme="minorEastAsia" w:cs="宋?" w:hint="eastAsia"/>
                <w:color w:val="000000"/>
                <w:kern w:val="0"/>
                <w:sz w:val="24"/>
                <w:szCs w:val="24"/>
              </w:rPr>
              <w:t>合理布置流水施工非常重要。</w:t>
            </w:r>
          </w:p>
        </w:tc>
        <w:tc>
          <w:tcPr>
            <w:tcW w:w="6330" w:type="dxa"/>
            <w:vAlign w:val="center"/>
          </w:tcPr>
          <w:p w:rsidR="002F4B65" w:rsidRPr="002F4B65" w:rsidRDefault="002F4B65" w:rsidP="0083291B">
            <w:pPr>
              <w:autoSpaceDE w:val="0"/>
              <w:autoSpaceDN w:val="0"/>
              <w:spacing w:line="360" w:lineRule="auto"/>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1）合理分配资源：</w:t>
            </w:r>
          </w:p>
          <w:p w:rsidR="002F4B65" w:rsidRPr="002F4B65" w:rsidRDefault="002F4B65" w:rsidP="0083291B">
            <w:pPr>
              <w:autoSpaceDE w:val="0"/>
              <w:autoSpaceDN w:val="0"/>
              <w:spacing w:line="360" w:lineRule="auto"/>
              <w:ind w:firstLineChars="200" w:firstLine="480"/>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本工程栋号多、面积大，因此做好分区施工，组织多家劳务队伍进行装修作业。</w:t>
            </w:r>
          </w:p>
          <w:p w:rsidR="002F4B65" w:rsidRPr="002F4B65" w:rsidRDefault="002F4B65" w:rsidP="0083291B">
            <w:pPr>
              <w:autoSpaceDE w:val="0"/>
              <w:autoSpaceDN w:val="0"/>
              <w:spacing w:line="360" w:lineRule="auto"/>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2）组织流水作业：</w:t>
            </w:r>
          </w:p>
          <w:p w:rsidR="002F4B65" w:rsidRPr="002F4B65" w:rsidRDefault="002F4B65" w:rsidP="0083291B">
            <w:pPr>
              <w:autoSpaceDE w:val="0"/>
              <w:autoSpaceDN w:val="0"/>
              <w:spacing w:line="360" w:lineRule="auto"/>
              <w:ind w:firstLineChars="200" w:firstLine="480"/>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各栋号楼层内和楼层之间各工序进行流水，同时也可分段施工。</w:t>
            </w:r>
          </w:p>
          <w:p w:rsidR="002F4B65" w:rsidRPr="002F4B65" w:rsidRDefault="002F4B65" w:rsidP="0083291B">
            <w:pPr>
              <w:autoSpaceDE w:val="0"/>
              <w:autoSpaceDN w:val="0"/>
              <w:spacing w:line="360" w:lineRule="auto"/>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3）在首层设置材料临时堆场，到场的装修材料，随到随进楼，在楼层内设置合理的材料堆放场地。</w:t>
            </w:r>
          </w:p>
        </w:tc>
      </w:tr>
      <w:tr w:rsidR="002F4B65" w:rsidRPr="002F4B65" w:rsidTr="00E92A33">
        <w:trPr>
          <w:trHeight w:val="454"/>
          <w:jc w:val="center"/>
        </w:trPr>
        <w:tc>
          <w:tcPr>
            <w:tcW w:w="2997" w:type="dxa"/>
            <w:vAlign w:val="center"/>
          </w:tcPr>
          <w:p w:rsidR="002F4B65" w:rsidRPr="002F4B65" w:rsidRDefault="002F4B65" w:rsidP="0083291B">
            <w:pPr>
              <w:autoSpaceDE w:val="0"/>
              <w:autoSpaceDN w:val="0"/>
              <w:spacing w:line="360" w:lineRule="auto"/>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深化设计任务重，需要提交装修样品多而精</w:t>
            </w:r>
          </w:p>
        </w:tc>
        <w:tc>
          <w:tcPr>
            <w:tcW w:w="6330" w:type="dxa"/>
            <w:vAlign w:val="center"/>
          </w:tcPr>
          <w:p w:rsidR="002F4B65" w:rsidRPr="002F4B65" w:rsidRDefault="002F4B65" w:rsidP="0083291B">
            <w:pPr>
              <w:autoSpaceDE w:val="0"/>
              <w:autoSpaceDN w:val="0"/>
              <w:spacing w:line="360" w:lineRule="auto"/>
              <w:ind w:firstLineChars="200" w:firstLine="480"/>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项目部设立深化设计协调小组，负责深化设计及材料报批。</w:t>
            </w:r>
          </w:p>
        </w:tc>
      </w:tr>
      <w:tr w:rsidR="002F4B65" w:rsidRPr="002F4B65" w:rsidTr="00E92A33">
        <w:trPr>
          <w:trHeight w:val="454"/>
          <w:jc w:val="center"/>
        </w:trPr>
        <w:tc>
          <w:tcPr>
            <w:tcW w:w="2997" w:type="dxa"/>
            <w:vAlign w:val="center"/>
          </w:tcPr>
          <w:p w:rsidR="002F4B65" w:rsidRPr="002F4B65" w:rsidRDefault="002F4B65" w:rsidP="0083291B">
            <w:pPr>
              <w:autoSpaceDE w:val="0"/>
              <w:autoSpaceDN w:val="0"/>
              <w:spacing w:line="360" w:lineRule="auto"/>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lastRenderedPageBreak/>
              <w:t>各专业需要配合的工作量大、复杂</w:t>
            </w:r>
          </w:p>
        </w:tc>
        <w:tc>
          <w:tcPr>
            <w:tcW w:w="6330" w:type="dxa"/>
            <w:vAlign w:val="center"/>
          </w:tcPr>
          <w:p w:rsidR="002F4B65" w:rsidRPr="002F4B65" w:rsidRDefault="002F4B65" w:rsidP="0083291B">
            <w:pPr>
              <w:autoSpaceDE w:val="0"/>
              <w:autoSpaceDN w:val="0"/>
              <w:spacing w:line="360" w:lineRule="auto"/>
              <w:ind w:firstLineChars="200" w:firstLine="480"/>
              <w:rPr>
                <w:rFonts w:asciiTheme="minorEastAsia" w:eastAsiaTheme="minorEastAsia" w:hAnsiTheme="minorEastAsia"/>
                <w:kern w:val="0"/>
                <w:sz w:val="24"/>
                <w:szCs w:val="24"/>
              </w:rPr>
            </w:pPr>
            <w:r w:rsidRPr="002F4B65">
              <w:rPr>
                <w:rFonts w:asciiTheme="minorEastAsia" w:eastAsiaTheme="minorEastAsia" w:hAnsiTheme="minorEastAsia" w:hint="eastAsia"/>
                <w:kern w:val="0"/>
                <w:sz w:val="24"/>
                <w:szCs w:val="24"/>
              </w:rPr>
              <w:t>在施工前分析各专业需要配合的工序，重点控制，施工过程中做好工序交接，成品保护。</w:t>
            </w:r>
          </w:p>
        </w:tc>
      </w:tr>
    </w:tbl>
    <w:p w:rsidR="002E683A" w:rsidRPr="009E3A43" w:rsidRDefault="002E683A" w:rsidP="0083291B">
      <w:pPr>
        <w:pStyle w:val="1"/>
        <w:rPr>
          <w:rFonts w:asciiTheme="minorEastAsia" w:eastAsiaTheme="minorEastAsia" w:hAnsiTheme="minorEastAsia"/>
          <w:szCs w:val="24"/>
        </w:rPr>
      </w:pPr>
      <w:bookmarkStart w:id="3" w:name="_Toc341271200"/>
      <w:r w:rsidRPr="009E3A43">
        <w:rPr>
          <w:rFonts w:asciiTheme="minorEastAsia" w:eastAsiaTheme="minorEastAsia" w:hAnsiTheme="minorEastAsia" w:hint="eastAsia"/>
          <w:szCs w:val="24"/>
        </w:rPr>
        <w:t>3.施工准备</w:t>
      </w:r>
      <w:bookmarkEnd w:id="3"/>
    </w:p>
    <w:p w:rsidR="002E683A" w:rsidRDefault="003514D8" w:rsidP="0083291B">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3.1</w:t>
      </w:r>
      <w:r w:rsidR="005B6C90">
        <w:rPr>
          <w:rFonts w:asciiTheme="minorEastAsia" w:eastAsiaTheme="minorEastAsia" w:hAnsiTheme="minorEastAsia" w:hint="eastAsia"/>
          <w:color w:val="000000"/>
          <w:sz w:val="24"/>
          <w:szCs w:val="24"/>
        </w:rPr>
        <w:t>技术准备</w:t>
      </w:r>
      <w:r w:rsidR="00C369E7">
        <w:rPr>
          <w:rFonts w:asciiTheme="minorEastAsia" w:eastAsiaTheme="minorEastAsia" w:hAnsiTheme="minorEastAsia" w:hint="eastAsia"/>
          <w:color w:val="000000"/>
          <w:sz w:val="24"/>
          <w:szCs w:val="24"/>
        </w:rPr>
        <w:t>：</w:t>
      </w:r>
    </w:p>
    <w:p w:rsidR="004F2F45" w:rsidRPr="0054691A" w:rsidRDefault="004F2F45" w:rsidP="0083291B">
      <w:pPr>
        <w:spacing w:line="360" w:lineRule="auto"/>
        <w:rPr>
          <w:rFonts w:asciiTheme="minorEastAsia" w:eastAsiaTheme="minorEastAsia" w:hAnsiTheme="minorEastAsia"/>
          <w:color w:val="000000"/>
          <w:sz w:val="24"/>
          <w:szCs w:val="24"/>
        </w:rPr>
      </w:pPr>
      <w:r w:rsidRPr="004F2F45">
        <w:rPr>
          <w:rFonts w:ascii="宋体" w:hAnsi="宋体" w:hint="eastAsia"/>
          <w:sz w:val="24"/>
          <w:szCs w:val="24"/>
        </w:rPr>
        <w:t>3</w:t>
      </w:r>
      <w:r w:rsidRPr="004F2F45">
        <w:rPr>
          <w:rFonts w:ascii="宋体" w:hAnsi="宋体"/>
          <w:sz w:val="24"/>
          <w:szCs w:val="24"/>
        </w:rPr>
        <w:t>.</w:t>
      </w:r>
      <w:r w:rsidRPr="004F2F45">
        <w:rPr>
          <w:rFonts w:asciiTheme="minorEastAsia" w:eastAsiaTheme="minorEastAsia" w:hAnsiTheme="minorEastAsia" w:hint="eastAsia"/>
          <w:sz w:val="24"/>
          <w:szCs w:val="24"/>
        </w:rPr>
        <w:t>1</w:t>
      </w:r>
      <w:r w:rsidRPr="004F2F45">
        <w:rPr>
          <w:rFonts w:ascii="宋体" w:hAnsi="宋体"/>
          <w:sz w:val="24"/>
          <w:szCs w:val="24"/>
        </w:rPr>
        <w:t>.</w:t>
      </w:r>
      <w:r w:rsidRPr="004F2F45">
        <w:rPr>
          <w:rFonts w:ascii="宋体" w:hAnsi="宋体" w:hint="eastAsia"/>
          <w:sz w:val="24"/>
          <w:szCs w:val="24"/>
        </w:rPr>
        <w:t>1</w:t>
      </w:r>
      <w:r>
        <w:rPr>
          <w:rFonts w:hint="eastAsia"/>
          <w:sz w:val="24"/>
          <w:szCs w:val="24"/>
        </w:rPr>
        <w:t>大面积施工前</w:t>
      </w:r>
      <w:r w:rsidRPr="004F2F45">
        <w:rPr>
          <w:rFonts w:hint="eastAsia"/>
          <w:sz w:val="24"/>
          <w:szCs w:val="24"/>
        </w:rPr>
        <w:t>，</w:t>
      </w:r>
      <w:r w:rsidRPr="004F2F45">
        <w:rPr>
          <w:rFonts w:asciiTheme="minorEastAsia" w:eastAsiaTheme="minorEastAsia" w:hAnsiTheme="minorEastAsia" w:hint="eastAsia"/>
          <w:color w:val="000000"/>
          <w:sz w:val="24"/>
          <w:szCs w:val="24"/>
        </w:rPr>
        <w:t>照业主和监理的要求在指定位置完成</w:t>
      </w:r>
      <w:r w:rsidR="0054691A" w:rsidRPr="004F2F45">
        <w:rPr>
          <w:rFonts w:hint="eastAsia"/>
          <w:sz w:val="24"/>
          <w:szCs w:val="24"/>
        </w:rPr>
        <w:t>样板施工</w:t>
      </w:r>
      <w:r w:rsidRPr="004F2F45">
        <w:rPr>
          <w:rFonts w:asciiTheme="minorEastAsia" w:eastAsiaTheme="minorEastAsia" w:hAnsiTheme="minorEastAsia" w:hint="eastAsia"/>
          <w:color w:val="000000"/>
          <w:sz w:val="24"/>
          <w:szCs w:val="24"/>
        </w:rPr>
        <w:t>，经</w:t>
      </w:r>
      <w:r w:rsidR="0054691A" w:rsidRPr="004F2F45">
        <w:rPr>
          <w:rFonts w:asciiTheme="minorEastAsia" w:eastAsiaTheme="minorEastAsia" w:hAnsiTheme="minorEastAsia" w:hint="eastAsia"/>
          <w:color w:val="000000"/>
          <w:sz w:val="24"/>
          <w:szCs w:val="24"/>
        </w:rPr>
        <w:t>业主和</w:t>
      </w:r>
      <w:r w:rsidRPr="004F2F45">
        <w:rPr>
          <w:rFonts w:asciiTheme="minorEastAsia" w:eastAsiaTheme="minorEastAsia" w:hAnsiTheme="minorEastAsia" w:hint="eastAsia"/>
          <w:color w:val="000000"/>
          <w:sz w:val="24"/>
          <w:szCs w:val="24"/>
        </w:rPr>
        <w:t>监理认可</w:t>
      </w:r>
      <w:r w:rsidR="0054691A">
        <w:rPr>
          <w:rFonts w:asciiTheme="minorEastAsia" w:eastAsiaTheme="minorEastAsia" w:hAnsiTheme="minorEastAsia" w:hint="eastAsia"/>
          <w:color w:val="000000"/>
          <w:sz w:val="24"/>
          <w:szCs w:val="24"/>
        </w:rPr>
        <w:t>后应用于</w:t>
      </w:r>
      <w:r w:rsidRPr="004F2F45">
        <w:rPr>
          <w:rFonts w:asciiTheme="minorEastAsia" w:eastAsiaTheme="minorEastAsia" w:hAnsiTheme="minorEastAsia" w:hint="eastAsia"/>
          <w:color w:val="000000"/>
          <w:sz w:val="24"/>
          <w:szCs w:val="24"/>
        </w:rPr>
        <w:t>整个工程。在工程施工中，任何</w:t>
      </w:r>
      <w:r w:rsidR="0054691A">
        <w:rPr>
          <w:rFonts w:asciiTheme="minorEastAsia" w:eastAsiaTheme="minorEastAsia" w:hAnsiTheme="minorEastAsia" w:hint="eastAsia"/>
          <w:color w:val="000000"/>
          <w:sz w:val="24"/>
          <w:szCs w:val="24"/>
        </w:rPr>
        <w:t>分项工程施工</w:t>
      </w:r>
      <w:r w:rsidRPr="004F2F45">
        <w:rPr>
          <w:rFonts w:asciiTheme="minorEastAsia" w:eastAsiaTheme="minorEastAsia" w:hAnsiTheme="minorEastAsia" w:hint="eastAsia"/>
          <w:color w:val="000000"/>
          <w:sz w:val="24"/>
          <w:szCs w:val="24"/>
        </w:rPr>
        <w:t>工艺质量</w:t>
      </w:r>
      <w:r w:rsidR="0054691A">
        <w:rPr>
          <w:rFonts w:asciiTheme="minorEastAsia" w:eastAsiaTheme="minorEastAsia" w:hAnsiTheme="minorEastAsia" w:hint="eastAsia"/>
          <w:color w:val="000000"/>
          <w:sz w:val="24"/>
          <w:szCs w:val="24"/>
        </w:rPr>
        <w:t>不得</w:t>
      </w:r>
      <w:r w:rsidRPr="004F2F45">
        <w:rPr>
          <w:rFonts w:asciiTheme="minorEastAsia" w:eastAsiaTheme="minorEastAsia" w:hAnsiTheme="minorEastAsia" w:hint="eastAsia"/>
          <w:color w:val="000000"/>
          <w:sz w:val="24"/>
          <w:szCs w:val="24"/>
        </w:rPr>
        <w:t>低于</w:t>
      </w:r>
      <w:r w:rsidR="0054691A">
        <w:rPr>
          <w:rFonts w:asciiTheme="minorEastAsia" w:eastAsiaTheme="minorEastAsia" w:hAnsiTheme="minorEastAsia" w:hint="eastAsia"/>
          <w:color w:val="000000"/>
          <w:sz w:val="24"/>
          <w:szCs w:val="24"/>
        </w:rPr>
        <w:t>工程样板</w:t>
      </w:r>
      <w:r w:rsidRPr="004F2F45">
        <w:rPr>
          <w:rFonts w:asciiTheme="minorEastAsia" w:eastAsiaTheme="minorEastAsia" w:hAnsiTheme="minorEastAsia" w:hint="eastAsia"/>
          <w:color w:val="000000"/>
          <w:sz w:val="24"/>
          <w:szCs w:val="24"/>
        </w:rPr>
        <w:t>。</w:t>
      </w:r>
    </w:p>
    <w:p w:rsidR="00B42590" w:rsidRPr="0050179F" w:rsidRDefault="00B42590"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.1.2由技术员、工长向施工班组做书面交底，班组长要向操作者进行书面交底和口头交底</w:t>
      </w:r>
      <w:r>
        <w:rPr>
          <w:rFonts w:asciiTheme="minorEastAsia" w:eastAsiaTheme="minorEastAsia" w:hAnsiTheme="minorEastAsia" w:hint="eastAsia"/>
          <w:sz w:val="24"/>
        </w:rPr>
        <w:t>，</w:t>
      </w:r>
      <w:r w:rsidRPr="0050179F">
        <w:rPr>
          <w:rFonts w:asciiTheme="minorEastAsia" w:eastAsiaTheme="minorEastAsia" w:hAnsiTheme="minorEastAsia" w:hint="eastAsia"/>
          <w:sz w:val="24"/>
        </w:rPr>
        <w:t>并在交底中明确质量控制要点和质量标准，操作工艺及安全、环保等各项的具体要求。</w:t>
      </w:r>
    </w:p>
    <w:p w:rsidR="00B42590" w:rsidRPr="0050179F" w:rsidRDefault="00B42590"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.1.3施工班组要熟悉图纸，认真学习有关工艺规程，图集做法及验收规范</w:t>
      </w:r>
      <w:r>
        <w:rPr>
          <w:rFonts w:asciiTheme="minorEastAsia" w:eastAsiaTheme="minorEastAsia" w:hAnsiTheme="minorEastAsia" w:hint="eastAsia"/>
          <w:sz w:val="24"/>
        </w:rPr>
        <w:t>。</w:t>
      </w:r>
    </w:p>
    <w:p w:rsidR="00F31DD0" w:rsidRPr="0050179F" w:rsidRDefault="00F31DD0"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.2 组织准备</w:t>
      </w:r>
      <w:r>
        <w:rPr>
          <w:rFonts w:asciiTheme="minorEastAsia" w:eastAsiaTheme="minorEastAsia" w:hAnsiTheme="minorEastAsia" w:hint="eastAsia"/>
          <w:sz w:val="24"/>
        </w:rPr>
        <w:t>：</w:t>
      </w:r>
    </w:p>
    <w:p w:rsidR="00F31DD0" w:rsidRPr="0050179F" w:rsidRDefault="00F31DD0"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.2.1要提前落实好施工队伍，对施工班组进行岗前的技术培训和环保、安全文明施工等教育工作。</w:t>
      </w:r>
    </w:p>
    <w:p w:rsidR="00F31DD0" w:rsidRPr="0050179F" w:rsidRDefault="00F31DD0"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.2.2加强施工班组的思想建设，要树立“质量第一”的观念。</w:t>
      </w:r>
    </w:p>
    <w:p w:rsidR="00C369E7" w:rsidRPr="0050179F" w:rsidRDefault="00C369E7"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.3 材料准备</w:t>
      </w:r>
      <w:r>
        <w:rPr>
          <w:rFonts w:asciiTheme="minorEastAsia" w:eastAsiaTheme="minorEastAsia" w:hAnsiTheme="minorEastAsia" w:hint="eastAsia"/>
          <w:sz w:val="24"/>
        </w:rPr>
        <w:t>：</w:t>
      </w:r>
    </w:p>
    <w:p w:rsidR="00C369E7" w:rsidRPr="0050179F" w:rsidRDefault="00C369E7"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.3.1提前做好材料计划，由项目经理审批后，</w:t>
      </w:r>
      <w:r>
        <w:rPr>
          <w:rFonts w:asciiTheme="minorEastAsia" w:eastAsiaTheme="minorEastAsia" w:hAnsiTheme="minorEastAsia" w:hint="eastAsia"/>
          <w:sz w:val="24"/>
        </w:rPr>
        <w:t>材料科</w:t>
      </w:r>
      <w:r w:rsidRPr="0050179F">
        <w:rPr>
          <w:rFonts w:asciiTheme="minorEastAsia" w:eastAsiaTheme="minorEastAsia" w:hAnsiTheme="minorEastAsia" w:hint="eastAsia"/>
          <w:sz w:val="24"/>
        </w:rPr>
        <w:t>根据材料计划和进度计划提前安排进场。</w:t>
      </w:r>
    </w:p>
    <w:p w:rsidR="00C369E7" w:rsidRPr="0050179F" w:rsidRDefault="00C369E7"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.3.</w:t>
      </w:r>
      <w:r>
        <w:rPr>
          <w:rFonts w:asciiTheme="minorEastAsia" w:eastAsiaTheme="minorEastAsia" w:hAnsiTheme="minorEastAsia" w:hint="eastAsia"/>
          <w:sz w:val="24"/>
        </w:rPr>
        <w:t>2</w:t>
      </w:r>
      <w:r w:rsidRPr="0050179F">
        <w:rPr>
          <w:rFonts w:asciiTheme="minorEastAsia" w:eastAsiaTheme="minorEastAsia" w:hAnsiTheme="minorEastAsia" w:hint="eastAsia"/>
          <w:sz w:val="24"/>
        </w:rPr>
        <w:t>材料进场后，材料员、质检员、技术员对其外观</w:t>
      </w:r>
      <w:r>
        <w:rPr>
          <w:rFonts w:asciiTheme="minorEastAsia" w:eastAsiaTheme="minorEastAsia" w:hAnsiTheme="minorEastAsia" w:hint="eastAsia"/>
          <w:sz w:val="24"/>
        </w:rPr>
        <w:t>及出厂检验报告进行</w:t>
      </w:r>
      <w:r w:rsidRPr="0050179F">
        <w:rPr>
          <w:rFonts w:asciiTheme="minorEastAsia" w:eastAsiaTheme="minorEastAsia" w:hAnsiTheme="minorEastAsia" w:hint="eastAsia"/>
          <w:sz w:val="24"/>
        </w:rPr>
        <w:t>检查，</w:t>
      </w:r>
      <w:r>
        <w:rPr>
          <w:rFonts w:asciiTheme="minorEastAsia" w:eastAsiaTheme="minorEastAsia" w:hAnsiTheme="minorEastAsia" w:hint="eastAsia"/>
          <w:sz w:val="24"/>
        </w:rPr>
        <w:t>并送试验室进行进场</w:t>
      </w:r>
      <w:r w:rsidRPr="0050179F">
        <w:rPr>
          <w:rFonts w:asciiTheme="minorEastAsia" w:eastAsiaTheme="minorEastAsia" w:hAnsiTheme="minorEastAsia" w:hint="eastAsia"/>
          <w:sz w:val="24"/>
        </w:rPr>
        <w:t>复试</w:t>
      </w:r>
      <w:r>
        <w:rPr>
          <w:rFonts w:asciiTheme="minorEastAsia" w:eastAsiaTheme="minorEastAsia" w:hAnsiTheme="minorEastAsia" w:hint="eastAsia"/>
          <w:sz w:val="24"/>
        </w:rPr>
        <w:t>，</w:t>
      </w:r>
      <w:r w:rsidRPr="0050179F">
        <w:rPr>
          <w:rFonts w:asciiTheme="minorEastAsia" w:eastAsiaTheme="minorEastAsia" w:hAnsiTheme="minorEastAsia" w:hint="eastAsia"/>
          <w:sz w:val="24"/>
        </w:rPr>
        <w:t>合格后填写材料</w:t>
      </w:r>
      <w:r>
        <w:rPr>
          <w:rFonts w:asciiTheme="minorEastAsia" w:eastAsiaTheme="minorEastAsia" w:hAnsiTheme="minorEastAsia" w:hint="eastAsia"/>
          <w:sz w:val="24"/>
        </w:rPr>
        <w:t>进场检验记录</w:t>
      </w:r>
      <w:r w:rsidRPr="0050179F">
        <w:rPr>
          <w:rFonts w:asciiTheme="minorEastAsia" w:eastAsiaTheme="minorEastAsia" w:hAnsiTheme="minorEastAsia" w:hint="eastAsia"/>
          <w:sz w:val="24"/>
        </w:rPr>
        <w:t>，经监理等有关人员检验，签认</w:t>
      </w:r>
      <w:r>
        <w:rPr>
          <w:rFonts w:asciiTheme="minorEastAsia" w:eastAsiaTheme="minorEastAsia" w:hAnsiTheme="minorEastAsia" w:hint="eastAsia"/>
          <w:sz w:val="24"/>
        </w:rPr>
        <w:t>合格</w:t>
      </w:r>
      <w:r w:rsidRPr="0050179F">
        <w:rPr>
          <w:rFonts w:asciiTheme="minorEastAsia" w:eastAsiaTheme="minorEastAsia" w:hAnsiTheme="minorEastAsia" w:hint="eastAsia"/>
          <w:sz w:val="24"/>
        </w:rPr>
        <w:t>后方可使用，严禁使用不合格材料。</w:t>
      </w:r>
    </w:p>
    <w:p w:rsidR="00C369E7" w:rsidRPr="0050179F" w:rsidRDefault="00C369E7" w:rsidP="0083291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50179F">
        <w:rPr>
          <w:rFonts w:asciiTheme="minorEastAsia" w:eastAsiaTheme="minorEastAsia" w:hAnsiTheme="minorEastAsia" w:hint="eastAsia"/>
          <w:sz w:val="24"/>
        </w:rPr>
        <w:t>.3.</w:t>
      </w:r>
      <w:r>
        <w:rPr>
          <w:rFonts w:asciiTheme="minorEastAsia" w:eastAsiaTheme="minorEastAsia" w:hAnsiTheme="minorEastAsia" w:hint="eastAsia"/>
          <w:sz w:val="24"/>
        </w:rPr>
        <w:t>3</w:t>
      </w:r>
      <w:r w:rsidRPr="0050179F">
        <w:rPr>
          <w:rFonts w:asciiTheme="minorEastAsia" w:eastAsiaTheme="minorEastAsia" w:hAnsiTheme="minorEastAsia" w:hint="eastAsia"/>
          <w:sz w:val="24"/>
        </w:rPr>
        <w:t>各种材料的合格证或出厂检验报告以及复试报告均要及时</w:t>
      </w:r>
      <w:r w:rsidR="003E0D1B">
        <w:rPr>
          <w:rFonts w:asciiTheme="minorEastAsia" w:eastAsiaTheme="minorEastAsia" w:hAnsiTheme="minorEastAsia" w:hint="eastAsia"/>
          <w:sz w:val="24"/>
        </w:rPr>
        <w:t>移交</w:t>
      </w:r>
      <w:r w:rsidRPr="0050179F">
        <w:rPr>
          <w:rFonts w:asciiTheme="minorEastAsia" w:eastAsiaTheme="minorEastAsia" w:hAnsiTheme="minorEastAsia" w:hint="eastAsia"/>
          <w:sz w:val="24"/>
        </w:rPr>
        <w:t>资料员，由资料员整理归档保存。</w:t>
      </w:r>
    </w:p>
    <w:p w:rsidR="002E683A" w:rsidRPr="009E3A43" w:rsidRDefault="002E683A" w:rsidP="0083291B">
      <w:pPr>
        <w:pStyle w:val="1"/>
        <w:rPr>
          <w:rFonts w:asciiTheme="minorEastAsia" w:eastAsiaTheme="minorEastAsia" w:hAnsiTheme="minorEastAsia"/>
          <w:szCs w:val="24"/>
        </w:rPr>
      </w:pPr>
      <w:bookmarkStart w:id="4" w:name="_Toc341271201"/>
      <w:r w:rsidRPr="009E3A43">
        <w:rPr>
          <w:rFonts w:asciiTheme="minorEastAsia" w:eastAsiaTheme="minorEastAsia" w:hAnsiTheme="minorEastAsia" w:hint="eastAsia"/>
          <w:szCs w:val="24"/>
        </w:rPr>
        <w:t>4.</w:t>
      </w:r>
      <w:r w:rsidR="00366E27">
        <w:rPr>
          <w:rFonts w:asciiTheme="minorEastAsia" w:eastAsiaTheme="minorEastAsia" w:hAnsiTheme="minorEastAsia" w:hint="eastAsia"/>
          <w:szCs w:val="24"/>
        </w:rPr>
        <w:t>主要</w:t>
      </w:r>
      <w:r w:rsidRPr="009E3A43">
        <w:rPr>
          <w:rFonts w:asciiTheme="minorEastAsia" w:eastAsiaTheme="minorEastAsia" w:hAnsiTheme="minorEastAsia" w:hint="eastAsia"/>
          <w:szCs w:val="24"/>
        </w:rPr>
        <w:t>施工方法</w:t>
      </w:r>
      <w:bookmarkEnd w:id="4"/>
    </w:p>
    <w:p w:rsidR="002E683A" w:rsidRPr="0094797C" w:rsidRDefault="002E683A" w:rsidP="0083291B">
      <w:pPr>
        <w:pStyle w:val="2"/>
        <w:spacing w:line="360" w:lineRule="auto"/>
        <w:rPr>
          <w:rFonts w:asciiTheme="minorEastAsia" w:eastAsiaTheme="minorEastAsia" w:hAnsiTheme="minorEastAsia"/>
          <w:b w:val="0"/>
          <w:szCs w:val="24"/>
        </w:rPr>
      </w:pPr>
      <w:bookmarkStart w:id="5" w:name="_Toc341271202"/>
      <w:r w:rsidRPr="0094797C">
        <w:rPr>
          <w:rFonts w:asciiTheme="minorEastAsia" w:eastAsiaTheme="minorEastAsia" w:hAnsiTheme="minorEastAsia" w:hint="eastAsia"/>
          <w:b w:val="0"/>
          <w:szCs w:val="24"/>
        </w:rPr>
        <w:t>4.1</w:t>
      </w:r>
      <w:r w:rsidR="00AC23DF">
        <w:rPr>
          <w:rFonts w:asciiTheme="minorEastAsia" w:eastAsiaTheme="minorEastAsia" w:hAnsiTheme="minorEastAsia" w:hint="eastAsia"/>
          <w:b w:val="0"/>
          <w:szCs w:val="24"/>
        </w:rPr>
        <w:t>墙体抹灰</w:t>
      </w:r>
      <w:bookmarkEnd w:id="5"/>
    </w:p>
    <w:p w:rsidR="00C02146" w:rsidRPr="00584ACC" w:rsidRDefault="00AD10B7" w:rsidP="0083291B">
      <w:pPr>
        <w:spacing w:line="360" w:lineRule="auto"/>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4.1.1作业准备</w:t>
      </w:r>
      <w:r w:rsidR="00FE6808" w:rsidRPr="00584ACC">
        <w:rPr>
          <w:rFonts w:asciiTheme="minorEastAsia" w:eastAsiaTheme="minorEastAsia" w:hAnsiTheme="minorEastAsia" w:hint="eastAsia"/>
          <w:sz w:val="24"/>
          <w:szCs w:val="24"/>
        </w:rPr>
        <w:t>：</w:t>
      </w:r>
    </w:p>
    <w:p w:rsidR="00FE6808"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1）材料准备</w:t>
      </w:r>
    </w:p>
    <w:p w:rsidR="000B5FEA"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w:t>
      </w:r>
      <w:r w:rsidR="000B5FEA" w:rsidRPr="00584ACC">
        <w:rPr>
          <w:rFonts w:asciiTheme="minorEastAsia" w:eastAsiaTheme="minorEastAsia" w:hAnsiTheme="minorEastAsia" w:hint="eastAsia"/>
          <w:sz w:val="24"/>
          <w:szCs w:val="24"/>
        </w:rPr>
        <w:t>1）主要材料：干混抹灰砂浆</w:t>
      </w:r>
      <w:r w:rsidR="00D55741" w:rsidRPr="00584ACC">
        <w:rPr>
          <w:rFonts w:asciiTheme="minorEastAsia" w:eastAsiaTheme="minorEastAsia" w:hAnsiTheme="minorEastAsia" w:hint="eastAsia"/>
          <w:sz w:val="24"/>
          <w:szCs w:val="24"/>
        </w:rPr>
        <w:t>（DP）</w:t>
      </w:r>
      <w:r w:rsidR="000B5FEA" w:rsidRPr="00584ACC">
        <w:rPr>
          <w:rFonts w:asciiTheme="minorEastAsia" w:eastAsiaTheme="minorEastAsia" w:hAnsiTheme="minorEastAsia" w:hint="eastAsia"/>
          <w:sz w:val="24"/>
          <w:szCs w:val="24"/>
        </w:rPr>
        <w:t>。</w:t>
      </w:r>
    </w:p>
    <w:p w:rsidR="000B5FEA"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w:t>
      </w:r>
      <w:r w:rsidR="000B5FEA" w:rsidRPr="00584ACC">
        <w:rPr>
          <w:rFonts w:asciiTheme="minorEastAsia" w:eastAsiaTheme="minorEastAsia" w:hAnsiTheme="minorEastAsia" w:hint="eastAsia"/>
          <w:sz w:val="24"/>
          <w:szCs w:val="24"/>
        </w:rPr>
        <w:t>2）主要机具：砂浆搅拌机、钢丝刷、抹子等。</w:t>
      </w:r>
    </w:p>
    <w:p w:rsidR="000B5FEA"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w:t>
      </w:r>
      <w:r w:rsidR="000B5FEA" w:rsidRPr="00584ACC">
        <w:rPr>
          <w:rFonts w:asciiTheme="minorEastAsia" w:eastAsiaTheme="minorEastAsia" w:hAnsiTheme="minorEastAsia" w:hint="eastAsia"/>
          <w:sz w:val="24"/>
          <w:szCs w:val="24"/>
        </w:rPr>
        <w:t>3）界面剂（用于表面拉毛和扫浆）。</w:t>
      </w:r>
    </w:p>
    <w:p w:rsidR="000B5FEA"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w:t>
      </w:r>
      <w:r w:rsidR="000B5FEA" w:rsidRPr="00584ACC">
        <w:rPr>
          <w:rFonts w:asciiTheme="minorEastAsia" w:eastAsiaTheme="minorEastAsia" w:hAnsiTheme="minorEastAsia" w:hint="eastAsia"/>
          <w:sz w:val="24"/>
          <w:szCs w:val="24"/>
        </w:rPr>
        <w:t>4）钢板网（用于不同材质基层交接位置的补强措施）。</w:t>
      </w:r>
    </w:p>
    <w:p w:rsidR="00FE6808"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lastRenderedPageBreak/>
        <w:t>2）放线准备：</w:t>
      </w:r>
    </w:p>
    <w:p w:rsidR="00FE6808"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（1）在每个房间内必须在地面上有一道纵横十字线，以控制抹灰后房间的方正及抹灰后的厚度。</w:t>
      </w:r>
    </w:p>
    <w:p w:rsidR="00FE6808"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（2）所有房间必须有交圈的+500mm线</w:t>
      </w:r>
    </w:p>
    <w:p w:rsidR="00FE6808" w:rsidRPr="00584ACC" w:rsidRDefault="00FE680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（3）所有原二次结构施工时所弹的门窗洞口边线及轴线均均可以找到，外窗无法找到轴线的必须有一道控制线。</w:t>
      </w:r>
    </w:p>
    <w:p w:rsidR="00FE6808" w:rsidRPr="00584ACC" w:rsidRDefault="00926BD1"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r w:rsidR="00FE6808" w:rsidRPr="00584ACC">
        <w:rPr>
          <w:rFonts w:asciiTheme="minorEastAsia" w:eastAsiaTheme="minorEastAsia" w:hAnsiTheme="minorEastAsia" w:hint="eastAsia"/>
          <w:sz w:val="24"/>
          <w:szCs w:val="24"/>
        </w:rPr>
        <w:t>抹灰前的施工场地及抹灰基底准备：</w:t>
      </w:r>
    </w:p>
    <w:p w:rsidR="00FE6808" w:rsidRPr="00584ACC" w:rsidRDefault="00926BD1"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（1）</w:t>
      </w:r>
      <w:r w:rsidR="00FE6808" w:rsidRPr="00584ACC">
        <w:rPr>
          <w:rFonts w:asciiTheme="minorEastAsia" w:eastAsiaTheme="minorEastAsia" w:hAnsiTheme="minorEastAsia" w:hint="eastAsia"/>
          <w:sz w:val="24"/>
          <w:szCs w:val="24"/>
        </w:rPr>
        <w:t>用干混砂浆（内掺界面剂）在墙上拉毛，硬化后以手指掰不动为好。</w:t>
      </w:r>
    </w:p>
    <w:p w:rsidR="00FE6808" w:rsidRPr="00584ACC" w:rsidRDefault="00926BD1"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（2）</w:t>
      </w:r>
      <w:r w:rsidR="00FE6808" w:rsidRPr="00584ACC">
        <w:rPr>
          <w:rFonts w:asciiTheme="minorEastAsia" w:eastAsiaTheme="minorEastAsia" w:hAnsiTheme="minorEastAsia" w:hint="eastAsia"/>
          <w:sz w:val="24"/>
          <w:szCs w:val="24"/>
        </w:rPr>
        <w:t>检查房间的方正程度，根据十字控制线贴灰饼，灰饼间距以纵横1.5-2m为宜。</w:t>
      </w:r>
    </w:p>
    <w:p w:rsidR="00FE6808" w:rsidRPr="00584ACC" w:rsidRDefault="00926BD1"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r w:rsidR="00FE6808" w:rsidRPr="00584ACC">
        <w:rPr>
          <w:rFonts w:asciiTheme="minorEastAsia" w:eastAsiaTheme="minorEastAsia" w:hAnsiTheme="minorEastAsia" w:hint="eastAsia"/>
          <w:sz w:val="24"/>
          <w:szCs w:val="24"/>
        </w:rPr>
        <w:t>检查墙体与梁柱错台的宽窄，当梁柱出墙皮尺寸偏差超过5mm时，应在梁柱上或墙体上抹干混砂浆，保证房间的方正及梁柱出墙面宽度一致。</w:t>
      </w:r>
    </w:p>
    <w:p w:rsidR="00FE6808" w:rsidRPr="00584ACC" w:rsidRDefault="00926BD1"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（4）检查砌体</w:t>
      </w:r>
      <w:r w:rsidR="00FE6808" w:rsidRPr="00584ACC">
        <w:rPr>
          <w:rFonts w:asciiTheme="minorEastAsia" w:eastAsiaTheme="minorEastAsia" w:hAnsiTheme="minorEastAsia" w:hint="eastAsia"/>
          <w:sz w:val="24"/>
          <w:szCs w:val="24"/>
        </w:rPr>
        <w:t>的完好程度，如果有缺棱掉角现象，应先用干混砂浆分层修补平整，每层厚度最大不得大于10mm，且两层之间应间隔不少于1天。</w:t>
      </w:r>
    </w:p>
    <w:p w:rsidR="00FE6808" w:rsidRPr="00584ACC" w:rsidRDefault="00926BD1"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（5）</w:t>
      </w:r>
      <w:r w:rsidR="00FE6808" w:rsidRPr="00584ACC">
        <w:rPr>
          <w:rFonts w:asciiTheme="minorEastAsia" w:eastAsiaTheme="minorEastAsia" w:hAnsiTheme="minorEastAsia" w:hint="eastAsia"/>
          <w:sz w:val="24"/>
          <w:szCs w:val="24"/>
        </w:rPr>
        <w:t>墙面墙里清理：抹灰前应墙面清扫干净，并将突出表面的灰浆剔凿干净，保证基底粘结良好。</w:t>
      </w:r>
    </w:p>
    <w:p w:rsidR="00FE6808" w:rsidRPr="00584ACC" w:rsidRDefault="00926BD1"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（6）</w:t>
      </w:r>
      <w:r w:rsidR="00FE6808" w:rsidRPr="00584ACC">
        <w:rPr>
          <w:rFonts w:asciiTheme="minorEastAsia" w:eastAsiaTheme="minorEastAsia" w:hAnsiTheme="minorEastAsia" w:hint="eastAsia"/>
          <w:sz w:val="24"/>
          <w:szCs w:val="24"/>
        </w:rPr>
        <w:t>抹灰施工应在砌体工程施工完毕至少7天并验收合格后再进行，抹灰前一天应对前面充分浇水润湿，含水率控制在15%～20%。</w:t>
      </w:r>
    </w:p>
    <w:p w:rsidR="000B5FEA" w:rsidRPr="00584ACC" w:rsidRDefault="00635EB1" w:rsidP="0083291B">
      <w:pPr>
        <w:spacing w:line="360" w:lineRule="auto"/>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4.1.2施工方法</w:t>
      </w:r>
    </w:p>
    <w:p w:rsidR="00443AD8" w:rsidRPr="00584ACC" w:rsidRDefault="0028683B"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1）</w:t>
      </w:r>
      <w:r w:rsidR="00443AD8" w:rsidRPr="00584ACC">
        <w:rPr>
          <w:rFonts w:asciiTheme="minorEastAsia" w:eastAsiaTheme="minorEastAsia" w:hAnsiTheme="minorEastAsia" w:hint="eastAsia"/>
          <w:sz w:val="24"/>
          <w:szCs w:val="24"/>
        </w:rPr>
        <w:t>抹灰工艺流程按“先上后下”的原则进行，以便减少污染，保护成品。</w:t>
      </w:r>
    </w:p>
    <w:p w:rsidR="00443AD8" w:rsidRPr="00584ACC" w:rsidRDefault="00443AD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2）砌块墙抹灰前一天浇水湿润，不少于两遍。</w:t>
      </w:r>
    </w:p>
    <w:p w:rsidR="005838D3" w:rsidRPr="00584ACC" w:rsidRDefault="00443AD8"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r w:rsidR="005838D3" w:rsidRPr="00584ACC">
        <w:rPr>
          <w:rFonts w:asciiTheme="minorEastAsia" w:eastAsiaTheme="minorEastAsia" w:hAnsiTheme="minorEastAsia" w:hint="eastAsia"/>
          <w:sz w:val="24"/>
          <w:szCs w:val="24"/>
        </w:rPr>
        <w:t>抹灰分2次施工，每遍厚度不大于10mm，且两次抹灰应间隔1天以上，每遍抹灰前墙面均应洒水湿润，并进行养护，每天4遍，保证墙体湿润，用喷雾器养护，严禁大面积浇水养护。</w:t>
      </w:r>
    </w:p>
    <w:p w:rsidR="00443AD8" w:rsidRPr="00584ACC" w:rsidRDefault="005838D3"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4</w:t>
      </w:r>
      <w:r w:rsidR="00443AD8" w:rsidRPr="00584ACC">
        <w:rPr>
          <w:rFonts w:asciiTheme="minorEastAsia" w:eastAsiaTheme="minorEastAsia" w:hAnsiTheme="minorEastAsia" w:hint="eastAsia"/>
          <w:sz w:val="24"/>
          <w:szCs w:val="24"/>
        </w:rPr>
        <w:t>）墙面的平整度和垂直度要通过水平尺等工具严格进行控制。</w:t>
      </w:r>
    </w:p>
    <w:p w:rsidR="00443AD8" w:rsidRPr="00584ACC" w:rsidRDefault="005838D3"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5</w:t>
      </w:r>
      <w:r w:rsidR="00443AD8" w:rsidRPr="00584ACC">
        <w:rPr>
          <w:rFonts w:asciiTheme="minorEastAsia" w:eastAsiaTheme="minorEastAsia" w:hAnsiTheme="minorEastAsia" w:hint="eastAsia"/>
          <w:sz w:val="24"/>
          <w:szCs w:val="24"/>
        </w:rPr>
        <w:t>）室内抹灰墙面以及门洞口处的阴阳角要方正，抹灰要求平整，不应有裂纹、接搓不平现象。要做到阴阳角方正，灰线清晰顺直。</w:t>
      </w:r>
    </w:p>
    <w:p w:rsidR="005838D3" w:rsidRPr="00584ACC" w:rsidRDefault="005838D3"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6）不同材质基层交接位置采用钢板网加强，钢板网与各基体的搭接宽度不应小于100mm。</w:t>
      </w:r>
    </w:p>
    <w:p w:rsidR="003C676B" w:rsidRPr="00584ACC" w:rsidRDefault="006747CA" w:rsidP="0083291B">
      <w:pPr>
        <w:spacing w:line="360" w:lineRule="auto"/>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4.1.3</w:t>
      </w:r>
      <w:r w:rsidR="003C676B" w:rsidRPr="00584ACC">
        <w:rPr>
          <w:rFonts w:asciiTheme="minorEastAsia" w:eastAsiaTheme="minorEastAsia" w:hAnsiTheme="minorEastAsia" w:hint="eastAsia"/>
          <w:sz w:val="24"/>
          <w:szCs w:val="24"/>
        </w:rPr>
        <w:t>质量要求及注意事项</w:t>
      </w:r>
    </w:p>
    <w:p w:rsidR="003C676B" w:rsidRPr="00584ACC" w:rsidRDefault="003C676B"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1）抹灰面层不得有裂缝、空鼓等缺陷，面层无爆灰。</w:t>
      </w:r>
    </w:p>
    <w:p w:rsidR="003C676B" w:rsidRPr="00584ACC" w:rsidRDefault="003C676B"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lastRenderedPageBreak/>
        <w:t>2）表面光滑、洁净，接槎平整、无缺楞掉角，线角通直清晰规方。</w:t>
      </w:r>
    </w:p>
    <w:p w:rsidR="003C676B" w:rsidRPr="00584ACC" w:rsidRDefault="003C676B"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3）孔洞、槽、盒、管道后面的抹灰尺寸正确、边缘整齐、表面光滑，管道后面平整。</w:t>
      </w:r>
    </w:p>
    <w:p w:rsidR="003C676B" w:rsidRPr="00584ACC" w:rsidRDefault="003C676B"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4）随抹灰随注意保护好墙上预埋件，同时注意墙上的电线槽盒、水暖设备预留洞等，不得随意堵死。</w:t>
      </w:r>
    </w:p>
    <w:p w:rsidR="0028683B" w:rsidRPr="00584ACC" w:rsidRDefault="003C676B"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5）抹灰层与基层之间及各抹灰层之间必须粘结牢固，抹灰层应无脱层、空鼓，面层应无裂缝。</w:t>
      </w:r>
    </w:p>
    <w:p w:rsidR="00160B4A" w:rsidRPr="00584ACC" w:rsidRDefault="003C676B" w:rsidP="0083291B">
      <w:pPr>
        <w:spacing w:line="360" w:lineRule="auto"/>
        <w:ind w:firstLineChars="200" w:firstLine="480"/>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6）抹灰工程质量的允许偏差和检验方法应符合下表的规定。</w:t>
      </w:r>
    </w:p>
    <w:tbl>
      <w:tblPr>
        <w:tblStyle w:val="af7"/>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94"/>
        <w:gridCol w:w="1984"/>
        <w:gridCol w:w="1559"/>
        <w:gridCol w:w="4819"/>
      </w:tblGrid>
      <w:tr w:rsidR="00004B4D" w:rsidRPr="00584ACC" w:rsidTr="00653CEA">
        <w:trPr>
          <w:trHeight w:val="454"/>
          <w:jc w:val="center"/>
        </w:trPr>
        <w:tc>
          <w:tcPr>
            <w:tcW w:w="99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项次</w:t>
            </w:r>
          </w:p>
        </w:tc>
        <w:tc>
          <w:tcPr>
            <w:tcW w:w="198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项  目</w:t>
            </w:r>
          </w:p>
        </w:tc>
        <w:tc>
          <w:tcPr>
            <w:tcW w:w="155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允许偏差</w:t>
            </w:r>
          </w:p>
        </w:tc>
        <w:tc>
          <w:tcPr>
            <w:tcW w:w="481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检验方法</w:t>
            </w:r>
          </w:p>
        </w:tc>
      </w:tr>
      <w:tr w:rsidR="00004B4D" w:rsidRPr="00584ACC" w:rsidTr="00653CEA">
        <w:trPr>
          <w:trHeight w:val="454"/>
          <w:jc w:val="center"/>
        </w:trPr>
        <w:tc>
          <w:tcPr>
            <w:tcW w:w="99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1</w:t>
            </w:r>
          </w:p>
        </w:tc>
        <w:tc>
          <w:tcPr>
            <w:tcW w:w="198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立面垂直度</w:t>
            </w:r>
          </w:p>
        </w:tc>
        <w:tc>
          <w:tcPr>
            <w:tcW w:w="155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p>
        </w:tc>
        <w:tc>
          <w:tcPr>
            <w:tcW w:w="481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用2m垂直检测尺检查</w:t>
            </w:r>
          </w:p>
        </w:tc>
      </w:tr>
      <w:tr w:rsidR="00004B4D" w:rsidRPr="00584ACC" w:rsidTr="00653CEA">
        <w:trPr>
          <w:trHeight w:val="454"/>
          <w:jc w:val="center"/>
        </w:trPr>
        <w:tc>
          <w:tcPr>
            <w:tcW w:w="99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2</w:t>
            </w:r>
          </w:p>
        </w:tc>
        <w:tc>
          <w:tcPr>
            <w:tcW w:w="198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表面平整度</w:t>
            </w:r>
          </w:p>
        </w:tc>
        <w:tc>
          <w:tcPr>
            <w:tcW w:w="155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p>
        </w:tc>
        <w:tc>
          <w:tcPr>
            <w:tcW w:w="481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用2m靠尺及塞形尺检查</w:t>
            </w:r>
          </w:p>
        </w:tc>
      </w:tr>
      <w:tr w:rsidR="00004B4D" w:rsidRPr="00584ACC" w:rsidTr="00653CEA">
        <w:trPr>
          <w:trHeight w:val="454"/>
          <w:jc w:val="center"/>
        </w:trPr>
        <w:tc>
          <w:tcPr>
            <w:tcW w:w="99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p>
        </w:tc>
        <w:tc>
          <w:tcPr>
            <w:tcW w:w="198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阴阳角方正</w:t>
            </w:r>
          </w:p>
        </w:tc>
        <w:tc>
          <w:tcPr>
            <w:tcW w:w="155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p>
        </w:tc>
        <w:tc>
          <w:tcPr>
            <w:tcW w:w="481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用直角检测尺检查</w:t>
            </w:r>
          </w:p>
        </w:tc>
      </w:tr>
      <w:tr w:rsidR="00004B4D" w:rsidRPr="00584ACC" w:rsidTr="00653CEA">
        <w:trPr>
          <w:trHeight w:val="454"/>
          <w:jc w:val="center"/>
        </w:trPr>
        <w:tc>
          <w:tcPr>
            <w:tcW w:w="99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4</w:t>
            </w:r>
          </w:p>
        </w:tc>
        <w:tc>
          <w:tcPr>
            <w:tcW w:w="1984"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墙裙上口平直</w:t>
            </w:r>
          </w:p>
        </w:tc>
        <w:tc>
          <w:tcPr>
            <w:tcW w:w="155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3</w:t>
            </w:r>
          </w:p>
        </w:tc>
        <w:tc>
          <w:tcPr>
            <w:tcW w:w="4819" w:type="dxa"/>
            <w:vAlign w:val="center"/>
          </w:tcPr>
          <w:p w:rsidR="00004B4D" w:rsidRPr="00584ACC" w:rsidRDefault="00004B4D" w:rsidP="0083291B">
            <w:pPr>
              <w:spacing w:line="360" w:lineRule="auto"/>
              <w:jc w:val="center"/>
              <w:rPr>
                <w:rFonts w:asciiTheme="minorEastAsia" w:eastAsiaTheme="minorEastAsia" w:hAnsiTheme="minorEastAsia"/>
                <w:sz w:val="24"/>
                <w:szCs w:val="24"/>
              </w:rPr>
            </w:pPr>
            <w:r w:rsidRPr="00584ACC">
              <w:rPr>
                <w:rFonts w:asciiTheme="minorEastAsia" w:eastAsiaTheme="minorEastAsia" w:hAnsiTheme="minorEastAsia" w:hint="eastAsia"/>
                <w:sz w:val="24"/>
                <w:szCs w:val="24"/>
              </w:rPr>
              <w:t>拉5m线，不足5m拉通线，用钢直尺检查</w:t>
            </w:r>
          </w:p>
        </w:tc>
      </w:tr>
    </w:tbl>
    <w:p w:rsidR="00160B4A" w:rsidRPr="0094797C" w:rsidRDefault="00160B4A" w:rsidP="0083291B">
      <w:pPr>
        <w:pStyle w:val="2"/>
        <w:spacing w:line="360" w:lineRule="auto"/>
        <w:rPr>
          <w:rFonts w:asciiTheme="minorEastAsia" w:eastAsiaTheme="minorEastAsia" w:hAnsiTheme="minorEastAsia"/>
          <w:b w:val="0"/>
          <w:szCs w:val="24"/>
        </w:rPr>
      </w:pPr>
      <w:bookmarkStart w:id="6" w:name="_Toc341271203"/>
      <w:r w:rsidRPr="0094797C">
        <w:rPr>
          <w:rFonts w:asciiTheme="minorEastAsia" w:eastAsiaTheme="minorEastAsia" w:hAnsiTheme="minorEastAsia" w:hint="eastAsia"/>
          <w:b w:val="0"/>
          <w:szCs w:val="24"/>
        </w:rPr>
        <w:t>4.</w:t>
      </w:r>
      <w:r>
        <w:rPr>
          <w:rFonts w:asciiTheme="minorEastAsia" w:eastAsiaTheme="minorEastAsia" w:hAnsiTheme="minorEastAsia" w:hint="eastAsia"/>
          <w:b w:val="0"/>
          <w:szCs w:val="24"/>
        </w:rPr>
        <w:t>2</w:t>
      </w:r>
      <w:r w:rsidR="00AC23DF">
        <w:rPr>
          <w:rFonts w:asciiTheme="minorEastAsia" w:eastAsiaTheme="minorEastAsia" w:hAnsiTheme="minorEastAsia" w:hint="eastAsia"/>
          <w:b w:val="0"/>
          <w:szCs w:val="24"/>
        </w:rPr>
        <w:t>细石混凝土楼面</w:t>
      </w:r>
      <w:bookmarkEnd w:id="6"/>
    </w:p>
    <w:p w:rsidR="001F0484" w:rsidRPr="00E22ABA" w:rsidRDefault="00C70FBB" w:rsidP="00AC23DF">
      <w:pPr>
        <w:spacing w:line="360" w:lineRule="auto"/>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4.2.1</w:t>
      </w:r>
      <w:r w:rsidR="001F0484" w:rsidRPr="00E22ABA">
        <w:rPr>
          <w:rFonts w:asciiTheme="minorEastAsia" w:eastAsiaTheme="minorEastAsia" w:hAnsiTheme="minorEastAsia" w:hint="eastAsia"/>
          <w:sz w:val="24"/>
          <w:szCs w:val="24"/>
        </w:rPr>
        <w:t>作业准备</w:t>
      </w:r>
    </w:p>
    <w:p w:rsidR="001F0484" w:rsidRPr="00E22ABA" w:rsidRDefault="001F0484"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1）基层清理：将基层上的松散砂浆、混凝土及浮灰等清理干净，提前一天浇水湿润。</w:t>
      </w:r>
    </w:p>
    <w:p w:rsidR="001F0484" w:rsidRPr="00E22ABA" w:rsidRDefault="001F0484"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2）冲筋贴灰饼：根据+500线，用砂浆在基层上做灰饼，大小约</w:t>
      </w:r>
      <w:smartTag w:uri="urn:schemas-microsoft-com:office:smarttags" w:element="chmetcnv">
        <w:smartTagPr>
          <w:attr w:name="TCSC" w:val="0"/>
          <w:attr w:name="NumberType" w:val="1"/>
          <w:attr w:name="Negative" w:val="False"/>
          <w:attr w:name="HasSpace" w:val="False"/>
          <w:attr w:name="SourceValue" w:val="50"/>
          <w:attr w:name="UnitName" w:val="mm"/>
        </w:smartTagPr>
        <w:r w:rsidRPr="00E22ABA">
          <w:rPr>
            <w:rFonts w:asciiTheme="minorEastAsia" w:eastAsiaTheme="minorEastAsia" w:hAnsiTheme="minorEastAsia" w:hint="eastAsia"/>
            <w:sz w:val="24"/>
            <w:szCs w:val="24"/>
          </w:rPr>
          <w:t>50mm</w:t>
        </w:r>
      </w:smartTag>
      <w:r w:rsidRPr="00E22ABA">
        <w:rPr>
          <w:rFonts w:asciiTheme="minorEastAsia" w:eastAsiaTheme="minorEastAsia" w:hAnsiTheme="minorEastAsia" w:hint="eastAsia"/>
          <w:sz w:val="24"/>
          <w:szCs w:val="24"/>
        </w:rPr>
        <w:t>见方，纵横间距</w:t>
      </w:r>
      <w:smartTag w:uri="urn:schemas-microsoft-com:office:smarttags" w:element="chmetcnv">
        <w:smartTagPr>
          <w:attr w:name="TCSC" w:val="0"/>
          <w:attr w:name="NumberType" w:val="1"/>
          <w:attr w:name="Negative" w:val="False"/>
          <w:attr w:name="HasSpace" w:val="False"/>
          <w:attr w:name="SourceValue" w:val="1.5"/>
          <w:attr w:name="UnitName" w:val="m"/>
        </w:smartTagPr>
        <w:r w:rsidRPr="00E22ABA">
          <w:rPr>
            <w:rFonts w:asciiTheme="minorEastAsia" w:eastAsiaTheme="minorEastAsia" w:hAnsiTheme="minorEastAsia" w:hint="eastAsia"/>
            <w:sz w:val="24"/>
            <w:szCs w:val="24"/>
          </w:rPr>
          <w:t>1.5m</w:t>
        </w:r>
      </w:smartTag>
      <w:r w:rsidRPr="00E22ABA">
        <w:rPr>
          <w:rFonts w:asciiTheme="minorEastAsia" w:eastAsiaTheme="minorEastAsia" w:hAnsiTheme="minorEastAsia" w:hint="eastAsia"/>
          <w:sz w:val="24"/>
          <w:szCs w:val="24"/>
        </w:rPr>
        <w:t>左右。</w:t>
      </w:r>
    </w:p>
    <w:p w:rsidR="001F0484" w:rsidRPr="00E22ABA" w:rsidRDefault="00AC23DF" w:rsidP="00AC23D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4.2.2</w:t>
      </w:r>
      <w:r w:rsidR="001F0484" w:rsidRPr="00E22ABA">
        <w:rPr>
          <w:rFonts w:asciiTheme="minorEastAsia" w:eastAsiaTheme="minorEastAsia" w:hAnsiTheme="minorEastAsia" w:hint="eastAsia"/>
          <w:sz w:val="24"/>
          <w:szCs w:val="24"/>
        </w:rPr>
        <w:t>施工方法</w:t>
      </w:r>
    </w:p>
    <w:p w:rsidR="001F0484" w:rsidRPr="00E22ABA" w:rsidRDefault="001F0484"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1）在已经湿润的基层表面均匀刷一道素浆，随即分段顺序铺混凝土，随铺随用长刮杠刮平拍实，再用长刮杠刮一次，然后用木抹子搓平，紧接着用平板振动器振捣密实，直至表面出浆为止，然后用木抹子搓平。</w:t>
      </w:r>
    </w:p>
    <w:p w:rsidR="001F0484" w:rsidRPr="00E22ABA" w:rsidRDefault="001F0484"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2）找平、压头遍：用刮尺按灰饼高度将混凝土找平，用木抹子揉搓压实，将脚印等消除后，用靠尺检查平整度。抹时用力均匀并后退操作。待收水后，随即用铁抹子进行头遍摸平压实至起浆为止。</w:t>
      </w:r>
    </w:p>
    <w:p w:rsidR="001F0484" w:rsidRPr="00E22ABA" w:rsidRDefault="001F0484"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3）第二遍压光：在压头遍之后，地面凝结至人踩上去有脚印但不下陷时，用铁抹子边抹边压，把死坑、砂眼填平压实，使表面平整。要求不漏压，上表面平而出光。</w:t>
      </w:r>
    </w:p>
    <w:p w:rsidR="001F0484" w:rsidRPr="00E22ABA" w:rsidRDefault="001F0484"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4）第三遍压光：终凝前进行第三遍压光，用铁抹子把第二遍压光时留下的抹子纹全部压光、压平、压实，达到交活的程度为止。压光在终凝前完成。</w:t>
      </w:r>
    </w:p>
    <w:p w:rsidR="001F0484" w:rsidRPr="00E22ABA" w:rsidRDefault="001F0484"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5）养护：在面层交活后24小时内铺锯末护盖，洒水养护，保持湿润，养护时间不得</w:t>
      </w:r>
      <w:r w:rsidRPr="00E22ABA">
        <w:rPr>
          <w:rFonts w:asciiTheme="minorEastAsia" w:eastAsiaTheme="minorEastAsia" w:hAnsiTheme="minorEastAsia" w:hint="eastAsia"/>
          <w:sz w:val="24"/>
          <w:szCs w:val="24"/>
        </w:rPr>
        <w:lastRenderedPageBreak/>
        <w:t>少于14天。养护期间不允许压重物或碰撞。</w:t>
      </w:r>
    </w:p>
    <w:p w:rsidR="001F6239" w:rsidRPr="00E22ABA" w:rsidRDefault="00AC23DF" w:rsidP="00AC23D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4.2.3</w:t>
      </w:r>
      <w:r w:rsidR="001F6239" w:rsidRPr="00E22ABA">
        <w:rPr>
          <w:rFonts w:asciiTheme="minorEastAsia" w:eastAsiaTheme="minorEastAsia" w:hAnsiTheme="minorEastAsia" w:hint="eastAsia"/>
          <w:sz w:val="24"/>
          <w:szCs w:val="24"/>
        </w:rPr>
        <w:t>质量要求</w:t>
      </w:r>
    </w:p>
    <w:p w:rsidR="001F6239" w:rsidRPr="00E22ABA" w:rsidRDefault="001F6239"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1）面层与下一层结合必须牢固，无空鼓。</w:t>
      </w:r>
    </w:p>
    <w:p w:rsidR="001F6239" w:rsidRPr="00E22ABA" w:rsidRDefault="001F6239"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2）面层的强度和密实度符合施工规范的规定。</w:t>
      </w:r>
    </w:p>
    <w:p w:rsidR="001F6239" w:rsidRPr="00E22ABA" w:rsidRDefault="001F6239"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3）面层表面洁净，无裂纹、脱皮、麻面、和起砂缺陷。</w:t>
      </w:r>
    </w:p>
    <w:p w:rsidR="001F6239" w:rsidRPr="00E22ABA" w:rsidRDefault="001F6239"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4）面层表面不倒泛水、无积水。</w:t>
      </w:r>
    </w:p>
    <w:p w:rsidR="001F6239" w:rsidRPr="00E22ABA" w:rsidRDefault="001F6239" w:rsidP="0083291B">
      <w:pPr>
        <w:spacing w:line="360" w:lineRule="auto"/>
        <w:ind w:firstLineChars="200" w:firstLine="480"/>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5）混凝土面层质量的允许偏差和检验方法应符合下表的规定。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24"/>
        <w:gridCol w:w="2693"/>
        <w:gridCol w:w="2088"/>
        <w:gridCol w:w="3551"/>
      </w:tblGrid>
      <w:tr w:rsidR="001F6239" w:rsidRPr="00E22ABA" w:rsidTr="00AC23DF">
        <w:trPr>
          <w:trHeight w:val="454"/>
          <w:jc w:val="center"/>
        </w:trPr>
        <w:tc>
          <w:tcPr>
            <w:tcW w:w="1024" w:type="dxa"/>
            <w:vAlign w:val="center"/>
          </w:tcPr>
          <w:p w:rsidR="001F6239" w:rsidRPr="00E22ABA" w:rsidRDefault="001F6239" w:rsidP="0083291B">
            <w:pPr>
              <w:spacing w:line="360" w:lineRule="auto"/>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序号</w:t>
            </w:r>
          </w:p>
        </w:tc>
        <w:tc>
          <w:tcPr>
            <w:tcW w:w="2693"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项目</w:t>
            </w:r>
          </w:p>
        </w:tc>
        <w:tc>
          <w:tcPr>
            <w:tcW w:w="2088"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允许偏差（mm）</w:t>
            </w:r>
          </w:p>
        </w:tc>
        <w:tc>
          <w:tcPr>
            <w:tcW w:w="3551"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检验方法</w:t>
            </w:r>
          </w:p>
        </w:tc>
      </w:tr>
      <w:tr w:rsidR="001F6239" w:rsidRPr="00E22ABA" w:rsidTr="00AC23DF">
        <w:trPr>
          <w:trHeight w:val="454"/>
          <w:jc w:val="center"/>
        </w:trPr>
        <w:tc>
          <w:tcPr>
            <w:tcW w:w="1024"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1</w:t>
            </w:r>
          </w:p>
        </w:tc>
        <w:tc>
          <w:tcPr>
            <w:tcW w:w="2693"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表面平整度</w:t>
            </w:r>
          </w:p>
        </w:tc>
        <w:tc>
          <w:tcPr>
            <w:tcW w:w="2088"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5</w:t>
            </w:r>
          </w:p>
        </w:tc>
        <w:tc>
          <w:tcPr>
            <w:tcW w:w="3551"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用2m靠尺和塞尺检查</w:t>
            </w:r>
          </w:p>
        </w:tc>
      </w:tr>
      <w:tr w:rsidR="001F6239" w:rsidRPr="00E22ABA" w:rsidTr="00AC23DF">
        <w:trPr>
          <w:trHeight w:val="454"/>
          <w:jc w:val="center"/>
        </w:trPr>
        <w:tc>
          <w:tcPr>
            <w:tcW w:w="1024"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2</w:t>
            </w:r>
          </w:p>
        </w:tc>
        <w:tc>
          <w:tcPr>
            <w:tcW w:w="2693"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缝格顺直</w:t>
            </w:r>
          </w:p>
        </w:tc>
        <w:tc>
          <w:tcPr>
            <w:tcW w:w="2088"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3</w:t>
            </w:r>
          </w:p>
        </w:tc>
        <w:tc>
          <w:tcPr>
            <w:tcW w:w="3551" w:type="dxa"/>
            <w:vAlign w:val="center"/>
          </w:tcPr>
          <w:p w:rsidR="001F6239" w:rsidRPr="00E22ABA" w:rsidRDefault="001F6239" w:rsidP="0083291B">
            <w:pPr>
              <w:spacing w:line="360" w:lineRule="auto"/>
              <w:jc w:val="center"/>
              <w:rPr>
                <w:rFonts w:asciiTheme="minorEastAsia" w:eastAsiaTheme="minorEastAsia" w:hAnsiTheme="minorEastAsia"/>
                <w:sz w:val="24"/>
                <w:szCs w:val="24"/>
              </w:rPr>
            </w:pPr>
            <w:r w:rsidRPr="00E22ABA">
              <w:rPr>
                <w:rFonts w:asciiTheme="minorEastAsia" w:eastAsiaTheme="minorEastAsia" w:hAnsiTheme="minorEastAsia" w:hint="eastAsia"/>
                <w:sz w:val="24"/>
                <w:szCs w:val="24"/>
              </w:rPr>
              <w:t>拉</w:t>
            </w:r>
            <w:smartTag w:uri="urn:schemas-microsoft-com:office:smarttags" w:element="chmetcnv">
              <w:smartTagPr>
                <w:attr w:name="TCSC" w:val="0"/>
                <w:attr w:name="NumberType" w:val="1"/>
                <w:attr w:name="Negative" w:val="False"/>
                <w:attr w:name="HasSpace" w:val="False"/>
                <w:attr w:name="SourceValue" w:val="5"/>
                <w:attr w:name="UnitName" w:val="m"/>
              </w:smartTagPr>
              <w:r w:rsidRPr="00E22ABA">
                <w:rPr>
                  <w:rFonts w:asciiTheme="minorEastAsia" w:eastAsiaTheme="minorEastAsia" w:hAnsiTheme="minorEastAsia" w:hint="eastAsia"/>
                  <w:sz w:val="24"/>
                  <w:szCs w:val="24"/>
                </w:rPr>
                <w:t>5m</w:t>
              </w:r>
            </w:smartTag>
            <w:r w:rsidRPr="00E22ABA">
              <w:rPr>
                <w:rFonts w:asciiTheme="minorEastAsia" w:eastAsiaTheme="minorEastAsia" w:hAnsiTheme="minorEastAsia" w:hint="eastAsia"/>
                <w:sz w:val="24"/>
                <w:szCs w:val="24"/>
              </w:rPr>
              <w:t>线和钢尺检查</w:t>
            </w:r>
          </w:p>
        </w:tc>
      </w:tr>
    </w:tbl>
    <w:p w:rsidR="00AC23DF" w:rsidRPr="0094797C" w:rsidRDefault="00AC23DF" w:rsidP="00AC23DF">
      <w:pPr>
        <w:pStyle w:val="2"/>
        <w:spacing w:line="360" w:lineRule="auto"/>
        <w:rPr>
          <w:rFonts w:asciiTheme="minorEastAsia" w:eastAsiaTheme="minorEastAsia" w:hAnsiTheme="minorEastAsia"/>
          <w:b w:val="0"/>
          <w:szCs w:val="24"/>
        </w:rPr>
      </w:pPr>
      <w:bookmarkStart w:id="7" w:name="_Toc341271204"/>
      <w:r w:rsidRPr="0094797C">
        <w:rPr>
          <w:rFonts w:asciiTheme="minorEastAsia" w:eastAsiaTheme="minorEastAsia" w:hAnsiTheme="minorEastAsia" w:hint="eastAsia"/>
          <w:b w:val="0"/>
          <w:szCs w:val="24"/>
        </w:rPr>
        <w:t>4.</w:t>
      </w:r>
      <w:r>
        <w:rPr>
          <w:rFonts w:asciiTheme="minorEastAsia" w:eastAsiaTheme="minorEastAsia" w:hAnsiTheme="minorEastAsia" w:hint="eastAsia"/>
          <w:b w:val="0"/>
          <w:szCs w:val="24"/>
        </w:rPr>
        <w:t>3地砖楼面</w:t>
      </w:r>
      <w:bookmarkEnd w:id="7"/>
    </w:p>
    <w:p w:rsidR="004A17DE" w:rsidRPr="003361A7" w:rsidRDefault="001547FE" w:rsidP="007F3133">
      <w:pPr>
        <w:spacing w:line="360" w:lineRule="auto"/>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4.</w:t>
      </w:r>
      <w:r w:rsidR="00AC23DF">
        <w:rPr>
          <w:rFonts w:asciiTheme="minorEastAsia" w:eastAsiaTheme="minorEastAsia" w:hAnsiTheme="minorEastAsia" w:hint="eastAsia"/>
          <w:sz w:val="24"/>
          <w:szCs w:val="24"/>
        </w:rPr>
        <w:t>3</w:t>
      </w:r>
      <w:r w:rsidRPr="003361A7">
        <w:rPr>
          <w:rFonts w:asciiTheme="minorEastAsia" w:eastAsiaTheme="minorEastAsia" w:hAnsiTheme="minorEastAsia" w:hint="eastAsia"/>
          <w:sz w:val="24"/>
          <w:szCs w:val="24"/>
        </w:rPr>
        <w:t>.</w:t>
      </w:r>
      <w:r w:rsidR="00AC23DF">
        <w:rPr>
          <w:rFonts w:asciiTheme="minorEastAsia" w:eastAsiaTheme="minorEastAsia" w:hAnsiTheme="minorEastAsia" w:hint="eastAsia"/>
          <w:sz w:val="24"/>
          <w:szCs w:val="24"/>
        </w:rPr>
        <w:t>1</w:t>
      </w:r>
      <w:r w:rsidR="004A17DE" w:rsidRPr="003361A7">
        <w:rPr>
          <w:rFonts w:asciiTheme="minorEastAsia" w:eastAsiaTheme="minorEastAsia" w:hAnsiTheme="minorEastAsia" w:hint="eastAsia"/>
          <w:sz w:val="24"/>
          <w:szCs w:val="24"/>
        </w:rPr>
        <w:t>作业条件</w:t>
      </w:r>
    </w:p>
    <w:p w:rsidR="004A17DE" w:rsidRPr="003361A7" w:rsidRDefault="004A17DE"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1）墙面抹灰整修完成。</w:t>
      </w:r>
    </w:p>
    <w:p w:rsidR="004A17DE" w:rsidRPr="003361A7" w:rsidRDefault="004A17DE"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2）墙面</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3361A7">
          <w:rPr>
            <w:rFonts w:asciiTheme="minorEastAsia" w:eastAsiaTheme="minorEastAsia" w:hAnsiTheme="minorEastAsia" w:hint="eastAsia"/>
            <w:sz w:val="24"/>
            <w:szCs w:val="24"/>
          </w:rPr>
          <w:t>500mm</w:t>
        </w:r>
      </w:smartTag>
      <w:r w:rsidRPr="003361A7">
        <w:rPr>
          <w:rFonts w:asciiTheme="minorEastAsia" w:eastAsiaTheme="minorEastAsia" w:hAnsiTheme="minorEastAsia" w:hint="eastAsia"/>
          <w:sz w:val="24"/>
          <w:szCs w:val="24"/>
        </w:rPr>
        <w:t>水平线弹好并校核无误。</w:t>
      </w:r>
    </w:p>
    <w:p w:rsidR="004A17DE" w:rsidRPr="003361A7" w:rsidRDefault="004A17DE"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3）地砖提前一天在水中浸泡。地砖应浸泡湿润，表面无明水方可铺设。</w:t>
      </w:r>
    </w:p>
    <w:p w:rsidR="004A17DE" w:rsidRPr="003361A7" w:rsidRDefault="004A17DE"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4）地砖按颜色和花色分类，有裂缝、掉角和表面有缺陷的板块剔出。</w:t>
      </w:r>
    </w:p>
    <w:p w:rsidR="004A17DE" w:rsidRPr="003361A7" w:rsidRDefault="004A17DE"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5）地砖材质应有出厂证明和产品合格证。且表面光滑，图案花型正确，颜色一致，地砖的长、宽、允许偏差不得超过</w:t>
      </w:r>
      <w:smartTag w:uri="urn:schemas-microsoft-com:office:smarttags" w:element="chmetcnv">
        <w:smartTagPr>
          <w:attr w:name="UnitName" w:val="mm"/>
          <w:attr w:name="SourceValue" w:val="1"/>
          <w:attr w:name="HasSpace" w:val="False"/>
          <w:attr w:name="Negative" w:val="False"/>
          <w:attr w:name="NumberType" w:val="1"/>
          <w:attr w:name="TCSC" w:val="0"/>
        </w:smartTagPr>
        <w:r w:rsidRPr="003361A7">
          <w:rPr>
            <w:rFonts w:asciiTheme="minorEastAsia" w:eastAsiaTheme="minorEastAsia" w:hAnsiTheme="minorEastAsia" w:hint="eastAsia"/>
            <w:sz w:val="24"/>
            <w:szCs w:val="24"/>
          </w:rPr>
          <w:t>1mm</w:t>
        </w:r>
      </w:smartTag>
      <w:r w:rsidRPr="003361A7">
        <w:rPr>
          <w:rFonts w:asciiTheme="minorEastAsia" w:eastAsiaTheme="minorEastAsia" w:hAnsiTheme="minorEastAsia" w:hint="eastAsia"/>
          <w:sz w:val="24"/>
          <w:szCs w:val="24"/>
        </w:rPr>
        <w:t>，平整度用直尺检查空隙不得超过±</w:t>
      </w:r>
      <w:smartTag w:uri="urn:schemas-microsoft-com:office:smarttags" w:element="chmetcnv">
        <w:smartTagPr>
          <w:attr w:name="UnitName" w:val="mm"/>
          <w:attr w:name="SourceValue" w:val=".5"/>
          <w:attr w:name="HasSpace" w:val="False"/>
          <w:attr w:name="Negative" w:val="False"/>
          <w:attr w:name="NumberType" w:val="1"/>
          <w:attr w:name="TCSC" w:val="0"/>
        </w:smartTagPr>
        <w:r w:rsidRPr="003361A7">
          <w:rPr>
            <w:rFonts w:asciiTheme="minorEastAsia" w:eastAsiaTheme="minorEastAsia" w:hAnsiTheme="minorEastAsia" w:hint="eastAsia"/>
            <w:sz w:val="24"/>
            <w:szCs w:val="24"/>
          </w:rPr>
          <w:t>0.5mm</w:t>
        </w:r>
      </w:smartTag>
      <w:r w:rsidRPr="003361A7">
        <w:rPr>
          <w:rFonts w:asciiTheme="minorEastAsia" w:eastAsiaTheme="minorEastAsia" w:hAnsiTheme="minorEastAsia" w:hint="eastAsia"/>
          <w:sz w:val="24"/>
          <w:szCs w:val="24"/>
        </w:rPr>
        <w:t>。</w:t>
      </w:r>
    </w:p>
    <w:p w:rsidR="004A17DE" w:rsidRPr="003361A7" w:rsidRDefault="007F3133" w:rsidP="007F313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4.3.2</w:t>
      </w:r>
      <w:r w:rsidR="004A17DE" w:rsidRPr="003361A7">
        <w:rPr>
          <w:rFonts w:asciiTheme="minorEastAsia" w:eastAsiaTheme="minorEastAsia" w:hAnsiTheme="minorEastAsia" w:hint="eastAsia"/>
          <w:sz w:val="24"/>
          <w:szCs w:val="24"/>
        </w:rPr>
        <w:t>施工方法</w:t>
      </w:r>
    </w:p>
    <w:p w:rsidR="004A17DE" w:rsidRPr="003361A7" w:rsidRDefault="004A17DE" w:rsidP="0083291B">
      <w:pPr>
        <w:spacing w:line="360" w:lineRule="auto"/>
        <w:ind w:firstLineChars="200" w:firstLine="480"/>
        <w:rPr>
          <w:rFonts w:asciiTheme="minorEastAsia" w:eastAsiaTheme="minorEastAsia" w:hAnsiTheme="minorEastAsia"/>
          <w:sz w:val="24"/>
          <w:szCs w:val="24"/>
        </w:rPr>
      </w:pPr>
      <w:bookmarkStart w:id="8" w:name="_Toc203618002"/>
      <w:r w:rsidRPr="003361A7">
        <w:rPr>
          <w:rFonts w:asciiTheme="minorEastAsia" w:eastAsiaTheme="minorEastAsia" w:hAnsiTheme="minorEastAsia" w:hint="eastAsia"/>
          <w:sz w:val="24"/>
          <w:szCs w:val="24"/>
        </w:rPr>
        <w:t>1）基层处理：清理楼地面杂物，钢刷刷掉粘结在混凝土面层上的砂浆。</w:t>
      </w:r>
      <w:bookmarkEnd w:id="8"/>
    </w:p>
    <w:p w:rsidR="004A17DE" w:rsidRPr="003361A7" w:rsidRDefault="004A17DE" w:rsidP="0083291B">
      <w:pPr>
        <w:spacing w:line="360" w:lineRule="auto"/>
        <w:ind w:firstLineChars="200" w:firstLine="480"/>
        <w:rPr>
          <w:rFonts w:asciiTheme="minorEastAsia" w:eastAsiaTheme="minorEastAsia" w:hAnsiTheme="minorEastAsia"/>
          <w:sz w:val="24"/>
          <w:szCs w:val="24"/>
        </w:rPr>
      </w:pPr>
      <w:bookmarkStart w:id="9" w:name="_Toc203618003"/>
      <w:r w:rsidRPr="003361A7">
        <w:rPr>
          <w:rFonts w:asciiTheme="minorEastAsia" w:eastAsiaTheme="minorEastAsia" w:hAnsiTheme="minorEastAsia" w:hint="eastAsia"/>
          <w:sz w:val="24"/>
          <w:szCs w:val="24"/>
        </w:rPr>
        <w:t>2）正式铺设前，对每间的地砖板块根据房间的大小、形状进行试拼，将非整块对称排在房间靠墙部位。</w:t>
      </w:r>
      <w:bookmarkEnd w:id="9"/>
    </w:p>
    <w:p w:rsidR="004A17DE" w:rsidRPr="003361A7" w:rsidRDefault="004A17DE" w:rsidP="0083291B">
      <w:pPr>
        <w:spacing w:line="360" w:lineRule="auto"/>
        <w:ind w:firstLineChars="200" w:firstLine="480"/>
        <w:rPr>
          <w:rFonts w:asciiTheme="minorEastAsia" w:eastAsiaTheme="minorEastAsia" w:hAnsiTheme="minorEastAsia"/>
          <w:sz w:val="24"/>
          <w:szCs w:val="24"/>
        </w:rPr>
      </w:pPr>
      <w:bookmarkStart w:id="10" w:name="_Toc203618004"/>
      <w:r w:rsidRPr="003361A7">
        <w:rPr>
          <w:rFonts w:asciiTheme="minorEastAsia" w:eastAsiaTheme="minorEastAsia" w:hAnsiTheme="minorEastAsia" w:hint="eastAsia"/>
          <w:sz w:val="24"/>
          <w:szCs w:val="24"/>
        </w:rPr>
        <w:t>3）弹线：在房间内拉十字控制线，并弹出水平标高线。</w:t>
      </w:r>
      <w:bookmarkEnd w:id="10"/>
    </w:p>
    <w:p w:rsidR="004A17DE" w:rsidRPr="003361A7" w:rsidRDefault="004A17DE" w:rsidP="0083291B">
      <w:pPr>
        <w:spacing w:line="360" w:lineRule="auto"/>
        <w:ind w:firstLineChars="200" w:firstLine="480"/>
        <w:rPr>
          <w:rFonts w:asciiTheme="minorEastAsia" w:eastAsiaTheme="minorEastAsia" w:hAnsiTheme="minorEastAsia"/>
          <w:sz w:val="24"/>
          <w:szCs w:val="24"/>
        </w:rPr>
      </w:pPr>
      <w:bookmarkStart w:id="11" w:name="_Toc203618005"/>
      <w:r w:rsidRPr="003361A7">
        <w:rPr>
          <w:rFonts w:asciiTheme="minorEastAsia" w:eastAsiaTheme="minorEastAsia" w:hAnsiTheme="minorEastAsia" w:hint="eastAsia"/>
          <w:sz w:val="24"/>
          <w:szCs w:val="24"/>
        </w:rPr>
        <w:t>4）</w:t>
      </w:r>
      <w:bookmarkStart w:id="12" w:name="_Toc203618006"/>
      <w:bookmarkEnd w:id="11"/>
      <w:r w:rsidRPr="003361A7">
        <w:rPr>
          <w:rFonts w:asciiTheme="minorEastAsia" w:eastAsiaTheme="minorEastAsia" w:hAnsiTheme="minorEastAsia" w:hint="eastAsia"/>
          <w:sz w:val="24"/>
          <w:szCs w:val="24"/>
        </w:rPr>
        <w:t>根据房间高程控制线抹DS砂浆找平层，表面压实，用木抹子搓平。</w:t>
      </w:r>
      <w:bookmarkEnd w:id="12"/>
    </w:p>
    <w:p w:rsidR="004A17DE" w:rsidRPr="003361A7" w:rsidRDefault="004A17DE" w:rsidP="0083291B">
      <w:pPr>
        <w:spacing w:line="360" w:lineRule="auto"/>
        <w:ind w:firstLineChars="200" w:firstLine="480"/>
        <w:rPr>
          <w:rFonts w:asciiTheme="minorEastAsia" w:eastAsiaTheme="minorEastAsia" w:hAnsiTheme="minorEastAsia"/>
          <w:sz w:val="24"/>
          <w:szCs w:val="24"/>
        </w:rPr>
      </w:pPr>
      <w:bookmarkStart w:id="13" w:name="_Toc203618007"/>
      <w:r w:rsidRPr="003361A7">
        <w:rPr>
          <w:rFonts w:asciiTheme="minorEastAsia" w:eastAsiaTheme="minorEastAsia" w:hAnsiTheme="minorEastAsia" w:hint="eastAsia"/>
          <w:sz w:val="24"/>
          <w:szCs w:val="24"/>
        </w:rPr>
        <w:t>5）做DTA砂浆粘结层。</w:t>
      </w:r>
      <w:bookmarkEnd w:id="13"/>
    </w:p>
    <w:p w:rsidR="004A17DE" w:rsidRPr="003361A7" w:rsidRDefault="004A17DE" w:rsidP="0083291B">
      <w:pPr>
        <w:spacing w:line="360" w:lineRule="auto"/>
        <w:ind w:firstLineChars="200" w:firstLine="480"/>
        <w:rPr>
          <w:rFonts w:asciiTheme="minorEastAsia" w:eastAsiaTheme="minorEastAsia" w:hAnsiTheme="minorEastAsia"/>
          <w:sz w:val="24"/>
          <w:szCs w:val="24"/>
        </w:rPr>
      </w:pPr>
      <w:bookmarkStart w:id="14" w:name="_Toc203618009"/>
      <w:r w:rsidRPr="003361A7">
        <w:rPr>
          <w:rFonts w:asciiTheme="minorEastAsia" w:eastAsiaTheme="minorEastAsia" w:hAnsiTheme="minorEastAsia" w:hint="eastAsia"/>
          <w:sz w:val="24"/>
          <w:szCs w:val="24"/>
        </w:rPr>
        <w:t>6）</w:t>
      </w:r>
      <w:r w:rsidR="004B1B67" w:rsidRPr="003361A7">
        <w:rPr>
          <w:rFonts w:asciiTheme="minorEastAsia" w:eastAsiaTheme="minorEastAsia" w:hAnsiTheme="minorEastAsia" w:hint="eastAsia"/>
          <w:sz w:val="24"/>
          <w:szCs w:val="24"/>
        </w:rPr>
        <w:t>地砖留缝</w:t>
      </w:r>
      <w:smartTag w:uri="urn:schemas-microsoft-com:office:smarttags" w:element="chmetcnv">
        <w:smartTagPr>
          <w:attr w:name="UnitName" w:val="mm"/>
          <w:attr w:name="SourceValue" w:val="2"/>
          <w:attr w:name="HasSpace" w:val="False"/>
          <w:attr w:name="Negative" w:val="False"/>
          <w:attr w:name="NumberType" w:val="1"/>
          <w:attr w:name="TCSC" w:val="0"/>
        </w:smartTagPr>
        <w:r w:rsidR="004B1B67" w:rsidRPr="003361A7">
          <w:rPr>
            <w:rFonts w:asciiTheme="minorEastAsia" w:eastAsiaTheme="minorEastAsia" w:hAnsiTheme="minorEastAsia" w:hint="eastAsia"/>
            <w:sz w:val="24"/>
            <w:szCs w:val="24"/>
          </w:rPr>
          <w:t>2mm</w:t>
        </w:r>
      </w:smartTag>
      <w:r w:rsidR="004B1B67" w:rsidRPr="003361A7">
        <w:rPr>
          <w:rFonts w:asciiTheme="minorEastAsia" w:eastAsiaTheme="minorEastAsia" w:hAnsiTheme="minorEastAsia" w:hint="eastAsia"/>
          <w:sz w:val="24"/>
          <w:szCs w:val="24"/>
        </w:rPr>
        <w:t>，采用塑料卡子进行控制。铺设时先里后外进行铺设。先进行试铺，依据控制线对好纵横缝，用橡皮锤敲击，振实砂浆至铺设高度后，将地砖掀起移开，检查砂浆上表面与地砖之间是否吻合，如发现空虚之处，用砂浆填补，然后正式镶铺，安放时四角同时落下，用橡皮锤敲击，根据水平线用水平尺找平至地面标高。</w:t>
      </w:r>
      <w:bookmarkEnd w:id="14"/>
    </w:p>
    <w:p w:rsidR="004A17DE" w:rsidRPr="003361A7" w:rsidRDefault="004A17DE" w:rsidP="0083291B">
      <w:pPr>
        <w:spacing w:line="360" w:lineRule="auto"/>
        <w:ind w:firstLineChars="200" w:firstLine="480"/>
        <w:rPr>
          <w:rFonts w:asciiTheme="minorEastAsia" w:eastAsiaTheme="minorEastAsia" w:hAnsiTheme="minorEastAsia"/>
          <w:sz w:val="24"/>
          <w:szCs w:val="24"/>
        </w:rPr>
      </w:pPr>
      <w:bookmarkStart w:id="15" w:name="_Toc203618010"/>
      <w:r w:rsidRPr="003361A7">
        <w:rPr>
          <w:rFonts w:asciiTheme="minorEastAsia" w:eastAsiaTheme="minorEastAsia" w:hAnsiTheme="minorEastAsia" w:hint="eastAsia"/>
          <w:sz w:val="24"/>
          <w:szCs w:val="24"/>
        </w:rPr>
        <w:lastRenderedPageBreak/>
        <w:t>7）面砖铺1～2d后用DTG砂浆进行擦缝，用棉纱团擦缝与面砖擦平，保持表面洁净、平整、坚实，面层加以覆盖保护。</w:t>
      </w:r>
      <w:bookmarkEnd w:id="15"/>
    </w:p>
    <w:p w:rsidR="00E53D01" w:rsidRPr="003361A7" w:rsidRDefault="007F3133" w:rsidP="007F313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4.3.3</w:t>
      </w:r>
      <w:r w:rsidR="00E53D01" w:rsidRPr="003361A7">
        <w:rPr>
          <w:rFonts w:asciiTheme="minorEastAsia" w:eastAsiaTheme="minorEastAsia" w:hAnsiTheme="minorEastAsia" w:hint="eastAsia"/>
          <w:sz w:val="24"/>
          <w:szCs w:val="24"/>
        </w:rPr>
        <w:t>质量要求</w:t>
      </w:r>
    </w:p>
    <w:p w:rsidR="00E53D01" w:rsidRPr="003361A7" w:rsidRDefault="00E53D01"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1）面层与下一层结合必须牢固，无空鼓。</w:t>
      </w:r>
    </w:p>
    <w:p w:rsidR="00E53D01" w:rsidRPr="003361A7" w:rsidRDefault="00E53D01"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2）砖面层表面洁净，色泽一致，接缝平整，深浅一致，周边顺直。板块无裂纹、掉角和缺楞等现象。</w:t>
      </w:r>
    </w:p>
    <w:p w:rsidR="00E53D01" w:rsidRPr="003361A7" w:rsidRDefault="00E53D01"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3）面层表面不倒泛水、无积水，与地漏（管根）结合处严密牢固，无渗漏。</w:t>
      </w:r>
    </w:p>
    <w:p w:rsidR="001F6239" w:rsidRPr="003361A7" w:rsidRDefault="00E53D01" w:rsidP="0083291B">
      <w:pPr>
        <w:spacing w:line="360" w:lineRule="auto"/>
        <w:ind w:firstLineChars="200" w:firstLine="480"/>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4）允许偏差和检验方法应符合下表的规定。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85"/>
        <w:gridCol w:w="1970"/>
        <w:gridCol w:w="2462"/>
        <w:gridCol w:w="3939"/>
      </w:tblGrid>
      <w:tr w:rsidR="00A9052E" w:rsidRPr="003361A7" w:rsidTr="007F3133">
        <w:trPr>
          <w:trHeight w:val="454"/>
          <w:jc w:val="center"/>
        </w:trPr>
        <w:tc>
          <w:tcPr>
            <w:tcW w:w="985"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项次</w:t>
            </w:r>
          </w:p>
        </w:tc>
        <w:tc>
          <w:tcPr>
            <w:tcW w:w="1970"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项目</w:t>
            </w:r>
          </w:p>
        </w:tc>
        <w:tc>
          <w:tcPr>
            <w:tcW w:w="2462"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允许偏差（mm）</w:t>
            </w:r>
          </w:p>
        </w:tc>
        <w:tc>
          <w:tcPr>
            <w:tcW w:w="3939"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检验方法</w:t>
            </w:r>
          </w:p>
        </w:tc>
      </w:tr>
      <w:tr w:rsidR="00A9052E" w:rsidRPr="003361A7" w:rsidTr="007F3133">
        <w:trPr>
          <w:trHeight w:val="454"/>
          <w:jc w:val="center"/>
        </w:trPr>
        <w:tc>
          <w:tcPr>
            <w:tcW w:w="985"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1</w:t>
            </w:r>
          </w:p>
        </w:tc>
        <w:tc>
          <w:tcPr>
            <w:tcW w:w="1970"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表面平整度</w:t>
            </w:r>
          </w:p>
        </w:tc>
        <w:tc>
          <w:tcPr>
            <w:tcW w:w="2462"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2</w:t>
            </w:r>
          </w:p>
        </w:tc>
        <w:tc>
          <w:tcPr>
            <w:tcW w:w="3939"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2m靠尺和塞尺检查</w:t>
            </w:r>
          </w:p>
        </w:tc>
      </w:tr>
      <w:tr w:rsidR="00A9052E" w:rsidRPr="003361A7" w:rsidTr="007F3133">
        <w:trPr>
          <w:trHeight w:val="454"/>
          <w:jc w:val="center"/>
        </w:trPr>
        <w:tc>
          <w:tcPr>
            <w:tcW w:w="985"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2</w:t>
            </w:r>
          </w:p>
        </w:tc>
        <w:tc>
          <w:tcPr>
            <w:tcW w:w="1970"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缝格平直</w:t>
            </w:r>
          </w:p>
        </w:tc>
        <w:tc>
          <w:tcPr>
            <w:tcW w:w="2462"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3</w:t>
            </w:r>
          </w:p>
        </w:tc>
        <w:tc>
          <w:tcPr>
            <w:tcW w:w="3939"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拉5m线和用钢尺检查</w:t>
            </w:r>
          </w:p>
        </w:tc>
      </w:tr>
      <w:tr w:rsidR="00A9052E" w:rsidRPr="003361A7" w:rsidTr="007F3133">
        <w:trPr>
          <w:trHeight w:val="454"/>
          <w:jc w:val="center"/>
        </w:trPr>
        <w:tc>
          <w:tcPr>
            <w:tcW w:w="985"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3</w:t>
            </w:r>
          </w:p>
        </w:tc>
        <w:tc>
          <w:tcPr>
            <w:tcW w:w="1970"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接缝高低差</w:t>
            </w:r>
          </w:p>
        </w:tc>
        <w:tc>
          <w:tcPr>
            <w:tcW w:w="2462"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0.5</w:t>
            </w:r>
          </w:p>
        </w:tc>
        <w:tc>
          <w:tcPr>
            <w:tcW w:w="3939"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用钢直尺和塞尺检查</w:t>
            </w:r>
          </w:p>
        </w:tc>
      </w:tr>
      <w:tr w:rsidR="00A9052E" w:rsidRPr="003361A7" w:rsidTr="007F3133">
        <w:trPr>
          <w:trHeight w:val="454"/>
          <w:jc w:val="center"/>
        </w:trPr>
        <w:tc>
          <w:tcPr>
            <w:tcW w:w="985"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4</w:t>
            </w:r>
          </w:p>
        </w:tc>
        <w:tc>
          <w:tcPr>
            <w:tcW w:w="1970"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踢脚线上口平直</w:t>
            </w:r>
          </w:p>
        </w:tc>
        <w:tc>
          <w:tcPr>
            <w:tcW w:w="2462"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3</w:t>
            </w:r>
          </w:p>
        </w:tc>
        <w:tc>
          <w:tcPr>
            <w:tcW w:w="3939"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拉5m线和用钢尺检查</w:t>
            </w:r>
          </w:p>
        </w:tc>
      </w:tr>
      <w:tr w:rsidR="00A9052E" w:rsidRPr="003361A7" w:rsidTr="007F3133">
        <w:trPr>
          <w:trHeight w:val="454"/>
          <w:jc w:val="center"/>
        </w:trPr>
        <w:tc>
          <w:tcPr>
            <w:tcW w:w="985"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5</w:t>
            </w:r>
          </w:p>
        </w:tc>
        <w:tc>
          <w:tcPr>
            <w:tcW w:w="1970"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接缝宽度</w:t>
            </w:r>
          </w:p>
        </w:tc>
        <w:tc>
          <w:tcPr>
            <w:tcW w:w="2462"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1</w:t>
            </w:r>
          </w:p>
        </w:tc>
        <w:tc>
          <w:tcPr>
            <w:tcW w:w="3939" w:type="dxa"/>
            <w:vAlign w:val="center"/>
          </w:tcPr>
          <w:p w:rsidR="00A9052E" w:rsidRPr="003361A7" w:rsidRDefault="00A9052E" w:rsidP="0083291B">
            <w:pPr>
              <w:spacing w:line="360" w:lineRule="auto"/>
              <w:jc w:val="center"/>
              <w:rPr>
                <w:rFonts w:asciiTheme="minorEastAsia" w:eastAsiaTheme="minorEastAsia" w:hAnsiTheme="minorEastAsia"/>
                <w:sz w:val="24"/>
                <w:szCs w:val="24"/>
              </w:rPr>
            </w:pPr>
            <w:r w:rsidRPr="003361A7">
              <w:rPr>
                <w:rFonts w:asciiTheme="minorEastAsia" w:eastAsiaTheme="minorEastAsia" w:hAnsiTheme="minorEastAsia" w:hint="eastAsia"/>
                <w:sz w:val="24"/>
                <w:szCs w:val="24"/>
              </w:rPr>
              <w:t>钢直尺检查</w:t>
            </w:r>
          </w:p>
        </w:tc>
      </w:tr>
    </w:tbl>
    <w:p w:rsidR="007F3133" w:rsidRPr="0094797C" w:rsidRDefault="007F3133" w:rsidP="007F3133">
      <w:pPr>
        <w:pStyle w:val="2"/>
        <w:spacing w:line="360" w:lineRule="auto"/>
        <w:rPr>
          <w:rFonts w:asciiTheme="minorEastAsia" w:eastAsiaTheme="minorEastAsia" w:hAnsiTheme="minorEastAsia"/>
          <w:b w:val="0"/>
          <w:szCs w:val="24"/>
        </w:rPr>
      </w:pPr>
      <w:bookmarkStart w:id="16" w:name="_Toc341271205"/>
      <w:r w:rsidRPr="0094797C">
        <w:rPr>
          <w:rFonts w:asciiTheme="minorEastAsia" w:eastAsiaTheme="minorEastAsia" w:hAnsiTheme="minorEastAsia" w:hint="eastAsia"/>
          <w:b w:val="0"/>
          <w:szCs w:val="24"/>
        </w:rPr>
        <w:t>4.</w:t>
      </w:r>
      <w:r>
        <w:rPr>
          <w:rFonts w:asciiTheme="minorEastAsia" w:eastAsiaTheme="minorEastAsia" w:hAnsiTheme="minorEastAsia" w:hint="eastAsia"/>
          <w:b w:val="0"/>
          <w:szCs w:val="24"/>
        </w:rPr>
        <w:t>4卷装PVC楼面</w:t>
      </w:r>
      <w:bookmarkEnd w:id="16"/>
    </w:p>
    <w:p w:rsidR="00E53D01" w:rsidRPr="00CE76D8" w:rsidRDefault="00A9052E" w:rsidP="007F3133">
      <w:pPr>
        <w:spacing w:line="360" w:lineRule="auto"/>
        <w:rPr>
          <w:rFonts w:asciiTheme="minorEastAsia" w:eastAsiaTheme="minorEastAsia" w:hAnsiTheme="minorEastAsia"/>
          <w:kern w:val="0"/>
          <w:sz w:val="24"/>
          <w:szCs w:val="24"/>
        </w:rPr>
      </w:pPr>
      <w:r w:rsidRPr="003361A7">
        <w:rPr>
          <w:rFonts w:asciiTheme="minorEastAsia" w:eastAsiaTheme="minorEastAsia" w:hAnsiTheme="minorEastAsia" w:hint="eastAsia"/>
          <w:sz w:val="24"/>
          <w:szCs w:val="24"/>
        </w:rPr>
        <w:t>4.</w:t>
      </w:r>
      <w:r w:rsidR="007F3133">
        <w:rPr>
          <w:rFonts w:asciiTheme="minorEastAsia" w:eastAsiaTheme="minorEastAsia" w:hAnsiTheme="minorEastAsia" w:hint="eastAsia"/>
          <w:sz w:val="24"/>
          <w:szCs w:val="24"/>
        </w:rPr>
        <w:t>4</w:t>
      </w:r>
      <w:r w:rsidRPr="003361A7">
        <w:rPr>
          <w:rFonts w:asciiTheme="minorEastAsia" w:eastAsiaTheme="minorEastAsia" w:hAnsiTheme="minorEastAsia" w:hint="eastAsia"/>
          <w:sz w:val="24"/>
          <w:szCs w:val="24"/>
        </w:rPr>
        <w:t>.</w:t>
      </w:r>
      <w:r w:rsidR="007F3133">
        <w:rPr>
          <w:rFonts w:asciiTheme="minorEastAsia" w:eastAsiaTheme="minorEastAsia" w:hAnsiTheme="minorEastAsia" w:hint="eastAsia"/>
          <w:sz w:val="24"/>
          <w:szCs w:val="24"/>
        </w:rPr>
        <w:t>1</w:t>
      </w:r>
      <w:r w:rsidR="00CE76D8" w:rsidRPr="00CE76D8">
        <w:rPr>
          <w:rFonts w:asciiTheme="minorEastAsia" w:eastAsiaTheme="minorEastAsia" w:hAnsiTheme="minorEastAsia" w:hint="eastAsia"/>
          <w:kern w:val="0"/>
          <w:sz w:val="24"/>
          <w:szCs w:val="24"/>
        </w:rPr>
        <w:t>作业准备</w:t>
      </w:r>
    </w:p>
    <w:p w:rsidR="00F153E0" w:rsidRPr="00CE76D8" w:rsidRDefault="00CE76D8" w:rsidP="0083291B">
      <w:pPr>
        <w:spacing w:line="360" w:lineRule="auto"/>
        <w:ind w:firstLineChars="200" w:firstLine="480"/>
        <w:rPr>
          <w:rFonts w:asciiTheme="minorEastAsia" w:eastAsiaTheme="minorEastAsia" w:hAnsiTheme="minorEastAsia"/>
          <w:kern w:val="0"/>
          <w:sz w:val="24"/>
          <w:szCs w:val="24"/>
        </w:rPr>
      </w:pPr>
      <w:r w:rsidRPr="00CE76D8">
        <w:rPr>
          <w:rFonts w:asciiTheme="minorEastAsia" w:eastAsiaTheme="minorEastAsia" w:hAnsiTheme="minorEastAsia" w:hint="eastAsia"/>
          <w:kern w:val="0"/>
          <w:sz w:val="24"/>
          <w:szCs w:val="24"/>
        </w:rPr>
        <w:t>1）基层处理：</w:t>
      </w:r>
      <w:r>
        <w:rPr>
          <w:rFonts w:asciiTheme="minorEastAsia" w:eastAsiaTheme="minorEastAsia" w:hAnsiTheme="minorEastAsia" w:hint="eastAsia"/>
          <w:kern w:val="0"/>
          <w:sz w:val="24"/>
          <w:szCs w:val="24"/>
        </w:rPr>
        <w:t>DS</w:t>
      </w:r>
      <w:r>
        <w:rPr>
          <w:rFonts w:ascii="宋体" w:hAnsi="宋体" w:hint="eastAsia"/>
          <w:sz w:val="24"/>
          <w:szCs w:val="24"/>
        </w:rPr>
        <w:t>砂浆找平层表面</w:t>
      </w:r>
      <w:r w:rsidRPr="00CE76D8">
        <w:rPr>
          <w:rFonts w:ascii="宋体" w:hAnsi="宋体" w:hint="eastAsia"/>
          <w:sz w:val="24"/>
          <w:szCs w:val="24"/>
        </w:rPr>
        <w:t>坚硬、干燥、密实、洁净、无油脂及其它杂质，平整度用2m靠尺检查不得大于2mm，不得有麻面、起砂、裂缝等缺陷，基层含水率不得大于6%。</w:t>
      </w:r>
    </w:p>
    <w:p w:rsidR="00F153E0" w:rsidRDefault="00D42D9F" w:rsidP="0083291B">
      <w:pPr>
        <w:spacing w:line="360" w:lineRule="auto"/>
        <w:ind w:firstLineChars="200" w:firstLine="480"/>
        <w:rPr>
          <w:rFonts w:asciiTheme="minorEastAsia" w:eastAsiaTheme="minorEastAsia" w:hAnsiTheme="minorEastAsia"/>
          <w:sz w:val="24"/>
          <w:szCs w:val="24"/>
        </w:rPr>
      </w:pPr>
      <w:r w:rsidRPr="00D42D9F">
        <w:rPr>
          <w:rFonts w:asciiTheme="minorEastAsia" w:eastAsiaTheme="minorEastAsia" w:hAnsiTheme="minorEastAsia" w:hint="eastAsia"/>
          <w:kern w:val="0"/>
          <w:sz w:val="24"/>
          <w:szCs w:val="24"/>
        </w:rPr>
        <w:t>2）</w:t>
      </w:r>
      <w:r w:rsidRPr="00D42D9F">
        <w:rPr>
          <w:rFonts w:asciiTheme="minorEastAsia" w:eastAsiaTheme="minorEastAsia" w:hAnsiTheme="minorEastAsia" w:hint="eastAsia"/>
          <w:sz w:val="24"/>
          <w:szCs w:val="24"/>
        </w:rPr>
        <w:t>涂刷水性界面剂</w:t>
      </w:r>
      <w:r>
        <w:rPr>
          <w:rFonts w:asciiTheme="minorEastAsia" w:eastAsiaTheme="minorEastAsia" w:hAnsiTheme="minorEastAsia" w:hint="eastAsia"/>
          <w:sz w:val="24"/>
          <w:szCs w:val="24"/>
        </w:rPr>
        <w:t>：</w:t>
      </w:r>
      <w:r w:rsidRPr="00D42D9F">
        <w:rPr>
          <w:rFonts w:asciiTheme="minorEastAsia" w:eastAsiaTheme="minorEastAsia" w:hAnsiTheme="minorEastAsia" w:hint="eastAsia"/>
          <w:sz w:val="24"/>
          <w:szCs w:val="24"/>
        </w:rPr>
        <w:t>必须使界面剂均匀涂于基层上，涂刷应均匀，不得有露底，待整个表面泛出均匀的光泽为准。干燥时间为3小时左右（以手触不粘为准），界面剂不得过夜或干燥成白色</w:t>
      </w:r>
      <w:r>
        <w:rPr>
          <w:rFonts w:asciiTheme="minorEastAsia" w:eastAsiaTheme="minorEastAsia" w:hAnsiTheme="minorEastAsia" w:hint="eastAsia"/>
          <w:sz w:val="24"/>
          <w:szCs w:val="24"/>
        </w:rPr>
        <w:t>。</w:t>
      </w:r>
    </w:p>
    <w:p w:rsidR="00442AEC" w:rsidRDefault="006B6D37" w:rsidP="0083291B">
      <w:pPr>
        <w:spacing w:line="360" w:lineRule="auto"/>
        <w:ind w:firstLineChars="200" w:firstLine="480"/>
        <w:rPr>
          <w:rFonts w:asciiTheme="minorEastAsia" w:eastAsiaTheme="minorEastAsia" w:hAnsiTheme="minorEastAsia"/>
          <w:sz w:val="24"/>
          <w:szCs w:val="24"/>
        </w:rPr>
      </w:pPr>
      <w:r w:rsidRPr="00442AEC">
        <w:rPr>
          <w:rFonts w:asciiTheme="minorEastAsia" w:eastAsiaTheme="minorEastAsia" w:hAnsiTheme="minorEastAsia" w:hint="eastAsia"/>
          <w:sz w:val="24"/>
          <w:szCs w:val="24"/>
        </w:rPr>
        <w:t>3）</w:t>
      </w:r>
      <w:r w:rsidR="00442AEC">
        <w:rPr>
          <w:rFonts w:asciiTheme="minorEastAsia" w:eastAsiaTheme="minorEastAsia" w:hAnsiTheme="minorEastAsia" w:hint="eastAsia"/>
          <w:sz w:val="24"/>
          <w:szCs w:val="24"/>
        </w:rPr>
        <w:t>自流平施工：</w:t>
      </w:r>
    </w:p>
    <w:p w:rsidR="00442AEC" w:rsidRPr="00442AEC" w:rsidRDefault="007F3133" w:rsidP="007F313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42AEC" w:rsidRPr="00442AEC">
        <w:rPr>
          <w:rFonts w:asciiTheme="minorEastAsia" w:eastAsiaTheme="minorEastAsia" w:hAnsiTheme="minorEastAsia" w:hint="eastAsia"/>
          <w:sz w:val="24"/>
          <w:szCs w:val="24"/>
        </w:rPr>
        <w:t>将</w:t>
      </w:r>
      <w:r w:rsidR="00442AEC">
        <w:rPr>
          <w:rFonts w:asciiTheme="minorEastAsia" w:eastAsiaTheme="minorEastAsia" w:hAnsiTheme="minorEastAsia" w:hint="eastAsia"/>
          <w:sz w:val="24"/>
          <w:szCs w:val="24"/>
        </w:rPr>
        <w:t>DS</w:t>
      </w:r>
      <w:r w:rsidR="00E73742">
        <w:rPr>
          <w:rFonts w:asciiTheme="minorEastAsia" w:eastAsiaTheme="minorEastAsia" w:hAnsiTheme="minorEastAsia" w:hint="eastAsia"/>
          <w:sz w:val="24"/>
          <w:szCs w:val="24"/>
        </w:rPr>
        <w:t>LF</w:t>
      </w:r>
      <w:r w:rsidR="00442AEC" w:rsidRPr="00442AEC">
        <w:rPr>
          <w:rFonts w:asciiTheme="minorEastAsia" w:eastAsiaTheme="minorEastAsia" w:hAnsiTheme="minorEastAsia" w:hint="eastAsia"/>
          <w:sz w:val="24"/>
          <w:szCs w:val="24"/>
        </w:rPr>
        <w:t>自流平</w:t>
      </w:r>
      <w:r w:rsidR="00F22090">
        <w:rPr>
          <w:rFonts w:asciiTheme="minorEastAsia" w:eastAsiaTheme="minorEastAsia" w:hAnsiTheme="minorEastAsia" w:hint="eastAsia"/>
          <w:sz w:val="24"/>
          <w:szCs w:val="24"/>
        </w:rPr>
        <w:t>水泥</w:t>
      </w:r>
      <w:r w:rsidR="00442AEC" w:rsidRPr="00442AEC">
        <w:rPr>
          <w:rFonts w:asciiTheme="minorEastAsia" w:eastAsiaTheme="minorEastAsia" w:hAnsiTheme="minorEastAsia" w:hint="eastAsia"/>
          <w:sz w:val="24"/>
          <w:szCs w:val="24"/>
        </w:rPr>
        <w:t xml:space="preserve">使用大功率低转速搅拌器搅拌至均匀、无结块流态混合状。然后静置2～3min使其反应充分熟化，最后再搅拌1min即可使用。 </w:t>
      </w:r>
    </w:p>
    <w:p w:rsidR="00425612" w:rsidRDefault="007F3133" w:rsidP="007F313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442AEC" w:rsidRPr="00442AEC">
        <w:rPr>
          <w:rFonts w:asciiTheme="minorEastAsia" w:eastAsiaTheme="minorEastAsia" w:hAnsiTheme="minorEastAsia" w:hint="eastAsia"/>
          <w:sz w:val="24"/>
          <w:szCs w:val="24"/>
        </w:rPr>
        <w:t>将搅拌好的自流平</w:t>
      </w:r>
      <w:r w:rsidR="00D87950">
        <w:rPr>
          <w:rFonts w:asciiTheme="minorEastAsia" w:eastAsiaTheme="minorEastAsia" w:hAnsiTheme="minorEastAsia" w:hint="eastAsia"/>
          <w:sz w:val="24"/>
          <w:szCs w:val="24"/>
        </w:rPr>
        <w:t>水泥</w:t>
      </w:r>
      <w:r w:rsidR="00442AEC" w:rsidRPr="00442AEC">
        <w:rPr>
          <w:rFonts w:asciiTheme="minorEastAsia" w:eastAsiaTheme="minorEastAsia" w:hAnsiTheme="minorEastAsia" w:hint="eastAsia"/>
          <w:sz w:val="24"/>
          <w:szCs w:val="24"/>
        </w:rPr>
        <w:t>均匀地倒入施工区域，用锯齿形刮板布展均匀至要求的厚度（3mm）。整个操作过程不得超过30分钟。</w:t>
      </w:r>
    </w:p>
    <w:p w:rsidR="006B6D37" w:rsidRDefault="007F3133" w:rsidP="007F313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442AEC" w:rsidRPr="00442AEC">
        <w:rPr>
          <w:rFonts w:asciiTheme="minorEastAsia" w:eastAsiaTheme="minorEastAsia" w:hAnsiTheme="minorEastAsia" w:hint="eastAsia"/>
          <w:sz w:val="24"/>
          <w:szCs w:val="24"/>
        </w:rPr>
        <w:t>自流平干燥24小时后即可进行打磨，打磨时需磨掉表面浮浆、至坚实层，墙角边缘用手砂纸打磨，</w:t>
      </w:r>
      <w:r w:rsidR="001558E4">
        <w:rPr>
          <w:rFonts w:asciiTheme="minorEastAsia" w:eastAsiaTheme="minorEastAsia" w:hAnsiTheme="minorEastAsia" w:hint="eastAsia"/>
          <w:sz w:val="24"/>
          <w:szCs w:val="24"/>
        </w:rPr>
        <w:t>严禁使用</w:t>
      </w:r>
      <w:r w:rsidR="00442AEC" w:rsidRPr="00442AEC">
        <w:rPr>
          <w:rFonts w:asciiTheme="minorEastAsia" w:eastAsiaTheme="minorEastAsia" w:hAnsiTheme="minorEastAsia" w:hint="eastAsia"/>
          <w:sz w:val="24"/>
          <w:szCs w:val="24"/>
        </w:rPr>
        <w:t>角磨机进行打磨</w:t>
      </w:r>
      <w:r w:rsidR="001558E4">
        <w:rPr>
          <w:rFonts w:asciiTheme="minorEastAsia" w:eastAsiaTheme="minorEastAsia" w:hAnsiTheme="minorEastAsia" w:hint="eastAsia"/>
          <w:sz w:val="24"/>
          <w:szCs w:val="24"/>
        </w:rPr>
        <w:t>。</w:t>
      </w:r>
    </w:p>
    <w:p w:rsidR="00B91000" w:rsidRPr="00B91000" w:rsidRDefault="007F3133" w:rsidP="007F3133">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24"/>
        </w:rPr>
        <w:lastRenderedPageBreak/>
        <w:t>（4）</w:t>
      </w:r>
      <w:r w:rsidR="00B91000" w:rsidRPr="00B91000">
        <w:rPr>
          <w:rFonts w:ascii="宋体" w:hAnsi="宋体" w:hint="eastAsia"/>
          <w:sz w:val="24"/>
          <w:szCs w:val="24"/>
        </w:rPr>
        <w:t>粘贴PVC卷材前，用吸尘器将基层表面灰尘、杂物清理干净，严禁遗留颗粒状硬物，并将PVC卷材背面用棉纱擦净。施工现场的温度必须</w:t>
      </w:r>
      <w:r w:rsidR="00B91000">
        <w:rPr>
          <w:rFonts w:ascii="宋体" w:hAnsi="宋体" w:hint="eastAsia"/>
          <w:sz w:val="24"/>
          <w:szCs w:val="24"/>
        </w:rPr>
        <w:t>保持在</w:t>
      </w:r>
      <w:r w:rsidR="00B91000" w:rsidRPr="00B91000">
        <w:rPr>
          <w:rFonts w:ascii="宋体" w:hAnsi="宋体" w:hint="eastAsia"/>
          <w:sz w:val="24"/>
          <w:szCs w:val="24"/>
        </w:rPr>
        <w:t>15℃以上</w:t>
      </w:r>
      <w:r w:rsidR="00B91000">
        <w:rPr>
          <w:rFonts w:ascii="宋体" w:hAnsi="宋体" w:hint="eastAsia"/>
          <w:sz w:val="24"/>
          <w:szCs w:val="24"/>
        </w:rPr>
        <w:t>。</w:t>
      </w:r>
    </w:p>
    <w:p w:rsidR="00E53D01" w:rsidRPr="00A90D9A" w:rsidRDefault="007F3133" w:rsidP="007F3133">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4.4.2</w:t>
      </w:r>
      <w:r w:rsidR="000820C9" w:rsidRPr="00A90D9A">
        <w:rPr>
          <w:rFonts w:asciiTheme="minorEastAsia" w:eastAsiaTheme="minorEastAsia" w:hAnsiTheme="minorEastAsia" w:hint="eastAsia"/>
          <w:kern w:val="0"/>
          <w:sz w:val="24"/>
          <w:szCs w:val="24"/>
        </w:rPr>
        <w:t>施工方法</w:t>
      </w:r>
    </w:p>
    <w:p w:rsidR="00E53D01" w:rsidRPr="00A90D9A" w:rsidRDefault="00A90D9A" w:rsidP="0083291B">
      <w:pPr>
        <w:spacing w:line="360" w:lineRule="auto"/>
        <w:ind w:firstLineChars="200" w:firstLine="480"/>
        <w:rPr>
          <w:rFonts w:asciiTheme="minorEastAsia" w:eastAsiaTheme="minorEastAsia" w:hAnsiTheme="minorEastAsia"/>
          <w:kern w:val="0"/>
          <w:sz w:val="24"/>
          <w:szCs w:val="24"/>
        </w:rPr>
      </w:pPr>
      <w:r w:rsidRPr="00A90D9A">
        <w:rPr>
          <w:rFonts w:asciiTheme="minorEastAsia" w:eastAsiaTheme="minorEastAsia" w:hAnsiTheme="minorEastAsia" w:hint="eastAsia"/>
          <w:kern w:val="0"/>
          <w:sz w:val="24"/>
          <w:szCs w:val="24"/>
        </w:rPr>
        <w:t>1）</w:t>
      </w:r>
      <w:r w:rsidRPr="00A90D9A">
        <w:rPr>
          <w:rFonts w:ascii="宋体" w:hAnsi="宋体" w:hint="eastAsia"/>
          <w:sz w:val="24"/>
          <w:szCs w:val="24"/>
        </w:rPr>
        <w:t>PVC卷材预铺下料前应展开静置24小时以上，保证与地面及周围环境温度相同、记忆性还原后，将卷材按照平面布局放线、预铺</w:t>
      </w:r>
      <w:r>
        <w:rPr>
          <w:rFonts w:ascii="宋体" w:hAnsi="宋体" w:hint="eastAsia"/>
          <w:sz w:val="24"/>
          <w:szCs w:val="24"/>
        </w:rPr>
        <w:t>。</w:t>
      </w:r>
    </w:p>
    <w:p w:rsidR="004300A5" w:rsidRPr="00FB38BD" w:rsidRDefault="001F094F" w:rsidP="0083291B">
      <w:pPr>
        <w:spacing w:line="360" w:lineRule="auto"/>
        <w:ind w:firstLineChars="200" w:firstLine="480"/>
        <w:rPr>
          <w:rFonts w:asciiTheme="minorEastAsia" w:eastAsiaTheme="minorEastAsia" w:hAnsiTheme="minorEastAsia"/>
          <w:kern w:val="0"/>
          <w:sz w:val="24"/>
          <w:szCs w:val="24"/>
        </w:rPr>
      </w:pPr>
      <w:r w:rsidRPr="00FB38BD">
        <w:rPr>
          <w:rFonts w:asciiTheme="minorEastAsia" w:eastAsiaTheme="minorEastAsia" w:hAnsiTheme="minorEastAsia" w:hint="eastAsia"/>
          <w:kern w:val="0"/>
          <w:sz w:val="24"/>
          <w:szCs w:val="24"/>
        </w:rPr>
        <w:t>2）</w:t>
      </w:r>
      <w:r w:rsidR="00FB38BD" w:rsidRPr="00FB38BD">
        <w:rPr>
          <w:rFonts w:ascii="宋体" w:hAnsi="宋体" w:hint="eastAsia"/>
          <w:sz w:val="24"/>
          <w:szCs w:val="24"/>
        </w:rPr>
        <w:t>将胶粘剂倒在预铺设的基层上，使用齿型刮板在楼地面基层上涂刮胶粘剂，同时用毛刷在卷材背面涂刷胶粘剂，胶粘剂一定要涂刷均匀。基层表面涂刮部分应超出卷材边缘10mm左右。</w:t>
      </w:r>
    </w:p>
    <w:p w:rsidR="004300A5" w:rsidRPr="00895EFE" w:rsidRDefault="00895EFE" w:rsidP="0083291B">
      <w:pPr>
        <w:spacing w:line="360" w:lineRule="auto"/>
        <w:ind w:firstLineChars="200" w:firstLine="480"/>
        <w:rPr>
          <w:rFonts w:asciiTheme="minorEastAsia" w:eastAsiaTheme="minorEastAsia" w:hAnsiTheme="minorEastAsia"/>
          <w:kern w:val="0"/>
          <w:sz w:val="24"/>
          <w:szCs w:val="24"/>
        </w:rPr>
      </w:pPr>
      <w:r w:rsidRPr="00895EFE">
        <w:rPr>
          <w:rFonts w:asciiTheme="minorEastAsia" w:eastAsiaTheme="minorEastAsia" w:hAnsiTheme="minorEastAsia" w:hint="eastAsia"/>
          <w:kern w:val="0"/>
          <w:sz w:val="24"/>
          <w:szCs w:val="24"/>
        </w:rPr>
        <w:t>3）</w:t>
      </w:r>
      <w:r w:rsidRPr="00895EFE">
        <w:rPr>
          <w:rFonts w:ascii="宋体" w:hAnsi="宋体" w:hint="eastAsia"/>
          <w:sz w:val="24"/>
          <w:szCs w:val="24"/>
        </w:rPr>
        <w:t>胶粘剂涂刮完等候10min左右，待胶粘剂稍干不粘手后即可铺贴卷材，将卷材按基层放线一次就位准确，用软木块推压平整，排除卷材下面的残余气体。</w:t>
      </w:r>
    </w:p>
    <w:p w:rsidR="004300A5" w:rsidRPr="0032097B" w:rsidRDefault="0032097B" w:rsidP="0083291B">
      <w:pPr>
        <w:spacing w:line="360" w:lineRule="auto"/>
        <w:ind w:firstLineChars="200" w:firstLine="480"/>
        <w:rPr>
          <w:rFonts w:asciiTheme="minorEastAsia" w:eastAsiaTheme="minorEastAsia" w:hAnsiTheme="minorEastAsia"/>
          <w:kern w:val="0"/>
          <w:sz w:val="24"/>
          <w:szCs w:val="24"/>
        </w:rPr>
      </w:pPr>
      <w:r w:rsidRPr="0032097B">
        <w:rPr>
          <w:rFonts w:asciiTheme="minorEastAsia" w:eastAsiaTheme="minorEastAsia" w:hAnsiTheme="minorEastAsia" w:hint="eastAsia"/>
          <w:kern w:val="0"/>
          <w:sz w:val="24"/>
          <w:szCs w:val="24"/>
        </w:rPr>
        <w:t>4）</w:t>
      </w:r>
      <w:r w:rsidRPr="0032097B">
        <w:rPr>
          <w:rFonts w:ascii="宋体" w:hAnsi="宋体" w:hint="eastAsia"/>
          <w:sz w:val="24"/>
          <w:szCs w:val="24"/>
        </w:rPr>
        <w:t>铺贴完一张卷材后，及时清除卷材两侧多余的胶粘剂，随后用钢压辊滚压3遍。注意滚压时先横向后纵向，使卷材与基层粘贴密实（整个胶粘剂的作业时间必须在20min左右完成）。待90min后再重复辊压3遍。铺贴第二张卷材时，要注意卷材背面箭头所示方向与前一张卷材一致。相邻卷材铺贴应搭接30mm</w:t>
      </w:r>
      <w:r w:rsidR="003122E4">
        <w:rPr>
          <w:rFonts w:ascii="宋体" w:hAnsi="宋体" w:hint="eastAsia"/>
          <w:sz w:val="24"/>
          <w:szCs w:val="24"/>
        </w:rPr>
        <w:t>，</w:t>
      </w:r>
      <w:r w:rsidRPr="0032097B">
        <w:rPr>
          <w:rFonts w:ascii="宋体" w:hAnsi="宋体" w:hint="eastAsia"/>
          <w:sz w:val="24"/>
          <w:szCs w:val="24"/>
        </w:rPr>
        <w:t>用导轨裁边器画线并切割。卷材间的接缝宽度不得超过3mm，且均匀一致。</w:t>
      </w:r>
    </w:p>
    <w:p w:rsidR="00A77D5B" w:rsidRPr="0068164F" w:rsidRDefault="00604863" w:rsidP="0083291B">
      <w:pPr>
        <w:spacing w:line="360" w:lineRule="auto"/>
        <w:ind w:firstLineChars="200" w:firstLine="480"/>
        <w:rPr>
          <w:rFonts w:asciiTheme="minorEastAsia" w:eastAsiaTheme="minorEastAsia" w:hAnsiTheme="minorEastAsia"/>
          <w:kern w:val="0"/>
          <w:sz w:val="24"/>
          <w:szCs w:val="24"/>
        </w:rPr>
      </w:pPr>
      <w:r w:rsidRPr="0068164F">
        <w:rPr>
          <w:rFonts w:asciiTheme="minorEastAsia" w:eastAsiaTheme="minorEastAsia" w:hAnsiTheme="minorEastAsia" w:hint="eastAsia"/>
          <w:kern w:val="0"/>
          <w:sz w:val="24"/>
          <w:szCs w:val="24"/>
        </w:rPr>
        <w:t>5）</w:t>
      </w:r>
      <w:r w:rsidR="0068164F" w:rsidRPr="0068164F">
        <w:rPr>
          <w:rFonts w:asciiTheme="minorEastAsia" w:eastAsiaTheme="minorEastAsia" w:hAnsiTheme="minorEastAsia" w:hint="eastAsia"/>
          <w:kern w:val="0"/>
          <w:sz w:val="24"/>
          <w:szCs w:val="24"/>
        </w:rPr>
        <w:t>接缝</w:t>
      </w:r>
      <w:r w:rsidR="0068164F">
        <w:rPr>
          <w:rFonts w:asciiTheme="minorEastAsia" w:eastAsiaTheme="minorEastAsia" w:hAnsiTheme="minorEastAsia" w:hint="eastAsia"/>
          <w:kern w:val="0"/>
          <w:sz w:val="24"/>
          <w:szCs w:val="24"/>
        </w:rPr>
        <w:t>焊接</w:t>
      </w:r>
    </w:p>
    <w:p w:rsidR="0068164F" w:rsidRPr="0068164F" w:rsidRDefault="007F3133" w:rsidP="007F3133">
      <w:pPr>
        <w:spacing w:line="360" w:lineRule="auto"/>
        <w:ind w:firstLineChars="200" w:firstLine="480"/>
        <w:rPr>
          <w:rFonts w:ascii="宋体" w:hAnsi="宋体"/>
          <w:sz w:val="24"/>
          <w:szCs w:val="24"/>
        </w:rPr>
      </w:pPr>
      <w:r>
        <w:rPr>
          <w:rFonts w:ascii="宋体" w:hAnsi="宋体" w:hint="eastAsia"/>
          <w:sz w:val="24"/>
          <w:szCs w:val="24"/>
        </w:rPr>
        <w:t>（1）</w:t>
      </w:r>
      <w:r w:rsidR="0068164F" w:rsidRPr="0068164F">
        <w:rPr>
          <w:rFonts w:ascii="宋体" w:hAnsi="宋体" w:hint="eastAsia"/>
          <w:sz w:val="24"/>
          <w:szCs w:val="24"/>
        </w:rPr>
        <w:t>地板的开槽工作待整间地板铺设完后24小时进行。</w:t>
      </w:r>
    </w:p>
    <w:p w:rsidR="005757A8" w:rsidRDefault="007F3133" w:rsidP="007F3133">
      <w:pPr>
        <w:spacing w:line="360" w:lineRule="auto"/>
        <w:ind w:firstLineChars="200" w:firstLine="480"/>
        <w:rPr>
          <w:rFonts w:ascii="宋体" w:hAnsi="宋体"/>
          <w:sz w:val="24"/>
          <w:szCs w:val="24"/>
        </w:rPr>
      </w:pPr>
      <w:r>
        <w:rPr>
          <w:rFonts w:ascii="宋体" w:hAnsi="宋体" w:hint="eastAsia"/>
          <w:sz w:val="24"/>
          <w:szCs w:val="24"/>
        </w:rPr>
        <w:t>（2）</w:t>
      </w:r>
      <w:r w:rsidR="0068164F" w:rsidRPr="0068164F">
        <w:rPr>
          <w:rFonts w:ascii="宋体" w:hAnsi="宋体" w:hint="eastAsia"/>
          <w:sz w:val="24"/>
          <w:szCs w:val="24"/>
        </w:rPr>
        <w:t>用开槽器在地板的接缝处开出“U”型焊槽，开槽宽度不得大于3.5mm，深度至卷材厚度的2/3处。</w:t>
      </w:r>
    </w:p>
    <w:p w:rsidR="0068164F" w:rsidRPr="0068164F" w:rsidRDefault="007F3133" w:rsidP="007F3133">
      <w:pPr>
        <w:spacing w:line="360" w:lineRule="auto"/>
        <w:ind w:firstLineChars="200" w:firstLine="480"/>
        <w:rPr>
          <w:rFonts w:ascii="宋体" w:hAnsi="宋体"/>
          <w:sz w:val="24"/>
          <w:szCs w:val="24"/>
        </w:rPr>
      </w:pPr>
      <w:r>
        <w:rPr>
          <w:rFonts w:ascii="宋体" w:hAnsi="宋体" w:hint="eastAsia"/>
          <w:sz w:val="24"/>
          <w:szCs w:val="24"/>
        </w:rPr>
        <w:t>（3）</w:t>
      </w:r>
      <w:r w:rsidR="0068164F" w:rsidRPr="0068164F">
        <w:rPr>
          <w:rFonts w:ascii="宋体" w:hAnsi="宋体" w:hint="eastAsia"/>
          <w:sz w:val="24"/>
          <w:szCs w:val="24"/>
        </w:rPr>
        <w:t>接缝焊接前，先将专用热风焊枪接通电源，焊枪出口处气流温度调至30～40℃，用热风焊枪将板缝内杂物吹净。</w:t>
      </w:r>
    </w:p>
    <w:p w:rsidR="0068164F" w:rsidRPr="0068164F" w:rsidRDefault="007F3133" w:rsidP="007F3133">
      <w:pPr>
        <w:spacing w:line="360" w:lineRule="auto"/>
        <w:ind w:firstLineChars="200" w:firstLine="480"/>
        <w:rPr>
          <w:rFonts w:ascii="宋体" w:hAnsi="宋体"/>
          <w:sz w:val="24"/>
          <w:szCs w:val="24"/>
        </w:rPr>
      </w:pPr>
      <w:r>
        <w:rPr>
          <w:rFonts w:ascii="宋体" w:hAnsi="宋体" w:hint="eastAsia"/>
          <w:sz w:val="24"/>
          <w:szCs w:val="24"/>
        </w:rPr>
        <w:t>（4）</w:t>
      </w:r>
      <w:r w:rsidR="0068164F" w:rsidRPr="0068164F">
        <w:rPr>
          <w:rFonts w:ascii="宋体" w:hAnsi="宋体" w:hint="eastAsia"/>
          <w:sz w:val="24"/>
          <w:szCs w:val="24"/>
        </w:rPr>
        <w:t>由专人一手控制焊条，另一手持专用热风焊枪，焊枪出口气流温度控制在180～250℃，焊速应均匀，保持在20～30cm/min。</w:t>
      </w:r>
    </w:p>
    <w:p w:rsidR="0068164F" w:rsidRPr="0068164F" w:rsidRDefault="00CA2DAA" w:rsidP="007F3133">
      <w:pPr>
        <w:spacing w:line="360" w:lineRule="auto"/>
        <w:ind w:firstLineChars="200" w:firstLine="480"/>
        <w:rPr>
          <w:rFonts w:ascii="宋体" w:hAnsi="宋体"/>
          <w:sz w:val="24"/>
          <w:szCs w:val="24"/>
        </w:rPr>
      </w:pPr>
      <w:r>
        <w:rPr>
          <w:rFonts w:ascii="宋体" w:hAnsi="宋体"/>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18pt;margin-top:181pt;width:282.75pt;height:38.25pt;z-index:251664384" filled="f" strokecolor="#e6e6e6" strokeweight=".1pt">
            <v:stroke dashstyle="dashDot"/>
            <v:shadow color="#868686"/>
            <v:textpath style="font-family:&quot;Arial Black&quot;;font-size:27pt;font-weight:bold;v-text-kern:t" trim="t" string="www.zhulong.com"/>
            <o:lock v:ext="edit" text="f"/>
          </v:shape>
        </w:pict>
      </w:r>
      <w:r w:rsidR="0068164F" w:rsidRPr="0068164F">
        <w:rPr>
          <w:rFonts w:ascii="宋体" w:hAnsi="宋体" w:hint="eastAsia"/>
          <w:noProof/>
          <w:sz w:val="24"/>
          <w:szCs w:val="24"/>
        </w:rPr>
        <w:drawing>
          <wp:anchor distT="0" distB="0" distL="114300" distR="114300" simplePos="0" relativeHeight="251663360" behindDoc="1" locked="1" layoutInCell="1" allowOverlap="1">
            <wp:simplePos x="0" y="0"/>
            <wp:positionH relativeFrom="column">
              <wp:posOffset>1460500</wp:posOffset>
            </wp:positionH>
            <wp:positionV relativeFrom="paragraph">
              <wp:posOffset>4660900</wp:posOffset>
            </wp:positionV>
            <wp:extent cx="1435100" cy="203200"/>
            <wp:effectExtent l="19050" t="0" r="0" b="0"/>
            <wp:wrapNone/>
            <wp:docPr id="9" name="图片 9"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8"/>
                    <pic:cNvPicPr>
                      <a:picLocks noChangeAspect="1" noChangeArrowheads="1"/>
                    </pic:cNvPicPr>
                  </pic:nvPicPr>
                  <pic:blipFill>
                    <a:blip r:embed="rId8"/>
                    <a:srcRect/>
                    <a:stretch>
                      <a:fillRect/>
                    </a:stretch>
                  </pic:blipFill>
                  <pic:spPr bwMode="auto">
                    <a:xfrm>
                      <a:off x="0" y="0"/>
                      <a:ext cx="1435100" cy="203200"/>
                    </a:xfrm>
                    <a:prstGeom prst="rect">
                      <a:avLst/>
                    </a:prstGeom>
                    <a:noFill/>
                    <a:ln w="9525">
                      <a:noFill/>
                      <a:miter lim="800000"/>
                      <a:headEnd/>
                      <a:tailEnd/>
                    </a:ln>
                  </pic:spPr>
                </pic:pic>
              </a:graphicData>
            </a:graphic>
          </wp:anchor>
        </w:drawing>
      </w:r>
      <w:r w:rsidR="0068164F" w:rsidRPr="0068164F">
        <w:rPr>
          <w:rFonts w:ascii="宋体" w:hAnsi="宋体" w:hint="eastAsia"/>
          <w:noProof/>
          <w:sz w:val="24"/>
          <w:szCs w:val="24"/>
        </w:rPr>
        <w:drawing>
          <wp:anchor distT="0" distB="0" distL="114300" distR="114300" simplePos="0" relativeHeight="251662336" behindDoc="1" locked="1" layoutInCell="1" allowOverlap="1">
            <wp:simplePos x="0" y="0"/>
            <wp:positionH relativeFrom="column">
              <wp:posOffset>812800</wp:posOffset>
            </wp:positionH>
            <wp:positionV relativeFrom="paragraph">
              <wp:posOffset>2247900</wp:posOffset>
            </wp:positionV>
            <wp:extent cx="482600" cy="469900"/>
            <wp:effectExtent l="19050" t="0" r="0" b="0"/>
            <wp:wrapNone/>
            <wp:docPr id="8" name="图片 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8"/>
                    <pic:cNvPicPr>
                      <a:picLocks noChangeAspect="1" noChangeArrowheads="1"/>
                    </pic:cNvPicPr>
                  </pic:nvPicPr>
                  <pic:blipFill>
                    <a:blip r:embed="rId9"/>
                    <a:srcRect/>
                    <a:stretch>
                      <a:fillRect/>
                    </a:stretch>
                  </pic:blipFill>
                  <pic:spPr bwMode="auto">
                    <a:xfrm>
                      <a:off x="0" y="0"/>
                      <a:ext cx="482600" cy="469900"/>
                    </a:xfrm>
                    <a:prstGeom prst="rect">
                      <a:avLst/>
                    </a:prstGeom>
                    <a:noFill/>
                    <a:ln w="9525">
                      <a:noFill/>
                      <a:miter lim="800000"/>
                      <a:headEnd/>
                      <a:tailEnd/>
                    </a:ln>
                  </pic:spPr>
                </pic:pic>
              </a:graphicData>
            </a:graphic>
          </wp:anchor>
        </w:drawing>
      </w:r>
      <w:r w:rsidR="007F3133">
        <w:rPr>
          <w:rFonts w:ascii="宋体" w:hAnsi="宋体" w:hint="eastAsia"/>
          <w:sz w:val="24"/>
          <w:szCs w:val="24"/>
        </w:rPr>
        <w:t>（5）</w:t>
      </w:r>
      <w:r w:rsidR="0068164F" w:rsidRPr="0068164F">
        <w:rPr>
          <w:rFonts w:ascii="宋体" w:hAnsi="宋体" w:hint="eastAsia"/>
          <w:sz w:val="24"/>
          <w:szCs w:val="24"/>
        </w:rPr>
        <w:t>焊缝凹陷处不得低于地板表面0.5mm，对脱焊部分应进行补焊，焊缝凸起部分用焊条修平器修平。</w:t>
      </w:r>
    </w:p>
    <w:p w:rsidR="005E02D7" w:rsidRPr="003361A7" w:rsidRDefault="007F3133" w:rsidP="007F313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4.4.3</w:t>
      </w:r>
      <w:r w:rsidR="005E02D7" w:rsidRPr="003361A7">
        <w:rPr>
          <w:rFonts w:asciiTheme="minorEastAsia" w:eastAsiaTheme="minorEastAsia" w:hAnsiTheme="minorEastAsia" w:hint="eastAsia"/>
          <w:sz w:val="24"/>
          <w:szCs w:val="24"/>
        </w:rPr>
        <w:t>质量要求</w:t>
      </w:r>
    </w:p>
    <w:p w:rsidR="005E02D7" w:rsidRPr="00BD222D" w:rsidRDefault="005E02D7" w:rsidP="0083291B">
      <w:pPr>
        <w:spacing w:line="360" w:lineRule="auto"/>
        <w:ind w:firstLineChars="200" w:firstLine="480"/>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1）</w:t>
      </w:r>
      <w:r w:rsidRPr="00BD222D">
        <w:rPr>
          <w:rFonts w:ascii="宋体" w:hAnsi="宋体" w:hint="eastAsia"/>
          <w:sz w:val="24"/>
          <w:szCs w:val="24"/>
        </w:rPr>
        <w:t>基层表面应平整、坚硬、干燥、密实、洁净、无油脂及其他杂质，不得有麻面、起砂、裂缝等缺陷。</w:t>
      </w:r>
    </w:p>
    <w:p w:rsidR="005E02D7" w:rsidRPr="00BD222D" w:rsidRDefault="005E02D7" w:rsidP="0083291B">
      <w:pPr>
        <w:spacing w:line="360" w:lineRule="auto"/>
        <w:ind w:firstLineChars="200" w:firstLine="480"/>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2）</w:t>
      </w:r>
      <w:r w:rsidRPr="00BD222D">
        <w:rPr>
          <w:rFonts w:ascii="宋体" w:hAnsi="宋体" w:hint="eastAsia"/>
          <w:sz w:val="24"/>
          <w:szCs w:val="24"/>
        </w:rPr>
        <w:t>面层与基层的粘结应牢固，不翘边、不脱胶、无溢胶。</w:t>
      </w:r>
    </w:p>
    <w:p w:rsidR="005E02D7" w:rsidRPr="00BD222D" w:rsidRDefault="005E02D7" w:rsidP="0083291B">
      <w:pPr>
        <w:spacing w:line="360" w:lineRule="auto"/>
        <w:ind w:firstLineChars="200" w:firstLine="480"/>
        <w:rPr>
          <w:rFonts w:ascii="宋体" w:hAnsi="宋体"/>
          <w:sz w:val="24"/>
          <w:szCs w:val="24"/>
        </w:rPr>
      </w:pPr>
      <w:r w:rsidRPr="00BD222D">
        <w:rPr>
          <w:rFonts w:asciiTheme="minorEastAsia" w:eastAsiaTheme="minorEastAsia" w:hAnsiTheme="minorEastAsia" w:hint="eastAsia"/>
          <w:sz w:val="24"/>
          <w:szCs w:val="24"/>
        </w:rPr>
        <w:t>3）</w:t>
      </w:r>
      <w:r w:rsidRPr="00BD222D">
        <w:rPr>
          <w:rFonts w:ascii="宋体" w:hAnsi="宋体" w:hint="eastAsia"/>
          <w:sz w:val="24"/>
          <w:szCs w:val="24"/>
        </w:rPr>
        <w:t>面层表面应洁净，图案清晰，色泽一致，接缝严密、美观；与墙边交接严密，阴</w:t>
      </w:r>
      <w:r w:rsidRPr="00BD222D">
        <w:rPr>
          <w:rFonts w:ascii="宋体" w:hAnsi="宋体" w:hint="eastAsia"/>
          <w:sz w:val="24"/>
          <w:szCs w:val="24"/>
        </w:rPr>
        <w:lastRenderedPageBreak/>
        <w:t>阳角收边方正。</w:t>
      </w:r>
    </w:p>
    <w:p w:rsidR="005E02D7" w:rsidRPr="00BD222D" w:rsidRDefault="005E02D7" w:rsidP="0083291B">
      <w:pPr>
        <w:spacing w:line="360" w:lineRule="auto"/>
        <w:ind w:firstLineChars="200" w:firstLine="480"/>
        <w:rPr>
          <w:rFonts w:ascii="宋体" w:hAnsi="宋体"/>
          <w:sz w:val="24"/>
          <w:szCs w:val="24"/>
        </w:rPr>
      </w:pPr>
      <w:r w:rsidRPr="00BD222D">
        <w:rPr>
          <w:rFonts w:asciiTheme="minorEastAsia" w:eastAsiaTheme="minorEastAsia" w:hAnsiTheme="minorEastAsia" w:hint="eastAsia"/>
          <w:sz w:val="24"/>
          <w:szCs w:val="24"/>
        </w:rPr>
        <w:t>4）</w:t>
      </w:r>
      <w:r w:rsidRPr="00BD222D">
        <w:rPr>
          <w:rFonts w:ascii="宋体" w:hAnsi="宋体" w:hint="eastAsia"/>
          <w:sz w:val="24"/>
          <w:szCs w:val="24"/>
        </w:rPr>
        <w:t>卷材的焊接，焊缝应平整、光洁，无焦化变色、斑点、焊瘤和起鳞等缺陷。</w:t>
      </w:r>
    </w:p>
    <w:p w:rsidR="005E02D7" w:rsidRPr="00BD222D" w:rsidRDefault="00554787" w:rsidP="008329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E02D7" w:rsidRPr="00BD222D">
        <w:rPr>
          <w:rFonts w:asciiTheme="minorEastAsia" w:eastAsiaTheme="minorEastAsia" w:hAnsiTheme="minorEastAsia" w:hint="eastAsia"/>
          <w:sz w:val="24"/>
          <w:szCs w:val="24"/>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24"/>
        <w:gridCol w:w="2693"/>
        <w:gridCol w:w="2088"/>
        <w:gridCol w:w="3551"/>
      </w:tblGrid>
      <w:tr w:rsidR="00BD222D" w:rsidRPr="00BD222D" w:rsidTr="00542E28">
        <w:trPr>
          <w:trHeight w:val="454"/>
          <w:jc w:val="center"/>
        </w:trPr>
        <w:tc>
          <w:tcPr>
            <w:tcW w:w="1024" w:type="dxa"/>
            <w:vAlign w:val="center"/>
          </w:tcPr>
          <w:p w:rsidR="00BD222D" w:rsidRPr="00BD222D" w:rsidRDefault="00BD222D" w:rsidP="001F74DA">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序号</w:t>
            </w:r>
          </w:p>
        </w:tc>
        <w:tc>
          <w:tcPr>
            <w:tcW w:w="2693"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项目</w:t>
            </w:r>
          </w:p>
        </w:tc>
        <w:tc>
          <w:tcPr>
            <w:tcW w:w="2088"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允许偏差（mm）</w:t>
            </w:r>
          </w:p>
        </w:tc>
        <w:tc>
          <w:tcPr>
            <w:tcW w:w="3551"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检验方法</w:t>
            </w:r>
          </w:p>
        </w:tc>
      </w:tr>
      <w:tr w:rsidR="00BD222D" w:rsidRPr="00BD222D" w:rsidTr="00542E28">
        <w:trPr>
          <w:trHeight w:val="454"/>
          <w:jc w:val="center"/>
        </w:trPr>
        <w:tc>
          <w:tcPr>
            <w:tcW w:w="1024"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1</w:t>
            </w:r>
          </w:p>
        </w:tc>
        <w:tc>
          <w:tcPr>
            <w:tcW w:w="2693"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表面平整度</w:t>
            </w:r>
          </w:p>
        </w:tc>
        <w:tc>
          <w:tcPr>
            <w:tcW w:w="2088" w:type="dxa"/>
            <w:vAlign w:val="center"/>
          </w:tcPr>
          <w:p w:rsidR="00BD222D" w:rsidRPr="00BD222D" w:rsidRDefault="007B6663"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551"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用2m靠尺和塞尺检查</w:t>
            </w:r>
          </w:p>
        </w:tc>
      </w:tr>
      <w:tr w:rsidR="007B6663" w:rsidRPr="00BD222D" w:rsidTr="00542E28">
        <w:trPr>
          <w:trHeight w:val="454"/>
          <w:jc w:val="center"/>
        </w:trPr>
        <w:tc>
          <w:tcPr>
            <w:tcW w:w="1024" w:type="dxa"/>
            <w:vAlign w:val="center"/>
          </w:tcPr>
          <w:p w:rsidR="007B6663" w:rsidRPr="00BD222D" w:rsidRDefault="007B6663"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693" w:type="dxa"/>
            <w:vAlign w:val="center"/>
          </w:tcPr>
          <w:p w:rsidR="007B6663" w:rsidRPr="00BD222D" w:rsidRDefault="007B6663"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踢脚线上口平直</w:t>
            </w:r>
          </w:p>
        </w:tc>
        <w:tc>
          <w:tcPr>
            <w:tcW w:w="2088" w:type="dxa"/>
            <w:vAlign w:val="center"/>
          </w:tcPr>
          <w:p w:rsidR="007B6663" w:rsidRDefault="006F29D0"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3551" w:type="dxa"/>
            <w:vAlign w:val="center"/>
          </w:tcPr>
          <w:p w:rsidR="007B6663" w:rsidRPr="00BD222D" w:rsidRDefault="006F29D0"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拉</w:t>
            </w:r>
            <w:smartTag w:uri="urn:schemas-microsoft-com:office:smarttags" w:element="chmetcnv">
              <w:smartTagPr>
                <w:attr w:name="TCSC" w:val="0"/>
                <w:attr w:name="NumberType" w:val="1"/>
                <w:attr w:name="Negative" w:val="False"/>
                <w:attr w:name="HasSpace" w:val="False"/>
                <w:attr w:name="SourceValue" w:val="5"/>
                <w:attr w:name="UnitName" w:val="m"/>
              </w:smartTagPr>
              <w:r w:rsidRPr="00BD222D">
                <w:rPr>
                  <w:rFonts w:asciiTheme="minorEastAsia" w:eastAsiaTheme="minorEastAsia" w:hAnsiTheme="minorEastAsia" w:hint="eastAsia"/>
                  <w:sz w:val="24"/>
                  <w:szCs w:val="24"/>
                </w:rPr>
                <w:t>5m</w:t>
              </w:r>
            </w:smartTag>
            <w:r w:rsidRPr="00BD222D">
              <w:rPr>
                <w:rFonts w:asciiTheme="minorEastAsia" w:eastAsiaTheme="minorEastAsia" w:hAnsiTheme="minorEastAsia" w:hint="eastAsia"/>
                <w:sz w:val="24"/>
                <w:szCs w:val="24"/>
              </w:rPr>
              <w:t>线和钢尺检查</w:t>
            </w:r>
          </w:p>
        </w:tc>
      </w:tr>
      <w:tr w:rsidR="00BD222D" w:rsidRPr="00BD222D" w:rsidTr="00542E28">
        <w:trPr>
          <w:trHeight w:val="454"/>
          <w:jc w:val="center"/>
        </w:trPr>
        <w:tc>
          <w:tcPr>
            <w:tcW w:w="1024" w:type="dxa"/>
            <w:vAlign w:val="center"/>
          </w:tcPr>
          <w:p w:rsidR="00BD222D" w:rsidRPr="00BD222D" w:rsidRDefault="007B6663"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693"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缝格顺直</w:t>
            </w:r>
          </w:p>
        </w:tc>
        <w:tc>
          <w:tcPr>
            <w:tcW w:w="2088" w:type="dxa"/>
            <w:vAlign w:val="center"/>
          </w:tcPr>
          <w:p w:rsidR="00BD222D" w:rsidRPr="00BD222D" w:rsidRDefault="006F29D0" w:rsidP="0083291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551" w:type="dxa"/>
            <w:vAlign w:val="center"/>
          </w:tcPr>
          <w:p w:rsidR="00BD222D" w:rsidRPr="00BD222D" w:rsidRDefault="00BD222D" w:rsidP="0083291B">
            <w:pPr>
              <w:spacing w:line="360" w:lineRule="auto"/>
              <w:jc w:val="center"/>
              <w:rPr>
                <w:rFonts w:asciiTheme="minorEastAsia" w:eastAsiaTheme="minorEastAsia" w:hAnsiTheme="minorEastAsia"/>
                <w:sz w:val="24"/>
                <w:szCs w:val="24"/>
              </w:rPr>
            </w:pPr>
            <w:r w:rsidRPr="00BD222D">
              <w:rPr>
                <w:rFonts w:asciiTheme="minorEastAsia" w:eastAsiaTheme="minorEastAsia" w:hAnsiTheme="minorEastAsia" w:hint="eastAsia"/>
                <w:sz w:val="24"/>
                <w:szCs w:val="24"/>
              </w:rPr>
              <w:t>拉</w:t>
            </w:r>
            <w:smartTag w:uri="urn:schemas-microsoft-com:office:smarttags" w:element="chmetcnv">
              <w:smartTagPr>
                <w:attr w:name="TCSC" w:val="0"/>
                <w:attr w:name="NumberType" w:val="1"/>
                <w:attr w:name="Negative" w:val="False"/>
                <w:attr w:name="HasSpace" w:val="False"/>
                <w:attr w:name="SourceValue" w:val="5"/>
                <w:attr w:name="UnitName" w:val="m"/>
              </w:smartTagPr>
              <w:r w:rsidRPr="00BD222D">
                <w:rPr>
                  <w:rFonts w:asciiTheme="minorEastAsia" w:eastAsiaTheme="minorEastAsia" w:hAnsiTheme="minorEastAsia" w:hint="eastAsia"/>
                  <w:sz w:val="24"/>
                  <w:szCs w:val="24"/>
                </w:rPr>
                <w:t>5m</w:t>
              </w:r>
            </w:smartTag>
            <w:r w:rsidRPr="00BD222D">
              <w:rPr>
                <w:rFonts w:asciiTheme="minorEastAsia" w:eastAsiaTheme="minorEastAsia" w:hAnsiTheme="minorEastAsia" w:hint="eastAsia"/>
                <w:sz w:val="24"/>
                <w:szCs w:val="24"/>
              </w:rPr>
              <w:t>线和钢尺检查</w:t>
            </w:r>
          </w:p>
        </w:tc>
      </w:tr>
    </w:tbl>
    <w:p w:rsidR="002D0753" w:rsidRPr="0094797C" w:rsidRDefault="002D0753" w:rsidP="0083291B">
      <w:pPr>
        <w:pStyle w:val="2"/>
        <w:spacing w:line="360" w:lineRule="auto"/>
        <w:rPr>
          <w:rFonts w:asciiTheme="minorEastAsia" w:eastAsiaTheme="minorEastAsia" w:hAnsiTheme="minorEastAsia"/>
          <w:b w:val="0"/>
          <w:szCs w:val="24"/>
        </w:rPr>
      </w:pPr>
      <w:bookmarkStart w:id="17" w:name="_Toc341271206"/>
      <w:r w:rsidRPr="0094797C">
        <w:rPr>
          <w:rFonts w:asciiTheme="minorEastAsia" w:eastAsiaTheme="minorEastAsia" w:hAnsiTheme="minorEastAsia" w:hint="eastAsia"/>
          <w:b w:val="0"/>
          <w:szCs w:val="24"/>
        </w:rPr>
        <w:t>4.</w:t>
      </w:r>
      <w:r w:rsidR="007F3133">
        <w:rPr>
          <w:rFonts w:asciiTheme="minorEastAsia" w:eastAsiaTheme="minorEastAsia" w:hAnsiTheme="minorEastAsia" w:hint="eastAsia"/>
          <w:b w:val="0"/>
          <w:szCs w:val="24"/>
        </w:rPr>
        <w:t>5</w:t>
      </w:r>
      <w:r w:rsidR="00A05B31">
        <w:rPr>
          <w:rFonts w:asciiTheme="minorEastAsia" w:eastAsiaTheme="minorEastAsia" w:hAnsiTheme="minorEastAsia" w:hint="eastAsia"/>
          <w:b w:val="0"/>
          <w:szCs w:val="24"/>
        </w:rPr>
        <w:t>合成树脂乳液</w:t>
      </w:r>
      <w:r>
        <w:rPr>
          <w:rFonts w:asciiTheme="minorEastAsia" w:eastAsiaTheme="minorEastAsia" w:hAnsiTheme="minorEastAsia" w:hint="eastAsia"/>
          <w:b w:val="0"/>
          <w:szCs w:val="24"/>
        </w:rPr>
        <w:t>墙面</w:t>
      </w:r>
      <w:bookmarkEnd w:id="17"/>
    </w:p>
    <w:p w:rsidR="00D0162C" w:rsidRPr="008A2A3D" w:rsidRDefault="003B5CAA" w:rsidP="00A05B31">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sz w:val="24"/>
          <w:szCs w:val="24"/>
        </w:rPr>
        <w:t>4.</w:t>
      </w:r>
      <w:r w:rsidR="00A05B31">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w:t>
      </w:r>
      <w:r w:rsidR="00D0162C" w:rsidRPr="008A2A3D">
        <w:rPr>
          <w:rFonts w:asciiTheme="minorEastAsia" w:eastAsiaTheme="minorEastAsia" w:hAnsiTheme="minorEastAsia" w:hint="eastAsia"/>
          <w:kern w:val="0"/>
          <w:sz w:val="24"/>
          <w:szCs w:val="24"/>
        </w:rPr>
        <w:t>作业准备</w:t>
      </w:r>
    </w:p>
    <w:p w:rsidR="008A2A3D" w:rsidRPr="008A2A3D" w:rsidRDefault="008A2A3D" w:rsidP="008A2A3D">
      <w:pPr>
        <w:adjustRightInd w:val="0"/>
        <w:snapToGrid w:val="0"/>
        <w:spacing w:line="360" w:lineRule="auto"/>
        <w:ind w:firstLineChars="200" w:firstLine="480"/>
        <w:rPr>
          <w:rFonts w:ascii="宋体" w:hAnsi="宋体"/>
          <w:color w:val="000000"/>
          <w:sz w:val="24"/>
          <w:szCs w:val="24"/>
        </w:rPr>
      </w:pPr>
      <w:r w:rsidRPr="008A2A3D">
        <w:rPr>
          <w:rFonts w:ascii="宋体" w:hAnsi="宋体" w:hint="eastAsia"/>
          <w:color w:val="000000"/>
          <w:sz w:val="24"/>
          <w:szCs w:val="24"/>
        </w:rPr>
        <w:t>1）基层处理</w:t>
      </w:r>
    </w:p>
    <w:p w:rsidR="008A2A3D" w:rsidRPr="008A2A3D" w:rsidRDefault="008A2A3D" w:rsidP="008A2A3D">
      <w:pPr>
        <w:pStyle w:val="41"/>
        <w:snapToGrid w:val="0"/>
        <w:spacing w:line="360" w:lineRule="auto"/>
        <w:ind w:firstLineChars="200" w:firstLine="480"/>
        <w:textAlignment w:val="auto"/>
        <w:rPr>
          <w:rFonts w:ascii="宋体" w:hAnsi="宋体"/>
          <w:noProof w:val="0"/>
          <w:color w:val="000000"/>
          <w:sz w:val="24"/>
          <w:szCs w:val="24"/>
        </w:rPr>
      </w:pPr>
      <w:r w:rsidRPr="008A2A3D">
        <w:rPr>
          <w:rFonts w:ascii="宋体" w:hAnsi="宋体" w:hint="eastAsia"/>
          <w:noProof w:val="0"/>
          <w:color w:val="000000"/>
          <w:sz w:val="24"/>
          <w:szCs w:val="24"/>
        </w:rPr>
        <w:t>首先将墙面等基层上起皮、松动及空鼓等部位清除剔凿，将残留在基层表面上的灰尘、污垢、和砂浆留痕等杂物清除扫净。</w:t>
      </w:r>
    </w:p>
    <w:p w:rsidR="008A2A3D" w:rsidRPr="008A2A3D" w:rsidRDefault="008A2A3D" w:rsidP="008A2A3D">
      <w:pPr>
        <w:adjustRightInd w:val="0"/>
        <w:snapToGrid w:val="0"/>
        <w:spacing w:line="360" w:lineRule="auto"/>
        <w:ind w:firstLineChars="200" w:firstLine="480"/>
        <w:rPr>
          <w:rFonts w:ascii="宋体" w:hAnsi="宋体"/>
          <w:color w:val="000000"/>
          <w:sz w:val="24"/>
          <w:szCs w:val="24"/>
        </w:rPr>
      </w:pPr>
      <w:r w:rsidRPr="008A2A3D">
        <w:rPr>
          <w:rFonts w:ascii="宋体" w:hAnsi="宋体" w:hint="eastAsia"/>
          <w:color w:val="000000"/>
          <w:sz w:val="24"/>
          <w:szCs w:val="24"/>
        </w:rPr>
        <w:t>2）修补腻子</w:t>
      </w:r>
    </w:p>
    <w:p w:rsidR="008A2A3D" w:rsidRPr="008A2A3D" w:rsidRDefault="008A2A3D" w:rsidP="008A2A3D">
      <w:pPr>
        <w:adjustRightInd w:val="0"/>
        <w:snapToGrid w:val="0"/>
        <w:spacing w:line="360" w:lineRule="auto"/>
        <w:ind w:firstLineChars="200" w:firstLine="480"/>
        <w:rPr>
          <w:rFonts w:ascii="宋体" w:hAnsi="宋体"/>
          <w:color w:val="000000"/>
          <w:sz w:val="24"/>
          <w:szCs w:val="24"/>
        </w:rPr>
      </w:pPr>
      <w:r w:rsidRPr="008A2A3D">
        <w:rPr>
          <w:rFonts w:ascii="宋体" w:hAnsi="宋体" w:hint="eastAsia"/>
          <w:color w:val="000000"/>
          <w:sz w:val="24"/>
          <w:szCs w:val="24"/>
        </w:rPr>
        <w:t>用水石膏将墙面等基层上磕碰的坑凹、缝隙等处分遍找平，干燥后用1号砂纸将凸出处磨平，并将浮尘扫净。</w:t>
      </w:r>
    </w:p>
    <w:p w:rsidR="00D0162C" w:rsidRPr="00B911AB" w:rsidRDefault="00A05B31" w:rsidP="00A05B31">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4.5.2</w:t>
      </w:r>
      <w:r w:rsidR="00D0162C" w:rsidRPr="00B911AB">
        <w:rPr>
          <w:rFonts w:asciiTheme="minorEastAsia" w:eastAsiaTheme="minorEastAsia" w:hAnsiTheme="minorEastAsia" w:hint="eastAsia"/>
          <w:kern w:val="0"/>
          <w:sz w:val="24"/>
          <w:szCs w:val="24"/>
        </w:rPr>
        <w:t>施工方法</w:t>
      </w:r>
    </w:p>
    <w:p w:rsidR="00B911AB" w:rsidRPr="00B911AB" w:rsidRDefault="00B45B09" w:rsidP="00B911A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w:t>
      </w:r>
      <w:r w:rsidR="00B911AB" w:rsidRPr="00B911AB">
        <w:rPr>
          <w:rFonts w:ascii="宋体" w:hAnsi="宋体" w:hint="eastAsia"/>
          <w:color w:val="000000"/>
          <w:sz w:val="24"/>
          <w:szCs w:val="24"/>
        </w:rPr>
        <w:t>）刮腻子</w:t>
      </w:r>
    </w:p>
    <w:p w:rsidR="00B911AB" w:rsidRPr="00B911AB" w:rsidRDefault="00B911AB" w:rsidP="00B911AB">
      <w:pPr>
        <w:adjustRightInd w:val="0"/>
        <w:snapToGrid w:val="0"/>
        <w:spacing w:line="360" w:lineRule="auto"/>
        <w:ind w:firstLineChars="200" w:firstLine="480"/>
        <w:rPr>
          <w:rFonts w:ascii="宋体" w:hAnsi="宋体"/>
          <w:color w:val="000000"/>
          <w:sz w:val="24"/>
          <w:szCs w:val="24"/>
        </w:rPr>
      </w:pPr>
      <w:r w:rsidRPr="00B911AB">
        <w:rPr>
          <w:rFonts w:ascii="宋体" w:hAnsi="宋体" w:hint="eastAsia"/>
          <w:color w:val="000000"/>
          <w:sz w:val="24"/>
          <w:szCs w:val="24"/>
        </w:rPr>
        <w:t>刮腻子遍数可根据基层的平整度来决定，一般情况为三遍，具体操作方法：第一遍用胶皮刮板横向满刮，一刮板紧接着一刮板，接头不得留槎，每刮一板最后收头时，要注意收的干净利落。干燥后用1号砂纸磨，将浮腻子及斑迹磨平抹光，再将墙面轻扫干净。第二遍用胶皮刮板竖向满刮，所用材料和方法同第一遍腻子，干燥后用1号砂纸磨平并轻扫干净。第三遍用胶皮刮板找补腻子，用钢片刮板满刮腻子，将墙面等基层刮平刮光，干燥后用细砂纸磨平磨光，注意不要漏磨或将腻子磨穿。</w:t>
      </w:r>
    </w:p>
    <w:p w:rsidR="00B911AB" w:rsidRPr="00B911AB" w:rsidRDefault="00B45B09" w:rsidP="00B911AB">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w:t>
      </w:r>
      <w:r w:rsidR="00B911AB" w:rsidRPr="00B911AB">
        <w:rPr>
          <w:rFonts w:ascii="宋体" w:hAnsi="宋体" w:hint="eastAsia"/>
          <w:color w:val="000000"/>
          <w:sz w:val="24"/>
          <w:szCs w:val="24"/>
        </w:rPr>
        <w:t>刷涂料</w:t>
      </w:r>
    </w:p>
    <w:p w:rsidR="00B911AB" w:rsidRPr="00B911AB" w:rsidRDefault="00B911AB" w:rsidP="00B911AB">
      <w:pPr>
        <w:pStyle w:val="41"/>
        <w:snapToGrid w:val="0"/>
        <w:spacing w:line="360" w:lineRule="auto"/>
        <w:ind w:firstLineChars="200" w:firstLine="480"/>
        <w:textAlignment w:val="auto"/>
        <w:rPr>
          <w:rFonts w:ascii="宋体" w:hAnsi="宋体"/>
          <w:color w:val="000000"/>
          <w:sz w:val="24"/>
          <w:szCs w:val="24"/>
        </w:rPr>
      </w:pPr>
      <w:r w:rsidRPr="00B911AB">
        <w:rPr>
          <w:rFonts w:ascii="宋体" w:hAnsi="宋体" w:hint="eastAsia"/>
          <w:color w:val="000000"/>
          <w:sz w:val="24"/>
          <w:szCs w:val="24"/>
        </w:rPr>
        <w:t>施涂第一遍涂料施涂顺序为先刷顶板后刷墙面，刷墙面时应先上后下。先将墙面清扫干净，再用布将墙面粉尘擦净。涂料使用前搅拌均匀，适当加水稀释，防止头遍涂料施涂不开。干燥后，用细砂纸将前面小疙瘩打磨掉，磨光滑后清扫干净。第二遍涂料操作要求同第一遍涂料，涂刷时从一头开始，逐渐刷向另一头，要注意上下顺刷互相衔接。</w:t>
      </w:r>
    </w:p>
    <w:p w:rsidR="00D0162C" w:rsidRPr="00677230" w:rsidRDefault="0071400F" w:rsidP="0071400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4.5.3</w:t>
      </w:r>
      <w:r w:rsidR="00D0162C" w:rsidRPr="00677230">
        <w:rPr>
          <w:rFonts w:asciiTheme="minorEastAsia" w:eastAsiaTheme="minorEastAsia" w:hAnsiTheme="minorEastAsia" w:hint="eastAsia"/>
          <w:sz w:val="24"/>
          <w:szCs w:val="24"/>
        </w:rPr>
        <w:t>质量要求</w:t>
      </w:r>
    </w:p>
    <w:p w:rsidR="00677230" w:rsidRPr="00677230" w:rsidRDefault="00677230" w:rsidP="00677230">
      <w:pPr>
        <w:pStyle w:val="41"/>
        <w:adjustRightInd/>
        <w:spacing w:line="360" w:lineRule="auto"/>
        <w:ind w:firstLineChars="200" w:firstLine="480"/>
        <w:textAlignment w:val="auto"/>
        <w:rPr>
          <w:rFonts w:ascii="宋体" w:hAnsi="宋体"/>
          <w:noProof w:val="0"/>
          <w:color w:val="000000"/>
          <w:sz w:val="24"/>
          <w:szCs w:val="24"/>
        </w:rPr>
      </w:pPr>
      <w:r w:rsidRPr="00677230">
        <w:rPr>
          <w:rFonts w:ascii="宋体" w:hAnsi="宋体" w:hint="eastAsia"/>
          <w:noProof w:val="0"/>
          <w:color w:val="000000"/>
          <w:sz w:val="24"/>
          <w:szCs w:val="24"/>
        </w:rPr>
        <w:lastRenderedPageBreak/>
        <w:t>1）所使用涂料等级和材料品种、颜色应符合设计要求和标准的规定。</w:t>
      </w:r>
    </w:p>
    <w:p w:rsidR="00677230" w:rsidRPr="00677230" w:rsidRDefault="00677230" w:rsidP="00677230">
      <w:pPr>
        <w:spacing w:line="360" w:lineRule="auto"/>
        <w:ind w:firstLineChars="200" w:firstLine="480"/>
        <w:rPr>
          <w:rFonts w:ascii="宋体" w:hAnsi="宋体"/>
          <w:color w:val="000000"/>
          <w:sz w:val="24"/>
          <w:szCs w:val="24"/>
        </w:rPr>
      </w:pPr>
      <w:r w:rsidRPr="00677230">
        <w:rPr>
          <w:rFonts w:ascii="宋体" w:hAnsi="宋体" w:hint="eastAsia"/>
          <w:color w:val="000000"/>
          <w:sz w:val="24"/>
          <w:szCs w:val="24"/>
        </w:rPr>
        <w:t>2）涂料工程严禁脱皮、漏刷和透底。</w:t>
      </w:r>
    </w:p>
    <w:p w:rsidR="00677230" w:rsidRPr="00677230" w:rsidRDefault="00677230" w:rsidP="00677230">
      <w:pPr>
        <w:pStyle w:val="xl34"/>
        <w:widowControl w:val="0"/>
        <w:numPr>
          <w:ilvl w:val="0"/>
          <w:numId w:val="0"/>
        </w:numPr>
        <w:autoSpaceDE w:val="0"/>
        <w:autoSpaceDN w:val="0"/>
        <w:spacing w:before="0" w:beforeAutospacing="0" w:after="0" w:afterAutospacing="0" w:line="360" w:lineRule="auto"/>
        <w:ind w:firstLineChars="200" w:firstLine="480"/>
        <w:jc w:val="both"/>
        <w:textAlignment w:val="bottom"/>
        <w:rPr>
          <w:color w:val="000000"/>
          <w:kern w:val="2"/>
        </w:rPr>
      </w:pPr>
      <w:r>
        <w:rPr>
          <w:rFonts w:hint="eastAsia"/>
          <w:color w:val="000000"/>
          <w:kern w:val="2"/>
        </w:rPr>
        <w:t>3）</w:t>
      </w:r>
      <w:r w:rsidRPr="00BD222D">
        <w:rPr>
          <w:rFonts w:asciiTheme="minorEastAsia" w:eastAsiaTheme="minorEastAsia" w:hAnsiTheme="minorEastAsia" w:hint="eastAsia"/>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1"/>
      </w:tblPr>
      <w:tblGrid>
        <w:gridCol w:w="852"/>
        <w:gridCol w:w="2682"/>
        <w:gridCol w:w="3555"/>
        <w:gridCol w:w="2267"/>
      </w:tblGrid>
      <w:tr w:rsidR="001F74DA" w:rsidRPr="00677230" w:rsidTr="00FB12FF">
        <w:trPr>
          <w:cantSplit/>
          <w:trHeight w:val="454"/>
          <w:jc w:val="center"/>
        </w:trPr>
        <w:tc>
          <w:tcPr>
            <w:tcW w:w="852" w:type="dxa"/>
            <w:vAlign w:val="center"/>
          </w:tcPr>
          <w:p w:rsidR="001F74DA" w:rsidRPr="00677230" w:rsidRDefault="001F74DA" w:rsidP="001F74DA">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序号</w:t>
            </w:r>
          </w:p>
        </w:tc>
        <w:tc>
          <w:tcPr>
            <w:tcW w:w="2682" w:type="dxa"/>
            <w:vAlign w:val="center"/>
          </w:tcPr>
          <w:p w:rsidR="001F74DA" w:rsidRPr="001F74DA" w:rsidRDefault="001F74DA" w:rsidP="001F74DA">
            <w:pPr>
              <w:pStyle w:val="a9"/>
              <w:spacing w:line="360" w:lineRule="auto"/>
              <w:rPr>
                <w:rFonts w:ascii="宋体" w:hAnsi="宋体"/>
                <w:b w:val="0"/>
                <w:color w:val="000000"/>
                <w:sz w:val="24"/>
                <w:szCs w:val="24"/>
              </w:rPr>
            </w:pPr>
            <w:r w:rsidRPr="001F74DA">
              <w:rPr>
                <w:rFonts w:ascii="宋体" w:hAnsi="宋体" w:hint="eastAsia"/>
                <w:b w:val="0"/>
                <w:color w:val="000000"/>
                <w:sz w:val="24"/>
                <w:szCs w:val="24"/>
              </w:rPr>
              <w:t>项   目</w:t>
            </w:r>
          </w:p>
        </w:tc>
        <w:tc>
          <w:tcPr>
            <w:tcW w:w="3555" w:type="dxa"/>
            <w:vAlign w:val="center"/>
          </w:tcPr>
          <w:p w:rsidR="001F74DA" w:rsidRPr="001F74DA" w:rsidRDefault="001F74DA" w:rsidP="001F74DA">
            <w:pPr>
              <w:pStyle w:val="a9"/>
              <w:spacing w:line="360" w:lineRule="auto"/>
              <w:rPr>
                <w:rFonts w:ascii="宋体" w:hAnsi="宋体"/>
                <w:b w:val="0"/>
                <w:color w:val="000000"/>
                <w:sz w:val="24"/>
                <w:szCs w:val="24"/>
              </w:rPr>
            </w:pPr>
            <w:r w:rsidRPr="001F74DA">
              <w:rPr>
                <w:rFonts w:ascii="宋体" w:hAnsi="宋体" w:hint="eastAsia"/>
                <w:b w:val="0"/>
                <w:color w:val="000000"/>
                <w:sz w:val="24"/>
                <w:szCs w:val="24"/>
              </w:rPr>
              <w:t>普通涂料</w:t>
            </w:r>
          </w:p>
        </w:tc>
        <w:tc>
          <w:tcPr>
            <w:tcW w:w="2267" w:type="dxa"/>
            <w:vAlign w:val="center"/>
          </w:tcPr>
          <w:p w:rsidR="001F74DA" w:rsidRPr="001F74DA" w:rsidRDefault="001F74DA" w:rsidP="001F74DA">
            <w:pPr>
              <w:pStyle w:val="a9"/>
              <w:spacing w:line="360" w:lineRule="auto"/>
              <w:rPr>
                <w:rFonts w:ascii="宋体" w:hAnsi="宋体"/>
                <w:b w:val="0"/>
                <w:color w:val="000000"/>
                <w:sz w:val="24"/>
                <w:szCs w:val="24"/>
              </w:rPr>
            </w:pPr>
            <w:r w:rsidRPr="001F74DA">
              <w:rPr>
                <w:rFonts w:asciiTheme="minorEastAsia" w:eastAsiaTheme="minorEastAsia" w:hAnsiTheme="minorEastAsia" w:hint="eastAsia"/>
                <w:b w:val="0"/>
                <w:sz w:val="24"/>
                <w:szCs w:val="24"/>
              </w:rPr>
              <w:t>检验方法</w:t>
            </w:r>
          </w:p>
        </w:tc>
      </w:tr>
      <w:tr w:rsidR="00FB12FF" w:rsidRPr="00677230" w:rsidTr="00FB12FF">
        <w:trPr>
          <w:cantSplit/>
          <w:trHeight w:val="454"/>
          <w:jc w:val="center"/>
        </w:trPr>
        <w:tc>
          <w:tcPr>
            <w:tcW w:w="852" w:type="dxa"/>
            <w:vAlign w:val="center"/>
          </w:tcPr>
          <w:p w:rsidR="00FB12FF" w:rsidRPr="00677230" w:rsidRDefault="00FB12FF" w:rsidP="001F74DA">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1</w:t>
            </w:r>
          </w:p>
        </w:tc>
        <w:tc>
          <w:tcPr>
            <w:tcW w:w="2682"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颜色</w:t>
            </w:r>
          </w:p>
        </w:tc>
        <w:tc>
          <w:tcPr>
            <w:tcW w:w="3555"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均匀一致</w:t>
            </w:r>
          </w:p>
        </w:tc>
        <w:tc>
          <w:tcPr>
            <w:tcW w:w="2267" w:type="dxa"/>
            <w:vMerge w:val="restart"/>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观察</w:t>
            </w:r>
          </w:p>
        </w:tc>
      </w:tr>
      <w:tr w:rsidR="00FB12FF" w:rsidRPr="00677230" w:rsidTr="00FB12FF">
        <w:trPr>
          <w:cantSplit/>
          <w:trHeight w:val="454"/>
          <w:jc w:val="center"/>
        </w:trPr>
        <w:tc>
          <w:tcPr>
            <w:tcW w:w="852" w:type="dxa"/>
            <w:vAlign w:val="center"/>
          </w:tcPr>
          <w:p w:rsidR="00FB12FF" w:rsidRPr="00677230" w:rsidRDefault="00FB12FF" w:rsidP="001F74DA">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2</w:t>
            </w:r>
          </w:p>
        </w:tc>
        <w:tc>
          <w:tcPr>
            <w:tcW w:w="2682"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泛碱、咬色</w:t>
            </w:r>
          </w:p>
        </w:tc>
        <w:tc>
          <w:tcPr>
            <w:tcW w:w="3555"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允许少量轻微</w:t>
            </w:r>
          </w:p>
        </w:tc>
        <w:tc>
          <w:tcPr>
            <w:tcW w:w="2267" w:type="dxa"/>
            <w:vMerge/>
            <w:vAlign w:val="center"/>
          </w:tcPr>
          <w:p w:rsidR="00FB12FF" w:rsidRPr="00677230" w:rsidRDefault="00FB12FF" w:rsidP="001F74DA">
            <w:pPr>
              <w:pStyle w:val="a9"/>
              <w:spacing w:line="360" w:lineRule="auto"/>
              <w:rPr>
                <w:rFonts w:ascii="宋体" w:hAnsi="宋体"/>
                <w:b w:val="0"/>
                <w:color w:val="000000"/>
                <w:sz w:val="24"/>
                <w:szCs w:val="24"/>
              </w:rPr>
            </w:pPr>
          </w:p>
        </w:tc>
      </w:tr>
      <w:tr w:rsidR="00FB12FF" w:rsidRPr="00677230" w:rsidTr="00FB12FF">
        <w:trPr>
          <w:cantSplit/>
          <w:trHeight w:val="454"/>
          <w:jc w:val="center"/>
        </w:trPr>
        <w:tc>
          <w:tcPr>
            <w:tcW w:w="852" w:type="dxa"/>
            <w:vAlign w:val="center"/>
          </w:tcPr>
          <w:p w:rsidR="00FB12FF" w:rsidRPr="00677230" w:rsidRDefault="00FB12FF" w:rsidP="001F74DA">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3</w:t>
            </w:r>
          </w:p>
        </w:tc>
        <w:tc>
          <w:tcPr>
            <w:tcW w:w="2682"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流坠、疙瘩</w:t>
            </w:r>
          </w:p>
        </w:tc>
        <w:tc>
          <w:tcPr>
            <w:tcW w:w="3555"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允许少量轻微</w:t>
            </w:r>
          </w:p>
        </w:tc>
        <w:tc>
          <w:tcPr>
            <w:tcW w:w="2267" w:type="dxa"/>
            <w:vMerge/>
            <w:vAlign w:val="center"/>
          </w:tcPr>
          <w:p w:rsidR="00FB12FF" w:rsidRPr="00677230" w:rsidRDefault="00FB12FF" w:rsidP="001F74DA">
            <w:pPr>
              <w:pStyle w:val="a9"/>
              <w:spacing w:line="360" w:lineRule="auto"/>
              <w:rPr>
                <w:rFonts w:ascii="宋体" w:hAnsi="宋体"/>
                <w:b w:val="0"/>
                <w:color w:val="000000"/>
                <w:sz w:val="24"/>
                <w:szCs w:val="24"/>
              </w:rPr>
            </w:pPr>
          </w:p>
        </w:tc>
      </w:tr>
      <w:tr w:rsidR="00FB12FF" w:rsidRPr="00677230" w:rsidTr="00FB12FF">
        <w:trPr>
          <w:cantSplit/>
          <w:trHeight w:val="454"/>
          <w:jc w:val="center"/>
        </w:trPr>
        <w:tc>
          <w:tcPr>
            <w:tcW w:w="852" w:type="dxa"/>
            <w:vAlign w:val="center"/>
          </w:tcPr>
          <w:p w:rsidR="00FB12FF" w:rsidRPr="00677230" w:rsidRDefault="00FB12FF" w:rsidP="001F74DA">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4</w:t>
            </w:r>
          </w:p>
        </w:tc>
        <w:tc>
          <w:tcPr>
            <w:tcW w:w="2682"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砂眼、刷纹</w:t>
            </w:r>
          </w:p>
        </w:tc>
        <w:tc>
          <w:tcPr>
            <w:tcW w:w="3555" w:type="dxa"/>
            <w:vAlign w:val="center"/>
          </w:tcPr>
          <w:p w:rsidR="00FB12FF" w:rsidRPr="00677230" w:rsidRDefault="00FB12FF" w:rsidP="001F74DA">
            <w:pPr>
              <w:pStyle w:val="a9"/>
              <w:spacing w:line="360" w:lineRule="auto"/>
              <w:rPr>
                <w:rFonts w:ascii="宋体" w:hAnsi="宋体"/>
                <w:b w:val="0"/>
                <w:color w:val="000000"/>
                <w:sz w:val="24"/>
                <w:szCs w:val="24"/>
              </w:rPr>
            </w:pPr>
            <w:r>
              <w:rPr>
                <w:rFonts w:ascii="宋体" w:hAnsi="宋体" w:hint="eastAsia"/>
                <w:b w:val="0"/>
                <w:color w:val="000000"/>
                <w:sz w:val="24"/>
                <w:szCs w:val="24"/>
              </w:rPr>
              <w:t>允许少量轻微，刷纹通顺</w:t>
            </w:r>
          </w:p>
        </w:tc>
        <w:tc>
          <w:tcPr>
            <w:tcW w:w="2267" w:type="dxa"/>
            <w:vMerge/>
            <w:vAlign w:val="center"/>
          </w:tcPr>
          <w:p w:rsidR="00FB12FF" w:rsidRPr="00677230" w:rsidRDefault="00FB12FF" w:rsidP="001F74DA">
            <w:pPr>
              <w:pStyle w:val="a9"/>
              <w:spacing w:line="360" w:lineRule="auto"/>
              <w:rPr>
                <w:rFonts w:ascii="宋体" w:hAnsi="宋体"/>
                <w:b w:val="0"/>
                <w:color w:val="000000"/>
                <w:sz w:val="24"/>
                <w:szCs w:val="24"/>
              </w:rPr>
            </w:pPr>
          </w:p>
        </w:tc>
      </w:tr>
    </w:tbl>
    <w:p w:rsidR="0071400F" w:rsidRPr="0094797C" w:rsidRDefault="0071400F" w:rsidP="0071400F">
      <w:pPr>
        <w:pStyle w:val="2"/>
        <w:spacing w:line="360" w:lineRule="auto"/>
        <w:rPr>
          <w:rFonts w:asciiTheme="minorEastAsia" w:eastAsiaTheme="minorEastAsia" w:hAnsiTheme="minorEastAsia"/>
          <w:b w:val="0"/>
          <w:szCs w:val="24"/>
        </w:rPr>
      </w:pPr>
      <w:bookmarkStart w:id="18" w:name="_Toc341271207"/>
      <w:r w:rsidRPr="0094797C">
        <w:rPr>
          <w:rFonts w:asciiTheme="minorEastAsia" w:eastAsiaTheme="minorEastAsia" w:hAnsiTheme="minorEastAsia" w:hint="eastAsia"/>
          <w:b w:val="0"/>
          <w:szCs w:val="24"/>
        </w:rPr>
        <w:t>4.</w:t>
      </w:r>
      <w:r>
        <w:rPr>
          <w:rFonts w:asciiTheme="minorEastAsia" w:eastAsiaTheme="minorEastAsia" w:hAnsiTheme="minorEastAsia" w:hint="eastAsia"/>
          <w:b w:val="0"/>
          <w:szCs w:val="24"/>
        </w:rPr>
        <w:t>6瓷砖墙面</w:t>
      </w:r>
      <w:bookmarkEnd w:id="18"/>
    </w:p>
    <w:p w:rsidR="00C71D1E" w:rsidRPr="00B63F91" w:rsidRDefault="008C6CAF" w:rsidP="0071400F">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sz w:val="24"/>
          <w:szCs w:val="24"/>
        </w:rPr>
        <w:t>4.</w:t>
      </w:r>
      <w:r w:rsidR="0071400F">
        <w:rPr>
          <w:rFonts w:asciiTheme="minorEastAsia" w:eastAsiaTheme="minorEastAsia" w:hAnsiTheme="minorEastAsia" w:hint="eastAsia"/>
          <w:sz w:val="24"/>
          <w:szCs w:val="24"/>
        </w:rPr>
        <w:t>6.1</w:t>
      </w:r>
      <w:r w:rsidR="00C71D1E" w:rsidRPr="00B63F91">
        <w:rPr>
          <w:rFonts w:asciiTheme="minorEastAsia" w:eastAsiaTheme="minorEastAsia" w:hAnsiTheme="minorEastAsia" w:hint="eastAsia"/>
          <w:kern w:val="0"/>
          <w:sz w:val="24"/>
          <w:szCs w:val="24"/>
        </w:rPr>
        <w:t>作业准备</w:t>
      </w:r>
    </w:p>
    <w:p w:rsidR="00B63F91" w:rsidRPr="00B63F91" w:rsidRDefault="00B63F91" w:rsidP="00B63F91">
      <w:pPr>
        <w:spacing w:line="360" w:lineRule="auto"/>
        <w:ind w:firstLineChars="200" w:firstLine="480"/>
        <w:rPr>
          <w:rFonts w:ascii="宋体" w:hAnsi="宋体"/>
          <w:bCs/>
          <w:sz w:val="24"/>
          <w:szCs w:val="24"/>
        </w:rPr>
      </w:pPr>
      <w:r w:rsidRPr="00B63F91">
        <w:rPr>
          <w:rFonts w:ascii="宋体" w:hAnsi="宋体" w:hint="eastAsia"/>
          <w:bCs/>
          <w:sz w:val="24"/>
          <w:szCs w:val="24"/>
        </w:rPr>
        <w:t>1）基层处理</w:t>
      </w:r>
    </w:p>
    <w:p w:rsidR="00B63F91" w:rsidRPr="00B63F91" w:rsidRDefault="00B63F91" w:rsidP="00B63F91">
      <w:pPr>
        <w:spacing w:line="360" w:lineRule="auto"/>
        <w:ind w:firstLineChars="200" w:firstLine="480"/>
        <w:rPr>
          <w:rFonts w:ascii="宋体" w:hAnsi="宋体"/>
          <w:bCs/>
          <w:sz w:val="24"/>
          <w:szCs w:val="24"/>
        </w:rPr>
      </w:pPr>
      <w:r w:rsidRPr="00B63F91">
        <w:rPr>
          <w:rFonts w:ascii="宋体" w:hAnsi="宋体" w:hint="eastAsia"/>
          <w:bCs/>
          <w:sz w:val="24"/>
          <w:szCs w:val="24"/>
        </w:rPr>
        <w:t>粘贴前前对基层进行处理，将墙面的灰尘、污垢等清理干净，混凝土基底用砂浆掺界面剂进行“毛化处理”，既先将表面灰浆、尘土、污垢清理干净，然后用预拌砂浆内掺界面剂甩到墙上，其甩点要均匀，毛刺长度不大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B63F91">
          <w:rPr>
            <w:rFonts w:ascii="宋体" w:hAnsi="宋体"/>
            <w:bCs/>
            <w:sz w:val="24"/>
            <w:szCs w:val="24"/>
          </w:rPr>
          <w:t>8mm</w:t>
        </w:r>
      </w:smartTag>
      <w:r w:rsidRPr="00B63F91">
        <w:rPr>
          <w:rFonts w:ascii="宋体" w:hAnsi="宋体" w:hint="eastAsia"/>
          <w:bCs/>
          <w:sz w:val="24"/>
          <w:szCs w:val="24"/>
        </w:rPr>
        <w:t>，终凝后浇水养护，直至毛刺有较高的强度（用手掰不动）为止，墙面处理完毕后适当洒水湿润。</w:t>
      </w:r>
    </w:p>
    <w:p w:rsidR="00B63F91" w:rsidRPr="00B63F91" w:rsidRDefault="00B63F91" w:rsidP="00B63F91">
      <w:pPr>
        <w:spacing w:line="360" w:lineRule="auto"/>
        <w:ind w:firstLineChars="200" w:firstLine="480"/>
        <w:rPr>
          <w:rFonts w:ascii="宋体" w:hAnsi="宋体"/>
          <w:bCs/>
          <w:sz w:val="24"/>
          <w:szCs w:val="24"/>
        </w:rPr>
      </w:pPr>
      <w:r w:rsidRPr="00B63F91">
        <w:rPr>
          <w:rFonts w:ascii="宋体" w:hAnsi="宋体" w:hint="eastAsia"/>
          <w:bCs/>
          <w:sz w:val="24"/>
          <w:szCs w:val="24"/>
        </w:rPr>
        <w:t>2）排砖</w:t>
      </w:r>
    </w:p>
    <w:p w:rsidR="00B63F91" w:rsidRPr="00B63F91" w:rsidRDefault="00B63F91" w:rsidP="00B63F91">
      <w:pPr>
        <w:spacing w:line="360" w:lineRule="auto"/>
        <w:ind w:firstLineChars="200" w:firstLine="480"/>
        <w:rPr>
          <w:rFonts w:ascii="宋体" w:hAnsi="宋体"/>
          <w:bCs/>
          <w:sz w:val="24"/>
          <w:szCs w:val="24"/>
        </w:rPr>
      </w:pPr>
      <w:r w:rsidRPr="00B63F91">
        <w:rPr>
          <w:rFonts w:ascii="宋体" w:hAnsi="宋体" w:hint="eastAsia"/>
          <w:bCs/>
          <w:sz w:val="24"/>
          <w:szCs w:val="24"/>
        </w:rPr>
        <w:t>门边、窗边、阴阳角边排整砖，横排竖列均不得有小于1/2砖的非整砖，非整砖排在次要部位，如门窗上后阴角不明显处，整个墙面排砖对称一致，管道设备卡件用整砖套割吻合，不得有非整随意拼凑镶贴。</w:t>
      </w:r>
    </w:p>
    <w:p w:rsidR="00B63F91" w:rsidRPr="00B63F91" w:rsidRDefault="00B63F91" w:rsidP="00B63F91">
      <w:pPr>
        <w:spacing w:line="360" w:lineRule="auto"/>
        <w:ind w:firstLineChars="200" w:firstLine="480"/>
        <w:rPr>
          <w:rFonts w:ascii="宋体" w:hAnsi="宋体"/>
          <w:bCs/>
          <w:sz w:val="24"/>
          <w:szCs w:val="24"/>
        </w:rPr>
      </w:pPr>
      <w:r w:rsidRPr="00B63F91">
        <w:rPr>
          <w:rFonts w:ascii="宋体" w:hAnsi="宋体" w:hint="eastAsia"/>
          <w:bCs/>
          <w:sz w:val="24"/>
          <w:szCs w:val="24"/>
        </w:rPr>
        <w:t>3）浸砖</w:t>
      </w:r>
    </w:p>
    <w:p w:rsidR="00B63F91" w:rsidRPr="00B63F91" w:rsidRDefault="00B63F91" w:rsidP="00B63F91">
      <w:pPr>
        <w:spacing w:line="360" w:lineRule="auto"/>
        <w:ind w:firstLineChars="200" w:firstLine="480"/>
        <w:rPr>
          <w:rFonts w:ascii="宋体" w:hAnsi="宋体"/>
          <w:bCs/>
          <w:sz w:val="24"/>
          <w:szCs w:val="24"/>
        </w:rPr>
      </w:pPr>
      <w:r w:rsidRPr="00B63F91">
        <w:rPr>
          <w:rFonts w:ascii="宋体" w:hAnsi="宋体" w:hint="eastAsia"/>
          <w:bCs/>
          <w:sz w:val="24"/>
          <w:szCs w:val="24"/>
        </w:rPr>
        <w:t>面砖粘贴前，挑选颜色一致、尺寸一致的砖，将其表面清扫干净，放入净水中浸泡2h以上，取出将表面擦干净后方可使用。</w:t>
      </w:r>
    </w:p>
    <w:p w:rsidR="00C71D1E" w:rsidRDefault="0071400F" w:rsidP="0071400F">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4.6.2</w:t>
      </w:r>
      <w:r w:rsidR="00C71D1E" w:rsidRPr="00B911AB">
        <w:rPr>
          <w:rFonts w:asciiTheme="minorEastAsia" w:eastAsiaTheme="minorEastAsia" w:hAnsiTheme="minorEastAsia" w:hint="eastAsia"/>
          <w:kern w:val="0"/>
          <w:sz w:val="24"/>
          <w:szCs w:val="24"/>
        </w:rPr>
        <w:t>施工方法</w:t>
      </w:r>
    </w:p>
    <w:p w:rsidR="00D83CB2" w:rsidRPr="00D83CB2" w:rsidRDefault="00D83CB2" w:rsidP="00D83CB2">
      <w:pPr>
        <w:pStyle w:val="a6"/>
        <w:spacing w:line="360" w:lineRule="auto"/>
        <w:ind w:firstLine="480"/>
        <w:jc w:val="left"/>
        <w:rPr>
          <w:rFonts w:hAnsi="宋体"/>
          <w:sz w:val="24"/>
          <w:szCs w:val="24"/>
        </w:rPr>
      </w:pPr>
      <w:r w:rsidRPr="00D83CB2">
        <w:rPr>
          <w:rFonts w:asciiTheme="minorEastAsia" w:eastAsiaTheme="minorEastAsia" w:hAnsiTheme="minorEastAsia" w:hint="eastAsia"/>
          <w:sz w:val="24"/>
          <w:szCs w:val="24"/>
        </w:rPr>
        <w:t>1）</w:t>
      </w:r>
      <w:r w:rsidRPr="00D83CB2">
        <w:rPr>
          <w:rFonts w:hAnsi="宋体" w:hint="eastAsia"/>
          <w:sz w:val="24"/>
          <w:szCs w:val="24"/>
        </w:rPr>
        <w:t>贴标准点：用废面砖贴在底层砂浆上，贴时将砖的棱角翘起，以棱角作为镶贴面砖表面平整的标准。镶贴时在灰饼面砖的棱角的拉立线，再于立线上拴活动的水平线，用来控制面砖的表面平整。</w:t>
      </w:r>
    </w:p>
    <w:p w:rsidR="00D83CB2" w:rsidRPr="00D83CB2" w:rsidRDefault="00D83CB2" w:rsidP="00D83CB2">
      <w:pPr>
        <w:pStyle w:val="a6"/>
        <w:spacing w:line="360" w:lineRule="auto"/>
        <w:ind w:firstLine="480"/>
        <w:jc w:val="left"/>
        <w:rPr>
          <w:rFonts w:hAnsi="宋体"/>
          <w:sz w:val="24"/>
          <w:szCs w:val="24"/>
        </w:rPr>
      </w:pPr>
      <w:r w:rsidRPr="00D83CB2">
        <w:rPr>
          <w:rFonts w:asciiTheme="minorEastAsia" w:eastAsiaTheme="minorEastAsia" w:hAnsiTheme="minorEastAsia" w:hint="eastAsia"/>
          <w:sz w:val="24"/>
          <w:szCs w:val="24"/>
        </w:rPr>
        <w:t>2）</w:t>
      </w:r>
      <w:r w:rsidRPr="00D83CB2">
        <w:rPr>
          <w:rFonts w:hAnsi="宋体" w:hint="eastAsia"/>
          <w:sz w:val="24"/>
          <w:szCs w:val="24"/>
        </w:rPr>
        <w:t>垫底尺：根据计算最下一皮砖的下口标高，垫好尺板作为第一皮砖下口的标准。底尺安放必须水平，摆实摆稳，底尺的垫点间距应在400</w:t>
      </w:r>
      <w:r w:rsidRPr="00D83CB2">
        <w:rPr>
          <w:rFonts w:hAnsi="宋体"/>
          <w:sz w:val="24"/>
          <w:szCs w:val="24"/>
        </w:rPr>
        <w:t>mm</w:t>
      </w:r>
      <w:r w:rsidRPr="00D83CB2">
        <w:rPr>
          <w:rFonts w:hAnsi="宋体" w:hint="eastAsia"/>
          <w:sz w:val="24"/>
          <w:szCs w:val="24"/>
        </w:rPr>
        <w:t>以内。</w:t>
      </w:r>
    </w:p>
    <w:p w:rsidR="00D83CB2" w:rsidRPr="00D83CB2" w:rsidRDefault="00D83CB2" w:rsidP="00D83CB2">
      <w:pPr>
        <w:spacing w:line="360" w:lineRule="auto"/>
        <w:ind w:firstLineChars="200" w:firstLine="480"/>
        <w:rPr>
          <w:rFonts w:ascii="宋体" w:hAnsi="宋体"/>
          <w:sz w:val="24"/>
          <w:szCs w:val="24"/>
        </w:rPr>
      </w:pPr>
      <w:r w:rsidRPr="00D83CB2">
        <w:rPr>
          <w:rFonts w:asciiTheme="minorEastAsia" w:eastAsiaTheme="minorEastAsia" w:hAnsiTheme="minorEastAsia" w:hint="eastAsia"/>
          <w:bCs/>
          <w:sz w:val="24"/>
          <w:szCs w:val="24"/>
        </w:rPr>
        <w:t>3）粘贴自下而上进行，要求砂浆饱满，亏灰时，取下重贴，并随时用靠尺检查平整</w:t>
      </w:r>
      <w:r w:rsidRPr="00D83CB2">
        <w:rPr>
          <w:rFonts w:asciiTheme="minorEastAsia" w:eastAsiaTheme="minorEastAsia" w:hAnsiTheme="minorEastAsia" w:hint="eastAsia"/>
          <w:bCs/>
          <w:sz w:val="24"/>
          <w:szCs w:val="24"/>
        </w:rPr>
        <w:lastRenderedPageBreak/>
        <w:t>度，同时保证缝隙宽度一致。</w:t>
      </w:r>
      <w:r w:rsidRPr="00D83CB2">
        <w:rPr>
          <w:rFonts w:ascii="宋体" w:hAnsi="宋体" w:hint="eastAsia"/>
          <w:sz w:val="24"/>
          <w:szCs w:val="24"/>
        </w:rPr>
        <w:t>门口或阳角处以及长墙每间距2</w:t>
      </w:r>
      <w:r w:rsidRPr="00D83CB2">
        <w:rPr>
          <w:rFonts w:ascii="宋体" w:hAnsi="宋体"/>
          <w:sz w:val="24"/>
          <w:szCs w:val="24"/>
        </w:rPr>
        <w:t>m</w:t>
      </w:r>
      <w:r w:rsidRPr="00D83CB2">
        <w:rPr>
          <w:rFonts w:ascii="宋体" w:hAnsi="宋体" w:hint="eastAsia"/>
          <w:sz w:val="24"/>
          <w:szCs w:val="24"/>
        </w:rPr>
        <w:t>均应先坚向贴一排砖，作为墙面垂直、平整和砖层的标准。然后按此标准向两侧持线镶贴。</w:t>
      </w:r>
    </w:p>
    <w:p w:rsidR="00D83CB2" w:rsidRPr="00D83CB2" w:rsidRDefault="00D83CB2" w:rsidP="00D83CB2">
      <w:pPr>
        <w:spacing w:line="360" w:lineRule="auto"/>
        <w:ind w:firstLineChars="200" w:firstLine="480"/>
        <w:rPr>
          <w:rFonts w:asciiTheme="minorEastAsia" w:eastAsiaTheme="minorEastAsia" w:hAnsiTheme="minorEastAsia"/>
          <w:bCs/>
          <w:sz w:val="24"/>
          <w:szCs w:val="24"/>
        </w:rPr>
      </w:pPr>
      <w:r w:rsidRPr="00D83CB2">
        <w:rPr>
          <w:rFonts w:asciiTheme="minorEastAsia" w:eastAsiaTheme="minorEastAsia" w:hAnsiTheme="minorEastAsia" w:hint="eastAsia"/>
          <w:sz w:val="24"/>
          <w:szCs w:val="24"/>
        </w:rPr>
        <w:t>4）</w:t>
      </w:r>
      <w:r w:rsidRPr="00D83CB2">
        <w:rPr>
          <w:rFonts w:asciiTheme="minorEastAsia" w:eastAsiaTheme="minorEastAsia" w:hAnsiTheme="minorEastAsia" w:hint="eastAsia"/>
          <w:bCs/>
          <w:sz w:val="24"/>
          <w:szCs w:val="24"/>
        </w:rPr>
        <w:t>贴完面砖经自检无空鼓，垂直平整符合要求后用棉纱擦干净，DTG嵌缝剂擦缝。</w:t>
      </w:r>
    </w:p>
    <w:p w:rsidR="00C71D1E" w:rsidRDefault="0071400F" w:rsidP="0071400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4.6</w:t>
      </w:r>
      <w:r w:rsidR="00D44CA4">
        <w:rPr>
          <w:rFonts w:asciiTheme="minorEastAsia" w:eastAsiaTheme="minorEastAsia" w:hAnsiTheme="minorEastAsia" w:hint="eastAsia"/>
          <w:sz w:val="24"/>
          <w:szCs w:val="24"/>
        </w:rPr>
        <w:t>.3</w:t>
      </w:r>
      <w:r w:rsidR="00C71D1E" w:rsidRPr="00677230">
        <w:rPr>
          <w:rFonts w:asciiTheme="minorEastAsia" w:eastAsiaTheme="minorEastAsia" w:hAnsiTheme="minorEastAsia" w:hint="eastAsia"/>
          <w:sz w:val="24"/>
          <w:szCs w:val="24"/>
        </w:rPr>
        <w:t>质量要求</w:t>
      </w:r>
    </w:p>
    <w:p w:rsidR="00B416CA" w:rsidRPr="00B416CA" w:rsidRDefault="00B416CA" w:rsidP="00B416CA">
      <w:pPr>
        <w:spacing w:line="360" w:lineRule="auto"/>
        <w:ind w:firstLineChars="200" w:firstLine="480"/>
        <w:rPr>
          <w:rFonts w:ascii="宋体" w:hAnsi="宋体"/>
          <w:bCs/>
          <w:sz w:val="24"/>
          <w:szCs w:val="24"/>
        </w:rPr>
      </w:pPr>
      <w:r w:rsidRPr="00B416CA">
        <w:rPr>
          <w:rFonts w:ascii="宋体" w:hAnsi="宋体" w:hint="eastAsia"/>
          <w:bCs/>
          <w:sz w:val="24"/>
          <w:szCs w:val="24"/>
        </w:rPr>
        <w:t>1）饰面砖的品种、规格、色泽符合要求。</w:t>
      </w:r>
    </w:p>
    <w:p w:rsidR="00B416CA" w:rsidRPr="00B416CA" w:rsidRDefault="00B416CA" w:rsidP="00B416CA">
      <w:pPr>
        <w:spacing w:line="360" w:lineRule="auto"/>
        <w:ind w:firstLineChars="200" w:firstLine="480"/>
        <w:rPr>
          <w:rFonts w:ascii="宋体" w:hAnsi="宋体"/>
          <w:bCs/>
          <w:sz w:val="24"/>
          <w:szCs w:val="24"/>
        </w:rPr>
      </w:pPr>
      <w:r w:rsidRPr="00B416CA">
        <w:rPr>
          <w:rFonts w:ascii="宋体" w:hAnsi="宋体" w:hint="eastAsia"/>
          <w:bCs/>
          <w:sz w:val="24"/>
          <w:szCs w:val="24"/>
        </w:rPr>
        <w:t>2）饰面砖粘贴牢固、无空鼓、无裂缝。</w:t>
      </w:r>
    </w:p>
    <w:p w:rsidR="00B416CA" w:rsidRPr="00B416CA" w:rsidRDefault="00B416CA" w:rsidP="00B416CA">
      <w:pPr>
        <w:spacing w:line="360" w:lineRule="auto"/>
        <w:ind w:firstLineChars="200" w:firstLine="480"/>
        <w:rPr>
          <w:rFonts w:ascii="宋体" w:hAnsi="宋体"/>
          <w:bCs/>
          <w:sz w:val="24"/>
          <w:szCs w:val="24"/>
        </w:rPr>
      </w:pPr>
      <w:r w:rsidRPr="00B416CA">
        <w:rPr>
          <w:rFonts w:ascii="宋体" w:hAnsi="宋体" w:hint="eastAsia"/>
          <w:bCs/>
          <w:sz w:val="24"/>
          <w:szCs w:val="24"/>
        </w:rPr>
        <w:t>3）饰面砖表面平整、洁净、色泽一致、无裂纹和缺损。</w:t>
      </w:r>
    </w:p>
    <w:p w:rsidR="00B416CA" w:rsidRPr="00B416CA" w:rsidRDefault="00B416CA" w:rsidP="00B416CA">
      <w:pPr>
        <w:spacing w:line="360" w:lineRule="auto"/>
        <w:ind w:firstLineChars="200" w:firstLine="480"/>
        <w:rPr>
          <w:rFonts w:ascii="宋体" w:hAnsi="宋体"/>
          <w:bCs/>
          <w:sz w:val="24"/>
          <w:szCs w:val="24"/>
        </w:rPr>
      </w:pPr>
      <w:r w:rsidRPr="00B416CA">
        <w:rPr>
          <w:rFonts w:ascii="宋体" w:hAnsi="宋体" w:hint="eastAsia"/>
          <w:bCs/>
          <w:sz w:val="24"/>
          <w:szCs w:val="24"/>
        </w:rPr>
        <w:t>4）非整砖使用部位合理，不宜小于1/2整砖。</w:t>
      </w:r>
    </w:p>
    <w:p w:rsidR="00B416CA" w:rsidRPr="00B416CA" w:rsidRDefault="00B416CA" w:rsidP="00B416CA">
      <w:pPr>
        <w:spacing w:line="360" w:lineRule="auto"/>
        <w:ind w:firstLineChars="200" w:firstLine="480"/>
        <w:rPr>
          <w:rFonts w:ascii="宋体" w:hAnsi="宋体"/>
          <w:bCs/>
          <w:sz w:val="24"/>
          <w:szCs w:val="24"/>
        </w:rPr>
      </w:pPr>
      <w:r w:rsidRPr="00B416CA">
        <w:rPr>
          <w:rFonts w:ascii="宋体" w:hAnsi="宋体" w:hint="eastAsia"/>
          <w:bCs/>
          <w:sz w:val="24"/>
          <w:szCs w:val="24"/>
        </w:rPr>
        <w:t>5）墙面突出物的饰面砖整砖套割吻合，边缘整齐，贴脸上口平直，突出墙面厚度一致。</w:t>
      </w:r>
    </w:p>
    <w:p w:rsidR="00B416CA" w:rsidRPr="00B416CA" w:rsidRDefault="00B416CA" w:rsidP="00B416CA">
      <w:pPr>
        <w:spacing w:line="360" w:lineRule="auto"/>
        <w:ind w:firstLineChars="200" w:firstLine="480"/>
        <w:rPr>
          <w:rFonts w:ascii="宋体" w:hAnsi="宋体"/>
          <w:bCs/>
          <w:sz w:val="24"/>
          <w:szCs w:val="24"/>
        </w:rPr>
      </w:pPr>
      <w:r w:rsidRPr="00B416CA">
        <w:rPr>
          <w:rFonts w:ascii="宋体" w:hAnsi="宋体" w:hint="eastAsia"/>
          <w:bCs/>
          <w:sz w:val="24"/>
          <w:szCs w:val="24"/>
        </w:rPr>
        <w:t>6）饰面砖擦缝平直、光滑、填嵌连续密实，宽度深度一致。</w:t>
      </w:r>
    </w:p>
    <w:p w:rsidR="00B416CA" w:rsidRPr="00B416CA" w:rsidRDefault="00B416CA" w:rsidP="00B416CA">
      <w:pPr>
        <w:pStyle w:val="xl34"/>
        <w:widowControl w:val="0"/>
        <w:numPr>
          <w:ilvl w:val="0"/>
          <w:numId w:val="0"/>
        </w:numPr>
        <w:autoSpaceDE w:val="0"/>
        <w:autoSpaceDN w:val="0"/>
        <w:spacing w:before="0" w:beforeAutospacing="0" w:after="0" w:afterAutospacing="0" w:line="360" w:lineRule="auto"/>
        <w:ind w:firstLineChars="200" w:firstLine="480"/>
        <w:jc w:val="both"/>
        <w:textAlignment w:val="bottom"/>
        <w:rPr>
          <w:color w:val="000000"/>
          <w:kern w:val="2"/>
        </w:rPr>
      </w:pPr>
      <w:r>
        <w:rPr>
          <w:rFonts w:hint="eastAsia"/>
          <w:color w:val="000000"/>
          <w:kern w:val="2"/>
        </w:rPr>
        <w:t>7</w:t>
      </w:r>
      <w:r w:rsidRPr="00B416CA">
        <w:rPr>
          <w:rFonts w:hint="eastAsia"/>
          <w:color w:val="000000"/>
          <w:kern w:val="2"/>
        </w:rPr>
        <w:t>）</w:t>
      </w:r>
      <w:r w:rsidRPr="00B416CA">
        <w:rPr>
          <w:rFonts w:asciiTheme="minorEastAsia" w:eastAsiaTheme="minorEastAsia" w:hAnsiTheme="minorEastAsia" w:hint="eastAsia"/>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08"/>
        <w:gridCol w:w="2595"/>
        <w:gridCol w:w="2268"/>
        <w:gridCol w:w="3685"/>
      </w:tblGrid>
      <w:tr w:rsidR="00B416CA" w:rsidRPr="00B416CA" w:rsidTr="00887A9F">
        <w:trPr>
          <w:trHeight w:val="454"/>
          <w:jc w:val="center"/>
        </w:trPr>
        <w:tc>
          <w:tcPr>
            <w:tcW w:w="80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序号</w:t>
            </w:r>
          </w:p>
        </w:tc>
        <w:tc>
          <w:tcPr>
            <w:tcW w:w="259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项目</w:t>
            </w:r>
          </w:p>
        </w:tc>
        <w:tc>
          <w:tcPr>
            <w:tcW w:w="226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允许偏差（mm）</w:t>
            </w:r>
          </w:p>
        </w:tc>
        <w:tc>
          <w:tcPr>
            <w:tcW w:w="368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检验方法</w:t>
            </w:r>
          </w:p>
        </w:tc>
      </w:tr>
      <w:tr w:rsidR="00B416CA" w:rsidRPr="00B416CA" w:rsidTr="00887A9F">
        <w:trPr>
          <w:trHeight w:val="454"/>
          <w:jc w:val="center"/>
        </w:trPr>
        <w:tc>
          <w:tcPr>
            <w:tcW w:w="80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1</w:t>
            </w:r>
          </w:p>
        </w:tc>
        <w:tc>
          <w:tcPr>
            <w:tcW w:w="259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立面垂直度</w:t>
            </w:r>
          </w:p>
        </w:tc>
        <w:tc>
          <w:tcPr>
            <w:tcW w:w="2268" w:type="dxa"/>
            <w:vAlign w:val="center"/>
          </w:tcPr>
          <w:p w:rsidR="00B416CA" w:rsidRPr="00B416CA" w:rsidRDefault="00B416CA" w:rsidP="00887A9F">
            <w:pPr>
              <w:pStyle w:val="50"/>
              <w:spacing w:line="360" w:lineRule="auto"/>
              <w:rPr>
                <w:szCs w:val="24"/>
              </w:rPr>
            </w:pPr>
            <w:r w:rsidRPr="00B416CA">
              <w:rPr>
                <w:rFonts w:hint="eastAsia"/>
                <w:szCs w:val="24"/>
              </w:rPr>
              <w:t>2</w:t>
            </w:r>
          </w:p>
        </w:tc>
        <w:tc>
          <w:tcPr>
            <w:tcW w:w="368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用</w:t>
            </w:r>
            <w:smartTag w:uri="urn:schemas-microsoft-com:office:smarttags" w:element="chmetcnv">
              <w:smartTagPr>
                <w:attr w:name="TCSC" w:val="0"/>
                <w:attr w:name="NumberType" w:val="1"/>
                <w:attr w:name="Negative" w:val="False"/>
                <w:attr w:name="HasSpace" w:val="False"/>
                <w:attr w:name="SourceValue" w:val="2"/>
                <w:attr w:name="UnitName" w:val="m"/>
              </w:smartTagPr>
              <w:r w:rsidRPr="00B416CA">
                <w:rPr>
                  <w:rFonts w:ascii="宋体" w:hAnsi="宋体" w:hint="eastAsia"/>
                  <w:sz w:val="24"/>
                  <w:szCs w:val="24"/>
                </w:rPr>
                <w:t>2m</w:t>
              </w:r>
            </w:smartTag>
            <w:r w:rsidRPr="00B416CA">
              <w:rPr>
                <w:rFonts w:ascii="宋体" w:hAnsi="宋体" w:hint="eastAsia"/>
                <w:sz w:val="24"/>
                <w:szCs w:val="24"/>
              </w:rPr>
              <w:t>垂直检测尺检查</w:t>
            </w:r>
          </w:p>
        </w:tc>
      </w:tr>
      <w:tr w:rsidR="00B416CA" w:rsidRPr="00B416CA" w:rsidTr="00887A9F">
        <w:trPr>
          <w:trHeight w:val="454"/>
          <w:jc w:val="center"/>
        </w:trPr>
        <w:tc>
          <w:tcPr>
            <w:tcW w:w="80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2</w:t>
            </w:r>
          </w:p>
        </w:tc>
        <w:tc>
          <w:tcPr>
            <w:tcW w:w="259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表面平整度</w:t>
            </w:r>
          </w:p>
        </w:tc>
        <w:tc>
          <w:tcPr>
            <w:tcW w:w="226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3</w:t>
            </w:r>
          </w:p>
        </w:tc>
        <w:tc>
          <w:tcPr>
            <w:tcW w:w="368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2m靠尺和塞尺检查</w:t>
            </w:r>
          </w:p>
        </w:tc>
      </w:tr>
      <w:tr w:rsidR="00B416CA" w:rsidRPr="00B416CA" w:rsidTr="00887A9F">
        <w:trPr>
          <w:trHeight w:val="454"/>
          <w:jc w:val="center"/>
        </w:trPr>
        <w:tc>
          <w:tcPr>
            <w:tcW w:w="80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3</w:t>
            </w:r>
          </w:p>
        </w:tc>
        <w:tc>
          <w:tcPr>
            <w:tcW w:w="259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阴阳角方正</w:t>
            </w:r>
          </w:p>
        </w:tc>
        <w:tc>
          <w:tcPr>
            <w:tcW w:w="226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3</w:t>
            </w:r>
          </w:p>
        </w:tc>
        <w:tc>
          <w:tcPr>
            <w:tcW w:w="368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用直角检测尺检查</w:t>
            </w:r>
          </w:p>
        </w:tc>
      </w:tr>
      <w:tr w:rsidR="00B416CA" w:rsidRPr="00B416CA" w:rsidTr="00887A9F">
        <w:trPr>
          <w:trHeight w:val="454"/>
          <w:jc w:val="center"/>
        </w:trPr>
        <w:tc>
          <w:tcPr>
            <w:tcW w:w="80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4</w:t>
            </w:r>
          </w:p>
        </w:tc>
        <w:tc>
          <w:tcPr>
            <w:tcW w:w="259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接缝直线度</w:t>
            </w:r>
          </w:p>
        </w:tc>
        <w:tc>
          <w:tcPr>
            <w:tcW w:w="226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2</w:t>
            </w:r>
          </w:p>
        </w:tc>
        <w:tc>
          <w:tcPr>
            <w:tcW w:w="368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拉</w:t>
            </w:r>
            <w:smartTag w:uri="urn:schemas-microsoft-com:office:smarttags" w:element="chmetcnv">
              <w:smartTagPr>
                <w:attr w:name="TCSC" w:val="0"/>
                <w:attr w:name="NumberType" w:val="1"/>
                <w:attr w:name="Negative" w:val="False"/>
                <w:attr w:name="HasSpace" w:val="False"/>
                <w:attr w:name="SourceValue" w:val="5"/>
                <w:attr w:name="UnitName" w:val="m"/>
              </w:smartTagPr>
              <w:r w:rsidRPr="00B416CA">
                <w:rPr>
                  <w:rFonts w:ascii="宋体" w:hAnsi="宋体" w:hint="eastAsia"/>
                  <w:sz w:val="24"/>
                  <w:szCs w:val="24"/>
                </w:rPr>
                <w:t>5m</w:t>
              </w:r>
            </w:smartTag>
            <w:r w:rsidRPr="00B416CA">
              <w:rPr>
                <w:rFonts w:ascii="宋体" w:hAnsi="宋体" w:hint="eastAsia"/>
                <w:sz w:val="24"/>
                <w:szCs w:val="24"/>
              </w:rPr>
              <w:t>线，用钢直尺检查</w:t>
            </w:r>
          </w:p>
        </w:tc>
      </w:tr>
      <w:tr w:rsidR="00B416CA" w:rsidRPr="00B416CA" w:rsidTr="00887A9F">
        <w:trPr>
          <w:trHeight w:val="454"/>
          <w:jc w:val="center"/>
        </w:trPr>
        <w:tc>
          <w:tcPr>
            <w:tcW w:w="80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5</w:t>
            </w:r>
          </w:p>
        </w:tc>
        <w:tc>
          <w:tcPr>
            <w:tcW w:w="259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接缝高低差</w:t>
            </w:r>
          </w:p>
        </w:tc>
        <w:tc>
          <w:tcPr>
            <w:tcW w:w="226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0.5</w:t>
            </w:r>
          </w:p>
        </w:tc>
        <w:tc>
          <w:tcPr>
            <w:tcW w:w="368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用刚直尺和塞尺检查</w:t>
            </w:r>
          </w:p>
        </w:tc>
      </w:tr>
      <w:tr w:rsidR="00B416CA" w:rsidRPr="00B416CA" w:rsidTr="00887A9F">
        <w:trPr>
          <w:trHeight w:val="454"/>
          <w:jc w:val="center"/>
        </w:trPr>
        <w:tc>
          <w:tcPr>
            <w:tcW w:w="80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6</w:t>
            </w:r>
          </w:p>
        </w:tc>
        <w:tc>
          <w:tcPr>
            <w:tcW w:w="259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接缝宽度</w:t>
            </w:r>
          </w:p>
        </w:tc>
        <w:tc>
          <w:tcPr>
            <w:tcW w:w="2268"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1</w:t>
            </w:r>
          </w:p>
        </w:tc>
        <w:tc>
          <w:tcPr>
            <w:tcW w:w="3685" w:type="dxa"/>
            <w:vAlign w:val="center"/>
          </w:tcPr>
          <w:p w:rsidR="00B416CA" w:rsidRPr="00B416CA" w:rsidRDefault="00B416CA" w:rsidP="00887A9F">
            <w:pPr>
              <w:spacing w:line="360" w:lineRule="auto"/>
              <w:jc w:val="center"/>
              <w:rPr>
                <w:rFonts w:ascii="宋体" w:hAnsi="宋体"/>
                <w:sz w:val="24"/>
                <w:szCs w:val="24"/>
              </w:rPr>
            </w:pPr>
            <w:r w:rsidRPr="00B416CA">
              <w:rPr>
                <w:rFonts w:ascii="宋体" w:hAnsi="宋体" w:hint="eastAsia"/>
                <w:sz w:val="24"/>
                <w:szCs w:val="24"/>
              </w:rPr>
              <w:t>钢直尺检查</w:t>
            </w:r>
          </w:p>
        </w:tc>
      </w:tr>
    </w:tbl>
    <w:p w:rsidR="00D44CA4" w:rsidRPr="0094797C" w:rsidRDefault="00D44CA4" w:rsidP="00D44CA4">
      <w:pPr>
        <w:pStyle w:val="2"/>
        <w:spacing w:line="360" w:lineRule="auto"/>
        <w:rPr>
          <w:rFonts w:asciiTheme="minorEastAsia" w:eastAsiaTheme="minorEastAsia" w:hAnsiTheme="minorEastAsia"/>
          <w:b w:val="0"/>
          <w:szCs w:val="24"/>
        </w:rPr>
      </w:pPr>
      <w:bookmarkStart w:id="19" w:name="_Toc341271208"/>
      <w:r w:rsidRPr="0094797C">
        <w:rPr>
          <w:rFonts w:asciiTheme="minorEastAsia" w:eastAsiaTheme="minorEastAsia" w:hAnsiTheme="minorEastAsia" w:hint="eastAsia"/>
          <w:b w:val="0"/>
          <w:szCs w:val="24"/>
        </w:rPr>
        <w:t>4.</w:t>
      </w:r>
      <w:r>
        <w:rPr>
          <w:rFonts w:asciiTheme="minorEastAsia" w:eastAsiaTheme="minorEastAsia" w:hAnsiTheme="minorEastAsia" w:hint="eastAsia"/>
          <w:b w:val="0"/>
          <w:szCs w:val="24"/>
        </w:rPr>
        <w:t>7仿石涂料墙面</w:t>
      </w:r>
      <w:bookmarkEnd w:id="19"/>
    </w:p>
    <w:p w:rsidR="00892692" w:rsidRPr="00206627" w:rsidRDefault="00D44CA4" w:rsidP="00D44CA4">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sz w:val="24"/>
          <w:szCs w:val="24"/>
        </w:rPr>
        <w:t>4.7.1</w:t>
      </w:r>
      <w:r w:rsidR="00892692" w:rsidRPr="00206627">
        <w:rPr>
          <w:rFonts w:asciiTheme="minorEastAsia" w:eastAsiaTheme="minorEastAsia" w:hAnsiTheme="minorEastAsia" w:hint="eastAsia"/>
          <w:kern w:val="0"/>
          <w:sz w:val="24"/>
          <w:szCs w:val="24"/>
        </w:rPr>
        <w:t>作业准备</w:t>
      </w:r>
    </w:p>
    <w:p w:rsidR="00206627" w:rsidRPr="00206627" w:rsidRDefault="00206627" w:rsidP="00206627">
      <w:pPr>
        <w:shd w:val="clear" w:color="auto" w:fill="FFFFFF"/>
        <w:tabs>
          <w:tab w:val="left" w:pos="672"/>
        </w:tabs>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1）</w:t>
      </w:r>
      <w:r w:rsidRPr="00206627">
        <w:rPr>
          <w:rFonts w:ascii="宋体" w:hAnsi="宋体" w:hint="eastAsia"/>
          <w:bCs/>
          <w:kern w:val="0"/>
          <w:sz w:val="24"/>
          <w:szCs w:val="24"/>
        </w:rPr>
        <w:t>门窗</w:t>
      </w:r>
      <w:r>
        <w:rPr>
          <w:rFonts w:ascii="宋体" w:hAnsi="宋体" w:hint="eastAsia"/>
          <w:bCs/>
          <w:kern w:val="0"/>
          <w:sz w:val="24"/>
          <w:szCs w:val="24"/>
        </w:rPr>
        <w:t>已</w:t>
      </w:r>
      <w:r w:rsidRPr="00206627">
        <w:rPr>
          <w:rFonts w:ascii="宋体" w:hAnsi="宋体" w:hint="eastAsia"/>
          <w:bCs/>
          <w:kern w:val="0"/>
          <w:sz w:val="24"/>
          <w:szCs w:val="24"/>
        </w:rPr>
        <w:t>按设计位置及标高提前安装</w:t>
      </w:r>
      <w:r>
        <w:rPr>
          <w:rFonts w:ascii="宋体" w:hAnsi="宋体" w:hint="eastAsia"/>
          <w:bCs/>
          <w:kern w:val="0"/>
          <w:sz w:val="24"/>
          <w:szCs w:val="24"/>
        </w:rPr>
        <w:t>完成</w:t>
      </w:r>
      <w:r w:rsidRPr="00206627">
        <w:rPr>
          <w:rFonts w:ascii="宋体" w:hAnsi="宋体" w:hint="eastAsia"/>
          <w:bCs/>
          <w:kern w:val="0"/>
          <w:sz w:val="24"/>
          <w:szCs w:val="24"/>
        </w:rPr>
        <w:t>，洞口四周缝隙堵实</w:t>
      </w:r>
      <w:r>
        <w:rPr>
          <w:rFonts w:ascii="宋体" w:hAnsi="宋体" w:hint="eastAsia"/>
          <w:bCs/>
          <w:kern w:val="0"/>
          <w:sz w:val="24"/>
          <w:szCs w:val="24"/>
        </w:rPr>
        <w:t>，</w:t>
      </w:r>
      <w:r w:rsidRPr="00206627">
        <w:rPr>
          <w:rFonts w:ascii="宋体" w:hAnsi="宋体" w:hint="eastAsia"/>
          <w:bCs/>
          <w:kern w:val="0"/>
          <w:sz w:val="24"/>
          <w:szCs w:val="24"/>
        </w:rPr>
        <w:t>金属门窗防雷接地验收完毕。</w:t>
      </w:r>
    </w:p>
    <w:p w:rsidR="00206627" w:rsidRPr="00206627" w:rsidRDefault="00206627" w:rsidP="00206627">
      <w:pPr>
        <w:shd w:val="clear" w:color="auto" w:fill="FFFFFF"/>
        <w:tabs>
          <w:tab w:val="left" w:pos="672"/>
        </w:tabs>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2）</w:t>
      </w:r>
      <w:r w:rsidRPr="00206627">
        <w:rPr>
          <w:rFonts w:ascii="宋体" w:hAnsi="宋体" w:hint="eastAsia"/>
          <w:bCs/>
          <w:kern w:val="0"/>
          <w:sz w:val="24"/>
          <w:szCs w:val="24"/>
        </w:rPr>
        <w:t>墙面基层及防水节点处理完毕，完成雨水管卡，设备穿墙管等安装预埋工作，并将洞口用水泥砂浆抹平，堵实，晾干。</w:t>
      </w:r>
    </w:p>
    <w:p w:rsidR="00206627" w:rsidRPr="00206627" w:rsidRDefault="006002BB" w:rsidP="00206627">
      <w:pPr>
        <w:shd w:val="clear" w:color="auto" w:fill="FFFFFF"/>
        <w:tabs>
          <w:tab w:val="left" w:pos="672"/>
        </w:tabs>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3）</w:t>
      </w:r>
      <w:r w:rsidR="00206627" w:rsidRPr="00206627">
        <w:rPr>
          <w:rFonts w:ascii="宋体" w:hAnsi="宋体" w:hint="eastAsia"/>
          <w:bCs/>
          <w:kern w:val="0"/>
          <w:sz w:val="24"/>
          <w:szCs w:val="24"/>
        </w:rPr>
        <w:t>根据设计需要，提前做好样板，并经</w:t>
      </w:r>
      <w:r>
        <w:rPr>
          <w:rFonts w:ascii="宋体" w:hAnsi="宋体" w:hint="eastAsia"/>
          <w:bCs/>
          <w:kern w:val="0"/>
          <w:sz w:val="24"/>
          <w:szCs w:val="24"/>
        </w:rPr>
        <w:t>建设、监理单位</w:t>
      </w:r>
      <w:r w:rsidR="00206627" w:rsidRPr="00206627">
        <w:rPr>
          <w:rFonts w:ascii="宋体" w:hAnsi="宋体" w:hint="eastAsia"/>
          <w:bCs/>
          <w:kern w:val="0"/>
          <w:sz w:val="24"/>
          <w:szCs w:val="24"/>
        </w:rPr>
        <w:t>鉴定合格。</w:t>
      </w:r>
    </w:p>
    <w:p w:rsidR="00206627" w:rsidRPr="00206627" w:rsidRDefault="006002BB" w:rsidP="00206627">
      <w:pPr>
        <w:shd w:val="clear" w:color="auto" w:fill="FFFFFF"/>
        <w:tabs>
          <w:tab w:val="left" w:pos="672"/>
        </w:tabs>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4）</w:t>
      </w:r>
      <w:r w:rsidR="00206627" w:rsidRPr="00206627">
        <w:rPr>
          <w:rFonts w:ascii="宋体" w:hAnsi="宋体" w:hint="eastAsia"/>
          <w:bCs/>
          <w:kern w:val="0"/>
          <w:sz w:val="24"/>
          <w:szCs w:val="24"/>
        </w:rPr>
        <w:t>对不进行饰面的部位应进行遮挡，提前准备好遮挡板。</w:t>
      </w:r>
    </w:p>
    <w:p w:rsidR="00206627" w:rsidRPr="00206627" w:rsidRDefault="006002BB" w:rsidP="00206627">
      <w:pPr>
        <w:shd w:val="clear" w:color="auto" w:fill="FFFFFF"/>
        <w:tabs>
          <w:tab w:val="left" w:pos="672"/>
        </w:tabs>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5）</w:t>
      </w:r>
      <w:r w:rsidR="00206627" w:rsidRPr="00206627">
        <w:rPr>
          <w:rFonts w:ascii="宋体" w:hAnsi="宋体" w:hint="eastAsia"/>
          <w:bCs/>
          <w:kern w:val="0"/>
          <w:sz w:val="24"/>
          <w:szCs w:val="24"/>
        </w:rPr>
        <w:t>操作施工时，现场的温度不得低于</w:t>
      </w:r>
      <w:smartTag w:uri="urn:schemas-microsoft-com:office:smarttags" w:element="chmetcnv">
        <w:smartTagPr>
          <w:attr w:name="st" w:val="on"/>
          <w:attr w:name="TCSC" w:val="0"/>
          <w:attr w:name="NumberType" w:val="1"/>
          <w:attr w:name="Negative" w:val="False"/>
          <w:attr w:name="HasSpace" w:val="False"/>
          <w:attr w:name="SourceValue" w:val="5"/>
          <w:attr w:name="UnitName" w:val="℃"/>
        </w:smartTagPr>
        <w:r w:rsidR="00206627" w:rsidRPr="00206627">
          <w:rPr>
            <w:rFonts w:ascii="宋体" w:hAnsi="宋体" w:hint="eastAsia"/>
            <w:bCs/>
            <w:kern w:val="0"/>
            <w:sz w:val="24"/>
            <w:szCs w:val="24"/>
          </w:rPr>
          <w:t>5℃</w:t>
        </w:r>
      </w:smartTag>
      <w:r w:rsidR="00206627" w:rsidRPr="00206627">
        <w:rPr>
          <w:rFonts w:ascii="宋体" w:hAnsi="宋体" w:hint="eastAsia"/>
          <w:bCs/>
          <w:kern w:val="0"/>
          <w:sz w:val="24"/>
          <w:szCs w:val="24"/>
        </w:rPr>
        <w:t>。</w:t>
      </w:r>
    </w:p>
    <w:p w:rsidR="00892692" w:rsidRPr="008D3477" w:rsidRDefault="00D44CA4" w:rsidP="00D44CA4">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4.7.2</w:t>
      </w:r>
      <w:r w:rsidR="00892692" w:rsidRPr="008D3477">
        <w:rPr>
          <w:rFonts w:asciiTheme="minorEastAsia" w:eastAsiaTheme="minorEastAsia" w:hAnsiTheme="minorEastAsia" w:hint="eastAsia"/>
          <w:kern w:val="0"/>
          <w:sz w:val="24"/>
          <w:szCs w:val="24"/>
        </w:rPr>
        <w:t>施工方法</w:t>
      </w:r>
    </w:p>
    <w:p w:rsidR="008D3477" w:rsidRPr="008D3477" w:rsidRDefault="008D3477" w:rsidP="008D3477">
      <w:pPr>
        <w:shd w:val="clear" w:color="auto" w:fill="FFFFFF"/>
        <w:tabs>
          <w:tab w:val="left" w:pos="672"/>
        </w:tabs>
        <w:snapToGrid w:val="0"/>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lastRenderedPageBreak/>
        <w:t>1）</w:t>
      </w:r>
      <w:r w:rsidRPr="008D3477">
        <w:rPr>
          <w:rFonts w:ascii="宋体" w:hAnsi="宋体" w:hint="eastAsia"/>
          <w:bCs/>
          <w:kern w:val="0"/>
          <w:sz w:val="24"/>
          <w:szCs w:val="24"/>
        </w:rPr>
        <w:t>涂刷封底漆：</w:t>
      </w:r>
    </w:p>
    <w:p w:rsidR="008D3477" w:rsidRPr="008D3477" w:rsidRDefault="008D3477" w:rsidP="008D3477">
      <w:pPr>
        <w:snapToGrid w:val="0"/>
        <w:spacing w:line="360" w:lineRule="auto"/>
        <w:ind w:firstLineChars="200" w:firstLine="480"/>
        <w:rPr>
          <w:rFonts w:ascii="宋体" w:hAnsi="宋体"/>
          <w:kern w:val="44"/>
          <w:sz w:val="24"/>
          <w:szCs w:val="24"/>
        </w:rPr>
      </w:pPr>
      <w:r w:rsidRPr="008D3477">
        <w:rPr>
          <w:rFonts w:ascii="宋体" w:hAnsi="宋体" w:hint="eastAsia"/>
          <w:kern w:val="44"/>
          <w:sz w:val="24"/>
          <w:szCs w:val="24"/>
        </w:rPr>
        <w:t>涂刷前基面的含水率应小于10％。在基面上均匀地用喷枪喷涂或用刷子刷涂一层防潮底漆，进行封底处理，直到完全无渗色为止。以免由于基面渗色、透湿，从而污染、溶胀仿石涂料，影响施工质量。防潮底漆干透时间约60min。</w:t>
      </w:r>
    </w:p>
    <w:p w:rsidR="008D3477" w:rsidRPr="008D3477" w:rsidRDefault="008D3477" w:rsidP="008D3477">
      <w:pPr>
        <w:shd w:val="clear" w:color="auto" w:fill="FFFFFF"/>
        <w:tabs>
          <w:tab w:val="left" w:pos="672"/>
        </w:tabs>
        <w:snapToGrid w:val="0"/>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2）</w:t>
      </w:r>
      <w:r w:rsidRPr="008D3477">
        <w:rPr>
          <w:rFonts w:ascii="宋体" w:hAnsi="宋体" w:hint="eastAsia"/>
          <w:bCs/>
          <w:kern w:val="0"/>
          <w:sz w:val="24"/>
          <w:szCs w:val="24"/>
        </w:rPr>
        <w:t>分格，弹线、粘条：</w:t>
      </w:r>
    </w:p>
    <w:p w:rsidR="008D3477" w:rsidRPr="008D3477" w:rsidRDefault="008D3477" w:rsidP="008D3477">
      <w:pPr>
        <w:shd w:val="clear" w:color="auto" w:fill="FFFFFF"/>
        <w:tabs>
          <w:tab w:val="num" w:pos="360"/>
          <w:tab w:val="left" w:pos="672"/>
        </w:tabs>
        <w:snapToGrid w:val="0"/>
        <w:spacing w:line="360" w:lineRule="auto"/>
        <w:ind w:firstLineChars="200" w:firstLine="480"/>
        <w:outlineLvl w:val="2"/>
        <w:rPr>
          <w:rFonts w:ascii="宋体" w:hAnsi="宋体"/>
          <w:bCs/>
          <w:kern w:val="0"/>
          <w:sz w:val="24"/>
          <w:szCs w:val="24"/>
        </w:rPr>
      </w:pPr>
      <w:r w:rsidRPr="008D3477">
        <w:rPr>
          <w:rFonts w:ascii="宋体" w:hAnsi="宋体" w:hint="eastAsia"/>
          <w:bCs/>
          <w:kern w:val="0"/>
          <w:sz w:val="24"/>
          <w:szCs w:val="24"/>
        </w:rPr>
        <w:t>根据图纸要求分格、弹线，并依据缝的宽窄、深浅选择分格胶条、粘分格胶条。要保证位置准确，要横平竖直。</w:t>
      </w:r>
    </w:p>
    <w:p w:rsidR="008D3477" w:rsidRPr="008D3477" w:rsidRDefault="004260D1" w:rsidP="008D3477">
      <w:pPr>
        <w:shd w:val="clear" w:color="auto" w:fill="FFFFFF"/>
        <w:tabs>
          <w:tab w:val="left" w:pos="672"/>
        </w:tabs>
        <w:snapToGrid w:val="0"/>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3）</w:t>
      </w:r>
      <w:r w:rsidR="008D3477" w:rsidRPr="008D3477">
        <w:rPr>
          <w:rFonts w:ascii="宋体" w:hAnsi="宋体" w:hint="eastAsia"/>
          <w:bCs/>
          <w:kern w:val="0"/>
          <w:sz w:val="24"/>
          <w:szCs w:val="24"/>
        </w:rPr>
        <w:t>喷涂仿石涂料：</w:t>
      </w:r>
    </w:p>
    <w:p w:rsidR="008D3477" w:rsidRPr="008D3477" w:rsidRDefault="008D3477" w:rsidP="008D3477">
      <w:pPr>
        <w:snapToGrid w:val="0"/>
        <w:spacing w:line="360" w:lineRule="auto"/>
        <w:ind w:firstLineChars="200" w:firstLine="480"/>
        <w:rPr>
          <w:rFonts w:ascii="宋体" w:hAnsi="宋体"/>
          <w:kern w:val="44"/>
          <w:sz w:val="24"/>
          <w:szCs w:val="24"/>
        </w:rPr>
      </w:pPr>
      <w:r w:rsidRPr="008D3477">
        <w:rPr>
          <w:rFonts w:ascii="宋体" w:hAnsi="宋体" w:hint="eastAsia"/>
          <w:kern w:val="44"/>
          <w:sz w:val="24"/>
          <w:szCs w:val="24"/>
        </w:rPr>
        <w:t>大面积施工采用喷涂工艺。炎热季节喷涂之前应洒水湿润，开动空压机，检查高压胶管有无漏气，并将其压力稳定在0.6MPa左右。喷涂时，喷枪嘴应垂直于墙面且离开墙面30</w:t>
      </w:r>
      <w:smartTag w:uri="urn:schemas-microsoft-com:office:smarttags" w:element="chmetcnv">
        <w:smartTagPr>
          <w:attr w:name="st" w:val="on"/>
          <w:attr w:name="TCSC" w:val="0"/>
          <w:attr w:name="NumberType" w:val="1"/>
          <w:attr w:name="Negative" w:val="False"/>
          <w:attr w:name="HasSpace" w:val="False"/>
          <w:attr w:name="SourceValue" w:val="50"/>
          <w:attr w:name="UnitName" w:val="cm"/>
        </w:smartTagPr>
        <w:r w:rsidR="005416ED">
          <w:rPr>
            <w:rFonts w:ascii="宋体" w:hAnsi="宋体" w:hint="eastAsia"/>
            <w:kern w:val="44"/>
            <w:sz w:val="24"/>
            <w:szCs w:val="24"/>
          </w:rPr>
          <w:t>～</w:t>
        </w:r>
        <w:r w:rsidRPr="008D3477">
          <w:rPr>
            <w:rFonts w:ascii="宋体" w:hAnsi="宋体" w:hint="eastAsia"/>
            <w:kern w:val="44"/>
            <w:sz w:val="24"/>
            <w:szCs w:val="24"/>
          </w:rPr>
          <w:t>50cm</w:t>
        </w:r>
      </w:smartTag>
      <w:r w:rsidRPr="008D3477">
        <w:rPr>
          <w:rFonts w:ascii="宋体" w:hAnsi="宋体" w:hint="eastAsia"/>
          <w:kern w:val="44"/>
          <w:sz w:val="24"/>
          <w:szCs w:val="24"/>
        </w:rPr>
        <w:t>，开动气管开关，用高压空气将砂浆喷吹到墙上，如果喷涂时压力有变化，可适当地调整喷嘴与墙面的距离。喷涂要分两步进行：首先快速喷一薄层附着，待第一层稍干后再缓慢均匀作第二次喷涂，喷涂时务必使涂层厚薄均匀、不露底、浮点大小基本一致，喷涂总厚度以2</w:t>
      </w:r>
      <w:smartTag w:uri="urn:schemas-microsoft-com:office:smarttags" w:element="chmetcnv">
        <w:smartTagPr>
          <w:attr w:name="st" w:val="on"/>
          <w:attr w:name="TCSC" w:val="0"/>
          <w:attr w:name="NumberType" w:val="1"/>
          <w:attr w:name="Negative" w:val="False"/>
          <w:attr w:name="HasSpace" w:val="False"/>
          <w:attr w:name="SourceValue" w:val="3"/>
          <w:attr w:name="UnitName" w:val="mm"/>
        </w:smartTagPr>
        <w:r w:rsidR="005416ED">
          <w:rPr>
            <w:rFonts w:ascii="宋体" w:hAnsi="宋体" w:hint="eastAsia"/>
            <w:kern w:val="44"/>
            <w:sz w:val="24"/>
            <w:szCs w:val="24"/>
          </w:rPr>
          <w:t>～</w:t>
        </w:r>
        <w:r w:rsidRPr="008D3477">
          <w:rPr>
            <w:rFonts w:ascii="宋体" w:hAnsi="宋体" w:hint="eastAsia"/>
            <w:kern w:val="44"/>
            <w:sz w:val="24"/>
            <w:szCs w:val="24"/>
          </w:rPr>
          <w:t>3mm</w:t>
        </w:r>
      </w:smartTag>
      <w:r w:rsidRPr="008D3477">
        <w:rPr>
          <w:rFonts w:ascii="宋体" w:hAnsi="宋体" w:hint="eastAsia"/>
          <w:kern w:val="44"/>
          <w:sz w:val="24"/>
          <w:szCs w:val="24"/>
        </w:rPr>
        <w:t>为宜。</w:t>
      </w:r>
    </w:p>
    <w:p w:rsidR="005416ED" w:rsidRDefault="005416ED" w:rsidP="008D3477">
      <w:pPr>
        <w:snapToGrid w:val="0"/>
        <w:spacing w:line="360" w:lineRule="auto"/>
        <w:ind w:firstLineChars="200" w:firstLine="480"/>
        <w:rPr>
          <w:rFonts w:ascii="宋体" w:hAnsi="宋体"/>
          <w:kern w:val="44"/>
          <w:sz w:val="24"/>
          <w:szCs w:val="24"/>
        </w:rPr>
      </w:pPr>
      <w:r>
        <w:rPr>
          <w:rFonts w:ascii="宋体" w:hAnsi="宋体" w:hint="eastAsia"/>
          <w:kern w:val="44"/>
          <w:sz w:val="24"/>
          <w:szCs w:val="24"/>
        </w:rPr>
        <w:t>4）</w:t>
      </w:r>
      <w:r w:rsidR="008D3477" w:rsidRPr="008D3477">
        <w:rPr>
          <w:rFonts w:ascii="宋体" w:hAnsi="宋体" w:hint="eastAsia"/>
          <w:kern w:val="44"/>
          <w:sz w:val="24"/>
          <w:szCs w:val="24"/>
        </w:rPr>
        <w:t>起分格条：</w:t>
      </w:r>
    </w:p>
    <w:p w:rsidR="008D3477" w:rsidRPr="008D3477" w:rsidRDefault="008D3477" w:rsidP="008D3477">
      <w:pPr>
        <w:snapToGrid w:val="0"/>
        <w:spacing w:line="360" w:lineRule="auto"/>
        <w:ind w:firstLineChars="200" w:firstLine="480"/>
        <w:rPr>
          <w:rFonts w:ascii="宋体" w:hAnsi="宋体"/>
          <w:kern w:val="44"/>
          <w:sz w:val="24"/>
          <w:szCs w:val="24"/>
        </w:rPr>
      </w:pPr>
      <w:r w:rsidRPr="008D3477">
        <w:rPr>
          <w:rFonts w:ascii="宋体" w:hAnsi="宋体" w:hint="eastAsia"/>
          <w:kern w:val="44"/>
          <w:sz w:val="24"/>
          <w:szCs w:val="24"/>
        </w:rPr>
        <w:t>喷完后，及时将分格条起出，并将缝内清净。</w:t>
      </w:r>
    </w:p>
    <w:p w:rsidR="008D3477" w:rsidRPr="008D3477" w:rsidRDefault="005416ED" w:rsidP="008D3477">
      <w:pPr>
        <w:shd w:val="clear" w:color="auto" w:fill="FFFFFF"/>
        <w:tabs>
          <w:tab w:val="left" w:pos="672"/>
        </w:tabs>
        <w:snapToGrid w:val="0"/>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5）</w:t>
      </w:r>
      <w:r w:rsidR="008D3477" w:rsidRPr="008D3477">
        <w:rPr>
          <w:rFonts w:ascii="宋体" w:hAnsi="宋体" w:hint="eastAsia"/>
          <w:bCs/>
          <w:kern w:val="0"/>
          <w:sz w:val="24"/>
          <w:szCs w:val="24"/>
        </w:rPr>
        <w:t>表面打磨：</w:t>
      </w:r>
    </w:p>
    <w:p w:rsidR="008D3477" w:rsidRPr="008D3477" w:rsidRDefault="008D3477" w:rsidP="008D3477">
      <w:pPr>
        <w:snapToGrid w:val="0"/>
        <w:spacing w:line="360" w:lineRule="auto"/>
        <w:ind w:firstLineChars="200" w:firstLine="480"/>
        <w:rPr>
          <w:rFonts w:ascii="宋体" w:hAnsi="宋体"/>
          <w:kern w:val="44"/>
          <w:sz w:val="24"/>
          <w:szCs w:val="24"/>
        </w:rPr>
      </w:pPr>
      <w:r w:rsidRPr="008D3477">
        <w:rPr>
          <w:rFonts w:ascii="宋体" w:hAnsi="宋体" w:hint="eastAsia"/>
          <w:kern w:val="44"/>
          <w:sz w:val="24"/>
          <w:szCs w:val="24"/>
        </w:rPr>
        <w:t>在喷涂防水保护膜之前，需用普通砂纸等工具，磨掉已干透涂层表面的浮砂，将石漆表面有锐角之颗粒磨平约30%-50%，可增加碎石美感及减少锐角并被免灰尘积留，同时保证防水保护膜的完全覆盖。</w:t>
      </w:r>
    </w:p>
    <w:p w:rsidR="008D3477" w:rsidRPr="008D3477" w:rsidRDefault="005416ED" w:rsidP="008D3477">
      <w:pPr>
        <w:shd w:val="clear" w:color="auto" w:fill="FFFFFF"/>
        <w:tabs>
          <w:tab w:val="left" w:pos="672"/>
        </w:tabs>
        <w:snapToGrid w:val="0"/>
        <w:spacing w:line="360" w:lineRule="auto"/>
        <w:ind w:firstLineChars="200" w:firstLine="480"/>
        <w:outlineLvl w:val="2"/>
        <w:rPr>
          <w:rFonts w:ascii="宋体" w:hAnsi="宋体"/>
          <w:bCs/>
          <w:kern w:val="0"/>
          <w:sz w:val="24"/>
          <w:szCs w:val="24"/>
        </w:rPr>
      </w:pPr>
      <w:r>
        <w:rPr>
          <w:rFonts w:ascii="宋体" w:hAnsi="宋体" w:hint="eastAsia"/>
          <w:bCs/>
          <w:kern w:val="0"/>
          <w:sz w:val="24"/>
          <w:szCs w:val="24"/>
        </w:rPr>
        <w:t>6）</w:t>
      </w:r>
      <w:r w:rsidR="008D3477" w:rsidRPr="008D3477">
        <w:rPr>
          <w:rFonts w:ascii="宋体" w:hAnsi="宋体" w:hint="eastAsia"/>
          <w:bCs/>
          <w:kern w:val="0"/>
          <w:sz w:val="24"/>
          <w:szCs w:val="24"/>
        </w:rPr>
        <w:t>喷罩面漆：</w:t>
      </w:r>
    </w:p>
    <w:p w:rsidR="008D3477" w:rsidRPr="008D3477" w:rsidRDefault="008D3477" w:rsidP="008D3477">
      <w:pPr>
        <w:snapToGrid w:val="0"/>
        <w:spacing w:line="360" w:lineRule="auto"/>
        <w:ind w:firstLineChars="200" w:firstLine="480"/>
        <w:rPr>
          <w:rFonts w:ascii="宋体" w:hAnsi="宋体"/>
          <w:kern w:val="44"/>
          <w:sz w:val="24"/>
          <w:szCs w:val="24"/>
        </w:rPr>
      </w:pPr>
      <w:r w:rsidRPr="008D3477">
        <w:rPr>
          <w:rFonts w:ascii="宋体" w:hAnsi="宋体" w:hint="eastAsia"/>
          <w:kern w:val="44"/>
          <w:sz w:val="24"/>
          <w:szCs w:val="24"/>
        </w:rPr>
        <w:t>成活24h后，喷涂罩面漆，一定要在仿石涂料完全干透后进行。罩面漆薄而均匀地喷涂一层，要喷匀，不流淌，约经过60min待其硬化后，即告完成。</w:t>
      </w:r>
    </w:p>
    <w:p w:rsidR="00892692" w:rsidRDefault="00D44CA4" w:rsidP="00D44CA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4.7.3</w:t>
      </w:r>
      <w:r w:rsidR="00892692" w:rsidRPr="00677230">
        <w:rPr>
          <w:rFonts w:asciiTheme="minorEastAsia" w:eastAsiaTheme="minorEastAsia" w:hAnsiTheme="minorEastAsia" w:hint="eastAsia"/>
          <w:sz w:val="24"/>
          <w:szCs w:val="24"/>
        </w:rPr>
        <w:t>质量要求</w:t>
      </w:r>
    </w:p>
    <w:p w:rsidR="003E499E" w:rsidRPr="00677230" w:rsidRDefault="003E499E" w:rsidP="003E499E">
      <w:pPr>
        <w:pStyle w:val="41"/>
        <w:adjustRightInd/>
        <w:spacing w:line="360" w:lineRule="auto"/>
        <w:ind w:firstLineChars="200" w:firstLine="480"/>
        <w:textAlignment w:val="auto"/>
        <w:rPr>
          <w:rFonts w:ascii="宋体" w:hAnsi="宋体"/>
          <w:noProof w:val="0"/>
          <w:color w:val="000000"/>
          <w:sz w:val="24"/>
          <w:szCs w:val="24"/>
        </w:rPr>
      </w:pPr>
      <w:r w:rsidRPr="00677230">
        <w:rPr>
          <w:rFonts w:ascii="宋体" w:hAnsi="宋体" w:hint="eastAsia"/>
          <w:noProof w:val="0"/>
          <w:color w:val="000000"/>
          <w:sz w:val="24"/>
          <w:szCs w:val="24"/>
        </w:rPr>
        <w:t>1）所使用涂料等级和材料品种、颜色应符合设计要求和标准的规定。</w:t>
      </w:r>
    </w:p>
    <w:p w:rsidR="003E499E" w:rsidRPr="00677230" w:rsidRDefault="003E499E" w:rsidP="003E499E">
      <w:pPr>
        <w:spacing w:line="360" w:lineRule="auto"/>
        <w:ind w:firstLineChars="200" w:firstLine="480"/>
        <w:rPr>
          <w:rFonts w:ascii="宋体" w:hAnsi="宋体"/>
          <w:color w:val="000000"/>
          <w:sz w:val="24"/>
          <w:szCs w:val="24"/>
        </w:rPr>
      </w:pPr>
      <w:r w:rsidRPr="00677230">
        <w:rPr>
          <w:rFonts w:ascii="宋体" w:hAnsi="宋体" w:hint="eastAsia"/>
          <w:color w:val="000000"/>
          <w:sz w:val="24"/>
          <w:szCs w:val="24"/>
        </w:rPr>
        <w:t>2）涂料工程严禁脱皮、漏刷和透底。</w:t>
      </w:r>
    </w:p>
    <w:p w:rsidR="003E499E" w:rsidRDefault="003E499E" w:rsidP="003E499E">
      <w:pPr>
        <w:pStyle w:val="xl34"/>
        <w:widowControl w:val="0"/>
        <w:numPr>
          <w:ilvl w:val="0"/>
          <w:numId w:val="0"/>
        </w:numPr>
        <w:autoSpaceDE w:val="0"/>
        <w:autoSpaceDN w:val="0"/>
        <w:spacing w:before="0" w:beforeAutospacing="0" w:after="0" w:afterAutospacing="0" w:line="360" w:lineRule="auto"/>
        <w:ind w:firstLineChars="200" w:firstLine="480"/>
        <w:jc w:val="both"/>
        <w:textAlignment w:val="bottom"/>
        <w:rPr>
          <w:rFonts w:asciiTheme="minorEastAsia" w:eastAsiaTheme="minorEastAsia" w:hAnsiTheme="minorEastAsia"/>
        </w:rPr>
      </w:pPr>
      <w:r>
        <w:rPr>
          <w:rFonts w:hint="eastAsia"/>
          <w:color w:val="000000"/>
          <w:kern w:val="2"/>
        </w:rPr>
        <w:t>3）</w:t>
      </w:r>
      <w:r w:rsidRPr="00BD222D">
        <w:rPr>
          <w:rFonts w:asciiTheme="minorEastAsia" w:eastAsiaTheme="minorEastAsia" w:hAnsiTheme="minorEastAsia" w:hint="eastAsia"/>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1"/>
      </w:tblPr>
      <w:tblGrid>
        <w:gridCol w:w="852"/>
        <w:gridCol w:w="2682"/>
        <w:gridCol w:w="3555"/>
        <w:gridCol w:w="2267"/>
      </w:tblGrid>
      <w:tr w:rsidR="00FB12FF" w:rsidRPr="00677230" w:rsidTr="004912C7">
        <w:trPr>
          <w:cantSplit/>
          <w:trHeight w:val="454"/>
          <w:jc w:val="center"/>
        </w:trPr>
        <w:tc>
          <w:tcPr>
            <w:tcW w:w="852" w:type="dxa"/>
            <w:vAlign w:val="center"/>
          </w:tcPr>
          <w:p w:rsidR="00FB12FF" w:rsidRPr="00677230" w:rsidRDefault="00FB12FF" w:rsidP="004912C7">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序号</w:t>
            </w:r>
          </w:p>
        </w:tc>
        <w:tc>
          <w:tcPr>
            <w:tcW w:w="2682" w:type="dxa"/>
            <w:vAlign w:val="center"/>
          </w:tcPr>
          <w:p w:rsidR="00FB12FF" w:rsidRPr="001F74DA" w:rsidRDefault="00FB12FF" w:rsidP="004912C7">
            <w:pPr>
              <w:pStyle w:val="a9"/>
              <w:spacing w:line="360" w:lineRule="auto"/>
              <w:rPr>
                <w:rFonts w:ascii="宋体" w:hAnsi="宋体"/>
                <w:b w:val="0"/>
                <w:color w:val="000000"/>
                <w:sz w:val="24"/>
                <w:szCs w:val="24"/>
              </w:rPr>
            </w:pPr>
            <w:r w:rsidRPr="001F74DA">
              <w:rPr>
                <w:rFonts w:ascii="宋体" w:hAnsi="宋体" w:hint="eastAsia"/>
                <w:b w:val="0"/>
                <w:color w:val="000000"/>
                <w:sz w:val="24"/>
                <w:szCs w:val="24"/>
              </w:rPr>
              <w:t>项   目</w:t>
            </w:r>
          </w:p>
        </w:tc>
        <w:tc>
          <w:tcPr>
            <w:tcW w:w="3555" w:type="dxa"/>
            <w:vAlign w:val="center"/>
          </w:tcPr>
          <w:p w:rsidR="00FB12FF" w:rsidRPr="001F74DA" w:rsidRDefault="00FB12FF" w:rsidP="004912C7">
            <w:pPr>
              <w:pStyle w:val="a9"/>
              <w:spacing w:line="360" w:lineRule="auto"/>
              <w:rPr>
                <w:rFonts w:ascii="宋体" w:hAnsi="宋体"/>
                <w:b w:val="0"/>
                <w:color w:val="000000"/>
                <w:sz w:val="24"/>
                <w:szCs w:val="24"/>
              </w:rPr>
            </w:pPr>
            <w:r w:rsidRPr="001F74DA">
              <w:rPr>
                <w:rFonts w:ascii="宋体" w:hAnsi="宋体" w:hint="eastAsia"/>
                <w:b w:val="0"/>
                <w:color w:val="000000"/>
                <w:sz w:val="24"/>
                <w:szCs w:val="24"/>
              </w:rPr>
              <w:t>普通涂料</w:t>
            </w:r>
          </w:p>
        </w:tc>
        <w:tc>
          <w:tcPr>
            <w:tcW w:w="2267" w:type="dxa"/>
            <w:vAlign w:val="center"/>
          </w:tcPr>
          <w:p w:rsidR="00FB12FF" w:rsidRPr="001F74DA" w:rsidRDefault="00FB12FF" w:rsidP="004912C7">
            <w:pPr>
              <w:pStyle w:val="a9"/>
              <w:spacing w:line="360" w:lineRule="auto"/>
              <w:rPr>
                <w:rFonts w:ascii="宋体" w:hAnsi="宋体"/>
                <w:b w:val="0"/>
                <w:color w:val="000000"/>
                <w:sz w:val="24"/>
                <w:szCs w:val="24"/>
              </w:rPr>
            </w:pPr>
            <w:r w:rsidRPr="001F74DA">
              <w:rPr>
                <w:rFonts w:asciiTheme="minorEastAsia" w:eastAsiaTheme="minorEastAsia" w:hAnsiTheme="minorEastAsia" w:hint="eastAsia"/>
                <w:b w:val="0"/>
                <w:sz w:val="24"/>
                <w:szCs w:val="24"/>
              </w:rPr>
              <w:t>检验方法</w:t>
            </w:r>
          </w:p>
        </w:tc>
      </w:tr>
      <w:tr w:rsidR="00FB12FF" w:rsidRPr="00677230" w:rsidTr="004912C7">
        <w:trPr>
          <w:cantSplit/>
          <w:trHeight w:val="454"/>
          <w:jc w:val="center"/>
        </w:trPr>
        <w:tc>
          <w:tcPr>
            <w:tcW w:w="852" w:type="dxa"/>
            <w:vAlign w:val="center"/>
          </w:tcPr>
          <w:p w:rsidR="00FB12FF" w:rsidRPr="00677230" w:rsidRDefault="00FB12FF" w:rsidP="004912C7">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1</w:t>
            </w:r>
          </w:p>
        </w:tc>
        <w:tc>
          <w:tcPr>
            <w:tcW w:w="2682" w:type="dxa"/>
            <w:vAlign w:val="center"/>
          </w:tcPr>
          <w:p w:rsidR="00FB12FF" w:rsidRPr="00677230" w:rsidRDefault="00FB12FF" w:rsidP="004912C7">
            <w:pPr>
              <w:pStyle w:val="a9"/>
              <w:spacing w:line="360" w:lineRule="auto"/>
              <w:rPr>
                <w:rFonts w:ascii="宋体" w:hAnsi="宋体"/>
                <w:b w:val="0"/>
                <w:color w:val="000000"/>
                <w:sz w:val="24"/>
                <w:szCs w:val="24"/>
              </w:rPr>
            </w:pPr>
            <w:r>
              <w:rPr>
                <w:rFonts w:ascii="宋体" w:hAnsi="宋体" w:hint="eastAsia"/>
                <w:b w:val="0"/>
                <w:color w:val="000000"/>
                <w:sz w:val="24"/>
                <w:szCs w:val="24"/>
              </w:rPr>
              <w:t>颜色</w:t>
            </w:r>
          </w:p>
        </w:tc>
        <w:tc>
          <w:tcPr>
            <w:tcW w:w="3555" w:type="dxa"/>
            <w:vAlign w:val="center"/>
          </w:tcPr>
          <w:p w:rsidR="00FB12FF" w:rsidRPr="00677230" w:rsidRDefault="00FB12FF" w:rsidP="004912C7">
            <w:pPr>
              <w:pStyle w:val="a9"/>
              <w:spacing w:line="360" w:lineRule="auto"/>
              <w:rPr>
                <w:rFonts w:ascii="宋体" w:hAnsi="宋体"/>
                <w:b w:val="0"/>
                <w:color w:val="000000"/>
                <w:sz w:val="24"/>
                <w:szCs w:val="24"/>
              </w:rPr>
            </w:pPr>
            <w:r>
              <w:rPr>
                <w:rFonts w:ascii="宋体" w:hAnsi="宋体" w:hint="eastAsia"/>
                <w:b w:val="0"/>
                <w:color w:val="000000"/>
                <w:sz w:val="24"/>
                <w:szCs w:val="24"/>
              </w:rPr>
              <w:t>均匀一致</w:t>
            </w:r>
          </w:p>
        </w:tc>
        <w:tc>
          <w:tcPr>
            <w:tcW w:w="2267" w:type="dxa"/>
            <w:vMerge w:val="restart"/>
            <w:vAlign w:val="center"/>
          </w:tcPr>
          <w:p w:rsidR="00FB12FF" w:rsidRPr="00677230" w:rsidRDefault="00FB12FF" w:rsidP="004912C7">
            <w:pPr>
              <w:pStyle w:val="a9"/>
              <w:spacing w:line="360" w:lineRule="auto"/>
              <w:rPr>
                <w:rFonts w:ascii="宋体" w:hAnsi="宋体"/>
                <w:b w:val="0"/>
                <w:color w:val="000000"/>
                <w:sz w:val="24"/>
                <w:szCs w:val="24"/>
              </w:rPr>
            </w:pPr>
            <w:r>
              <w:rPr>
                <w:rFonts w:ascii="宋体" w:hAnsi="宋体" w:hint="eastAsia"/>
                <w:b w:val="0"/>
                <w:color w:val="000000"/>
                <w:sz w:val="24"/>
                <w:szCs w:val="24"/>
              </w:rPr>
              <w:t>观察</w:t>
            </w:r>
          </w:p>
        </w:tc>
      </w:tr>
      <w:tr w:rsidR="00FB12FF" w:rsidRPr="00677230" w:rsidTr="004912C7">
        <w:trPr>
          <w:cantSplit/>
          <w:trHeight w:val="454"/>
          <w:jc w:val="center"/>
        </w:trPr>
        <w:tc>
          <w:tcPr>
            <w:tcW w:w="852" w:type="dxa"/>
            <w:vAlign w:val="center"/>
          </w:tcPr>
          <w:p w:rsidR="00FB12FF" w:rsidRPr="00677230" w:rsidRDefault="00FB12FF" w:rsidP="004912C7">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lastRenderedPageBreak/>
              <w:t>2</w:t>
            </w:r>
          </w:p>
        </w:tc>
        <w:tc>
          <w:tcPr>
            <w:tcW w:w="2682" w:type="dxa"/>
            <w:vAlign w:val="center"/>
          </w:tcPr>
          <w:p w:rsidR="00FB12FF" w:rsidRPr="00677230" w:rsidRDefault="00FB12FF" w:rsidP="004912C7">
            <w:pPr>
              <w:pStyle w:val="a9"/>
              <w:spacing w:line="360" w:lineRule="auto"/>
              <w:rPr>
                <w:rFonts w:ascii="宋体" w:hAnsi="宋体"/>
                <w:b w:val="0"/>
                <w:color w:val="000000"/>
                <w:sz w:val="24"/>
                <w:szCs w:val="24"/>
              </w:rPr>
            </w:pPr>
            <w:r>
              <w:rPr>
                <w:rFonts w:ascii="宋体" w:hAnsi="宋体" w:hint="eastAsia"/>
                <w:b w:val="0"/>
                <w:color w:val="000000"/>
                <w:sz w:val="24"/>
                <w:szCs w:val="24"/>
              </w:rPr>
              <w:t>泛碱、咬色</w:t>
            </w:r>
          </w:p>
        </w:tc>
        <w:tc>
          <w:tcPr>
            <w:tcW w:w="3555" w:type="dxa"/>
            <w:vAlign w:val="center"/>
          </w:tcPr>
          <w:p w:rsidR="00FB12FF" w:rsidRPr="00677230" w:rsidRDefault="00FB12FF" w:rsidP="004912C7">
            <w:pPr>
              <w:pStyle w:val="a9"/>
              <w:spacing w:line="360" w:lineRule="auto"/>
              <w:rPr>
                <w:rFonts w:ascii="宋体" w:hAnsi="宋体"/>
                <w:b w:val="0"/>
                <w:color w:val="000000"/>
                <w:sz w:val="24"/>
                <w:szCs w:val="24"/>
              </w:rPr>
            </w:pPr>
            <w:r>
              <w:rPr>
                <w:rFonts w:ascii="宋体" w:hAnsi="宋体" w:hint="eastAsia"/>
                <w:b w:val="0"/>
                <w:color w:val="000000"/>
                <w:sz w:val="24"/>
                <w:szCs w:val="24"/>
              </w:rPr>
              <w:t>允许少量轻微</w:t>
            </w:r>
          </w:p>
        </w:tc>
        <w:tc>
          <w:tcPr>
            <w:tcW w:w="2267" w:type="dxa"/>
            <w:vMerge/>
            <w:vAlign w:val="center"/>
          </w:tcPr>
          <w:p w:rsidR="00FB12FF" w:rsidRPr="00677230" w:rsidRDefault="00FB12FF" w:rsidP="004912C7">
            <w:pPr>
              <w:pStyle w:val="a9"/>
              <w:spacing w:line="360" w:lineRule="auto"/>
              <w:rPr>
                <w:rFonts w:ascii="宋体" w:hAnsi="宋体"/>
                <w:b w:val="0"/>
                <w:color w:val="000000"/>
                <w:sz w:val="24"/>
                <w:szCs w:val="24"/>
              </w:rPr>
            </w:pPr>
          </w:p>
        </w:tc>
      </w:tr>
    </w:tbl>
    <w:p w:rsidR="00D44CA4" w:rsidRPr="0094797C" w:rsidRDefault="00D44CA4" w:rsidP="00D44CA4">
      <w:pPr>
        <w:pStyle w:val="2"/>
        <w:spacing w:line="360" w:lineRule="auto"/>
        <w:rPr>
          <w:rFonts w:asciiTheme="minorEastAsia" w:eastAsiaTheme="minorEastAsia" w:hAnsiTheme="minorEastAsia"/>
          <w:b w:val="0"/>
          <w:szCs w:val="24"/>
        </w:rPr>
      </w:pPr>
      <w:bookmarkStart w:id="20" w:name="_Toc341271209"/>
      <w:r w:rsidRPr="0094797C">
        <w:rPr>
          <w:rFonts w:asciiTheme="minorEastAsia" w:eastAsiaTheme="minorEastAsia" w:hAnsiTheme="minorEastAsia" w:hint="eastAsia"/>
          <w:b w:val="0"/>
          <w:szCs w:val="24"/>
        </w:rPr>
        <w:t>4.</w:t>
      </w:r>
      <w:r>
        <w:rPr>
          <w:rFonts w:asciiTheme="minorEastAsia" w:eastAsiaTheme="minorEastAsia" w:hAnsiTheme="minorEastAsia" w:hint="eastAsia"/>
          <w:b w:val="0"/>
          <w:szCs w:val="24"/>
        </w:rPr>
        <w:t>8石材墙面</w:t>
      </w:r>
      <w:bookmarkEnd w:id="20"/>
    </w:p>
    <w:p w:rsidR="00892692" w:rsidRDefault="00D44CA4" w:rsidP="00D44CA4">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sz w:val="24"/>
          <w:szCs w:val="24"/>
        </w:rPr>
        <w:t>4.8.1</w:t>
      </w:r>
      <w:r w:rsidR="00892692" w:rsidRPr="008A2A3D">
        <w:rPr>
          <w:rFonts w:asciiTheme="minorEastAsia" w:eastAsiaTheme="minorEastAsia" w:hAnsiTheme="minorEastAsia" w:hint="eastAsia"/>
          <w:kern w:val="0"/>
          <w:sz w:val="24"/>
          <w:szCs w:val="24"/>
        </w:rPr>
        <w:t>作业准备</w:t>
      </w:r>
    </w:p>
    <w:p w:rsidR="003F752D" w:rsidRPr="008F700A" w:rsidRDefault="003F752D" w:rsidP="003F752D">
      <w:pPr>
        <w:spacing w:line="360" w:lineRule="auto"/>
        <w:ind w:firstLineChars="200" w:firstLine="480"/>
        <w:rPr>
          <w:rFonts w:ascii="宋体" w:hAnsi="宋体"/>
          <w:bCs/>
          <w:sz w:val="24"/>
        </w:rPr>
      </w:pPr>
      <w:r>
        <w:rPr>
          <w:rFonts w:ascii="宋体" w:hAnsi="宋体" w:hint="eastAsia"/>
          <w:bCs/>
          <w:sz w:val="24"/>
        </w:rPr>
        <w:t>1）</w:t>
      </w:r>
      <w:r w:rsidRPr="008F700A">
        <w:rPr>
          <w:rFonts w:ascii="宋体" w:hAnsi="宋体" w:hint="eastAsia"/>
          <w:bCs/>
          <w:sz w:val="24"/>
        </w:rPr>
        <w:t>表面处理：基层墙面灰尘、污垢、油渍、垃圾等清理干净，</w:t>
      </w:r>
      <w:r>
        <w:rPr>
          <w:rFonts w:ascii="宋体" w:hAnsi="宋体" w:hint="eastAsia"/>
          <w:bCs/>
          <w:sz w:val="24"/>
        </w:rPr>
        <w:t>然后根据石材分割弹出</w:t>
      </w:r>
      <w:r w:rsidRPr="008F700A">
        <w:rPr>
          <w:rFonts w:ascii="宋体" w:hAnsi="宋体" w:hint="eastAsia"/>
          <w:bCs/>
          <w:sz w:val="24"/>
        </w:rPr>
        <w:t>龙骨位置线。</w:t>
      </w:r>
    </w:p>
    <w:p w:rsidR="003F752D" w:rsidRPr="008F700A" w:rsidRDefault="003F752D" w:rsidP="003F752D">
      <w:pPr>
        <w:spacing w:line="360" w:lineRule="auto"/>
        <w:ind w:firstLineChars="200" w:firstLine="480"/>
        <w:rPr>
          <w:rFonts w:ascii="宋体" w:hAnsi="宋体"/>
          <w:bCs/>
          <w:sz w:val="24"/>
        </w:rPr>
      </w:pPr>
      <w:r>
        <w:rPr>
          <w:rFonts w:ascii="宋体" w:hAnsi="宋体" w:hint="eastAsia"/>
          <w:bCs/>
          <w:sz w:val="24"/>
        </w:rPr>
        <w:t>2）</w:t>
      </w:r>
      <w:r w:rsidRPr="008F700A">
        <w:rPr>
          <w:rFonts w:ascii="宋体" w:hAnsi="宋体" w:hint="eastAsia"/>
          <w:bCs/>
          <w:sz w:val="24"/>
        </w:rPr>
        <w:t>弹线：在施工前，现在现场进行实地测量，绘出立面图，在此基础上进行预排，预排的原则从中间向四周排设。</w:t>
      </w:r>
    </w:p>
    <w:p w:rsidR="00892692" w:rsidRDefault="00D44CA4" w:rsidP="00D44CA4">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4.8.2</w:t>
      </w:r>
      <w:r w:rsidR="00892692" w:rsidRPr="00B911AB">
        <w:rPr>
          <w:rFonts w:asciiTheme="minorEastAsia" w:eastAsiaTheme="minorEastAsia" w:hAnsiTheme="minorEastAsia" w:hint="eastAsia"/>
          <w:kern w:val="0"/>
          <w:sz w:val="24"/>
          <w:szCs w:val="24"/>
        </w:rPr>
        <w:t>施工方法</w:t>
      </w:r>
    </w:p>
    <w:p w:rsidR="00DE0BB7" w:rsidRDefault="00F51565" w:rsidP="00922482">
      <w:pPr>
        <w:spacing w:line="360" w:lineRule="auto"/>
        <w:ind w:firstLineChars="200" w:firstLine="480"/>
        <w:rPr>
          <w:rFonts w:ascii="宋体" w:hAnsi="宋体"/>
          <w:bCs/>
          <w:sz w:val="24"/>
        </w:rPr>
      </w:pPr>
      <w:r>
        <w:rPr>
          <w:rFonts w:ascii="宋体" w:hAnsi="宋体" w:hint="eastAsia"/>
          <w:bCs/>
          <w:sz w:val="24"/>
        </w:rPr>
        <w:t>1）</w:t>
      </w:r>
      <w:r w:rsidRPr="008F700A">
        <w:rPr>
          <w:rFonts w:ascii="宋体" w:hAnsi="宋体" w:hint="eastAsia"/>
          <w:bCs/>
          <w:sz w:val="24"/>
        </w:rPr>
        <w:t>在墙体上按膨胀螺栓位置，钻孔打洞。洞打好后，将不锈钢膨胀螺栓安入洞内，拧紧胀牢。下膨胀螺栓前要将孔内粉清理干净，螺栓埋设要垂直、牢固，连接件要垂直、方正。</w:t>
      </w:r>
    </w:p>
    <w:p w:rsidR="00922482" w:rsidRPr="008F700A" w:rsidRDefault="00922482" w:rsidP="00922482">
      <w:pPr>
        <w:spacing w:line="360" w:lineRule="auto"/>
        <w:ind w:firstLineChars="200" w:firstLine="480"/>
        <w:rPr>
          <w:rFonts w:ascii="宋体" w:hAnsi="宋体"/>
          <w:bCs/>
          <w:sz w:val="24"/>
        </w:rPr>
      </w:pPr>
      <w:r>
        <w:rPr>
          <w:rFonts w:ascii="宋体" w:hAnsi="宋体" w:hint="eastAsia"/>
          <w:bCs/>
          <w:sz w:val="24"/>
        </w:rPr>
        <w:t>2）</w:t>
      </w:r>
      <w:r w:rsidRPr="008F700A">
        <w:rPr>
          <w:rFonts w:ascii="宋体" w:hAnsi="宋体" w:hint="eastAsia"/>
          <w:bCs/>
          <w:sz w:val="24"/>
        </w:rPr>
        <w:t>主龙骨选用镀锌槽钢，将镀锌角钢与膨胀螺栓连接后，再将主龙骨与镀锌角钢用螺栓连接固定。干挂角码选用50×50×5镀锌角钢，根据石材板块尺寸将角码焊接在主龙骨上。</w:t>
      </w:r>
    </w:p>
    <w:p w:rsidR="00922482" w:rsidRPr="008F700A" w:rsidRDefault="00922482" w:rsidP="00922482">
      <w:pPr>
        <w:autoSpaceDE w:val="0"/>
        <w:autoSpaceDN w:val="0"/>
        <w:spacing w:line="360" w:lineRule="auto"/>
        <w:ind w:firstLineChars="200" w:firstLine="480"/>
        <w:jc w:val="left"/>
        <w:rPr>
          <w:rFonts w:ascii="宋体" w:hAnsi="宋体"/>
          <w:bCs/>
          <w:sz w:val="24"/>
        </w:rPr>
      </w:pPr>
      <w:r>
        <w:rPr>
          <w:rFonts w:asciiTheme="minorEastAsia" w:eastAsiaTheme="minorEastAsia" w:hAnsiTheme="minorEastAsia" w:hint="eastAsia"/>
          <w:kern w:val="0"/>
          <w:sz w:val="24"/>
          <w:szCs w:val="24"/>
        </w:rPr>
        <w:t>3）</w:t>
      </w:r>
      <w:r w:rsidRPr="008F700A">
        <w:rPr>
          <w:rFonts w:ascii="宋体" w:hAnsi="宋体" w:hint="eastAsia"/>
          <w:bCs/>
          <w:sz w:val="24"/>
        </w:rPr>
        <w:t>根据已选定的饰面石板编号，将石板临时就位，并将不锈钢挂件插入石板槽内。利用角码及挂件上的调整孔，对石板的位置准确度、垂直度、平整度进行调整。</w:t>
      </w:r>
    </w:p>
    <w:p w:rsidR="00F51565" w:rsidRPr="00922482" w:rsidRDefault="00922482" w:rsidP="00922482">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r w:rsidRPr="008F700A">
        <w:rPr>
          <w:rFonts w:ascii="宋体" w:hAnsi="宋体" w:hint="eastAsia"/>
          <w:bCs/>
          <w:sz w:val="24"/>
        </w:rPr>
        <w:t>石板正式就位：饰面石板调整准确，石板正式就位后，将不锈钢挂件上所有有关螺栓全部上紧，并在螺栓四周与挂件接触处，满涂石材胶一道</w:t>
      </w:r>
      <w:r>
        <w:rPr>
          <w:rFonts w:ascii="宋体" w:hAnsi="宋体" w:hint="eastAsia"/>
          <w:bCs/>
          <w:sz w:val="24"/>
        </w:rPr>
        <w:t>。</w:t>
      </w:r>
    </w:p>
    <w:p w:rsidR="00892692" w:rsidRDefault="00D44CA4" w:rsidP="00D44CA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4.8.3</w:t>
      </w:r>
      <w:r w:rsidR="00892692" w:rsidRPr="00677230">
        <w:rPr>
          <w:rFonts w:asciiTheme="minorEastAsia" w:eastAsiaTheme="minorEastAsia" w:hAnsiTheme="minorEastAsia" w:hint="eastAsia"/>
          <w:sz w:val="24"/>
          <w:szCs w:val="24"/>
        </w:rPr>
        <w:t>质量要求</w:t>
      </w:r>
    </w:p>
    <w:p w:rsidR="007961CA" w:rsidRPr="008F700A" w:rsidRDefault="007961CA" w:rsidP="007961CA">
      <w:pPr>
        <w:spacing w:line="360" w:lineRule="auto"/>
        <w:ind w:firstLineChars="200" w:firstLine="480"/>
        <w:rPr>
          <w:rFonts w:ascii="宋体" w:hAnsi="宋体"/>
          <w:bCs/>
          <w:sz w:val="24"/>
        </w:rPr>
      </w:pPr>
      <w:r>
        <w:rPr>
          <w:rFonts w:ascii="宋体" w:hAnsi="宋体" w:hint="eastAsia"/>
          <w:bCs/>
          <w:sz w:val="24"/>
        </w:rPr>
        <w:t>1）</w:t>
      </w:r>
      <w:r w:rsidRPr="008F700A">
        <w:rPr>
          <w:rFonts w:ascii="宋体" w:hAnsi="宋体" w:hint="eastAsia"/>
          <w:bCs/>
          <w:sz w:val="24"/>
        </w:rPr>
        <w:t>表面洁净、拼花正确，纹理清晰通顺，颜色均匀一致。</w:t>
      </w:r>
    </w:p>
    <w:p w:rsidR="007961CA" w:rsidRDefault="007961CA" w:rsidP="007961CA">
      <w:pPr>
        <w:spacing w:line="360" w:lineRule="auto"/>
        <w:ind w:firstLineChars="200" w:firstLine="480"/>
        <w:rPr>
          <w:rFonts w:ascii="宋体" w:hAnsi="宋体"/>
          <w:bCs/>
          <w:sz w:val="24"/>
        </w:rPr>
      </w:pPr>
      <w:r>
        <w:rPr>
          <w:rFonts w:ascii="宋体" w:hAnsi="宋体" w:hint="eastAsia"/>
          <w:bCs/>
          <w:sz w:val="24"/>
        </w:rPr>
        <w:t>2）</w:t>
      </w:r>
      <w:r w:rsidRPr="008F700A">
        <w:rPr>
          <w:rFonts w:ascii="宋体" w:hAnsi="宋体" w:hint="eastAsia"/>
          <w:bCs/>
          <w:sz w:val="24"/>
        </w:rPr>
        <w:t>石材的品种、规格、形状、几何尺寸、光洁度、颜色、和图案符合设计要求。</w:t>
      </w:r>
    </w:p>
    <w:p w:rsidR="007961CA" w:rsidRPr="008F700A" w:rsidRDefault="007961CA" w:rsidP="007961CA">
      <w:pPr>
        <w:spacing w:line="360" w:lineRule="auto"/>
        <w:ind w:firstLineChars="200" w:firstLine="480"/>
        <w:rPr>
          <w:rFonts w:ascii="宋体" w:hAnsi="宋体"/>
          <w:bCs/>
          <w:sz w:val="24"/>
        </w:rPr>
      </w:pPr>
      <w:r>
        <w:rPr>
          <w:rFonts w:ascii="宋体" w:hAnsi="宋体" w:hint="eastAsia"/>
          <w:bCs/>
          <w:sz w:val="24"/>
        </w:rPr>
        <w:t>3）</w:t>
      </w:r>
      <w:r w:rsidRPr="008F700A">
        <w:rPr>
          <w:rFonts w:ascii="宋体" w:hAnsi="宋体" w:hint="eastAsia"/>
          <w:bCs/>
          <w:sz w:val="24"/>
        </w:rPr>
        <w:t xml:space="preserve">每安装一层板块，均进行选色、选花纹以及石材平整度、垂直度、大角套方等检查工作，确保石材整体饰面效果。  </w:t>
      </w:r>
    </w:p>
    <w:p w:rsidR="007961CA" w:rsidRPr="008F700A" w:rsidRDefault="007961CA" w:rsidP="007961CA">
      <w:pPr>
        <w:spacing w:line="360" w:lineRule="auto"/>
        <w:ind w:firstLineChars="200" w:firstLine="480"/>
        <w:rPr>
          <w:rFonts w:ascii="宋体" w:hAnsi="宋体"/>
          <w:bCs/>
          <w:sz w:val="24"/>
        </w:rPr>
      </w:pPr>
      <w:r>
        <w:rPr>
          <w:rFonts w:ascii="宋体" w:hAnsi="宋体" w:hint="eastAsia"/>
          <w:bCs/>
          <w:sz w:val="24"/>
        </w:rPr>
        <w:t>4）</w:t>
      </w:r>
      <w:r w:rsidRPr="008F700A">
        <w:rPr>
          <w:rFonts w:ascii="宋体" w:hAnsi="宋体" w:hint="eastAsia"/>
          <w:bCs/>
          <w:sz w:val="24"/>
        </w:rPr>
        <w:t>对石材要进行挑选，几何尺寸必须准确，严格按规范控制饰面</w:t>
      </w:r>
    </w:p>
    <w:p w:rsidR="007961CA" w:rsidRDefault="007961CA" w:rsidP="007961CA">
      <w:pPr>
        <w:spacing w:line="360" w:lineRule="auto"/>
        <w:ind w:firstLineChars="200" w:firstLine="480"/>
        <w:rPr>
          <w:rFonts w:ascii="宋体" w:hAnsi="宋体"/>
          <w:bCs/>
          <w:sz w:val="24"/>
        </w:rPr>
      </w:pPr>
      <w:r>
        <w:rPr>
          <w:rFonts w:ascii="宋体" w:hAnsi="宋体" w:hint="eastAsia"/>
          <w:bCs/>
          <w:sz w:val="24"/>
        </w:rPr>
        <w:t>5）</w:t>
      </w:r>
      <w:r w:rsidRPr="008F700A">
        <w:rPr>
          <w:rFonts w:ascii="宋体" w:hAnsi="宋体" w:hint="eastAsia"/>
          <w:bCs/>
          <w:sz w:val="24"/>
        </w:rPr>
        <w:t>骨架应牢固安全。密封石材无明显缝隙，缝线平直填擦密实，无错台错位。</w:t>
      </w:r>
    </w:p>
    <w:p w:rsidR="007961CA" w:rsidRDefault="007961CA" w:rsidP="007961CA">
      <w:pPr>
        <w:pStyle w:val="xl34"/>
        <w:widowControl w:val="0"/>
        <w:numPr>
          <w:ilvl w:val="0"/>
          <w:numId w:val="0"/>
        </w:numPr>
        <w:autoSpaceDE w:val="0"/>
        <w:autoSpaceDN w:val="0"/>
        <w:spacing w:before="0" w:beforeAutospacing="0" w:after="0" w:afterAutospacing="0" w:line="360" w:lineRule="auto"/>
        <w:ind w:firstLineChars="200" w:firstLine="480"/>
        <w:jc w:val="both"/>
        <w:textAlignment w:val="bottom"/>
        <w:rPr>
          <w:rFonts w:asciiTheme="minorEastAsia" w:eastAsiaTheme="minorEastAsia" w:hAnsiTheme="minorEastAsia"/>
        </w:rPr>
      </w:pPr>
      <w:r>
        <w:rPr>
          <w:rFonts w:hint="eastAsia"/>
          <w:color w:val="000000"/>
          <w:kern w:val="2"/>
        </w:rPr>
        <w:t>6）</w:t>
      </w:r>
      <w:r w:rsidRPr="00BD222D">
        <w:rPr>
          <w:rFonts w:asciiTheme="minorEastAsia" w:eastAsiaTheme="minorEastAsia" w:hAnsiTheme="minorEastAsia" w:hint="eastAsia"/>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42"/>
        <w:gridCol w:w="2236"/>
        <w:gridCol w:w="1070"/>
        <w:gridCol w:w="1070"/>
        <w:gridCol w:w="4238"/>
      </w:tblGrid>
      <w:tr w:rsidR="009E7B2A" w:rsidRPr="008F700A" w:rsidTr="00C007FC">
        <w:trPr>
          <w:trHeight w:val="454"/>
          <w:jc w:val="center"/>
        </w:trPr>
        <w:tc>
          <w:tcPr>
            <w:tcW w:w="742" w:type="dxa"/>
            <w:vMerge w:val="restart"/>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项次</w:t>
            </w:r>
          </w:p>
        </w:tc>
        <w:tc>
          <w:tcPr>
            <w:tcW w:w="2236" w:type="dxa"/>
            <w:vMerge w:val="restart"/>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项</w:t>
            </w:r>
            <w:r w:rsidR="006B16D2">
              <w:rPr>
                <w:rFonts w:ascii="宋体" w:hAnsi="宋体" w:hint="eastAsia"/>
                <w:bCs/>
                <w:kern w:val="0"/>
                <w:sz w:val="24"/>
              </w:rPr>
              <w:t xml:space="preserve">  </w:t>
            </w:r>
            <w:r w:rsidRPr="008F700A">
              <w:rPr>
                <w:rFonts w:ascii="宋体" w:hAnsi="宋体" w:hint="eastAsia"/>
                <w:bCs/>
                <w:kern w:val="0"/>
                <w:sz w:val="24"/>
              </w:rPr>
              <w:t>目</w:t>
            </w:r>
          </w:p>
        </w:tc>
        <w:tc>
          <w:tcPr>
            <w:tcW w:w="2140" w:type="dxa"/>
            <w:gridSpan w:val="2"/>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允许偏差</w:t>
            </w:r>
            <w:r w:rsidRPr="008F700A">
              <w:rPr>
                <w:rFonts w:ascii="宋体" w:hAnsi="宋体"/>
                <w:bCs/>
                <w:kern w:val="0"/>
                <w:sz w:val="24"/>
              </w:rPr>
              <w:t>(</w:t>
            </w:r>
            <w:r w:rsidR="006B16D2">
              <w:rPr>
                <w:rFonts w:ascii="宋体" w:hAnsi="宋体" w:hint="eastAsia"/>
                <w:bCs/>
                <w:kern w:val="0"/>
                <w:sz w:val="24"/>
              </w:rPr>
              <w:t>mm</w:t>
            </w:r>
            <w:r w:rsidRPr="008F700A">
              <w:rPr>
                <w:rFonts w:ascii="宋体" w:hAnsi="宋体"/>
                <w:bCs/>
                <w:kern w:val="0"/>
                <w:sz w:val="24"/>
              </w:rPr>
              <w:t>)</w:t>
            </w:r>
          </w:p>
        </w:tc>
        <w:tc>
          <w:tcPr>
            <w:tcW w:w="4238" w:type="dxa"/>
            <w:vMerge w:val="restart"/>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检验方法</w:t>
            </w:r>
          </w:p>
        </w:tc>
      </w:tr>
      <w:tr w:rsidR="009E7B2A" w:rsidRPr="008F700A" w:rsidTr="00C007FC">
        <w:trPr>
          <w:trHeight w:val="454"/>
          <w:jc w:val="center"/>
        </w:trPr>
        <w:tc>
          <w:tcPr>
            <w:tcW w:w="742" w:type="dxa"/>
            <w:vMerge/>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p>
        </w:tc>
        <w:tc>
          <w:tcPr>
            <w:tcW w:w="2236" w:type="dxa"/>
            <w:vMerge/>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p>
        </w:tc>
        <w:tc>
          <w:tcPr>
            <w:tcW w:w="1070" w:type="dxa"/>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光面</w:t>
            </w:r>
          </w:p>
        </w:tc>
        <w:tc>
          <w:tcPr>
            <w:tcW w:w="1070" w:type="dxa"/>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蘑菇石</w:t>
            </w:r>
          </w:p>
        </w:tc>
        <w:tc>
          <w:tcPr>
            <w:tcW w:w="4238" w:type="dxa"/>
            <w:vMerge/>
            <w:vAlign w:val="center"/>
          </w:tcPr>
          <w:p w:rsidR="009E7B2A" w:rsidRPr="008F700A" w:rsidRDefault="009E7B2A" w:rsidP="006C6C5B">
            <w:pPr>
              <w:autoSpaceDE w:val="0"/>
              <w:autoSpaceDN w:val="0"/>
              <w:adjustRightInd w:val="0"/>
              <w:snapToGrid w:val="0"/>
              <w:spacing w:afterLines="50"/>
              <w:jc w:val="center"/>
              <w:rPr>
                <w:rFonts w:ascii="宋体" w:hAnsi="宋体"/>
                <w:bCs/>
                <w:kern w:val="0"/>
                <w:sz w:val="24"/>
              </w:rPr>
            </w:pPr>
          </w:p>
        </w:tc>
      </w:tr>
      <w:tr w:rsidR="00C007FC" w:rsidRPr="008F700A" w:rsidTr="00C007FC">
        <w:trPr>
          <w:trHeight w:val="454"/>
          <w:jc w:val="center"/>
        </w:trPr>
        <w:tc>
          <w:tcPr>
            <w:tcW w:w="742"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1</w:t>
            </w:r>
          </w:p>
        </w:tc>
        <w:tc>
          <w:tcPr>
            <w:tcW w:w="2236"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立面垂直</w:t>
            </w:r>
          </w:p>
        </w:tc>
        <w:tc>
          <w:tcPr>
            <w:tcW w:w="1070" w:type="dxa"/>
            <w:vAlign w:val="center"/>
          </w:tcPr>
          <w:p w:rsidR="00C007FC" w:rsidRPr="008F700A" w:rsidRDefault="00D533FB"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2</w:t>
            </w:r>
          </w:p>
        </w:tc>
        <w:tc>
          <w:tcPr>
            <w:tcW w:w="1070" w:type="dxa"/>
            <w:vAlign w:val="center"/>
          </w:tcPr>
          <w:p w:rsidR="00C007FC" w:rsidRPr="008F700A" w:rsidRDefault="00875BDE"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3</w:t>
            </w:r>
          </w:p>
        </w:tc>
        <w:tc>
          <w:tcPr>
            <w:tcW w:w="4238" w:type="dxa"/>
            <w:vAlign w:val="center"/>
          </w:tcPr>
          <w:p w:rsidR="00C007FC" w:rsidRPr="008F700A" w:rsidRDefault="00C007FC"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用2m</w:t>
            </w:r>
            <w:r>
              <w:rPr>
                <w:rFonts w:ascii="宋体" w:hAnsi="宋体" w:hint="eastAsia"/>
                <w:bCs/>
                <w:kern w:val="0"/>
                <w:sz w:val="24"/>
              </w:rPr>
              <w:t>垂直检测尺</w:t>
            </w:r>
            <w:r w:rsidRPr="008F700A">
              <w:rPr>
                <w:rFonts w:ascii="宋体" w:hAnsi="宋体" w:hint="eastAsia"/>
                <w:bCs/>
                <w:kern w:val="0"/>
                <w:sz w:val="24"/>
              </w:rPr>
              <w:t>检查</w:t>
            </w:r>
          </w:p>
        </w:tc>
      </w:tr>
      <w:tr w:rsidR="00C007FC" w:rsidRPr="008F700A" w:rsidTr="00C007FC">
        <w:trPr>
          <w:trHeight w:val="454"/>
          <w:jc w:val="center"/>
        </w:trPr>
        <w:tc>
          <w:tcPr>
            <w:tcW w:w="742"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lastRenderedPageBreak/>
              <w:t>2</w:t>
            </w:r>
          </w:p>
        </w:tc>
        <w:tc>
          <w:tcPr>
            <w:tcW w:w="2236"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表面平整度</w:t>
            </w:r>
          </w:p>
        </w:tc>
        <w:tc>
          <w:tcPr>
            <w:tcW w:w="1070" w:type="dxa"/>
            <w:vAlign w:val="center"/>
          </w:tcPr>
          <w:p w:rsidR="00C007FC" w:rsidRPr="008F700A" w:rsidRDefault="00D533FB"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2</w:t>
            </w:r>
          </w:p>
        </w:tc>
        <w:tc>
          <w:tcPr>
            <w:tcW w:w="1070" w:type="dxa"/>
            <w:vAlign w:val="center"/>
          </w:tcPr>
          <w:p w:rsidR="00C007FC" w:rsidRPr="008F700A" w:rsidRDefault="00875BDE"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w:t>
            </w:r>
          </w:p>
        </w:tc>
        <w:tc>
          <w:tcPr>
            <w:tcW w:w="4238" w:type="dxa"/>
            <w:vAlign w:val="center"/>
          </w:tcPr>
          <w:p w:rsidR="00C007FC" w:rsidRPr="008F700A" w:rsidRDefault="00C007FC"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用2m靠尺</w:t>
            </w:r>
            <w:r>
              <w:rPr>
                <w:rFonts w:ascii="宋体" w:hAnsi="宋体" w:hint="eastAsia"/>
                <w:bCs/>
                <w:kern w:val="0"/>
                <w:sz w:val="24"/>
              </w:rPr>
              <w:t>和</w:t>
            </w:r>
            <w:r w:rsidRPr="008F700A">
              <w:rPr>
                <w:rFonts w:ascii="宋体" w:hAnsi="宋体" w:hint="eastAsia"/>
                <w:bCs/>
                <w:kern w:val="0"/>
                <w:sz w:val="24"/>
              </w:rPr>
              <w:t>塞尺检查</w:t>
            </w:r>
          </w:p>
        </w:tc>
      </w:tr>
      <w:tr w:rsidR="00C007FC" w:rsidRPr="008F700A" w:rsidTr="00C007FC">
        <w:trPr>
          <w:trHeight w:val="454"/>
          <w:jc w:val="center"/>
        </w:trPr>
        <w:tc>
          <w:tcPr>
            <w:tcW w:w="742"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3</w:t>
            </w:r>
          </w:p>
        </w:tc>
        <w:tc>
          <w:tcPr>
            <w:tcW w:w="2236"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阴</w:t>
            </w:r>
            <w:r w:rsidRPr="008F700A">
              <w:rPr>
                <w:rFonts w:ascii="宋体" w:hAnsi="宋体" w:hint="eastAsia"/>
                <w:bCs/>
                <w:kern w:val="0"/>
                <w:sz w:val="24"/>
              </w:rPr>
              <w:t>阳角方正</w:t>
            </w:r>
          </w:p>
        </w:tc>
        <w:tc>
          <w:tcPr>
            <w:tcW w:w="1070" w:type="dxa"/>
            <w:vAlign w:val="center"/>
          </w:tcPr>
          <w:p w:rsidR="00C007FC" w:rsidRPr="008F700A" w:rsidRDefault="00D533FB"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2</w:t>
            </w:r>
          </w:p>
        </w:tc>
        <w:tc>
          <w:tcPr>
            <w:tcW w:w="1070" w:type="dxa"/>
            <w:vAlign w:val="center"/>
          </w:tcPr>
          <w:p w:rsidR="00C007FC" w:rsidRPr="008F700A" w:rsidRDefault="00875BDE"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4</w:t>
            </w:r>
          </w:p>
        </w:tc>
        <w:tc>
          <w:tcPr>
            <w:tcW w:w="4238" w:type="dxa"/>
            <w:vAlign w:val="center"/>
          </w:tcPr>
          <w:p w:rsidR="00C007FC" w:rsidRPr="008F700A" w:rsidRDefault="00C007FC"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用</w:t>
            </w:r>
            <w:r>
              <w:rPr>
                <w:rFonts w:ascii="宋体" w:hAnsi="宋体" w:hint="eastAsia"/>
                <w:bCs/>
                <w:kern w:val="0"/>
                <w:sz w:val="24"/>
              </w:rPr>
              <w:t>直角检测</w:t>
            </w:r>
            <w:r w:rsidRPr="008F700A">
              <w:rPr>
                <w:rFonts w:ascii="宋体" w:hAnsi="宋体" w:hint="eastAsia"/>
                <w:bCs/>
                <w:kern w:val="0"/>
                <w:sz w:val="24"/>
              </w:rPr>
              <w:t>尺检查</w:t>
            </w:r>
          </w:p>
        </w:tc>
      </w:tr>
      <w:tr w:rsidR="00C007FC" w:rsidRPr="008F700A" w:rsidTr="00C007FC">
        <w:trPr>
          <w:trHeight w:val="454"/>
          <w:jc w:val="center"/>
        </w:trPr>
        <w:tc>
          <w:tcPr>
            <w:tcW w:w="742"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4</w:t>
            </w:r>
          </w:p>
        </w:tc>
        <w:tc>
          <w:tcPr>
            <w:tcW w:w="2236"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接缝直线度</w:t>
            </w:r>
          </w:p>
        </w:tc>
        <w:tc>
          <w:tcPr>
            <w:tcW w:w="1070" w:type="dxa"/>
            <w:vAlign w:val="center"/>
          </w:tcPr>
          <w:p w:rsidR="00C007FC" w:rsidRPr="008F700A" w:rsidRDefault="00D533FB"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2</w:t>
            </w:r>
          </w:p>
        </w:tc>
        <w:tc>
          <w:tcPr>
            <w:tcW w:w="1070" w:type="dxa"/>
            <w:vAlign w:val="center"/>
          </w:tcPr>
          <w:p w:rsidR="00C007FC" w:rsidRPr="008F700A" w:rsidRDefault="00875BDE"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4</w:t>
            </w:r>
          </w:p>
        </w:tc>
        <w:tc>
          <w:tcPr>
            <w:tcW w:w="4238" w:type="dxa"/>
            <w:vAlign w:val="center"/>
          </w:tcPr>
          <w:p w:rsidR="00C007FC" w:rsidRPr="008F700A" w:rsidRDefault="00C007FC"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拉5m线，不足5m拉通线</w:t>
            </w:r>
            <w:r>
              <w:rPr>
                <w:rFonts w:ascii="宋体" w:hAnsi="宋体" w:hint="eastAsia"/>
                <w:bCs/>
                <w:kern w:val="0"/>
                <w:sz w:val="24"/>
              </w:rPr>
              <w:t>用钢</w:t>
            </w:r>
            <w:r w:rsidRPr="008F700A">
              <w:rPr>
                <w:rFonts w:ascii="宋体" w:hAnsi="宋体" w:hint="eastAsia"/>
                <w:bCs/>
                <w:kern w:val="0"/>
                <w:sz w:val="24"/>
              </w:rPr>
              <w:t>尺检查</w:t>
            </w:r>
          </w:p>
        </w:tc>
      </w:tr>
      <w:tr w:rsidR="00C007FC" w:rsidRPr="008F700A" w:rsidTr="00C007FC">
        <w:trPr>
          <w:trHeight w:val="454"/>
          <w:jc w:val="center"/>
        </w:trPr>
        <w:tc>
          <w:tcPr>
            <w:tcW w:w="742"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5</w:t>
            </w:r>
          </w:p>
        </w:tc>
        <w:tc>
          <w:tcPr>
            <w:tcW w:w="2236"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墙裙</w:t>
            </w:r>
            <w:r>
              <w:rPr>
                <w:rFonts w:ascii="宋体" w:hAnsi="宋体" w:hint="eastAsia"/>
                <w:bCs/>
                <w:kern w:val="0"/>
                <w:sz w:val="24"/>
              </w:rPr>
              <w:t>勒脚</w:t>
            </w:r>
            <w:r w:rsidRPr="008F700A">
              <w:rPr>
                <w:rFonts w:ascii="宋体" w:hAnsi="宋体" w:hint="eastAsia"/>
                <w:bCs/>
                <w:kern w:val="0"/>
                <w:sz w:val="24"/>
              </w:rPr>
              <w:t>上口平直</w:t>
            </w:r>
          </w:p>
        </w:tc>
        <w:tc>
          <w:tcPr>
            <w:tcW w:w="1070" w:type="dxa"/>
            <w:vAlign w:val="center"/>
          </w:tcPr>
          <w:p w:rsidR="00C007FC" w:rsidRPr="008F700A" w:rsidRDefault="00D533FB"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2</w:t>
            </w:r>
          </w:p>
        </w:tc>
        <w:tc>
          <w:tcPr>
            <w:tcW w:w="1070" w:type="dxa"/>
            <w:vAlign w:val="center"/>
          </w:tcPr>
          <w:p w:rsidR="00C007FC" w:rsidRPr="008F700A" w:rsidRDefault="00875BDE"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3</w:t>
            </w:r>
          </w:p>
        </w:tc>
        <w:tc>
          <w:tcPr>
            <w:tcW w:w="4238" w:type="dxa"/>
            <w:vAlign w:val="center"/>
          </w:tcPr>
          <w:p w:rsidR="00C007FC" w:rsidRPr="008F700A" w:rsidRDefault="00C007FC"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拉5m线，不足5m拉通线</w:t>
            </w:r>
            <w:r>
              <w:rPr>
                <w:rFonts w:ascii="宋体" w:hAnsi="宋体" w:hint="eastAsia"/>
                <w:bCs/>
                <w:kern w:val="0"/>
                <w:sz w:val="24"/>
              </w:rPr>
              <w:t>用钢</w:t>
            </w:r>
            <w:r w:rsidRPr="008F700A">
              <w:rPr>
                <w:rFonts w:ascii="宋体" w:hAnsi="宋体" w:hint="eastAsia"/>
                <w:bCs/>
                <w:kern w:val="0"/>
                <w:sz w:val="24"/>
              </w:rPr>
              <w:t>尺检查</w:t>
            </w:r>
          </w:p>
        </w:tc>
      </w:tr>
      <w:tr w:rsidR="00C007FC" w:rsidRPr="008F700A" w:rsidTr="00C007FC">
        <w:trPr>
          <w:trHeight w:val="454"/>
          <w:jc w:val="center"/>
        </w:trPr>
        <w:tc>
          <w:tcPr>
            <w:tcW w:w="742"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6</w:t>
            </w:r>
          </w:p>
        </w:tc>
        <w:tc>
          <w:tcPr>
            <w:tcW w:w="2236"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接缝高低差</w:t>
            </w:r>
          </w:p>
        </w:tc>
        <w:tc>
          <w:tcPr>
            <w:tcW w:w="1070" w:type="dxa"/>
            <w:vAlign w:val="center"/>
          </w:tcPr>
          <w:p w:rsidR="00C007FC" w:rsidRPr="008F700A" w:rsidRDefault="00D533FB"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0.5</w:t>
            </w:r>
          </w:p>
        </w:tc>
        <w:tc>
          <w:tcPr>
            <w:tcW w:w="1070" w:type="dxa"/>
            <w:vAlign w:val="center"/>
          </w:tcPr>
          <w:p w:rsidR="00C007FC" w:rsidRPr="008F700A" w:rsidRDefault="00875BDE"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w:t>
            </w:r>
          </w:p>
        </w:tc>
        <w:tc>
          <w:tcPr>
            <w:tcW w:w="4238" w:type="dxa"/>
            <w:vAlign w:val="center"/>
          </w:tcPr>
          <w:p w:rsidR="00C007FC" w:rsidRPr="008F700A" w:rsidRDefault="00C007FC" w:rsidP="006C6C5B">
            <w:pPr>
              <w:autoSpaceDE w:val="0"/>
              <w:autoSpaceDN w:val="0"/>
              <w:adjustRightInd w:val="0"/>
              <w:snapToGrid w:val="0"/>
              <w:spacing w:afterLines="50"/>
              <w:jc w:val="left"/>
              <w:rPr>
                <w:rFonts w:ascii="宋体" w:hAnsi="宋体"/>
                <w:bCs/>
                <w:kern w:val="0"/>
                <w:sz w:val="24"/>
              </w:rPr>
            </w:pPr>
            <w:r>
              <w:rPr>
                <w:rFonts w:ascii="宋体" w:hAnsi="宋体" w:hint="eastAsia"/>
                <w:bCs/>
                <w:kern w:val="0"/>
                <w:sz w:val="24"/>
              </w:rPr>
              <w:t>用钢直</w:t>
            </w:r>
            <w:r w:rsidRPr="008F700A">
              <w:rPr>
                <w:rFonts w:ascii="宋体" w:hAnsi="宋体" w:hint="eastAsia"/>
                <w:bCs/>
                <w:kern w:val="0"/>
                <w:sz w:val="24"/>
              </w:rPr>
              <w:t>尺和塞尺检查</w:t>
            </w:r>
          </w:p>
        </w:tc>
      </w:tr>
      <w:tr w:rsidR="00C007FC" w:rsidRPr="008F700A" w:rsidTr="00C007FC">
        <w:trPr>
          <w:trHeight w:val="454"/>
          <w:jc w:val="center"/>
        </w:trPr>
        <w:tc>
          <w:tcPr>
            <w:tcW w:w="742"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sidRPr="008F700A">
              <w:rPr>
                <w:rFonts w:ascii="宋体" w:hAnsi="宋体" w:hint="eastAsia"/>
                <w:bCs/>
                <w:kern w:val="0"/>
                <w:sz w:val="24"/>
              </w:rPr>
              <w:t>7</w:t>
            </w:r>
          </w:p>
        </w:tc>
        <w:tc>
          <w:tcPr>
            <w:tcW w:w="2236" w:type="dxa"/>
            <w:vAlign w:val="center"/>
          </w:tcPr>
          <w:p w:rsidR="00C007FC" w:rsidRPr="008F700A" w:rsidRDefault="00C007FC"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接缝</w:t>
            </w:r>
            <w:r w:rsidRPr="008F700A">
              <w:rPr>
                <w:rFonts w:ascii="宋体" w:hAnsi="宋体" w:hint="eastAsia"/>
                <w:bCs/>
                <w:kern w:val="0"/>
                <w:sz w:val="24"/>
              </w:rPr>
              <w:t>宽度</w:t>
            </w:r>
          </w:p>
        </w:tc>
        <w:tc>
          <w:tcPr>
            <w:tcW w:w="1070" w:type="dxa"/>
            <w:vAlign w:val="center"/>
          </w:tcPr>
          <w:p w:rsidR="00C007FC" w:rsidRPr="008F700A" w:rsidRDefault="00D533FB"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1</w:t>
            </w:r>
          </w:p>
        </w:tc>
        <w:tc>
          <w:tcPr>
            <w:tcW w:w="1070" w:type="dxa"/>
            <w:vAlign w:val="center"/>
          </w:tcPr>
          <w:p w:rsidR="00C007FC" w:rsidRPr="008F700A" w:rsidRDefault="00875BDE" w:rsidP="006C6C5B">
            <w:pPr>
              <w:autoSpaceDE w:val="0"/>
              <w:autoSpaceDN w:val="0"/>
              <w:adjustRightInd w:val="0"/>
              <w:snapToGrid w:val="0"/>
              <w:spacing w:afterLines="50"/>
              <w:jc w:val="center"/>
              <w:rPr>
                <w:rFonts w:ascii="宋体" w:hAnsi="宋体"/>
                <w:bCs/>
                <w:kern w:val="0"/>
                <w:sz w:val="24"/>
              </w:rPr>
            </w:pPr>
            <w:r>
              <w:rPr>
                <w:rFonts w:ascii="宋体" w:hAnsi="宋体" w:hint="eastAsia"/>
                <w:bCs/>
                <w:kern w:val="0"/>
                <w:sz w:val="24"/>
              </w:rPr>
              <w:t>2</w:t>
            </w:r>
          </w:p>
        </w:tc>
        <w:tc>
          <w:tcPr>
            <w:tcW w:w="4238" w:type="dxa"/>
            <w:vAlign w:val="center"/>
          </w:tcPr>
          <w:p w:rsidR="00C007FC" w:rsidRPr="008F700A" w:rsidRDefault="00C007FC" w:rsidP="006C6C5B">
            <w:pPr>
              <w:autoSpaceDE w:val="0"/>
              <w:autoSpaceDN w:val="0"/>
              <w:adjustRightInd w:val="0"/>
              <w:snapToGrid w:val="0"/>
              <w:spacing w:afterLines="50"/>
              <w:jc w:val="left"/>
              <w:rPr>
                <w:rFonts w:ascii="宋体" w:hAnsi="宋体"/>
                <w:bCs/>
                <w:kern w:val="0"/>
                <w:sz w:val="24"/>
              </w:rPr>
            </w:pPr>
            <w:r>
              <w:rPr>
                <w:rFonts w:ascii="宋体" w:hAnsi="宋体" w:hint="eastAsia"/>
                <w:bCs/>
                <w:kern w:val="0"/>
                <w:sz w:val="24"/>
              </w:rPr>
              <w:t>用钢直</w:t>
            </w:r>
            <w:r w:rsidRPr="008F700A">
              <w:rPr>
                <w:rFonts w:ascii="宋体" w:hAnsi="宋体" w:hint="eastAsia"/>
                <w:bCs/>
                <w:kern w:val="0"/>
                <w:sz w:val="24"/>
              </w:rPr>
              <w:t>尺检查</w:t>
            </w:r>
          </w:p>
        </w:tc>
      </w:tr>
    </w:tbl>
    <w:p w:rsidR="002E683A" w:rsidRPr="00160131" w:rsidRDefault="002E683A" w:rsidP="0083291B">
      <w:pPr>
        <w:pStyle w:val="2"/>
        <w:spacing w:line="360" w:lineRule="auto"/>
        <w:rPr>
          <w:rFonts w:asciiTheme="minorEastAsia" w:eastAsiaTheme="minorEastAsia" w:hAnsiTheme="minorEastAsia"/>
          <w:b w:val="0"/>
          <w:szCs w:val="24"/>
        </w:rPr>
      </w:pPr>
      <w:bookmarkStart w:id="21" w:name="_Toc341271210"/>
      <w:r w:rsidRPr="00160131">
        <w:rPr>
          <w:rFonts w:asciiTheme="minorEastAsia" w:eastAsiaTheme="minorEastAsia" w:hAnsiTheme="minorEastAsia" w:hint="eastAsia"/>
          <w:b w:val="0"/>
          <w:szCs w:val="24"/>
        </w:rPr>
        <w:t>4.</w:t>
      </w:r>
      <w:r w:rsidR="00D44CA4">
        <w:rPr>
          <w:rFonts w:asciiTheme="minorEastAsia" w:eastAsiaTheme="minorEastAsia" w:hAnsiTheme="minorEastAsia" w:hint="eastAsia"/>
          <w:b w:val="0"/>
          <w:szCs w:val="24"/>
        </w:rPr>
        <w:t>9钢质防火门</w:t>
      </w:r>
      <w:bookmarkEnd w:id="21"/>
    </w:p>
    <w:p w:rsidR="00164996" w:rsidRPr="00374279" w:rsidRDefault="00160131" w:rsidP="00D44CA4">
      <w:pPr>
        <w:spacing w:line="360" w:lineRule="auto"/>
        <w:rPr>
          <w:rFonts w:asciiTheme="minorEastAsia" w:eastAsiaTheme="minorEastAsia" w:hAnsiTheme="minorEastAsia"/>
          <w:kern w:val="0"/>
          <w:sz w:val="24"/>
          <w:szCs w:val="24"/>
        </w:rPr>
      </w:pPr>
      <w:r w:rsidRPr="00160131">
        <w:rPr>
          <w:rFonts w:asciiTheme="minorEastAsia" w:eastAsiaTheme="minorEastAsia" w:hAnsiTheme="minorEastAsia" w:hint="eastAsia"/>
          <w:sz w:val="24"/>
          <w:szCs w:val="24"/>
        </w:rPr>
        <w:t>4.</w:t>
      </w:r>
      <w:r w:rsidR="00D44CA4">
        <w:rPr>
          <w:rFonts w:asciiTheme="minorEastAsia" w:eastAsiaTheme="minorEastAsia" w:hAnsiTheme="minorEastAsia" w:hint="eastAsia"/>
          <w:sz w:val="24"/>
          <w:szCs w:val="24"/>
        </w:rPr>
        <w:t>9</w:t>
      </w:r>
      <w:r w:rsidRPr="00160131">
        <w:rPr>
          <w:rFonts w:asciiTheme="minorEastAsia" w:eastAsiaTheme="minorEastAsia" w:hAnsiTheme="minorEastAsia" w:hint="eastAsia"/>
          <w:sz w:val="24"/>
          <w:szCs w:val="24"/>
        </w:rPr>
        <w:t>.1</w:t>
      </w:r>
      <w:r w:rsidR="00164996" w:rsidRPr="00374279">
        <w:rPr>
          <w:rFonts w:asciiTheme="minorEastAsia" w:eastAsiaTheme="minorEastAsia" w:hAnsiTheme="minorEastAsia" w:hint="eastAsia"/>
          <w:kern w:val="0"/>
          <w:sz w:val="24"/>
          <w:szCs w:val="24"/>
        </w:rPr>
        <w:t>施工方法</w:t>
      </w:r>
    </w:p>
    <w:p w:rsidR="00374279" w:rsidRPr="00374279" w:rsidRDefault="00374279" w:rsidP="00374279">
      <w:pPr>
        <w:spacing w:line="360" w:lineRule="auto"/>
        <w:ind w:firstLineChars="200" w:firstLine="480"/>
        <w:rPr>
          <w:rFonts w:ascii="宋体" w:hAnsi="宋体"/>
          <w:bCs/>
          <w:sz w:val="24"/>
          <w:szCs w:val="24"/>
        </w:rPr>
      </w:pPr>
      <w:r w:rsidRPr="00374279">
        <w:rPr>
          <w:rFonts w:ascii="宋体" w:hAnsi="宋体" w:hint="eastAsia"/>
          <w:bCs/>
          <w:sz w:val="24"/>
          <w:szCs w:val="24"/>
        </w:rPr>
        <w:t>1）弹门安装位置线：根据图纸尺寸，在窗洞内弹出门窗框安装中心线，并找出框中心线及开启方向，门全部安装在墙中位置。</w:t>
      </w:r>
    </w:p>
    <w:p w:rsidR="00374279" w:rsidRPr="00374279" w:rsidRDefault="00374279" w:rsidP="00374279">
      <w:pPr>
        <w:spacing w:line="360" w:lineRule="auto"/>
        <w:ind w:firstLineChars="200" w:firstLine="480"/>
        <w:rPr>
          <w:rFonts w:ascii="宋体" w:hAnsi="宋体"/>
          <w:bCs/>
          <w:sz w:val="24"/>
          <w:szCs w:val="24"/>
        </w:rPr>
      </w:pPr>
      <w:r w:rsidRPr="00374279">
        <w:rPr>
          <w:rFonts w:ascii="宋体" w:hAnsi="宋体" w:hint="eastAsia"/>
          <w:bCs/>
          <w:sz w:val="24"/>
          <w:szCs w:val="24"/>
        </w:rPr>
        <w:t>2）门框内灌浆：在门框内填充C20细石混凝土，填充混凝土不能过量，防止门框变形影响开启。</w:t>
      </w:r>
    </w:p>
    <w:p w:rsidR="00374279" w:rsidRPr="00374279" w:rsidRDefault="00374279" w:rsidP="00374279">
      <w:pPr>
        <w:spacing w:line="360" w:lineRule="auto"/>
        <w:ind w:firstLineChars="200" w:firstLine="480"/>
        <w:rPr>
          <w:rFonts w:ascii="宋体" w:hAnsi="宋体"/>
          <w:bCs/>
          <w:sz w:val="24"/>
          <w:szCs w:val="24"/>
        </w:rPr>
      </w:pPr>
      <w:r w:rsidRPr="00374279">
        <w:rPr>
          <w:rFonts w:ascii="宋体" w:hAnsi="宋体" w:hint="eastAsia"/>
          <w:bCs/>
          <w:sz w:val="24"/>
          <w:szCs w:val="24"/>
        </w:rPr>
        <w:t>3）门框就位和临时固定：拆掉门框下部的固定板，将木框用木楔临时固定在洞口内，经校正合格后，固定木楔，门框埋入地面标高一下</w:t>
      </w:r>
      <w:smartTag w:uri="urn:schemas-microsoft-com:office:smarttags" w:element="chmetcnv">
        <w:smartTagPr>
          <w:attr w:name="UnitName" w:val="mm"/>
          <w:attr w:name="SourceValue" w:val="20"/>
          <w:attr w:name="HasSpace" w:val="False"/>
          <w:attr w:name="Negative" w:val="False"/>
          <w:attr w:name="NumberType" w:val="1"/>
          <w:attr w:name="TCSC" w:val="0"/>
        </w:smartTagPr>
        <w:r w:rsidRPr="00374279">
          <w:rPr>
            <w:rFonts w:ascii="宋体" w:hAnsi="宋体" w:hint="eastAsia"/>
            <w:bCs/>
            <w:sz w:val="24"/>
            <w:szCs w:val="24"/>
          </w:rPr>
          <w:t>20mm</w:t>
        </w:r>
      </w:smartTag>
      <w:r w:rsidRPr="00374279">
        <w:rPr>
          <w:rFonts w:ascii="宋体" w:hAnsi="宋体" w:hint="eastAsia"/>
          <w:bCs/>
          <w:sz w:val="24"/>
          <w:szCs w:val="24"/>
        </w:rPr>
        <w:t>，保证洞口上下尺寸，允许误差小于</w:t>
      </w:r>
      <w:smartTag w:uri="urn:schemas-microsoft-com:office:smarttags" w:element="chmetcnv">
        <w:smartTagPr>
          <w:attr w:name="UnitName" w:val="mm"/>
          <w:attr w:name="SourceValue" w:val="1.5"/>
          <w:attr w:name="HasSpace" w:val="False"/>
          <w:attr w:name="Negative" w:val="False"/>
          <w:attr w:name="NumberType" w:val="1"/>
          <w:attr w:name="TCSC" w:val="0"/>
        </w:smartTagPr>
        <w:r w:rsidRPr="00374279">
          <w:rPr>
            <w:rFonts w:ascii="宋体" w:hAnsi="宋体" w:hint="eastAsia"/>
            <w:bCs/>
            <w:sz w:val="24"/>
            <w:szCs w:val="24"/>
          </w:rPr>
          <w:t>1.5mm</w:t>
        </w:r>
      </w:smartTag>
      <w:r w:rsidRPr="00374279">
        <w:rPr>
          <w:rFonts w:ascii="宋体" w:hAnsi="宋体" w:hint="eastAsia"/>
          <w:bCs/>
          <w:sz w:val="24"/>
          <w:szCs w:val="24"/>
        </w:rPr>
        <w:t>，对角线允许误差小于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374279">
          <w:rPr>
            <w:rFonts w:ascii="宋体" w:hAnsi="宋体" w:hint="eastAsia"/>
            <w:bCs/>
            <w:sz w:val="24"/>
            <w:szCs w:val="24"/>
          </w:rPr>
          <w:t>2mm</w:t>
        </w:r>
      </w:smartTag>
      <w:r w:rsidRPr="00374279">
        <w:rPr>
          <w:rFonts w:ascii="宋体" w:hAnsi="宋体" w:hint="eastAsia"/>
          <w:bCs/>
          <w:sz w:val="24"/>
          <w:szCs w:val="24"/>
        </w:rPr>
        <w:t>。</w:t>
      </w:r>
    </w:p>
    <w:p w:rsidR="00374279" w:rsidRPr="00374279" w:rsidRDefault="00374279" w:rsidP="00374279">
      <w:pPr>
        <w:spacing w:line="360" w:lineRule="auto"/>
        <w:ind w:firstLineChars="200" w:firstLine="480"/>
        <w:rPr>
          <w:rFonts w:ascii="宋体" w:hAnsi="宋体"/>
          <w:bCs/>
          <w:sz w:val="24"/>
          <w:szCs w:val="24"/>
        </w:rPr>
      </w:pPr>
      <w:r w:rsidRPr="00374279">
        <w:rPr>
          <w:rFonts w:ascii="宋体" w:hAnsi="宋体" w:hint="eastAsia"/>
          <w:bCs/>
          <w:sz w:val="24"/>
          <w:szCs w:val="24"/>
        </w:rPr>
        <w:t>4）门框固定：采用膨胀螺栓进行固定。每边不少于3个连接点。连接牢固。</w:t>
      </w:r>
    </w:p>
    <w:p w:rsidR="00374279" w:rsidRPr="00374279" w:rsidRDefault="00374279" w:rsidP="00374279">
      <w:pPr>
        <w:spacing w:line="360" w:lineRule="auto"/>
        <w:ind w:firstLineChars="200" w:firstLine="480"/>
        <w:rPr>
          <w:rFonts w:ascii="宋体" w:hAnsi="宋体"/>
          <w:bCs/>
          <w:sz w:val="24"/>
          <w:szCs w:val="24"/>
        </w:rPr>
      </w:pPr>
      <w:r w:rsidRPr="00374279">
        <w:rPr>
          <w:rFonts w:ascii="宋体" w:hAnsi="宋体" w:hint="eastAsia"/>
          <w:bCs/>
          <w:sz w:val="24"/>
          <w:szCs w:val="24"/>
        </w:rPr>
        <w:t>5）门框与墙体间隙处理：门框周遍缝隙，用砂浆嵌缝牢固，保证与墙体结成整体，经养护凝固后再粉刷洞口及墙体，门框与墙体连接处打建筑密封胶。</w:t>
      </w:r>
    </w:p>
    <w:p w:rsidR="00374279" w:rsidRPr="00374279" w:rsidRDefault="00374279" w:rsidP="00374279">
      <w:pPr>
        <w:spacing w:line="360" w:lineRule="auto"/>
        <w:ind w:firstLineChars="200" w:firstLine="480"/>
        <w:rPr>
          <w:rFonts w:ascii="宋体" w:hAnsi="宋体"/>
          <w:bCs/>
          <w:sz w:val="24"/>
          <w:szCs w:val="24"/>
        </w:rPr>
      </w:pPr>
      <w:r w:rsidRPr="00374279">
        <w:rPr>
          <w:rFonts w:ascii="宋体" w:hAnsi="宋体" w:hint="eastAsia"/>
          <w:bCs/>
          <w:sz w:val="24"/>
          <w:szCs w:val="24"/>
        </w:rPr>
        <w:t>6）门扇及五金安装：粉刷完成后安装门扇五金配件及闭门器，门缝均匀平整，开启自由轻便，不得有过紧，过松和反弹现象。</w:t>
      </w:r>
    </w:p>
    <w:p w:rsidR="00164996" w:rsidRDefault="00D44CA4" w:rsidP="00D44CA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4.9.2</w:t>
      </w:r>
      <w:r w:rsidR="00164996" w:rsidRPr="00677230">
        <w:rPr>
          <w:rFonts w:asciiTheme="minorEastAsia" w:eastAsiaTheme="minorEastAsia" w:hAnsiTheme="minorEastAsia" w:hint="eastAsia"/>
          <w:sz w:val="24"/>
          <w:szCs w:val="24"/>
        </w:rPr>
        <w:t>质量要求</w:t>
      </w:r>
    </w:p>
    <w:p w:rsidR="00FF0950" w:rsidRPr="00FF0950" w:rsidRDefault="00FF0950" w:rsidP="00FF0950">
      <w:pPr>
        <w:spacing w:line="360" w:lineRule="auto"/>
        <w:ind w:firstLineChars="200" w:firstLine="480"/>
        <w:rPr>
          <w:rFonts w:ascii="宋体" w:hAnsi="宋体"/>
          <w:bCs/>
          <w:sz w:val="24"/>
          <w:szCs w:val="24"/>
        </w:rPr>
      </w:pPr>
      <w:r w:rsidRPr="00FF0950">
        <w:rPr>
          <w:rFonts w:ascii="宋体" w:hAnsi="宋体" w:hint="eastAsia"/>
          <w:bCs/>
          <w:sz w:val="24"/>
          <w:szCs w:val="24"/>
        </w:rPr>
        <w:t>1）</w:t>
      </w:r>
      <w:r>
        <w:rPr>
          <w:rFonts w:asciiTheme="minorEastAsia" w:eastAsiaTheme="minorEastAsia" w:hAnsiTheme="minorEastAsia" w:hint="eastAsia"/>
          <w:sz w:val="24"/>
          <w:szCs w:val="24"/>
        </w:rPr>
        <w:t>钢质防火门</w:t>
      </w:r>
      <w:r w:rsidRPr="00FF0950">
        <w:rPr>
          <w:rFonts w:ascii="宋体" w:hAnsi="宋体" w:hint="eastAsia"/>
          <w:bCs/>
          <w:sz w:val="24"/>
          <w:szCs w:val="24"/>
        </w:rPr>
        <w:t>的质量和各项性能符合设计要求。</w:t>
      </w:r>
    </w:p>
    <w:p w:rsidR="00FF0950" w:rsidRPr="00FF0950" w:rsidRDefault="00FF0950" w:rsidP="00FF0950">
      <w:pPr>
        <w:spacing w:line="360" w:lineRule="auto"/>
        <w:ind w:firstLineChars="200" w:firstLine="480"/>
        <w:rPr>
          <w:rFonts w:ascii="宋体" w:hAnsi="宋体"/>
          <w:bCs/>
          <w:sz w:val="24"/>
          <w:szCs w:val="24"/>
        </w:rPr>
      </w:pPr>
      <w:r w:rsidRPr="00FF0950">
        <w:rPr>
          <w:rFonts w:ascii="宋体" w:hAnsi="宋体" w:hint="eastAsia"/>
          <w:bCs/>
          <w:sz w:val="24"/>
          <w:szCs w:val="24"/>
        </w:rPr>
        <w:t>2）</w:t>
      </w:r>
      <w:r>
        <w:rPr>
          <w:rFonts w:asciiTheme="minorEastAsia" w:eastAsiaTheme="minorEastAsia" w:hAnsiTheme="minorEastAsia" w:hint="eastAsia"/>
          <w:sz w:val="24"/>
          <w:szCs w:val="24"/>
        </w:rPr>
        <w:t>钢质防火门</w:t>
      </w:r>
      <w:r w:rsidRPr="00FF0950">
        <w:rPr>
          <w:rFonts w:ascii="宋体" w:hAnsi="宋体" w:hint="eastAsia"/>
          <w:bCs/>
          <w:sz w:val="24"/>
          <w:szCs w:val="24"/>
        </w:rPr>
        <w:t>的品种、类型、规格、尺寸、开启方向、安装位置符合图纸要求。</w:t>
      </w:r>
    </w:p>
    <w:p w:rsidR="00FF0950" w:rsidRPr="00FF0950" w:rsidRDefault="00FF0950" w:rsidP="00FF0950">
      <w:pPr>
        <w:spacing w:line="360" w:lineRule="auto"/>
        <w:ind w:firstLineChars="200" w:firstLine="480"/>
        <w:rPr>
          <w:rFonts w:ascii="宋体" w:hAnsi="宋体"/>
          <w:bCs/>
          <w:sz w:val="24"/>
          <w:szCs w:val="24"/>
        </w:rPr>
      </w:pPr>
      <w:r w:rsidRPr="00FF0950">
        <w:rPr>
          <w:rFonts w:ascii="宋体" w:hAnsi="宋体" w:hint="eastAsia"/>
          <w:bCs/>
          <w:sz w:val="24"/>
          <w:szCs w:val="24"/>
        </w:rPr>
        <w:t>3）</w:t>
      </w:r>
      <w:r>
        <w:rPr>
          <w:rFonts w:asciiTheme="minorEastAsia" w:eastAsiaTheme="minorEastAsia" w:hAnsiTheme="minorEastAsia" w:hint="eastAsia"/>
          <w:sz w:val="24"/>
          <w:szCs w:val="24"/>
        </w:rPr>
        <w:t>钢质防火门</w:t>
      </w:r>
      <w:r w:rsidRPr="00FF0950">
        <w:rPr>
          <w:rFonts w:ascii="宋体" w:hAnsi="宋体" w:hint="eastAsia"/>
          <w:bCs/>
          <w:sz w:val="24"/>
          <w:szCs w:val="24"/>
        </w:rPr>
        <w:t>安装必须牢固。</w:t>
      </w:r>
    </w:p>
    <w:p w:rsidR="00FF0950" w:rsidRPr="00FF0950" w:rsidRDefault="00FF0950" w:rsidP="00FF0950">
      <w:pPr>
        <w:spacing w:line="360" w:lineRule="auto"/>
        <w:ind w:firstLineChars="200" w:firstLine="480"/>
        <w:rPr>
          <w:rFonts w:ascii="宋体" w:hAnsi="宋体"/>
          <w:bCs/>
          <w:sz w:val="24"/>
          <w:szCs w:val="24"/>
        </w:rPr>
      </w:pPr>
      <w:r w:rsidRPr="00FF0950">
        <w:rPr>
          <w:rFonts w:ascii="宋体" w:hAnsi="宋体" w:hint="eastAsia"/>
          <w:bCs/>
          <w:sz w:val="24"/>
          <w:szCs w:val="24"/>
        </w:rPr>
        <w:t>4）五金配件齐全，安装牢固、位置正确，满足使用要求和各项性能指标。</w:t>
      </w:r>
    </w:p>
    <w:p w:rsidR="00FF0950" w:rsidRPr="00FF0950" w:rsidRDefault="00FF0950" w:rsidP="00FF0950">
      <w:pPr>
        <w:spacing w:line="360" w:lineRule="auto"/>
        <w:ind w:firstLineChars="200" w:firstLine="480"/>
        <w:rPr>
          <w:rFonts w:ascii="宋体" w:hAnsi="宋体"/>
          <w:bCs/>
          <w:sz w:val="24"/>
          <w:szCs w:val="24"/>
        </w:rPr>
      </w:pPr>
      <w:r w:rsidRPr="00FF0950">
        <w:rPr>
          <w:rFonts w:ascii="宋体" w:hAnsi="宋体" w:hint="eastAsia"/>
          <w:bCs/>
          <w:sz w:val="24"/>
          <w:szCs w:val="24"/>
        </w:rPr>
        <w:t>5）</w:t>
      </w:r>
      <w:r>
        <w:rPr>
          <w:rFonts w:asciiTheme="minorEastAsia" w:eastAsiaTheme="minorEastAsia" w:hAnsiTheme="minorEastAsia" w:hint="eastAsia"/>
          <w:sz w:val="24"/>
          <w:szCs w:val="24"/>
        </w:rPr>
        <w:t>钢质防火门</w:t>
      </w:r>
      <w:r w:rsidRPr="00FF0950">
        <w:rPr>
          <w:rFonts w:ascii="宋体" w:hAnsi="宋体" w:hint="eastAsia"/>
          <w:bCs/>
          <w:sz w:val="24"/>
          <w:szCs w:val="24"/>
        </w:rPr>
        <w:t>表面装饰符合设计要求。</w:t>
      </w:r>
    </w:p>
    <w:p w:rsidR="00651F9B" w:rsidRDefault="00FF0950" w:rsidP="00FF0950">
      <w:pPr>
        <w:spacing w:line="360" w:lineRule="auto"/>
        <w:ind w:firstLineChars="200" w:firstLine="480"/>
        <w:rPr>
          <w:rFonts w:ascii="宋体" w:hAnsi="宋体"/>
          <w:bCs/>
          <w:sz w:val="24"/>
          <w:szCs w:val="24"/>
        </w:rPr>
      </w:pPr>
      <w:r w:rsidRPr="00FF0950">
        <w:rPr>
          <w:rFonts w:ascii="宋体" w:hAnsi="宋体" w:hint="eastAsia"/>
          <w:bCs/>
          <w:sz w:val="24"/>
          <w:szCs w:val="24"/>
        </w:rPr>
        <w:t>6）</w:t>
      </w:r>
      <w:r>
        <w:rPr>
          <w:rFonts w:asciiTheme="minorEastAsia" w:eastAsiaTheme="minorEastAsia" w:hAnsiTheme="minorEastAsia" w:hint="eastAsia"/>
          <w:sz w:val="24"/>
          <w:szCs w:val="24"/>
        </w:rPr>
        <w:t>钢质防火门</w:t>
      </w:r>
      <w:r w:rsidRPr="00FF0950">
        <w:rPr>
          <w:rFonts w:ascii="宋体" w:hAnsi="宋体" w:hint="eastAsia"/>
          <w:bCs/>
          <w:sz w:val="24"/>
          <w:szCs w:val="24"/>
        </w:rPr>
        <w:t>表面清洁，无划痕碰伤。</w:t>
      </w:r>
    </w:p>
    <w:p w:rsidR="00FF0950" w:rsidRDefault="00FF0950" w:rsidP="00FF0950">
      <w:pPr>
        <w:pStyle w:val="xl34"/>
        <w:widowControl w:val="0"/>
        <w:numPr>
          <w:ilvl w:val="0"/>
          <w:numId w:val="0"/>
        </w:numPr>
        <w:autoSpaceDE w:val="0"/>
        <w:autoSpaceDN w:val="0"/>
        <w:spacing w:before="0" w:beforeAutospacing="0" w:after="0" w:afterAutospacing="0" w:line="360" w:lineRule="auto"/>
        <w:ind w:firstLineChars="200" w:firstLine="480"/>
        <w:jc w:val="both"/>
        <w:textAlignment w:val="bottom"/>
        <w:rPr>
          <w:rFonts w:asciiTheme="minorEastAsia" w:eastAsiaTheme="minorEastAsia" w:hAnsiTheme="minorEastAsia"/>
        </w:rPr>
      </w:pPr>
      <w:r>
        <w:rPr>
          <w:rFonts w:hint="eastAsia"/>
          <w:color w:val="000000"/>
          <w:kern w:val="2"/>
        </w:rPr>
        <w:t>7）</w:t>
      </w:r>
      <w:r w:rsidRPr="00BD222D">
        <w:rPr>
          <w:rFonts w:asciiTheme="minorEastAsia" w:eastAsiaTheme="minorEastAsia" w:hAnsiTheme="minorEastAsia" w:hint="eastAsia"/>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42"/>
        <w:gridCol w:w="1472"/>
        <w:gridCol w:w="1473"/>
        <w:gridCol w:w="2126"/>
        <w:gridCol w:w="3543"/>
      </w:tblGrid>
      <w:tr w:rsidR="00FF0950" w:rsidRPr="008F700A" w:rsidTr="009307B0">
        <w:trPr>
          <w:trHeight w:val="454"/>
          <w:jc w:val="center"/>
        </w:trPr>
        <w:tc>
          <w:tcPr>
            <w:tcW w:w="742" w:type="dxa"/>
            <w:vAlign w:val="center"/>
          </w:tcPr>
          <w:p w:rsidR="00FF0950" w:rsidRPr="008F700A" w:rsidRDefault="00FF0950" w:rsidP="00FF0950">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项次</w:t>
            </w:r>
          </w:p>
        </w:tc>
        <w:tc>
          <w:tcPr>
            <w:tcW w:w="2945" w:type="dxa"/>
            <w:gridSpan w:val="2"/>
            <w:vAlign w:val="center"/>
          </w:tcPr>
          <w:p w:rsidR="00FF0950" w:rsidRPr="008F700A" w:rsidRDefault="00FF0950" w:rsidP="00FF0950">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项</w:t>
            </w:r>
            <w:r>
              <w:rPr>
                <w:rFonts w:ascii="宋体" w:hAnsi="宋体" w:hint="eastAsia"/>
                <w:bCs/>
                <w:kern w:val="0"/>
                <w:sz w:val="24"/>
              </w:rPr>
              <w:t xml:space="preserve">  </w:t>
            </w:r>
            <w:r w:rsidRPr="008F700A">
              <w:rPr>
                <w:rFonts w:ascii="宋体" w:hAnsi="宋体" w:hint="eastAsia"/>
                <w:bCs/>
                <w:kern w:val="0"/>
                <w:sz w:val="24"/>
              </w:rPr>
              <w:t>目</w:t>
            </w:r>
          </w:p>
        </w:tc>
        <w:tc>
          <w:tcPr>
            <w:tcW w:w="2126" w:type="dxa"/>
            <w:vAlign w:val="center"/>
          </w:tcPr>
          <w:p w:rsidR="00FF0950" w:rsidRPr="008F700A" w:rsidRDefault="00FF0950" w:rsidP="00FF0950">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允许偏差</w:t>
            </w:r>
            <w:r w:rsidRPr="008F700A">
              <w:rPr>
                <w:rFonts w:ascii="宋体" w:hAnsi="宋体"/>
                <w:bCs/>
                <w:kern w:val="0"/>
                <w:sz w:val="24"/>
              </w:rPr>
              <w:t>(</w:t>
            </w:r>
            <w:r>
              <w:rPr>
                <w:rFonts w:ascii="宋体" w:hAnsi="宋体" w:hint="eastAsia"/>
                <w:bCs/>
                <w:kern w:val="0"/>
                <w:sz w:val="24"/>
              </w:rPr>
              <w:t>mm</w:t>
            </w:r>
            <w:r w:rsidRPr="008F700A">
              <w:rPr>
                <w:rFonts w:ascii="宋体" w:hAnsi="宋体"/>
                <w:bCs/>
                <w:kern w:val="0"/>
                <w:sz w:val="24"/>
              </w:rPr>
              <w:t>)</w:t>
            </w:r>
          </w:p>
        </w:tc>
        <w:tc>
          <w:tcPr>
            <w:tcW w:w="3543" w:type="dxa"/>
            <w:vAlign w:val="center"/>
          </w:tcPr>
          <w:p w:rsidR="00FF0950" w:rsidRPr="008F700A" w:rsidRDefault="00FF0950" w:rsidP="00FF0950">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检验方法</w:t>
            </w:r>
          </w:p>
        </w:tc>
      </w:tr>
      <w:tr w:rsidR="009307B0" w:rsidRPr="008F700A" w:rsidTr="009307B0">
        <w:trPr>
          <w:trHeight w:val="465"/>
          <w:jc w:val="center"/>
        </w:trPr>
        <w:tc>
          <w:tcPr>
            <w:tcW w:w="742" w:type="dxa"/>
            <w:vMerge w:val="restart"/>
            <w:vAlign w:val="center"/>
          </w:tcPr>
          <w:p w:rsidR="009307B0" w:rsidRPr="008F700A" w:rsidRDefault="009307B0" w:rsidP="00FF0950">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lastRenderedPageBreak/>
              <w:t>1</w:t>
            </w:r>
          </w:p>
        </w:tc>
        <w:tc>
          <w:tcPr>
            <w:tcW w:w="1472" w:type="dxa"/>
            <w:vMerge w:val="restart"/>
            <w:vAlign w:val="center"/>
          </w:tcPr>
          <w:p w:rsidR="009307B0" w:rsidRPr="008F700A" w:rsidRDefault="009307B0"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槽口宽、高度</w:t>
            </w:r>
          </w:p>
        </w:tc>
        <w:tc>
          <w:tcPr>
            <w:tcW w:w="1473" w:type="dxa"/>
            <w:vAlign w:val="center"/>
          </w:tcPr>
          <w:p w:rsidR="009307B0" w:rsidRPr="008F700A" w:rsidRDefault="009307B0"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≤1500mm</w:t>
            </w:r>
          </w:p>
        </w:tc>
        <w:tc>
          <w:tcPr>
            <w:tcW w:w="2126" w:type="dxa"/>
            <w:vAlign w:val="center"/>
          </w:tcPr>
          <w:p w:rsidR="009307B0"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2.5</w:t>
            </w:r>
          </w:p>
        </w:tc>
        <w:tc>
          <w:tcPr>
            <w:tcW w:w="3543" w:type="dxa"/>
            <w:vMerge w:val="restart"/>
            <w:vAlign w:val="center"/>
          </w:tcPr>
          <w:p w:rsidR="009307B0" w:rsidRPr="008F700A" w:rsidRDefault="00E30997" w:rsidP="00FF0950">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r w:rsidR="009307B0" w:rsidRPr="008F700A" w:rsidTr="004912C7">
        <w:trPr>
          <w:trHeight w:val="465"/>
          <w:jc w:val="center"/>
        </w:trPr>
        <w:tc>
          <w:tcPr>
            <w:tcW w:w="742" w:type="dxa"/>
            <w:vMerge/>
            <w:vAlign w:val="center"/>
          </w:tcPr>
          <w:p w:rsidR="009307B0" w:rsidRPr="008F700A" w:rsidRDefault="009307B0" w:rsidP="00FF0950">
            <w:pPr>
              <w:autoSpaceDE w:val="0"/>
              <w:autoSpaceDN w:val="0"/>
              <w:adjustRightInd w:val="0"/>
              <w:snapToGrid w:val="0"/>
              <w:spacing w:line="360" w:lineRule="auto"/>
              <w:jc w:val="center"/>
              <w:rPr>
                <w:rFonts w:ascii="宋体" w:hAnsi="宋体"/>
                <w:bCs/>
                <w:kern w:val="0"/>
                <w:sz w:val="24"/>
              </w:rPr>
            </w:pPr>
          </w:p>
        </w:tc>
        <w:tc>
          <w:tcPr>
            <w:tcW w:w="1472" w:type="dxa"/>
            <w:vMerge/>
            <w:vAlign w:val="center"/>
          </w:tcPr>
          <w:p w:rsidR="009307B0" w:rsidRDefault="009307B0" w:rsidP="00FF0950">
            <w:pPr>
              <w:autoSpaceDE w:val="0"/>
              <w:autoSpaceDN w:val="0"/>
              <w:adjustRightInd w:val="0"/>
              <w:snapToGrid w:val="0"/>
              <w:spacing w:line="360" w:lineRule="auto"/>
              <w:jc w:val="center"/>
              <w:rPr>
                <w:rFonts w:ascii="宋体" w:hAnsi="宋体"/>
                <w:bCs/>
                <w:kern w:val="0"/>
                <w:sz w:val="24"/>
              </w:rPr>
            </w:pPr>
          </w:p>
        </w:tc>
        <w:tc>
          <w:tcPr>
            <w:tcW w:w="1473" w:type="dxa"/>
            <w:vAlign w:val="center"/>
          </w:tcPr>
          <w:p w:rsidR="009307B0" w:rsidRPr="008F700A" w:rsidRDefault="009307B0"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＞1500mm</w:t>
            </w:r>
          </w:p>
        </w:tc>
        <w:tc>
          <w:tcPr>
            <w:tcW w:w="2126" w:type="dxa"/>
            <w:vAlign w:val="center"/>
          </w:tcPr>
          <w:p w:rsidR="009307B0"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3.5</w:t>
            </w:r>
          </w:p>
        </w:tc>
        <w:tc>
          <w:tcPr>
            <w:tcW w:w="3543" w:type="dxa"/>
            <w:vMerge/>
            <w:vAlign w:val="center"/>
          </w:tcPr>
          <w:p w:rsidR="009307B0" w:rsidRPr="008F700A" w:rsidRDefault="009307B0" w:rsidP="00FF0950">
            <w:pPr>
              <w:autoSpaceDE w:val="0"/>
              <w:autoSpaceDN w:val="0"/>
              <w:adjustRightInd w:val="0"/>
              <w:snapToGrid w:val="0"/>
              <w:spacing w:line="360" w:lineRule="auto"/>
              <w:jc w:val="left"/>
              <w:rPr>
                <w:rFonts w:ascii="宋体" w:hAnsi="宋体"/>
                <w:bCs/>
                <w:kern w:val="0"/>
                <w:sz w:val="24"/>
              </w:rPr>
            </w:pPr>
          </w:p>
        </w:tc>
      </w:tr>
      <w:tr w:rsidR="00655731" w:rsidRPr="008F700A" w:rsidTr="004912C7">
        <w:trPr>
          <w:trHeight w:val="454"/>
          <w:jc w:val="center"/>
        </w:trPr>
        <w:tc>
          <w:tcPr>
            <w:tcW w:w="742" w:type="dxa"/>
            <w:vMerge w:val="restart"/>
            <w:vAlign w:val="center"/>
          </w:tcPr>
          <w:p w:rsidR="00655731" w:rsidRPr="008F700A" w:rsidRDefault="00655731" w:rsidP="00655731">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2</w:t>
            </w:r>
          </w:p>
        </w:tc>
        <w:tc>
          <w:tcPr>
            <w:tcW w:w="1472" w:type="dxa"/>
            <w:vMerge w:val="restart"/>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槽口对角线长度差</w:t>
            </w:r>
          </w:p>
        </w:tc>
        <w:tc>
          <w:tcPr>
            <w:tcW w:w="1473" w:type="dxa"/>
            <w:vAlign w:val="center"/>
          </w:tcPr>
          <w:p w:rsidR="00655731" w:rsidRPr="008F700A" w:rsidRDefault="00655731" w:rsidP="009307B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≤2000mm</w:t>
            </w:r>
          </w:p>
        </w:tc>
        <w:tc>
          <w:tcPr>
            <w:tcW w:w="2126" w:type="dxa"/>
            <w:vAlign w:val="center"/>
          </w:tcPr>
          <w:p w:rsidR="00655731"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5</w:t>
            </w:r>
          </w:p>
        </w:tc>
        <w:tc>
          <w:tcPr>
            <w:tcW w:w="3543" w:type="dxa"/>
            <w:vMerge w:val="restart"/>
            <w:vAlign w:val="center"/>
          </w:tcPr>
          <w:p w:rsidR="00655731" w:rsidRPr="008F700A" w:rsidRDefault="00655731" w:rsidP="00FF0950">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r w:rsidR="00655731" w:rsidRPr="008F700A" w:rsidTr="004912C7">
        <w:trPr>
          <w:trHeight w:val="454"/>
          <w:jc w:val="center"/>
        </w:trPr>
        <w:tc>
          <w:tcPr>
            <w:tcW w:w="742" w:type="dxa"/>
            <w:vMerge/>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p>
        </w:tc>
        <w:tc>
          <w:tcPr>
            <w:tcW w:w="1472" w:type="dxa"/>
            <w:vMerge/>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p>
        </w:tc>
        <w:tc>
          <w:tcPr>
            <w:tcW w:w="1473" w:type="dxa"/>
            <w:vAlign w:val="center"/>
          </w:tcPr>
          <w:p w:rsidR="00655731" w:rsidRPr="008F700A" w:rsidRDefault="00655731" w:rsidP="009307B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＞2000mm</w:t>
            </w:r>
          </w:p>
        </w:tc>
        <w:tc>
          <w:tcPr>
            <w:tcW w:w="2126" w:type="dxa"/>
            <w:vAlign w:val="center"/>
          </w:tcPr>
          <w:p w:rsidR="00655731"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6</w:t>
            </w:r>
          </w:p>
        </w:tc>
        <w:tc>
          <w:tcPr>
            <w:tcW w:w="3543" w:type="dxa"/>
            <w:vMerge/>
            <w:vAlign w:val="center"/>
          </w:tcPr>
          <w:p w:rsidR="00655731" w:rsidRPr="008F700A" w:rsidRDefault="00655731" w:rsidP="00FF0950">
            <w:pPr>
              <w:autoSpaceDE w:val="0"/>
              <w:autoSpaceDN w:val="0"/>
              <w:adjustRightInd w:val="0"/>
              <w:snapToGrid w:val="0"/>
              <w:spacing w:line="360" w:lineRule="auto"/>
              <w:jc w:val="left"/>
              <w:rPr>
                <w:rFonts w:ascii="宋体" w:hAnsi="宋体"/>
                <w:bCs/>
                <w:kern w:val="0"/>
                <w:sz w:val="24"/>
              </w:rPr>
            </w:pPr>
          </w:p>
        </w:tc>
      </w:tr>
      <w:tr w:rsidR="00655731" w:rsidRPr="008F700A" w:rsidTr="009307B0">
        <w:trPr>
          <w:trHeight w:val="454"/>
          <w:jc w:val="center"/>
        </w:trPr>
        <w:tc>
          <w:tcPr>
            <w:tcW w:w="742" w:type="dxa"/>
            <w:vAlign w:val="center"/>
          </w:tcPr>
          <w:p w:rsidR="00655731" w:rsidRPr="008F700A" w:rsidRDefault="00655731" w:rsidP="004912C7">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3</w:t>
            </w:r>
          </w:p>
        </w:tc>
        <w:tc>
          <w:tcPr>
            <w:tcW w:w="2945" w:type="dxa"/>
            <w:gridSpan w:val="2"/>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门框正、侧面垂直度</w:t>
            </w:r>
          </w:p>
        </w:tc>
        <w:tc>
          <w:tcPr>
            <w:tcW w:w="2126" w:type="dxa"/>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3</w:t>
            </w:r>
          </w:p>
        </w:tc>
        <w:tc>
          <w:tcPr>
            <w:tcW w:w="3543" w:type="dxa"/>
            <w:vAlign w:val="center"/>
          </w:tcPr>
          <w:p w:rsidR="00655731" w:rsidRPr="008F700A" w:rsidRDefault="00655731" w:rsidP="00FF0950">
            <w:pPr>
              <w:autoSpaceDE w:val="0"/>
              <w:autoSpaceDN w:val="0"/>
              <w:adjustRightInd w:val="0"/>
              <w:snapToGrid w:val="0"/>
              <w:spacing w:line="360" w:lineRule="auto"/>
              <w:jc w:val="left"/>
              <w:rPr>
                <w:rFonts w:ascii="宋体" w:hAnsi="宋体"/>
                <w:bCs/>
                <w:kern w:val="0"/>
                <w:sz w:val="24"/>
              </w:rPr>
            </w:pPr>
            <w:r w:rsidRPr="008F700A">
              <w:rPr>
                <w:rFonts w:ascii="宋体" w:hAnsi="宋体" w:hint="eastAsia"/>
                <w:bCs/>
                <w:kern w:val="0"/>
                <w:sz w:val="24"/>
              </w:rPr>
              <w:t>用</w:t>
            </w:r>
            <w:r>
              <w:rPr>
                <w:rFonts w:ascii="宋体" w:hAnsi="宋体" w:hint="eastAsia"/>
                <w:bCs/>
                <w:kern w:val="0"/>
                <w:sz w:val="24"/>
              </w:rPr>
              <w:t>垂直检测</w:t>
            </w:r>
            <w:r w:rsidRPr="008F700A">
              <w:rPr>
                <w:rFonts w:ascii="宋体" w:hAnsi="宋体" w:hint="eastAsia"/>
                <w:bCs/>
                <w:kern w:val="0"/>
                <w:sz w:val="24"/>
              </w:rPr>
              <w:t>尺检查</w:t>
            </w:r>
          </w:p>
        </w:tc>
      </w:tr>
      <w:tr w:rsidR="00655731" w:rsidRPr="008F700A" w:rsidTr="009307B0">
        <w:trPr>
          <w:trHeight w:val="454"/>
          <w:jc w:val="center"/>
        </w:trPr>
        <w:tc>
          <w:tcPr>
            <w:tcW w:w="742" w:type="dxa"/>
            <w:vAlign w:val="center"/>
          </w:tcPr>
          <w:p w:rsidR="00655731" w:rsidRPr="008F700A" w:rsidRDefault="00655731" w:rsidP="004912C7">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4</w:t>
            </w:r>
          </w:p>
        </w:tc>
        <w:tc>
          <w:tcPr>
            <w:tcW w:w="2945" w:type="dxa"/>
            <w:gridSpan w:val="2"/>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横框水平度</w:t>
            </w:r>
          </w:p>
        </w:tc>
        <w:tc>
          <w:tcPr>
            <w:tcW w:w="2126" w:type="dxa"/>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3</w:t>
            </w:r>
          </w:p>
        </w:tc>
        <w:tc>
          <w:tcPr>
            <w:tcW w:w="3543" w:type="dxa"/>
            <w:vAlign w:val="center"/>
          </w:tcPr>
          <w:p w:rsidR="00655731" w:rsidRPr="008F700A" w:rsidRDefault="00655731" w:rsidP="00FF0950">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用水平</w:t>
            </w:r>
            <w:r w:rsidRPr="008F700A">
              <w:rPr>
                <w:rFonts w:ascii="宋体" w:hAnsi="宋体" w:hint="eastAsia"/>
                <w:bCs/>
                <w:kern w:val="0"/>
                <w:sz w:val="24"/>
              </w:rPr>
              <w:t>尺和塞尺检查</w:t>
            </w:r>
          </w:p>
        </w:tc>
      </w:tr>
      <w:tr w:rsidR="00655731" w:rsidRPr="008F700A" w:rsidTr="009307B0">
        <w:trPr>
          <w:trHeight w:val="454"/>
          <w:jc w:val="center"/>
        </w:trPr>
        <w:tc>
          <w:tcPr>
            <w:tcW w:w="742" w:type="dxa"/>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5</w:t>
            </w:r>
          </w:p>
        </w:tc>
        <w:tc>
          <w:tcPr>
            <w:tcW w:w="2945" w:type="dxa"/>
            <w:gridSpan w:val="2"/>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横框标高</w:t>
            </w:r>
          </w:p>
        </w:tc>
        <w:tc>
          <w:tcPr>
            <w:tcW w:w="2126" w:type="dxa"/>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5</w:t>
            </w:r>
          </w:p>
        </w:tc>
        <w:tc>
          <w:tcPr>
            <w:tcW w:w="3543" w:type="dxa"/>
            <w:vAlign w:val="center"/>
          </w:tcPr>
          <w:p w:rsidR="00655731" w:rsidRPr="008F700A" w:rsidRDefault="00655731" w:rsidP="00240C46">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r w:rsidR="00655731" w:rsidRPr="008F700A" w:rsidTr="009307B0">
        <w:trPr>
          <w:trHeight w:val="454"/>
          <w:jc w:val="center"/>
        </w:trPr>
        <w:tc>
          <w:tcPr>
            <w:tcW w:w="742" w:type="dxa"/>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6</w:t>
            </w:r>
          </w:p>
        </w:tc>
        <w:tc>
          <w:tcPr>
            <w:tcW w:w="2945" w:type="dxa"/>
            <w:gridSpan w:val="2"/>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竖向偏离中心</w:t>
            </w:r>
          </w:p>
        </w:tc>
        <w:tc>
          <w:tcPr>
            <w:tcW w:w="2126" w:type="dxa"/>
            <w:vAlign w:val="center"/>
          </w:tcPr>
          <w:p w:rsidR="00655731" w:rsidRPr="008F700A" w:rsidRDefault="00655731" w:rsidP="00FF0950">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4</w:t>
            </w:r>
          </w:p>
        </w:tc>
        <w:tc>
          <w:tcPr>
            <w:tcW w:w="3543" w:type="dxa"/>
            <w:vAlign w:val="center"/>
          </w:tcPr>
          <w:p w:rsidR="00655731" w:rsidRPr="008F700A" w:rsidRDefault="00655731" w:rsidP="00FF0950">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bl>
    <w:p w:rsidR="00D44CA4" w:rsidRPr="0094797C" w:rsidRDefault="00D44CA4" w:rsidP="00D44CA4">
      <w:pPr>
        <w:pStyle w:val="2"/>
        <w:spacing w:line="360" w:lineRule="auto"/>
        <w:rPr>
          <w:rFonts w:asciiTheme="minorEastAsia" w:eastAsiaTheme="minorEastAsia" w:hAnsiTheme="minorEastAsia"/>
          <w:b w:val="0"/>
          <w:szCs w:val="24"/>
        </w:rPr>
      </w:pPr>
      <w:bookmarkStart w:id="22" w:name="_Toc341271211"/>
      <w:r w:rsidRPr="0094797C">
        <w:rPr>
          <w:rFonts w:asciiTheme="minorEastAsia" w:eastAsiaTheme="minorEastAsia" w:hAnsiTheme="minorEastAsia" w:hint="eastAsia"/>
          <w:b w:val="0"/>
          <w:szCs w:val="24"/>
        </w:rPr>
        <w:t>4.</w:t>
      </w:r>
      <w:r>
        <w:rPr>
          <w:rFonts w:asciiTheme="minorEastAsia" w:eastAsiaTheme="minorEastAsia" w:hAnsiTheme="minorEastAsia" w:hint="eastAsia"/>
          <w:b w:val="0"/>
          <w:szCs w:val="24"/>
        </w:rPr>
        <w:t>10铝合金门窗</w:t>
      </w:r>
      <w:bookmarkEnd w:id="22"/>
    </w:p>
    <w:p w:rsidR="00AC38F1" w:rsidRDefault="006C6C5B" w:rsidP="006C6C5B">
      <w:pPr>
        <w:spacing w:line="360" w:lineRule="auto"/>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4.10.1</w:t>
      </w:r>
      <w:r w:rsidR="00AC38F1">
        <w:rPr>
          <w:rFonts w:asciiTheme="minorEastAsia" w:eastAsiaTheme="minorEastAsia" w:hAnsiTheme="minorEastAsia" w:hint="eastAsia"/>
          <w:kern w:val="0"/>
          <w:sz w:val="24"/>
          <w:szCs w:val="24"/>
        </w:rPr>
        <w:t>作业准备</w:t>
      </w:r>
    </w:p>
    <w:p w:rsidR="006C6C5B" w:rsidRPr="00A955E4" w:rsidRDefault="006C6C5B" w:rsidP="00A955E4">
      <w:pPr>
        <w:spacing w:line="360" w:lineRule="auto"/>
        <w:ind w:firstLineChars="200" w:firstLine="480"/>
        <w:rPr>
          <w:rFonts w:asciiTheme="minorEastAsia" w:eastAsiaTheme="minorEastAsia" w:hAnsiTheme="minorEastAsia" w:hint="eastAsia"/>
          <w:color w:val="000000"/>
          <w:sz w:val="24"/>
          <w:szCs w:val="24"/>
        </w:rPr>
      </w:pPr>
      <w:r w:rsidRPr="00A955E4">
        <w:rPr>
          <w:rFonts w:asciiTheme="minorEastAsia" w:eastAsiaTheme="minorEastAsia" w:hAnsiTheme="minorEastAsia"/>
          <w:color w:val="000000"/>
          <w:sz w:val="24"/>
          <w:szCs w:val="24"/>
        </w:rPr>
        <w:t>1</w:t>
      </w:r>
      <w:r w:rsidRPr="00A955E4">
        <w:rPr>
          <w:rFonts w:asciiTheme="minorEastAsia" w:eastAsiaTheme="minorEastAsia" w:hAnsiTheme="minorEastAsia" w:hint="eastAsia"/>
          <w:color w:val="000000"/>
          <w:sz w:val="24"/>
          <w:szCs w:val="24"/>
        </w:rPr>
        <w:t>）</w:t>
      </w:r>
      <w:r w:rsidRPr="00A955E4">
        <w:rPr>
          <w:rFonts w:asciiTheme="minorEastAsia" w:eastAsiaTheme="minorEastAsia" w:hAnsiTheme="minorEastAsia"/>
          <w:color w:val="000000"/>
          <w:sz w:val="24"/>
          <w:szCs w:val="24"/>
        </w:rPr>
        <w:t>铝合金门窗规格、型号应符合设计要求，且应有出厂</w:t>
      </w:r>
      <w:r w:rsidRPr="00A955E4">
        <w:rPr>
          <w:rFonts w:asciiTheme="minorEastAsia" w:eastAsiaTheme="minorEastAsia" w:hAnsiTheme="minorEastAsia" w:hint="eastAsia"/>
          <w:color w:val="000000"/>
          <w:sz w:val="24"/>
          <w:szCs w:val="24"/>
        </w:rPr>
        <w:t>质量证明，进场复试合格</w:t>
      </w:r>
      <w:r w:rsidRPr="00A955E4">
        <w:rPr>
          <w:rFonts w:asciiTheme="minorEastAsia" w:eastAsiaTheme="minorEastAsia" w:hAnsiTheme="minorEastAsia"/>
          <w:color w:val="000000"/>
          <w:sz w:val="24"/>
          <w:szCs w:val="24"/>
        </w:rPr>
        <w:t>。</w:t>
      </w:r>
      <w:r w:rsidRPr="00A955E4">
        <w:rPr>
          <w:rFonts w:asciiTheme="minorEastAsia" w:eastAsiaTheme="minorEastAsia" w:hAnsiTheme="minorEastAsia"/>
          <w:color w:val="000000"/>
          <w:sz w:val="24"/>
          <w:szCs w:val="24"/>
        </w:rPr>
        <w:br/>
        <w:t xml:space="preserve">　　2</w:t>
      </w:r>
      <w:r w:rsidRPr="00A955E4">
        <w:rPr>
          <w:rFonts w:asciiTheme="minorEastAsia" w:eastAsiaTheme="minorEastAsia" w:hAnsiTheme="minorEastAsia" w:hint="eastAsia"/>
          <w:color w:val="000000"/>
          <w:sz w:val="24"/>
          <w:szCs w:val="24"/>
        </w:rPr>
        <w:t>）</w:t>
      </w:r>
      <w:r w:rsidRPr="00A955E4">
        <w:rPr>
          <w:rFonts w:asciiTheme="minorEastAsia" w:eastAsiaTheme="minorEastAsia" w:hAnsiTheme="minorEastAsia"/>
          <w:color w:val="000000"/>
          <w:sz w:val="24"/>
          <w:szCs w:val="24"/>
        </w:rPr>
        <w:t>铝合金门窗所用的五金配件与门窗型号相匹配</w:t>
      </w:r>
      <w:r w:rsidRPr="00A955E4">
        <w:rPr>
          <w:rFonts w:asciiTheme="minorEastAsia" w:eastAsiaTheme="minorEastAsia" w:hAnsiTheme="minorEastAsia" w:hint="eastAsia"/>
          <w:color w:val="000000"/>
          <w:sz w:val="24"/>
          <w:szCs w:val="24"/>
        </w:rPr>
        <w:t>，</w:t>
      </w:r>
      <w:r w:rsidRPr="00A955E4">
        <w:rPr>
          <w:rFonts w:asciiTheme="minorEastAsia" w:eastAsiaTheme="minorEastAsia" w:hAnsiTheme="minorEastAsia"/>
          <w:color w:val="000000"/>
          <w:sz w:val="24"/>
          <w:szCs w:val="24"/>
        </w:rPr>
        <w:t>所用的零附件及固定件采用不锈钢件。</w:t>
      </w:r>
      <w:r w:rsidRPr="00A955E4">
        <w:rPr>
          <w:rFonts w:asciiTheme="minorEastAsia" w:eastAsiaTheme="minorEastAsia" w:hAnsiTheme="minorEastAsia"/>
          <w:color w:val="000000"/>
          <w:sz w:val="24"/>
          <w:szCs w:val="24"/>
        </w:rPr>
        <w:br/>
        <w:t xml:space="preserve">　　3</w:t>
      </w:r>
      <w:r w:rsidRPr="00A955E4">
        <w:rPr>
          <w:rFonts w:asciiTheme="minorEastAsia" w:eastAsiaTheme="minorEastAsia" w:hAnsiTheme="minorEastAsia" w:hint="eastAsia"/>
          <w:color w:val="000000"/>
          <w:sz w:val="24"/>
          <w:szCs w:val="24"/>
        </w:rPr>
        <w:t>）</w:t>
      </w:r>
      <w:r w:rsidRPr="00A955E4">
        <w:rPr>
          <w:rFonts w:asciiTheme="minorEastAsia" w:eastAsiaTheme="minorEastAsia" w:hAnsiTheme="minorEastAsia"/>
          <w:color w:val="000000"/>
          <w:sz w:val="24"/>
          <w:szCs w:val="24"/>
        </w:rPr>
        <w:t>嵌缝材料、密封膏的品种、型号符合设计要求。</w:t>
      </w:r>
      <w:r w:rsidRPr="00A955E4">
        <w:rPr>
          <w:rFonts w:asciiTheme="minorEastAsia" w:eastAsiaTheme="minorEastAsia" w:hAnsiTheme="minorEastAsia"/>
          <w:color w:val="000000"/>
          <w:sz w:val="24"/>
          <w:szCs w:val="24"/>
        </w:rPr>
        <w:br/>
        <w:t xml:space="preserve">　　</w:t>
      </w:r>
      <w:r w:rsidRPr="00A955E4">
        <w:rPr>
          <w:rFonts w:asciiTheme="minorEastAsia" w:eastAsiaTheme="minorEastAsia" w:hAnsiTheme="minorEastAsia" w:hint="eastAsia"/>
          <w:color w:val="000000"/>
          <w:sz w:val="24"/>
          <w:szCs w:val="24"/>
        </w:rPr>
        <w:t>4）</w:t>
      </w:r>
      <w:r w:rsidRPr="00A955E4">
        <w:rPr>
          <w:rFonts w:asciiTheme="minorEastAsia" w:eastAsiaTheme="minorEastAsia" w:hAnsiTheme="minorEastAsia"/>
          <w:color w:val="000000"/>
          <w:sz w:val="24"/>
          <w:szCs w:val="24"/>
        </w:rPr>
        <w:t>密封条的规格、型号符合设计要求，胶粘剂与密封条的材质相匹配，且具有产品的出厂合格证。</w:t>
      </w:r>
    </w:p>
    <w:p w:rsidR="000B63EF" w:rsidRPr="00A955E4" w:rsidRDefault="006C6C5B" w:rsidP="00A955E4">
      <w:pPr>
        <w:spacing w:line="360" w:lineRule="auto"/>
        <w:ind w:firstLineChars="200" w:firstLine="480"/>
        <w:rPr>
          <w:rFonts w:asciiTheme="minorEastAsia" w:eastAsiaTheme="minorEastAsia" w:hAnsiTheme="minorEastAsia" w:hint="eastAsia"/>
          <w:color w:val="000000"/>
          <w:sz w:val="24"/>
          <w:szCs w:val="24"/>
        </w:rPr>
      </w:pPr>
      <w:r w:rsidRPr="00A955E4">
        <w:rPr>
          <w:rFonts w:asciiTheme="minorEastAsia" w:eastAsiaTheme="minorEastAsia" w:hAnsiTheme="minorEastAsia" w:hint="eastAsia"/>
          <w:color w:val="000000"/>
          <w:sz w:val="24"/>
          <w:szCs w:val="24"/>
        </w:rPr>
        <w:t>5）</w:t>
      </w:r>
      <w:r w:rsidRPr="00A955E4">
        <w:rPr>
          <w:rFonts w:asciiTheme="minorEastAsia" w:eastAsiaTheme="minorEastAsia" w:hAnsiTheme="minorEastAsia"/>
          <w:color w:val="000000"/>
          <w:sz w:val="24"/>
          <w:szCs w:val="24"/>
        </w:rPr>
        <w:t>按图示尺寸弹好窗中线，并弹好+50cm水平线</w:t>
      </w:r>
      <w:r w:rsidR="000B63EF" w:rsidRPr="00A955E4">
        <w:rPr>
          <w:rFonts w:asciiTheme="minorEastAsia" w:eastAsiaTheme="minorEastAsia" w:hAnsiTheme="minorEastAsia" w:hint="eastAsia"/>
          <w:color w:val="000000"/>
          <w:sz w:val="24"/>
          <w:szCs w:val="24"/>
        </w:rPr>
        <w:t>。</w:t>
      </w:r>
    </w:p>
    <w:p w:rsidR="00164996" w:rsidRPr="0044748D" w:rsidRDefault="000B63EF" w:rsidP="0044748D">
      <w:pPr>
        <w:spacing w:line="360" w:lineRule="auto"/>
        <w:ind w:firstLineChars="200" w:firstLine="480"/>
        <w:rPr>
          <w:rFonts w:asciiTheme="minorEastAsia" w:eastAsiaTheme="minorEastAsia" w:hAnsiTheme="minorEastAsia" w:hint="eastAsia"/>
          <w:kern w:val="0"/>
          <w:sz w:val="24"/>
          <w:szCs w:val="24"/>
        </w:rPr>
      </w:pPr>
      <w:r w:rsidRPr="00A955E4">
        <w:rPr>
          <w:rFonts w:asciiTheme="minorEastAsia" w:eastAsiaTheme="minorEastAsia" w:hAnsiTheme="minorEastAsia" w:hint="eastAsia"/>
          <w:sz w:val="24"/>
          <w:szCs w:val="24"/>
        </w:rPr>
        <w:t>6）</w:t>
      </w:r>
      <w:r w:rsidR="006C6C5B" w:rsidRPr="00A955E4">
        <w:rPr>
          <w:rFonts w:asciiTheme="minorEastAsia" w:eastAsiaTheme="minorEastAsia" w:hAnsiTheme="minorEastAsia"/>
          <w:color w:val="000000"/>
          <w:sz w:val="24"/>
          <w:szCs w:val="24"/>
        </w:rPr>
        <w:t>铝合金门窗的拆包检查，将窗框周围的包扎布拆去按图纸要求对型号</w:t>
      </w:r>
      <w:r w:rsidR="00A955E4" w:rsidRPr="00A955E4">
        <w:rPr>
          <w:rFonts w:asciiTheme="minorEastAsia" w:eastAsiaTheme="minorEastAsia" w:hAnsiTheme="minorEastAsia" w:hint="eastAsia"/>
          <w:color w:val="000000"/>
          <w:sz w:val="24"/>
          <w:szCs w:val="24"/>
        </w:rPr>
        <w:t>、</w:t>
      </w:r>
      <w:r w:rsidR="006C6C5B" w:rsidRPr="00A955E4">
        <w:rPr>
          <w:rFonts w:asciiTheme="minorEastAsia" w:eastAsiaTheme="minorEastAsia" w:hAnsiTheme="minorEastAsia"/>
          <w:color w:val="000000"/>
          <w:sz w:val="24"/>
          <w:szCs w:val="24"/>
        </w:rPr>
        <w:t>外观质量和表面的平整度</w:t>
      </w:r>
      <w:r w:rsidR="00A955E4" w:rsidRPr="00A955E4">
        <w:rPr>
          <w:rFonts w:asciiTheme="minorEastAsia" w:eastAsiaTheme="minorEastAsia" w:hAnsiTheme="minorEastAsia" w:hint="eastAsia"/>
          <w:color w:val="000000"/>
          <w:sz w:val="24"/>
          <w:szCs w:val="24"/>
        </w:rPr>
        <w:t>进行检查</w:t>
      </w:r>
      <w:r w:rsidR="006C6C5B" w:rsidRPr="00A955E4">
        <w:rPr>
          <w:rFonts w:asciiTheme="minorEastAsia" w:eastAsiaTheme="minorEastAsia" w:hAnsiTheme="minorEastAsia"/>
          <w:color w:val="000000"/>
          <w:sz w:val="24"/>
          <w:szCs w:val="24"/>
        </w:rPr>
        <w:t>，如发现有劈棱、窜角和翘曲不平、严重超标、严重损伤、外观色差大等缺陷时，应</w:t>
      </w:r>
      <w:r w:rsidR="00A955E4" w:rsidRPr="00A955E4">
        <w:rPr>
          <w:rFonts w:asciiTheme="minorEastAsia" w:eastAsiaTheme="minorEastAsia" w:hAnsiTheme="minorEastAsia" w:hint="eastAsia"/>
          <w:color w:val="000000"/>
          <w:sz w:val="24"/>
          <w:szCs w:val="24"/>
        </w:rPr>
        <w:t>进行</w:t>
      </w:r>
      <w:r w:rsidR="006C6C5B" w:rsidRPr="00A955E4">
        <w:rPr>
          <w:rFonts w:asciiTheme="minorEastAsia" w:eastAsiaTheme="minorEastAsia" w:hAnsiTheme="minorEastAsia"/>
          <w:color w:val="000000"/>
          <w:sz w:val="24"/>
          <w:szCs w:val="24"/>
        </w:rPr>
        <w:t>修整</w:t>
      </w:r>
      <w:r w:rsidR="00A955E4" w:rsidRPr="00A955E4">
        <w:rPr>
          <w:rFonts w:asciiTheme="minorEastAsia" w:eastAsiaTheme="minorEastAsia" w:hAnsiTheme="minorEastAsia" w:hint="eastAsia"/>
          <w:color w:val="000000"/>
          <w:sz w:val="24"/>
          <w:szCs w:val="24"/>
        </w:rPr>
        <w:t>，</w:t>
      </w:r>
      <w:r w:rsidR="006C6C5B" w:rsidRPr="00A955E4">
        <w:rPr>
          <w:rFonts w:asciiTheme="minorEastAsia" w:eastAsiaTheme="minorEastAsia" w:hAnsiTheme="minorEastAsia"/>
          <w:color w:val="000000"/>
          <w:sz w:val="24"/>
          <w:szCs w:val="24"/>
        </w:rPr>
        <w:t>合格后才可安装。</w:t>
      </w:r>
      <w:r w:rsidR="006C6C5B" w:rsidRPr="00A955E4">
        <w:rPr>
          <w:rFonts w:asciiTheme="minorEastAsia" w:eastAsiaTheme="minorEastAsia" w:hAnsiTheme="minorEastAsia"/>
          <w:color w:val="000000"/>
          <w:sz w:val="24"/>
          <w:szCs w:val="24"/>
        </w:rPr>
        <w:br/>
        <w:t xml:space="preserve">　　</w:t>
      </w:r>
      <w:r w:rsidR="001B59E1">
        <w:rPr>
          <w:rFonts w:asciiTheme="minorEastAsia" w:eastAsiaTheme="minorEastAsia" w:hAnsiTheme="minorEastAsia" w:hint="eastAsia"/>
          <w:color w:val="000000"/>
          <w:sz w:val="24"/>
          <w:szCs w:val="24"/>
        </w:rPr>
        <w:t>7</w:t>
      </w:r>
      <w:r w:rsidR="00A955E4" w:rsidRPr="00A955E4">
        <w:rPr>
          <w:rFonts w:asciiTheme="minorEastAsia" w:eastAsiaTheme="minorEastAsia" w:hAnsiTheme="minorEastAsia" w:hint="eastAsia"/>
          <w:color w:val="000000"/>
          <w:sz w:val="24"/>
          <w:szCs w:val="24"/>
        </w:rPr>
        <w:t>）</w:t>
      </w:r>
      <w:r w:rsidR="006C6C5B" w:rsidRPr="00A955E4">
        <w:rPr>
          <w:rFonts w:asciiTheme="minorEastAsia" w:eastAsiaTheme="minorEastAsia" w:hAnsiTheme="minorEastAsia"/>
          <w:color w:val="000000"/>
          <w:sz w:val="24"/>
          <w:szCs w:val="24"/>
        </w:rPr>
        <w:t>认真检查铝合金门窗的保护膜的完整，如有破损的，应补粘后再安装。</w:t>
      </w:r>
      <w:r w:rsidR="006C6C5B" w:rsidRPr="00A955E4">
        <w:rPr>
          <w:rFonts w:asciiTheme="minorEastAsia" w:eastAsiaTheme="minorEastAsia" w:hAnsiTheme="minorEastAsia"/>
          <w:color w:val="000000"/>
          <w:sz w:val="24"/>
          <w:szCs w:val="24"/>
        </w:rPr>
        <w:br/>
      </w:r>
      <w:r w:rsidR="00A955E4" w:rsidRPr="0044748D">
        <w:rPr>
          <w:rFonts w:asciiTheme="minorEastAsia" w:eastAsiaTheme="minorEastAsia" w:hAnsiTheme="minorEastAsia" w:hint="eastAsia"/>
          <w:kern w:val="0"/>
          <w:sz w:val="24"/>
          <w:szCs w:val="24"/>
        </w:rPr>
        <w:t>4.10.2</w:t>
      </w:r>
      <w:r w:rsidR="00164996" w:rsidRPr="0044748D">
        <w:rPr>
          <w:rFonts w:asciiTheme="minorEastAsia" w:eastAsiaTheme="minorEastAsia" w:hAnsiTheme="minorEastAsia" w:hint="eastAsia"/>
          <w:kern w:val="0"/>
          <w:sz w:val="24"/>
          <w:szCs w:val="24"/>
        </w:rPr>
        <w:t>施工方法</w:t>
      </w:r>
    </w:p>
    <w:p w:rsidR="001B59E1" w:rsidRPr="0044748D" w:rsidRDefault="001B59E1" w:rsidP="0044748D">
      <w:pPr>
        <w:spacing w:line="360" w:lineRule="auto"/>
        <w:ind w:firstLineChars="200" w:firstLine="480"/>
        <w:rPr>
          <w:rFonts w:asciiTheme="minorEastAsia" w:eastAsiaTheme="minorEastAsia" w:hAnsiTheme="minorEastAsia"/>
          <w:sz w:val="24"/>
          <w:szCs w:val="24"/>
        </w:rPr>
      </w:pPr>
      <w:r w:rsidRPr="0044748D">
        <w:rPr>
          <w:rFonts w:asciiTheme="minorEastAsia" w:eastAsiaTheme="minorEastAsia" w:hAnsiTheme="minorEastAsia" w:hint="eastAsia"/>
          <w:color w:val="000000"/>
          <w:sz w:val="24"/>
          <w:szCs w:val="24"/>
        </w:rPr>
        <w:t>1）</w:t>
      </w:r>
      <w:r w:rsidRPr="0044748D">
        <w:rPr>
          <w:rFonts w:asciiTheme="minorEastAsia" w:eastAsiaTheme="minorEastAsia" w:hAnsiTheme="minorEastAsia"/>
          <w:color w:val="000000"/>
          <w:sz w:val="24"/>
          <w:szCs w:val="24"/>
        </w:rPr>
        <w:t>在最高层找出门窗口边线，用大线坠将门窗口边线下引，并在每层门窗口处划线标记，对个别不直的口边应剔凿处理。</w:t>
      </w:r>
      <w:r w:rsidRPr="0044748D">
        <w:rPr>
          <w:rFonts w:asciiTheme="minorEastAsia" w:eastAsiaTheme="minorEastAsia" w:hAnsiTheme="minorEastAsia"/>
          <w:color w:val="000000"/>
          <w:sz w:val="24"/>
          <w:szCs w:val="24"/>
        </w:rPr>
        <w:br/>
        <w:t xml:space="preserve">　　</w:t>
      </w:r>
      <w:r w:rsidRPr="0044748D">
        <w:rPr>
          <w:rFonts w:asciiTheme="minorEastAsia" w:eastAsiaTheme="minorEastAsia" w:hAnsiTheme="minorEastAsia" w:hint="eastAsia"/>
          <w:color w:val="000000"/>
          <w:sz w:val="24"/>
          <w:szCs w:val="24"/>
        </w:rPr>
        <w:t>2）</w:t>
      </w:r>
      <w:r w:rsidRPr="0044748D">
        <w:rPr>
          <w:rFonts w:asciiTheme="minorEastAsia" w:eastAsiaTheme="minorEastAsia" w:hAnsiTheme="minorEastAsia"/>
          <w:color w:val="000000"/>
          <w:sz w:val="24"/>
          <w:szCs w:val="24"/>
        </w:rPr>
        <w:t>门窗口的水平位置应以楼层+50cm水平线为准，往上反，量出窗下皮标高，弹线找直，每层窗下皮则应在同一水平线上。</w:t>
      </w:r>
      <w:r w:rsidRPr="0044748D">
        <w:rPr>
          <w:rFonts w:asciiTheme="minorEastAsia" w:eastAsiaTheme="minorEastAsia" w:hAnsiTheme="minorEastAsia"/>
          <w:color w:val="000000"/>
          <w:sz w:val="24"/>
          <w:szCs w:val="24"/>
        </w:rPr>
        <w:br/>
        <w:t xml:space="preserve">　　3</w:t>
      </w:r>
      <w:r w:rsidRPr="0044748D">
        <w:rPr>
          <w:rFonts w:asciiTheme="minorEastAsia" w:eastAsiaTheme="minorEastAsia" w:hAnsiTheme="minorEastAsia" w:hint="eastAsia"/>
          <w:color w:val="000000"/>
          <w:sz w:val="24"/>
          <w:szCs w:val="24"/>
        </w:rPr>
        <w:t>）</w:t>
      </w:r>
      <w:r w:rsidRPr="0044748D">
        <w:rPr>
          <w:rFonts w:asciiTheme="minorEastAsia" w:eastAsiaTheme="minorEastAsia" w:hAnsiTheme="minorEastAsia"/>
          <w:color w:val="000000"/>
          <w:sz w:val="24"/>
          <w:szCs w:val="24"/>
        </w:rPr>
        <w:t>根据外墙大样图及</w:t>
      </w:r>
      <w:r w:rsidRPr="0044748D">
        <w:rPr>
          <w:rFonts w:asciiTheme="minorEastAsia" w:eastAsiaTheme="minorEastAsia" w:hAnsiTheme="minorEastAsia" w:hint="eastAsia"/>
          <w:color w:val="000000"/>
          <w:sz w:val="24"/>
          <w:szCs w:val="24"/>
        </w:rPr>
        <w:t>窗</w:t>
      </w:r>
      <w:r w:rsidRPr="0044748D">
        <w:rPr>
          <w:rFonts w:asciiTheme="minorEastAsia" w:eastAsiaTheme="minorEastAsia" w:hAnsiTheme="minorEastAsia"/>
          <w:color w:val="000000"/>
          <w:sz w:val="24"/>
          <w:szCs w:val="24"/>
        </w:rPr>
        <w:t>台板的宽度，确定铝合金门窗在墙厚方向的安装位置，窗台板应伸入铝合金窗的窗下5mm为宜。</w:t>
      </w:r>
      <w:r w:rsidRPr="0044748D">
        <w:rPr>
          <w:rFonts w:asciiTheme="minorEastAsia" w:eastAsiaTheme="minorEastAsia" w:hAnsiTheme="minorEastAsia"/>
          <w:color w:val="000000"/>
          <w:sz w:val="24"/>
          <w:szCs w:val="24"/>
        </w:rPr>
        <w:br/>
        <w:t xml:space="preserve">　　4</w:t>
      </w:r>
      <w:r w:rsidRPr="0044748D">
        <w:rPr>
          <w:rFonts w:asciiTheme="minorEastAsia" w:eastAsiaTheme="minorEastAsia" w:hAnsiTheme="minorEastAsia" w:hint="eastAsia"/>
          <w:color w:val="000000"/>
          <w:sz w:val="24"/>
          <w:szCs w:val="24"/>
        </w:rPr>
        <w:t>）</w:t>
      </w:r>
      <w:r w:rsidRPr="0044748D">
        <w:rPr>
          <w:rFonts w:asciiTheme="minorEastAsia" w:eastAsiaTheme="minorEastAsia" w:hAnsiTheme="minorEastAsia" w:hint="eastAsia"/>
          <w:sz w:val="24"/>
          <w:szCs w:val="24"/>
        </w:rPr>
        <w:t>钢副框采用</w:t>
      </w:r>
      <w:r w:rsidRPr="0044748D">
        <w:rPr>
          <w:rFonts w:asciiTheme="minorEastAsia" w:eastAsiaTheme="minorEastAsia" w:hAnsiTheme="minorEastAsia"/>
          <w:sz w:val="24"/>
          <w:szCs w:val="24"/>
        </w:rPr>
        <w:t>40</w:t>
      </w:r>
      <w:r w:rsidRPr="0044748D">
        <w:rPr>
          <w:rFonts w:asciiTheme="minorEastAsia" w:eastAsiaTheme="minorEastAsia" w:hAnsiTheme="minorEastAsia" w:hint="eastAsia"/>
          <w:sz w:val="24"/>
          <w:szCs w:val="24"/>
        </w:rPr>
        <w:t>×</w:t>
      </w:r>
      <w:r w:rsidRPr="0044748D">
        <w:rPr>
          <w:rFonts w:asciiTheme="minorEastAsia" w:eastAsiaTheme="minorEastAsia" w:hAnsiTheme="minorEastAsia"/>
          <w:sz w:val="24"/>
          <w:szCs w:val="24"/>
        </w:rPr>
        <w:t>20×1.5</w:t>
      </w:r>
      <w:r w:rsidRPr="0044748D">
        <w:rPr>
          <w:rFonts w:asciiTheme="minorEastAsia" w:eastAsiaTheme="minorEastAsia" w:hAnsiTheme="minorEastAsia" w:hint="eastAsia"/>
          <w:sz w:val="24"/>
          <w:szCs w:val="24"/>
        </w:rPr>
        <w:t>热镀锌方钢管，用</w:t>
      </w:r>
      <w:r w:rsidRPr="0044748D">
        <w:rPr>
          <w:rFonts w:asciiTheme="minorEastAsia" w:eastAsiaTheme="minorEastAsia" w:hAnsiTheme="minorEastAsia"/>
          <w:sz w:val="24"/>
          <w:szCs w:val="24"/>
        </w:rPr>
        <w:t>8×80mm</w:t>
      </w:r>
      <w:r w:rsidRPr="0044748D">
        <w:rPr>
          <w:rFonts w:asciiTheme="minorEastAsia" w:eastAsiaTheme="minorEastAsia" w:hAnsiTheme="minorEastAsia" w:hint="eastAsia"/>
          <w:sz w:val="24"/>
          <w:szCs w:val="24"/>
        </w:rPr>
        <w:t>尼龙膨胀螺栓与墙体连接。</w:t>
      </w:r>
      <w:r w:rsidRPr="0044748D">
        <w:rPr>
          <w:rFonts w:asciiTheme="minorEastAsia" w:eastAsiaTheme="minorEastAsia" w:hAnsiTheme="minorEastAsia" w:hint="eastAsia"/>
          <w:sz w:val="24"/>
          <w:szCs w:val="24"/>
        </w:rPr>
        <w:lastRenderedPageBreak/>
        <w:t>膨胀螺栓距端部不大于</w:t>
      </w:r>
      <w:r w:rsidRPr="0044748D">
        <w:rPr>
          <w:rFonts w:asciiTheme="minorEastAsia" w:eastAsiaTheme="minorEastAsia" w:hAnsiTheme="minorEastAsia"/>
          <w:sz w:val="24"/>
          <w:szCs w:val="24"/>
        </w:rPr>
        <w:t>150mm</w:t>
      </w:r>
      <w:r w:rsidRPr="0044748D">
        <w:rPr>
          <w:rFonts w:asciiTheme="minorEastAsia" w:eastAsiaTheme="minorEastAsia" w:hAnsiTheme="minorEastAsia" w:hint="eastAsia"/>
          <w:sz w:val="24"/>
          <w:szCs w:val="24"/>
        </w:rPr>
        <w:t>，间距</w:t>
      </w:r>
      <w:r w:rsidRPr="0044748D">
        <w:rPr>
          <w:rFonts w:asciiTheme="minorEastAsia" w:eastAsiaTheme="minorEastAsia" w:hAnsiTheme="minorEastAsia"/>
          <w:sz w:val="24"/>
          <w:szCs w:val="24"/>
        </w:rPr>
        <w:t>400</w:t>
      </w:r>
      <w:r w:rsidRPr="0044748D">
        <w:rPr>
          <w:rFonts w:asciiTheme="minorEastAsia" w:eastAsiaTheme="minorEastAsia" w:hAnsiTheme="minorEastAsia" w:hint="eastAsia"/>
          <w:sz w:val="24"/>
          <w:szCs w:val="24"/>
        </w:rPr>
        <w:t>～</w:t>
      </w:r>
      <w:r w:rsidRPr="0044748D">
        <w:rPr>
          <w:rFonts w:asciiTheme="minorEastAsia" w:eastAsiaTheme="minorEastAsia" w:hAnsiTheme="minorEastAsia"/>
          <w:sz w:val="24"/>
          <w:szCs w:val="24"/>
        </w:rPr>
        <w:t>500mm</w:t>
      </w:r>
      <w:r w:rsidRPr="0044748D">
        <w:rPr>
          <w:rFonts w:asciiTheme="minorEastAsia" w:eastAsiaTheme="minorEastAsia" w:hAnsiTheme="minorEastAsia" w:hint="eastAsia"/>
          <w:sz w:val="24"/>
          <w:szCs w:val="24"/>
        </w:rPr>
        <w:t>，且每边不少于</w:t>
      </w:r>
      <w:r w:rsidRPr="0044748D">
        <w:rPr>
          <w:rFonts w:asciiTheme="minorEastAsia" w:eastAsiaTheme="minorEastAsia" w:hAnsiTheme="minorEastAsia"/>
          <w:sz w:val="24"/>
          <w:szCs w:val="24"/>
        </w:rPr>
        <w:t>2</w:t>
      </w:r>
      <w:r w:rsidRPr="0044748D">
        <w:rPr>
          <w:rFonts w:asciiTheme="minorEastAsia" w:eastAsiaTheme="minorEastAsia" w:hAnsiTheme="minorEastAsia" w:hint="eastAsia"/>
          <w:sz w:val="24"/>
          <w:szCs w:val="24"/>
        </w:rPr>
        <w:t>个固定点。门窗与钢副框采用自攻螺钉连接。</w:t>
      </w:r>
    </w:p>
    <w:p w:rsidR="00AB0ED2" w:rsidRPr="0044748D" w:rsidRDefault="00370760" w:rsidP="0044748D">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r w:rsidR="0044748D" w:rsidRPr="0044748D">
        <w:rPr>
          <w:rFonts w:asciiTheme="minorEastAsia" w:eastAsiaTheme="minorEastAsia" w:hAnsiTheme="minorEastAsia" w:hint="eastAsia"/>
          <w:kern w:val="0"/>
          <w:sz w:val="24"/>
          <w:szCs w:val="24"/>
        </w:rPr>
        <w:t>）</w:t>
      </w:r>
      <w:r w:rsidR="0044748D" w:rsidRPr="0044748D">
        <w:rPr>
          <w:rFonts w:asciiTheme="minorEastAsia" w:eastAsiaTheme="minorEastAsia" w:hAnsiTheme="minorEastAsia"/>
          <w:color w:val="000000"/>
          <w:sz w:val="24"/>
          <w:szCs w:val="24"/>
        </w:rPr>
        <w:t>铝合金门窗固定好后，应及时处理门窗框与墙体缝隙。采用矿棉或玻璃棉毡条分层填塞缝隙，外表面留5</w:t>
      </w:r>
      <w:r w:rsidRPr="00370760">
        <w:rPr>
          <w:rFonts w:asciiTheme="minorEastAsia" w:eastAsiaTheme="minorEastAsia" w:hAnsiTheme="minorEastAsia"/>
          <w:color w:val="000000"/>
          <w:sz w:val="24"/>
          <w:szCs w:val="24"/>
        </w:rPr>
        <w:t>～</w:t>
      </w:r>
      <w:r w:rsidR="0044748D" w:rsidRPr="0044748D">
        <w:rPr>
          <w:rFonts w:asciiTheme="minorEastAsia" w:eastAsiaTheme="minorEastAsia" w:hAnsiTheme="minorEastAsia"/>
          <w:color w:val="000000"/>
          <w:sz w:val="24"/>
          <w:szCs w:val="24"/>
        </w:rPr>
        <w:t>8mm深槽口填嵌嵌缝膏，严禁用水泥砂浆填塞。填嵌时用力不应过大，防止窗框受力后变形。</w:t>
      </w:r>
    </w:p>
    <w:p w:rsidR="00164996" w:rsidRPr="00C60C00" w:rsidRDefault="0044748D" w:rsidP="00C60C00">
      <w:pPr>
        <w:spacing w:line="360" w:lineRule="auto"/>
        <w:rPr>
          <w:rFonts w:asciiTheme="minorEastAsia" w:eastAsiaTheme="minorEastAsia" w:hAnsiTheme="minorEastAsia"/>
          <w:sz w:val="24"/>
          <w:szCs w:val="24"/>
        </w:rPr>
      </w:pPr>
      <w:r w:rsidRPr="00C60C00">
        <w:rPr>
          <w:rFonts w:asciiTheme="minorEastAsia" w:eastAsiaTheme="minorEastAsia" w:hAnsiTheme="minorEastAsia" w:hint="eastAsia"/>
          <w:sz w:val="24"/>
          <w:szCs w:val="24"/>
        </w:rPr>
        <w:t>4.10.3</w:t>
      </w:r>
      <w:r w:rsidR="00164996" w:rsidRPr="00C60C00">
        <w:rPr>
          <w:rFonts w:asciiTheme="minorEastAsia" w:eastAsiaTheme="minorEastAsia" w:hAnsiTheme="minorEastAsia" w:hint="eastAsia"/>
          <w:sz w:val="24"/>
          <w:szCs w:val="24"/>
        </w:rPr>
        <w:t>质量要求</w:t>
      </w:r>
    </w:p>
    <w:p w:rsidR="00C30B95" w:rsidRPr="00C60C00" w:rsidRDefault="00C60C00" w:rsidP="00C60C00">
      <w:pPr>
        <w:spacing w:line="360" w:lineRule="auto"/>
        <w:ind w:firstLineChars="200" w:firstLine="480"/>
        <w:rPr>
          <w:rFonts w:asciiTheme="minorEastAsia" w:eastAsiaTheme="minorEastAsia" w:hAnsiTheme="minorEastAsia" w:hint="eastAsia"/>
          <w:color w:val="000000"/>
          <w:sz w:val="24"/>
          <w:szCs w:val="24"/>
        </w:rPr>
      </w:pPr>
      <w:r w:rsidRPr="00C60C00">
        <w:rPr>
          <w:rFonts w:asciiTheme="minorEastAsia" w:eastAsiaTheme="minorEastAsia" w:hAnsiTheme="minorEastAsia" w:hint="eastAsia"/>
          <w:sz w:val="24"/>
          <w:szCs w:val="24"/>
        </w:rPr>
        <w:t>1）</w:t>
      </w:r>
      <w:r w:rsidRPr="00C60C00">
        <w:rPr>
          <w:rFonts w:ascii="宋体" w:hAnsi="宋体"/>
          <w:color w:val="000000"/>
          <w:sz w:val="24"/>
          <w:szCs w:val="24"/>
        </w:rPr>
        <w:t>门窗的品种、类型、规格、性能、开启方向、安装位置、连接方式及型材壁厚</w:t>
      </w:r>
      <w:r w:rsidRPr="00C60C00">
        <w:rPr>
          <w:rFonts w:asciiTheme="minorEastAsia" w:eastAsiaTheme="minorEastAsia" w:hAnsiTheme="minorEastAsia" w:hint="eastAsia"/>
          <w:color w:val="000000"/>
          <w:sz w:val="24"/>
          <w:szCs w:val="24"/>
        </w:rPr>
        <w:t>等</w:t>
      </w:r>
      <w:r w:rsidRPr="00C60C00">
        <w:rPr>
          <w:rFonts w:ascii="宋体" w:hAnsi="宋体"/>
          <w:color w:val="000000"/>
          <w:sz w:val="24"/>
          <w:szCs w:val="24"/>
        </w:rPr>
        <w:t>应符合设计</w:t>
      </w:r>
      <w:r w:rsidRPr="00C60C00">
        <w:rPr>
          <w:rFonts w:asciiTheme="minorEastAsia" w:eastAsiaTheme="minorEastAsia" w:hAnsiTheme="minorEastAsia" w:hint="eastAsia"/>
          <w:color w:val="000000"/>
          <w:sz w:val="24"/>
          <w:szCs w:val="24"/>
        </w:rPr>
        <w:t>及规范</w:t>
      </w:r>
      <w:r w:rsidRPr="00C60C00">
        <w:rPr>
          <w:rFonts w:ascii="宋体" w:hAnsi="宋体"/>
          <w:color w:val="000000"/>
          <w:sz w:val="24"/>
          <w:szCs w:val="24"/>
        </w:rPr>
        <w:t>要求。</w:t>
      </w:r>
    </w:p>
    <w:p w:rsidR="00C60C00" w:rsidRPr="00C60C00" w:rsidRDefault="00C60C00" w:rsidP="00C60C00">
      <w:pPr>
        <w:spacing w:line="360" w:lineRule="auto"/>
        <w:ind w:firstLineChars="200" w:firstLine="480"/>
        <w:rPr>
          <w:rFonts w:asciiTheme="minorEastAsia" w:eastAsiaTheme="minorEastAsia" w:hAnsiTheme="minorEastAsia" w:hint="eastAsia"/>
          <w:color w:val="000000"/>
          <w:sz w:val="24"/>
          <w:szCs w:val="24"/>
        </w:rPr>
      </w:pPr>
      <w:r w:rsidRPr="00C60C00">
        <w:rPr>
          <w:rFonts w:asciiTheme="minorEastAsia" w:eastAsiaTheme="minorEastAsia" w:hAnsiTheme="minorEastAsia" w:hint="eastAsia"/>
          <w:color w:val="000000"/>
          <w:sz w:val="24"/>
          <w:szCs w:val="24"/>
        </w:rPr>
        <w:t>2）</w:t>
      </w:r>
      <w:r w:rsidRPr="00C60C00">
        <w:rPr>
          <w:rFonts w:ascii="宋体" w:hAnsi="宋体"/>
          <w:color w:val="000000"/>
          <w:sz w:val="24"/>
          <w:szCs w:val="24"/>
        </w:rPr>
        <w:t>门窗必须安装牢固，并应开关灵活、关闭严密，倒翘。推拉门窗扇必须有防脱落措施。</w:t>
      </w:r>
    </w:p>
    <w:p w:rsidR="00C60C00" w:rsidRPr="00C60C00" w:rsidRDefault="00C60C00" w:rsidP="00C60C00">
      <w:pPr>
        <w:spacing w:line="360" w:lineRule="auto"/>
        <w:ind w:firstLineChars="200" w:firstLine="480"/>
        <w:rPr>
          <w:rFonts w:asciiTheme="minorEastAsia" w:eastAsiaTheme="minorEastAsia" w:hAnsiTheme="minorEastAsia" w:hint="eastAsia"/>
          <w:color w:val="000000"/>
          <w:sz w:val="24"/>
          <w:szCs w:val="24"/>
        </w:rPr>
      </w:pPr>
      <w:r w:rsidRPr="00C60C00">
        <w:rPr>
          <w:rFonts w:asciiTheme="minorEastAsia" w:eastAsiaTheme="minorEastAsia" w:hAnsiTheme="minorEastAsia" w:hint="eastAsia"/>
          <w:color w:val="000000"/>
          <w:sz w:val="24"/>
          <w:szCs w:val="24"/>
        </w:rPr>
        <w:t>3）</w:t>
      </w:r>
      <w:r w:rsidRPr="00C60C00">
        <w:rPr>
          <w:rFonts w:ascii="宋体" w:hAnsi="宋体"/>
          <w:color w:val="000000"/>
          <w:sz w:val="24"/>
          <w:szCs w:val="24"/>
        </w:rPr>
        <w:t>门窗配件的型号、规格、数量应符合设计要求，安装牢固，位置正确，满足使用要求。</w:t>
      </w:r>
    </w:p>
    <w:p w:rsidR="00C60C00" w:rsidRPr="00C60C00" w:rsidRDefault="00C60C00" w:rsidP="00C60C00">
      <w:pPr>
        <w:spacing w:line="360" w:lineRule="auto"/>
        <w:ind w:firstLineChars="200" w:firstLine="480"/>
        <w:rPr>
          <w:rFonts w:asciiTheme="minorEastAsia" w:eastAsiaTheme="minorEastAsia" w:hAnsiTheme="minorEastAsia" w:hint="eastAsia"/>
          <w:color w:val="000000"/>
          <w:sz w:val="24"/>
          <w:szCs w:val="24"/>
        </w:rPr>
      </w:pPr>
      <w:r w:rsidRPr="00C60C00">
        <w:rPr>
          <w:rFonts w:asciiTheme="minorEastAsia" w:eastAsiaTheme="minorEastAsia" w:hAnsiTheme="minorEastAsia" w:hint="eastAsia"/>
          <w:color w:val="000000"/>
          <w:sz w:val="24"/>
          <w:szCs w:val="24"/>
        </w:rPr>
        <w:t>4）</w:t>
      </w:r>
      <w:r w:rsidRPr="00C60C00">
        <w:rPr>
          <w:rFonts w:ascii="宋体" w:hAnsi="宋体"/>
          <w:color w:val="000000"/>
          <w:sz w:val="24"/>
          <w:szCs w:val="24"/>
        </w:rPr>
        <w:t>门窗表面洁净、平整、光滑、色泽一致，无锈蚀。大面无划痕、碰伤。漆膜或保护层</w:t>
      </w:r>
      <w:r w:rsidRPr="00C60C00">
        <w:rPr>
          <w:rFonts w:asciiTheme="minorEastAsia" w:eastAsiaTheme="minorEastAsia" w:hAnsiTheme="minorEastAsia" w:hint="eastAsia"/>
          <w:color w:val="000000"/>
          <w:sz w:val="24"/>
          <w:szCs w:val="24"/>
        </w:rPr>
        <w:t>连续。</w:t>
      </w:r>
    </w:p>
    <w:p w:rsidR="00C60C00" w:rsidRPr="00C60C00" w:rsidRDefault="00C60C00" w:rsidP="00C60C00">
      <w:pPr>
        <w:spacing w:line="360" w:lineRule="auto"/>
        <w:ind w:firstLineChars="200" w:firstLine="480"/>
        <w:rPr>
          <w:rFonts w:asciiTheme="minorEastAsia" w:eastAsiaTheme="minorEastAsia" w:hAnsiTheme="minorEastAsia" w:hint="eastAsia"/>
          <w:color w:val="000000"/>
          <w:sz w:val="24"/>
          <w:szCs w:val="24"/>
        </w:rPr>
      </w:pPr>
      <w:r w:rsidRPr="00C60C00">
        <w:rPr>
          <w:rFonts w:asciiTheme="minorEastAsia" w:eastAsiaTheme="minorEastAsia" w:hAnsiTheme="minorEastAsia" w:hint="eastAsia"/>
          <w:color w:val="000000"/>
          <w:sz w:val="24"/>
          <w:szCs w:val="24"/>
        </w:rPr>
        <w:t>5）</w:t>
      </w:r>
      <w:r w:rsidRPr="00C60C00">
        <w:rPr>
          <w:rFonts w:ascii="宋体" w:hAnsi="宋体"/>
          <w:color w:val="000000"/>
          <w:sz w:val="24"/>
          <w:szCs w:val="24"/>
        </w:rPr>
        <w:t>铝合金门窗推拉门窗扇开关力应大于100N</w:t>
      </w:r>
      <w:r w:rsidRPr="00C60C00">
        <w:rPr>
          <w:rFonts w:asciiTheme="minorEastAsia" w:eastAsiaTheme="minorEastAsia" w:hAnsiTheme="minorEastAsia" w:hint="eastAsia"/>
          <w:color w:val="000000"/>
          <w:sz w:val="24"/>
          <w:szCs w:val="24"/>
        </w:rPr>
        <w:t>。</w:t>
      </w:r>
    </w:p>
    <w:p w:rsidR="00C60C00" w:rsidRPr="00C60C00" w:rsidRDefault="00C60C00" w:rsidP="00C60C00">
      <w:pPr>
        <w:spacing w:line="360" w:lineRule="auto"/>
        <w:ind w:firstLineChars="200" w:firstLine="480"/>
        <w:rPr>
          <w:rFonts w:asciiTheme="minorEastAsia" w:eastAsiaTheme="minorEastAsia" w:hAnsiTheme="minorEastAsia" w:hint="eastAsia"/>
          <w:color w:val="000000"/>
          <w:sz w:val="24"/>
          <w:szCs w:val="24"/>
        </w:rPr>
      </w:pPr>
      <w:r w:rsidRPr="00C60C00">
        <w:rPr>
          <w:rFonts w:asciiTheme="minorEastAsia" w:eastAsiaTheme="minorEastAsia" w:hAnsiTheme="minorEastAsia" w:hint="eastAsia"/>
          <w:color w:val="000000"/>
          <w:sz w:val="24"/>
          <w:szCs w:val="24"/>
        </w:rPr>
        <w:t>6）</w:t>
      </w:r>
      <w:r w:rsidRPr="00C60C00">
        <w:rPr>
          <w:rFonts w:ascii="宋体" w:hAnsi="宋体"/>
          <w:color w:val="000000"/>
          <w:sz w:val="24"/>
          <w:szCs w:val="24"/>
        </w:rPr>
        <w:t>门窗框与墙体之间的缝隙应填嵌饱满，并采用密封胶密封。密封胶表面应光滑、顺直、无裂纹。</w:t>
      </w:r>
    </w:p>
    <w:p w:rsidR="00C60C00" w:rsidRPr="00C60C00" w:rsidRDefault="00C60C00" w:rsidP="00C60C00">
      <w:pPr>
        <w:pStyle w:val="xl34"/>
        <w:widowControl w:val="0"/>
        <w:numPr>
          <w:ilvl w:val="0"/>
          <w:numId w:val="0"/>
        </w:numPr>
        <w:autoSpaceDE w:val="0"/>
        <w:autoSpaceDN w:val="0"/>
        <w:spacing w:before="0" w:beforeAutospacing="0" w:after="0" w:afterAutospacing="0" w:line="360" w:lineRule="auto"/>
        <w:ind w:firstLineChars="200" w:firstLine="480"/>
        <w:jc w:val="both"/>
        <w:textAlignment w:val="bottom"/>
        <w:rPr>
          <w:rFonts w:asciiTheme="minorEastAsia" w:eastAsiaTheme="minorEastAsia" w:hAnsiTheme="minorEastAsia"/>
        </w:rPr>
      </w:pPr>
      <w:r w:rsidRPr="00C60C00">
        <w:rPr>
          <w:rFonts w:asciiTheme="minorEastAsia" w:eastAsiaTheme="minorEastAsia" w:hAnsiTheme="minorEastAsia" w:hint="eastAsia"/>
          <w:color w:val="000000"/>
        </w:rPr>
        <w:t>7）</w:t>
      </w:r>
      <w:r w:rsidRPr="00C60C00">
        <w:rPr>
          <w:rFonts w:asciiTheme="minorEastAsia" w:eastAsiaTheme="minorEastAsia" w:hAnsiTheme="minorEastAsia" w:hint="eastAsia"/>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42"/>
        <w:gridCol w:w="1472"/>
        <w:gridCol w:w="1473"/>
        <w:gridCol w:w="2126"/>
        <w:gridCol w:w="3543"/>
      </w:tblGrid>
      <w:tr w:rsidR="00C60C00" w:rsidRPr="008F700A" w:rsidTr="00C03E84">
        <w:trPr>
          <w:trHeight w:val="454"/>
          <w:jc w:val="center"/>
        </w:trPr>
        <w:tc>
          <w:tcPr>
            <w:tcW w:w="742"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项次</w:t>
            </w:r>
          </w:p>
        </w:tc>
        <w:tc>
          <w:tcPr>
            <w:tcW w:w="2945" w:type="dxa"/>
            <w:gridSpan w:val="2"/>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项</w:t>
            </w:r>
            <w:r>
              <w:rPr>
                <w:rFonts w:ascii="宋体" w:hAnsi="宋体" w:hint="eastAsia"/>
                <w:bCs/>
                <w:kern w:val="0"/>
                <w:sz w:val="24"/>
              </w:rPr>
              <w:t xml:space="preserve">  </w:t>
            </w:r>
            <w:r w:rsidRPr="008F700A">
              <w:rPr>
                <w:rFonts w:ascii="宋体" w:hAnsi="宋体" w:hint="eastAsia"/>
                <w:bCs/>
                <w:kern w:val="0"/>
                <w:sz w:val="24"/>
              </w:rPr>
              <w:t>目</w:t>
            </w:r>
          </w:p>
        </w:tc>
        <w:tc>
          <w:tcPr>
            <w:tcW w:w="2126"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允许偏差</w:t>
            </w:r>
            <w:r w:rsidRPr="008F700A">
              <w:rPr>
                <w:rFonts w:ascii="宋体" w:hAnsi="宋体"/>
                <w:bCs/>
                <w:kern w:val="0"/>
                <w:sz w:val="24"/>
              </w:rPr>
              <w:t>(</w:t>
            </w:r>
            <w:r>
              <w:rPr>
                <w:rFonts w:ascii="宋体" w:hAnsi="宋体" w:hint="eastAsia"/>
                <w:bCs/>
                <w:kern w:val="0"/>
                <w:sz w:val="24"/>
              </w:rPr>
              <w:t>mm</w:t>
            </w:r>
            <w:r w:rsidRPr="008F700A">
              <w:rPr>
                <w:rFonts w:ascii="宋体" w:hAnsi="宋体"/>
                <w:bCs/>
                <w:kern w:val="0"/>
                <w:sz w:val="24"/>
              </w:rPr>
              <w:t>)</w:t>
            </w:r>
          </w:p>
        </w:tc>
        <w:tc>
          <w:tcPr>
            <w:tcW w:w="3543"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检验方法</w:t>
            </w:r>
          </w:p>
        </w:tc>
      </w:tr>
      <w:tr w:rsidR="00C60C00" w:rsidRPr="008F700A" w:rsidTr="00C03E84">
        <w:trPr>
          <w:trHeight w:val="465"/>
          <w:jc w:val="center"/>
        </w:trPr>
        <w:tc>
          <w:tcPr>
            <w:tcW w:w="742" w:type="dxa"/>
            <w:vMerge w:val="restart"/>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1</w:t>
            </w:r>
          </w:p>
        </w:tc>
        <w:tc>
          <w:tcPr>
            <w:tcW w:w="1472" w:type="dxa"/>
            <w:vMerge w:val="restart"/>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槽口宽、高度</w:t>
            </w:r>
          </w:p>
        </w:tc>
        <w:tc>
          <w:tcPr>
            <w:tcW w:w="1473"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≤1500mm</w:t>
            </w:r>
          </w:p>
        </w:tc>
        <w:tc>
          <w:tcPr>
            <w:tcW w:w="2126" w:type="dxa"/>
            <w:vAlign w:val="center"/>
          </w:tcPr>
          <w:p w:rsidR="00C60C00" w:rsidRPr="008F700A" w:rsidRDefault="00A2593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1.5</w:t>
            </w:r>
          </w:p>
        </w:tc>
        <w:tc>
          <w:tcPr>
            <w:tcW w:w="3543" w:type="dxa"/>
            <w:vMerge w:val="restart"/>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r w:rsidR="00C60C00" w:rsidRPr="008F700A" w:rsidTr="00C03E84">
        <w:trPr>
          <w:trHeight w:val="465"/>
          <w:jc w:val="center"/>
        </w:trPr>
        <w:tc>
          <w:tcPr>
            <w:tcW w:w="742" w:type="dxa"/>
            <w:vMerge/>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p>
        </w:tc>
        <w:tc>
          <w:tcPr>
            <w:tcW w:w="1472" w:type="dxa"/>
            <w:vMerge/>
            <w:vAlign w:val="center"/>
          </w:tcPr>
          <w:p w:rsidR="00C60C00" w:rsidRDefault="00C60C00" w:rsidP="00C03E84">
            <w:pPr>
              <w:autoSpaceDE w:val="0"/>
              <w:autoSpaceDN w:val="0"/>
              <w:adjustRightInd w:val="0"/>
              <w:snapToGrid w:val="0"/>
              <w:spacing w:line="360" w:lineRule="auto"/>
              <w:jc w:val="center"/>
              <w:rPr>
                <w:rFonts w:ascii="宋体" w:hAnsi="宋体"/>
                <w:bCs/>
                <w:kern w:val="0"/>
                <w:sz w:val="24"/>
              </w:rPr>
            </w:pPr>
          </w:p>
        </w:tc>
        <w:tc>
          <w:tcPr>
            <w:tcW w:w="1473"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＞1500mm</w:t>
            </w:r>
          </w:p>
        </w:tc>
        <w:tc>
          <w:tcPr>
            <w:tcW w:w="2126" w:type="dxa"/>
            <w:vAlign w:val="center"/>
          </w:tcPr>
          <w:p w:rsidR="00C60C00" w:rsidRPr="008F700A" w:rsidRDefault="00A2593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w:t>
            </w:r>
          </w:p>
        </w:tc>
        <w:tc>
          <w:tcPr>
            <w:tcW w:w="3543" w:type="dxa"/>
            <w:vMerge/>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p>
        </w:tc>
      </w:tr>
      <w:tr w:rsidR="00C60C00" w:rsidRPr="008F700A" w:rsidTr="00C03E84">
        <w:trPr>
          <w:trHeight w:val="454"/>
          <w:jc w:val="center"/>
        </w:trPr>
        <w:tc>
          <w:tcPr>
            <w:tcW w:w="742" w:type="dxa"/>
            <w:vMerge w:val="restart"/>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2</w:t>
            </w:r>
          </w:p>
        </w:tc>
        <w:tc>
          <w:tcPr>
            <w:tcW w:w="1472" w:type="dxa"/>
            <w:vMerge w:val="restart"/>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槽口对角线长度差</w:t>
            </w:r>
          </w:p>
        </w:tc>
        <w:tc>
          <w:tcPr>
            <w:tcW w:w="1473"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≤2000mm</w:t>
            </w:r>
          </w:p>
        </w:tc>
        <w:tc>
          <w:tcPr>
            <w:tcW w:w="2126" w:type="dxa"/>
            <w:vAlign w:val="center"/>
          </w:tcPr>
          <w:p w:rsidR="00C60C00" w:rsidRDefault="00A2593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3</w:t>
            </w:r>
          </w:p>
        </w:tc>
        <w:tc>
          <w:tcPr>
            <w:tcW w:w="3543" w:type="dxa"/>
            <w:vMerge w:val="restart"/>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r w:rsidR="00C60C00" w:rsidRPr="008F700A" w:rsidTr="00C03E84">
        <w:trPr>
          <w:trHeight w:val="454"/>
          <w:jc w:val="center"/>
        </w:trPr>
        <w:tc>
          <w:tcPr>
            <w:tcW w:w="742" w:type="dxa"/>
            <w:vMerge/>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p>
        </w:tc>
        <w:tc>
          <w:tcPr>
            <w:tcW w:w="1472" w:type="dxa"/>
            <w:vMerge/>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p>
        </w:tc>
        <w:tc>
          <w:tcPr>
            <w:tcW w:w="1473"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＞2000mm</w:t>
            </w:r>
          </w:p>
        </w:tc>
        <w:tc>
          <w:tcPr>
            <w:tcW w:w="2126" w:type="dxa"/>
            <w:vAlign w:val="center"/>
          </w:tcPr>
          <w:p w:rsidR="00C60C00" w:rsidRDefault="00A2593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4</w:t>
            </w:r>
          </w:p>
        </w:tc>
        <w:tc>
          <w:tcPr>
            <w:tcW w:w="3543" w:type="dxa"/>
            <w:vMerge/>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p>
        </w:tc>
      </w:tr>
      <w:tr w:rsidR="00C60C00" w:rsidRPr="008F700A" w:rsidTr="00C03E84">
        <w:trPr>
          <w:trHeight w:val="454"/>
          <w:jc w:val="center"/>
        </w:trPr>
        <w:tc>
          <w:tcPr>
            <w:tcW w:w="742"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3</w:t>
            </w:r>
          </w:p>
        </w:tc>
        <w:tc>
          <w:tcPr>
            <w:tcW w:w="2945" w:type="dxa"/>
            <w:gridSpan w:val="2"/>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门</w:t>
            </w:r>
            <w:r w:rsidR="00A25930">
              <w:rPr>
                <w:rFonts w:ascii="宋体" w:hAnsi="宋体" w:hint="eastAsia"/>
                <w:bCs/>
                <w:kern w:val="0"/>
                <w:sz w:val="24"/>
              </w:rPr>
              <w:t>窗</w:t>
            </w:r>
            <w:r>
              <w:rPr>
                <w:rFonts w:ascii="宋体" w:hAnsi="宋体" w:hint="eastAsia"/>
                <w:bCs/>
                <w:kern w:val="0"/>
                <w:sz w:val="24"/>
              </w:rPr>
              <w:t>框正、侧面垂直度</w:t>
            </w:r>
          </w:p>
        </w:tc>
        <w:tc>
          <w:tcPr>
            <w:tcW w:w="2126" w:type="dxa"/>
            <w:vAlign w:val="center"/>
          </w:tcPr>
          <w:p w:rsidR="00C60C00" w:rsidRPr="00A25930" w:rsidRDefault="00A2593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2.5</w:t>
            </w:r>
          </w:p>
        </w:tc>
        <w:tc>
          <w:tcPr>
            <w:tcW w:w="3543" w:type="dxa"/>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r w:rsidRPr="008F700A">
              <w:rPr>
                <w:rFonts w:ascii="宋体" w:hAnsi="宋体" w:hint="eastAsia"/>
                <w:bCs/>
                <w:kern w:val="0"/>
                <w:sz w:val="24"/>
              </w:rPr>
              <w:t>用</w:t>
            </w:r>
            <w:r>
              <w:rPr>
                <w:rFonts w:ascii="宋体" w:hAnsi="宋体" w:hint="eastAsia"/>
                <w:bCs/>
                <w:kern w:val="0"/>
                <w:sz w:val="24"/>
              </w:rPr>
              <w:t>垂直检测</w:t>
            </w:r>
            <w:r w:rsidRPr="008F700A">
              <w:rPr>
                <w:rFonts w:ascii="宋体" w:hAnsi="宋体" w:hint="eastAsia"/>
                <w:bCs/>
                <w:kern w:val="0"/>
                <w:sz w:val="24"/>
              </w:rPr>
              <w:t>尺检查</w:t>
            </w:r>
          </w:p>
        </w:tc>
      </w:tr>
      <w:tr w:rsidR="00C60C00" w:rsidRPr="008F700A" w:rsidTr="00C03E84">
        <w:trPr>
          <w:trHeight w:val="454"/>
          <w:jc w:val="center"/>
        </w:trPr>
        <w:tc>
          <w:tcPr>
            <w:tcW w:w="742"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4</w:t>
            </w:r>
          </w:p>
        </w:tc>
        <w:tc>
          <w:tcPr>
            <w:tcW w:w="2945" w:type="dxa"/>
            <w:gridSpan w:val="2"/>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横框水平度</w:t>
            </w:r>
          </w:p>
        </w:tc>
        <w:tc>
          <w:tcPr>
            <w:tcW w:w="2126" w:type="dxa"/>
            <w:vAlign w:val="center"/>
          </w:tcPr>
          <w:p w:rsidR="00C60C00" w:rsidRPr="008F700A" w:rsidRDefault="00970FDE"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2</w:t>
            </w:r>
          </w:p>
        </w:tc>
        <w:tc>
          <w:tcPr>
            <w:tcW w:w="3543" w:type="dxa"/>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用水平</w:t>
            </w:r>
            <w:r w:rsidRPr="008F700A">
              <w:rPr>
                <w:rFonts w:ascii="宋体" w:hAnsi="宋体" w:hint="eastAsia"/>
                <w:bCs/>
                <w:kern w:val="0"/>
                <w:sz w:val="24"/>
              </w:rPr>
              <w:t>尺和塞尺检查</w:t>
            </w:r>
          </w:p>
        </w:tc>
      </w:tr>
      <w:tr w:rsidR="00C60C00" w:rsidRPr="008F700A" w:rsidTr="00C03E84">
        <w:trPr>
          <w:trHeight w:val="454"/>
          <w:jc w:val="center"/>
        </w:trPr>
        <w:tc>
          <w:tcPr>
            <w:tcW w:w="742"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5</w:t>
            </w:r>
          </w:p>
        </w:tc>
        <w:tc>
          <w:tcPr>
            <w:tcW w:w="2945" w:type="dxa"/>
            <w:gridSpan w:val="2"/>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横框标高</w:t>
            </w:r>
          </w:p>
        </w:tc>
        <w:tc>
          <w:tcPr>
            <w:tcW w:w="2126" w:type="dxa"/>
            <w:vAlign w:val="center"/>
          </w:tcPr>
          <w:p w:rsidR="00C60C00" w:rsidRPr="008F700A" w:rsidRDefault="00970FDE"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5</w:t>
            </w:r>
          </w:p>
        </w:tc>
        <w:tc>
          <w:tcPr>
            <w:tcW w:w="3543" w:type="dxa"/>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r w:rsidR="00C60C00" w:rsidRPr="008F700A" w:rsidTr="00C03E84">
        <w:trPr>
          <w:trHeight w:val="454"/>
          <w:jc w:val="center"/>
        </w:trPr>
        <w:tc>
          <w:tcPr>
            <w:tcW w:w="742" w:type="dxa"/>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6</w:t>
            </w:r>
          </w:p>
        </w:tc>
        <w:tc>
          <w:tcPr>
            <w:tcW w:w="2945" w:type="dxa"/>
            <w:gridSpan w:val="2"/>
            <w:vAlign w:val="center"/>
          </w:tcPr>
          <w:p w:rsidR="00C60C00" w:rsidRPr="008F700A" w:rsidRDefault="00C60C00"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竖向偏离中心</w:t>
            </w:r>
          </w:p>
        </w:tc>
        <w:tc>
          <w:tcPr>
            <w:tcW w:w="2126" w:type="dxa"/>
            <w:vAlign w:val="center"/>
          </w:tcPr>
          <w:p w:rsidR="00C60C00" w:rsidRPr="008F700A" w:rsidRDefault="00970FDE" w:rsidP="00C03E84">
            <w:pPr>
              <w:autoSpaceDE w:val="0"/>
              <w:autoSpaceDN w:val="0"/>
              <w:adjustRightInd w:val="0"/>
              <w:snapToGrid w:val="0"/>
              <w:spacing w:line="360" w:lineRule="auto"/>
              <w:jc w:val="center"/>
              <w:rPr>
                <w:rFonts w:ascii="宋体" w:hAnsi="宋体"/>
                <w:bCs/>
                <w:kern w:val="0"/>
                <w:sz w:val="24"/>
              </w:rPr>
            </w:pPr>
            <w:r>
              <w:rPr>
                <w:rFonts w:ascii="宋体" w:hAnsi="宋体" w:hint="eastAsia"/>
                <w:bCs/>
                <w:kern w:val="0"/>
                <w:sz w:val="24"/>
              </w:rPr>
              <w:t>5</w:t>
            </w:r>
          </w:p>
        </w:tc>
        <w:tc>
          <w:tcPr>
            <w:tcW w:w="3543" w:type="dxa"/>
            <w:vAlign w:val="center"/>
          </w:tcPr>
          <w:p w:rsidR="00C60C00" w:rsidRPr="008F700A" w:rsidRDefault="00C60C00" w:rsidP="00C03E84">
            <w:pPr>
              <w:autoSpaceDE w:val="0"/>
              <w:autoSpaceDN w:val="0"/>
              <w:adjustRightInd w:val="0"/>
              <w:snapToGrid w:val="0"/>
              <w:spacing w:line="360" w:lineRule="auto"/>
              <w:jc w:val="left"/>
              <w:rPr>
                <w:rFonts w:ascii="宋体" w:hAnsi="宋体"/>
                <w:bCs/>
                <w:kern w:val="0"/>
                <w:sz w:val="24"/>
              </w:rPr>
            </w:pPr>
            <w:r>
              <w:rPr>
                <w:rFonts w:ascii="宋体" w:hAnsi="宋体" w:hint="eastAsia"/>
                <w:bCs/>
                <w:kern w:val="0"/>
                <w:sz w:val="24"/>
              </w:rPr>
              <w:t>用钢</w:t>
            </w:r>
            <w:r w:rsidRPr="008F700A">
              <w:rPr>
                <w:rFonts w:ascii="宋体" w:hAnsi="宋体" w:hint="eastAsia"/>
                <w:bCs/>
                <w:kern w:val="0"/>
                <w:sz w:val="24"/>
              </w:rPr>
              <w:t>尺检查</w:t>
            </w:r>
          </w:p>
        </w:tc>
      </w:tr>
      <w:tr w:rsidR="00970FDE" w:rsidRPr="008F700A" w:rsidTr="00C03E84">
        <w:trPr>
          <w:trHeight w:val="454"/>
          <w:jc w:val="center"/>
        </w:trPr>
        <w:tc>
          <w:tcPr>
            <w:tcW w:w="742" w:type="dxa"/>
            <w:vAlign w:val="center"/>
          </w:tcPr>
          <w:p w:rsidR="00970FDE" w:rsidRDefault="00970FDE" w:rsidP="00C03E84">
            <w:pPr>
              <w:autoSpaceDE w:val="0"/>
              <w:autoSpaceDN w:val="0"/>
              <w:adjustRightInd w:val="0"/>
              <w:snapToGrid w:val="0"/>
              <w:spacing w:line="360" w:lineRule="auto"/>
              <w:jc w:val="center"/>
              <w:rPr>
                <w:rFonts w:ascii="宋体" w:hAnsi="宋体" w:hint="eastAsia"/>
                <w:bCs/>
                <w:kern w:val="0"/>
                <w:sz w:val="24"/>
              </w:rPr>
            </w:pPr>
            <w:r>
              <w:rPr>
                <w:rFonts w:ascii="宋体" w:hAnsi="宋体" w:hint="eastAsia"/>
                <w:bCs/>
                <w:kern w:val="0"/>
                <w:sz w:val="24"/>
              </w:rPr>
              <w:t>7</w:t>
            </w:r>
          </w:p>
        </w:tc>
        <w:tc>
          <w:tcPr>
            <w:tcW w:w="2945" w:type="dxa"/>
            <w:gridSpan w:val="2"/>
            <w:vAlign w:val="center"/>
          </w:tcPr>
          <w:p w:rsidR="00970FDE" w:rsidRDefault="00970FDE" w:rsidP="00970FDE">
            <w:pPr>
              <w:autoSpaceDE w:val="0"/>
              <w:autoSpaceDN w:val="0"/>
              <w:adjustRightInd w:val="0"/>
              <w:snapToGrid w:val="0"/>
              <w:spacing w:line="360" w:lineRule="auto"/>
              <w:jc w:val="center"/>
              <w:rPr>
                <w:rFonts w:ascii="宋体" w:hAnsi="宋体" w:hint="eastAsia"/>
                <w:bCs/>
                <w:kern w:val="0"/>
                <w:sz w:val="24"/>
              </w:rPr>
            </w:pPr>
            <w:r>
              <w:rPr>
                <w:rFonts w:ascii="宋体" w:hAnsi="宋体" w:hint="eastAsia"/>
                <w:bCs/>
                <w:kern w:val="0"/>
                <w:sz w:val="24"/>
              </w:rPr>
              <w:t>推拉门窗扇与框搭接量</w:t>
            </w:r>
          </w:p>
        </w:tc>
        <w:tc>
          <w:tcPr>
            <w:tcW w:w="2126" w:type="dxa"/>
            <w:vAlign w:val="center"/>
          </w:tcPr>
          <w:p w:rsidR="00970FDE" w:rsidRDefault="00970FDE" w:rsidP="00C03E84">
            <w:pPr>
              <w:autoSpaceDE w:val="0"/>
              <w:autoSpaceDN w:val="0"/>
              <w:adjustRightInd w:val="0"/>
              <w:snapToGrid w:val="0"/>
              <w:spacing w:line="360" w:lineRule="auto"/>
              <w:jc w:val="center"/>
              <w:rPr>
                <w:rFonts w:ascii="宋体" w:hAnsi="宋体" w:hint="eastAsia"/>
                <w:bCs/>
                <w:kern w:val="0"/>
                <w:sz w:val="24"/>
              </w:rPr>
            </w:pPr>
            <w:r>
              <w:rPr>
                <w:rFonts w:ascii="宋体" w:hAnsi="宋体" w:hint="eastAsia"/>
                <w:bCs/>
                <w:kern w:val="0"/>
                <w:sz w:val="24"/>
              </w:rPr>
              <w:t>1.5</w:t>
            </w:r>
          </w:p>
        </w:tc>
        <w:tc>
          <w:tcPr>
            <w:tcW w:w="3543" w:type="dxa"/>
            <w:vAlign w:val="center"/>
          </w:tcPr>
          <w:p w:rsidR="00970FDE" w:rsidRDefault="00970FDE" w:rsidP="00C03E84">
            <w:pPr>
              <w:autoSpaceDE w:val="0"/>
              <w:autoSpaceDN w:val="0"/>
              <w:adjustRightInd w:val="0"/>
              <w:snapToGrid w:val="0"/>
              <w:spacing w:line="360" w:lineRule="auto"/>
              <w:jc w:val="left"/>
              <w:rPr>
                <w:rFonts w:ascii="宋体" w:hAnsi="宋体" w:hint="eastAsia"/>
                <w:bCs/>
                <w:kern w:val="0"/>
                <w:sz w:val="24"/>
              </w:rPr>
            </w:pPr>
            <w:r>
              <w:rPr>
                <w:rFonts w:ascii="宋体" w:hAnsi="宋体" w:hint="eastAsia"/>
                <w:bCs/>
                <w:kern w:val="0"/>
                <w:sz w:val="24"/>
              </w:rPr>
              <w:t>用钢</w:t>
            </w:r>
            <w:r w:rsidRPr="008F700A">
              <w:rPr>
                <w:rFonts w:ascii="宋体" w:hAnsi="宋体" w:hint="eastAsia"/>
                <w:bCs/>
                <w:kern w:val="0"/>
                <w:sz w:val="24"/>
              </w:rPr>
              <w:t>尺检查</w:t>
            </w:r>
          </w:p>
        </w:tc>
      </w:tr>
    </w:tbl>
    <w:p w:rsidR="00C60C00" w:rsidRPr="00C60C00" w:rsidRDefault="00C60C00" w:rsidP="00C60C00">
      <w:pPr>
        <w:spacing w:line="360" w:lineRule="auto"/>
        <w:ind w:firstLineChars="200" w:firstLine="480"/>
        <w:rPr>
          <w:rFonts w:asciiTheme="minorEastAsia" w:eastAsiaTheme="minorEastAsia" w:hAnsiTheme="minorEastAsia"/>
          <w:sz w:val="24"/>
          <w:szCs w:val="24"/>
        </w:rPr>
      </w:pPr>
    </w:p>
    <w:p w:rsidR="002D0753" w:rsidRDefault="002D0753" w:rsidP="0083291B">
      <w:pPr>
        <w:pStyle w:val="2"/>
        <w:spacing w:line="360" w:lineRule="auto"/>
        <w:rPr>
          <w:rFonts w:asciiTheme="minorEastAsia" w:eastAsiaTheme="minorEastAsia" w:hAnsiTheme="minorEastAsia"/>
          <w:b w:val="0"/>
          <w:szCs w:val="24"/>
        </w:rPr>
      </w:pPr>
      <w:bookmarkStart w:id="23" w:name="_Toc341271212"/>
      <w:r w:rsidRPr="00160131">
        <w:rPr>
          <w:rFonts w:asciiTheme="minorEastAsia" w:eastAsiaTheme="minorEastAsia" w:hAnsiTheme="minorEastAsia" w:hint="eastAsia"/>
          <w:b w:val="0"/>
          <w:szCs w:val="24"/>
        </w:rPr>
        <w:lastRenderedPageBreak/>
        <w:t>4.</w:t>
      </w:r>
      <w:r w:rsidR="00D44CA4">
        <w:rPr>
          <w:rFonts w:asciiTheme="minorEastAsia" w:eastAsiaTheme="minorEastAsia" w:hAnsiTheme="minorEastAsia" w:hint="eastAsia"/>
          <w:b w:val="0"/>
          <w:szCs w:val="24"/>
        </w:rPr>
        <w:t>11纸面石膏板吊顶</w:t>
      </w:r>
      <w:bookmarkEnd w:id="23"/>
    </w:p>
    <w:p w:rsidR="00611967" w:rsidRDefault="00D44CA4" w:rsidP="00D44CA4">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sz w:val="24"/>
          <w:szCs w:val="24"/>
        </w:rPr>
        <w:t>4.11.1</w:t>
      </w:r>
      <w:r w:rsidR="00611967" w:rsidRPr="008A2A3D">
        <w:rPr>
          <w:rFonts w:asciiTheme="minorEastAsia" w:eastAsiaTheme="minorEastAsia" w:hAnsiTheme="minorEastAsia" w:hint="eastAsia"/>
          <w:kern w:val="0"/>
          <w:sz w:val="24"/>
          <w:szCs w:val="24"/>
        </w:rPr>
        <w:t>作业准备</w:t>
      </w:r>
    </w:p>
    <w:p w:rsidR="00611967" w:rsidRPr="001F1DB5" w:rsidRDefault="00611967" w:rsidP="006C6C5B">
      <w:pPr>
        <w:adjustRightInd w:val="0"/>
        <w:snapToGrid w:val="0"/>
        <w:spacing w:afterLines="50"/>
        <w:ind w:firstLineChars="200" w:firstLine="480"/>
        <w:textAlignment w:val="baseline"/>
        <w:rPr>
          <w:rFonts w:ascii="宋体" w:hAnsi="宋体"/>
          <w:sz w:val="24"/>
        </w:rPr>
      </w:pPr>
      <w:r>
        <w:rPr>
          <w:rFonts w:ascii="宋体" w:hAnsi="宋体" w:hint="eastAsia"/>
          <w:sz w:val="24"/>
        </w:rPr>
        <w:t>1）</w:t>
      </w:r>
      <w:r w:rsidRPr="001F1DB5">
        <w:rPr>
          <w:rFonts w:ascii="宋体" w:hAnsi="宋体" w:hint="eastAsia"/>
          <w:sz w:val="24"/>
        </w:rPr>
        <w:t>结构施工已全部施工完毕，并通过验收合格。</w:t>
      </w:r>
    </w:p>
    <w:p w:rsidR="00611967" w:rsidRPr="001F1DB5" w:rsidRDefault="00611967" w:rsidP="006C6C5B">
      <w:pPr>
        <w:adjustRightInd w:val="0"/>
        <w:snapToGrid w:val="0"/>
        <w:spacing w:afterLines="50"/>
        <w:ind w:firstLineChars="200" w:firstLine="480"/>
        <w:textAlignment w:val="baseline"/>
        <w:rPr>
          <w:rFonts w:ascii="宋体" w:hAnsi="宋体"/>
          <w:sz w:val="24"/>
        </w:rPr>
      </w:pPr>
      <w:r>
        <w:rPr>
          <w:rFonts w:ascii="宋体" w:hAnsi="宋体" w:hint="eastAsia"/>
          <w:sz w:val="24"/>
        </w:rPr>
        <w:t>2）</w:t>
      </w:r>
      <w:r w:rsidRPr="001F1DB5">
        <w:rPr>
          <w:rFonts w:ascii="宋体" w:hAnsi="宋体" w:hint="eastAsia"/>
          <w:sz w:val="24"/>
        </w:rPr>
        <w:t>安装完</w:t>
      </w:r>
      <w:r>
        <w:rPr>
          <w:rFonts w:ascii="宋体" w:hAnsi="宋体" w:hint="eastAsia"/>
          <w:sz w:val="24"/>
        </w:rPr>
        <w:t>吊顶</w:t>
      </w:r>
      <w:r w:rsidRPr="001F1DB5">
        <w:rPr>
          <w:rFonts w:ascii="宋体" w:hAnsi="宋体" w:hint="eastAsia"/>
          <w:sz w:val="24"/>
        </w:rPr>
        <w:t>内的各种管线及设备，确定好灯位、通风口及各种露明孔口位置。</w:t>
      </w:r>
    </w:p>
    <w:p w:rsidR="00611967" w:rsidRDefault="00611967" w:rsidP="006C6C5B">
      <w:pPr>
        <w:adjustRightInd w:val="0"/>
        <w:snapToGrid w:val="0"/>
        <w:spacing w:afterLines="50"/>
        <w:ind w:firstLineChars="200" w:firstLine="480"/>
        <w:textAlignment w:val="baseline"/>
        <w:rPr>
          <w:rFonts w:ascii="宋体" w:hAnsi="宋体"/>
          <w:sz w:val="24"/>
        </w:rPr>
      </w:pPr>
      <w:r>
        <w:rPr>
          <w:rFonts w:ascii="宋体" w:hAnsi="宋体" w:hint="eastAsia"/>
          <w:sz w:val="24"/>
        </w:rPr>
        <w:t>3）</w:t>
      </w:r>
      <w:r w:rsidRPr="001F1DB5">
        <w:rPr>
          <w:rFonts w:ascii="宋体" w:hAnsi="宋体" w:hint="eastAsia"/>
          <w:sz w:val="24"/>
        </w:rPr>
        <w:t>罩面板安装前，应做完墙、地湿作业工程项目。</w:t>
      </w:r>
    </w:p>
    <w:p w:rsidR="00611967" w:rsidRDefault="00D44CA4" w:rsidP="00D44CA4">
      <w:pPr>
        <w:adjustRightInd w:val="0"/>
        <w:snapToGrid w:val="0"/>
        <w:spacing w:line="360" w:lineRule="auto"/>
        <w:textAlignment w:val="baseline"/>
        <w:rPr>
          <w:rFonts w:asciiTheme="minorEastAsia" w:eastAsiaTheme="minorEastAsia" w:hAnsiTheme="minorEastAsia"/>
          <w:kern w:val="0"/>
          <w:sz w:val="24"/>
          <w:szCs w:val="24"/>
        </w:rPr>
      </w:pPr>
      <w:r>
        <w:rPr>
          <w:rFonts w:ascii="宋体" w:hAnsi="宋体" w:hint="eastAsia"/>
          <w:sz w:val="24"/>
        </w:rPr>
        <w:t>4.11.2</w:t>
      </w:r>
      <w:r w:rsidR="00611967" w:rsidRPr="00BB020C">
        <w:rPr>
          <w:rFonts w:asciiTheme="minorEastAsia" w:eastAsiaTheme="minorEastAsia" w:hAnsiTheme="minorEastAsia" w:hint="eastAsia"/>
          <w:kern w:val="0"/>
          <w:sz w:val="24"/>
          <w:szCs w:val="24"/>
        </w:rPr>
        <w:t>施工方法</w:t>
      </w:r>
    </w:p>
    <w:p w:rsidR="00E26F1F" w:rsidRPr="001F1DB5" w:rsidRDefault="00E26F1F" w:rsidP="00E26F1F">
      <w:pPr>
        <w:adjustRightInd w:val="0"/>
        <w:snapToGrid w:val="0"/>
        <w:spacing w:line="360" w:lineRule="auto"/>
        <w:ind w:firstLineChars="200" w:firstLine="480"/>
        <w:rPr>
          <w:rFonts w:ascii="宋体" w:hAnsi="宋体"/>
          <w:sz w:val="24"/>
        </w:rPr>
      </w:pPr>
      <w:r>
        <w:rPr>
          <w:rFonts w:ascii="宋体" w:hAnsi="宋体" w:hint="eastAsia"/>
          <w:sz w:val="24"/>
        </w:rPr>
        <w:t>1）</w:t>
      </w:r>
      <w:r w:rsidRPr="001F1DB5">
        <w:rPr>
          <w:rFonts w:ascii="宋体" w:hAnsi="宋体" w:hint="eastAsia"/>
          <w:sz w:val="24"/>
        </w:rPr>
        <w:t>根据图纸要求及现场实际情况确定标高，并在四周墙柱面弹出标高控制线，经复核无误。</w:t>
      </w:r>
    </w:p>
    <w:p w:rsidR="00E26F1F" w:rsidRPr="001F1DB5" w:rsidRDefault="00E26F1F" w:rsidP="00E26F1F">
      <w:pPr>
        <w:adjustRightInd w:val="0"/>
        <w:snapToGrid w:val="0"/>
        <w:spacing w:line="360" w:lineRule="auto"/>
        <w:ind w:firstLineChars="200" w:firstLine="480"/>
        <w:rPr>
          <w:rFonts w:ascii="宋体" w:hAnsi="宋体"/>
          <w:sz w:val="24"/>
        </w:rPr>
      </w:pPr>
      <w:r>
        <w:rPr>
          <w:rFonts w:ascii="宋体" w:hAnsi="宋体" w:hint="eastAsia"/>
          <w:sz w:val="24"/>
        </w:rPr>
        <w:t>2）</w:t>
      </w:r>
      <w:r w:rsidRPr="001F1DB5">
        <w:rPr>
          <w:rFonts w:ascii="宋体" w:hAnsi="宋体" w:hint="eastAsia"/>
          <w:sz w:val="24"/>
        </w:rPr>
        <w:t>根据石膏板吊顶造型或平顶确定吊杆吊点中心点位置，用灰线弹出，间距小于1200mm，距边小于300mm，吊点弹完后应及时检查。不得遗漏检修口、通道口等处的附加吊杆位置线。</w:t>
      </w:r>
    </w:p>
    <w:p w:rsidR="00E26F1F" w:rsidRPr="001F1DB5" w:rsidRDefault="00CA2DAA" w:rsidP="00E26F1F">
      <w:pPr>
        <w:adjustRightInd w:val="0"/>
        <w:snapToGrid w:val="0"/>
        <w:spacing w:line="360" w:lineRule="auto"/>
        <w:ind w:firstLineChars="200" w:firstLine="480"/>
        <w:rPr>
          <w:rFonts w:ascii="宋体" w:hAnsi="宋体"/>
          <w:sz w:val="24"/>
        </w:rPr>
      </w:pPr>
      <w:r>
        <w:rPr>
          <w:rFonts w:ascii="宋体" w:hAnsi="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07.25pt;margin-top:46.75pt;width:244.95pt;height:195.75pt;z-index:251666432" wrapcoords="2885 845 2885 5491 2965 5672 3366 5672 2364 6456 2364 6577 2885 6637 2885 17437 7494 18221 8376 18221 8376 21117 8135 21117 8416 21479 12904 21479 13064 21479 13184 21178 13064 20152 15869 20152 16591 19971 16390 19187 16390 18221 16631 18221 18755 17377 18795 6637 19316 5672 18755 4706 18755 845 2885 845">
            <v:imagedata r:id="rId10" o:title="" croptop="13629f" cropleft="1734f" cropright="5276f"/>
            <w10:wrap type="topAndBottom"/>
          </v:shape>
          <o:OLEObject Type="Embed" ProgID="AutoCAD.Drawing.16" ShapeID="_x0000_s1035" DrawAspect="Content" ObjectID="_1415013083" r:id="rId11"/>
        </w:pict>
      </w:r>
      <w:r w:rsidR="006F3816">
        <w:rPr>
          <w:rFonts w:ascii="宋体" w:hAnsi="宋体" w:hint="eastAsia"/>
          <w:sz w:val="24"/>
        </w:rPr>
        <w:t>3）</w:t>
      </w:r>
      <w:r w:rsidR="00803AE8">
        <w:rPr>
          <w:rFonts w:ascii="宋体" w:hAnsi="宋体" w:hint="eastAsia"/>
          <w:sz w:val="24"/>
        </w:rPr>
        <w:t>采用</w:t>
      </w:r>
      <w:r w:rsidR="00E26F1F" w:rsidRPr="001F1DB5">
        <w:rPr>
          <w:rFonts w:ascii="宋体" w:hAnsi="宋体" w:hint="eastAsia"/>
          <w:sz w:val="24"/>
        </w:rPr>
        <w:t>膨胀螺栓固定吊杆</w:t>
      </w:r>
      <w:r w:rsidR="00803AE8">
        <w:rPr>
          <w:rFonts w:ascii="宋体" w:hAnsi="宋体" w:hint="eastAsia"/>
          <w:sz w:val="24"/>
        </w:rPr>
        <w:t>，</w:t>
      </w:r>
      <w:r w:rsidR="00E26F1F" w:rsidRPr="001F1DB5">
        <w:rPr>
          <w:rFonts w:ascii="宋体" w:hAnsi="宋体" w:hint="eastAsia"/>
          <w:sz w:val="24"/>
        </w:rPr>
        <w:t>间距不大于1200</w:t>
      </w:r>
      <w:r w:rsidR="00E26F1F" w:rsidRPr="001F1DB5">
        <w:rPr>
          <w:rFonts w:ascii="宋体" w:hAnsi="宋体"/>
          <w:sz w:val="24"/>
        </w:rPr>
        <w:t>mm</w:t>
      </w:r>
      <w:r w:rsidR="00E26F1F" w:rsidRPr="001F1DB5">
        <w:rPr>
          <w:rFonts w:ascii="宋体" w:hAnsi="宋体" w:hint="eastAsia"/>
          <w:sz w:val="24"/>
        </w:rPr>
        <w:t>，吊杆边距</w:t>
      </w:r>
      <w:smartTag w:uri="urn:schemas-microsoft-com:office:smarttags" w:element="chmetcnv">
        <w:smartTagPr>
          <w:attr w:name="UnitName" w:val="m"/>
          <w:attr w:name="SourceValue" w:val="100"/>
          <w:attr w:name="HasSpace" w:val="False"/>
          <w:attr w:name="Negative" w:val="False"/>
          <w:attr w:name="NumberType" w:val="1"/>
          <w:attr w:name="TCSC" w:val="0"/>
        </w:smartTagPr>
        <w:r w:rsidR="00E26F1F" w:rsidRPr="001F1DB5">
          <w:rPr>
            <w:rFonts w:ascii="宋体" w:hAnsi="宋体" w:hint="eastAsia"/>
            <w:sz w:val="24"/>
          </w:rPr>
          <w:t>100m</w:t>
        </w:r>
      </w:smartTag>
      <w:r w:rsidR="00E26F1F" w:rsidRPr="001F1DB5">
        <w:rPr>
          <w:rFonts w:ascii="宋体" w:hAnsi="宋体" w:hint="eastAsia"/>
          <w:sz w:val="24"/>
        </w:rPr>
        <w:t>，现场放线采用电锤打孔</w:t>
      </w:r>
      <w:r w:rsidR="0051199E">
        <w:rPr>
          <w:rFonts w:ascii="宋体" w:hAnsi="宋体" w:hint="eastAsia"/>
          <w:sz w:val="24"/>
        </w:rPr>
        <w:t>，</w:t>
      </w:r>
      <w:r w:rsidR="00E26F1F" w:rsidRPr="001F1DB5">
        <w:rPr>
          <w:rFonts w:ascii="宋体" w:hAnsi="宋体" w:hint="eastAsia"/>
          <w:sz w:val="24"/>
        </w:rPr>
        <w:t>然后用M8膨胀螺栓与吊杆进行连接固定。遇风管等不能满足的地方见下图：</w:t>
      </w:r>
    </w:p>
    <w:p w:rsidR="00E26F1F" w:rsidRPr="001F1DB5" w:rsidRDefault="00C814EF" w:rsidP="00C814EF">
      <w:pPr>
        <w:spacing w:line="360" w:lineRule="auto"/>
        <w:ind w:firstLineChars="200" w:firstLine="480"/>
        <w:rPr>
          <w:rFonts w:ascii="宋体" w:hAnsi="宋体" w:cs="宋体"/>
          <w:sz w:val="24"/>
        </w:rPr>
      </w:pPr>
      <w:r>
        <w:rPr>
          <w:rFonts w:ascii="宋体" w:hAnsi="宋体" w:hint="eastAsia"/>
          <w:sz w:val="24"/>
        </w:rPr>
        <w:t>4）</w:t>
      </w:r>
      <w:r w:rsidR="00E26F1F" w:rsidRPr="001F1DB5">
        <w:rPr>
          <w:rFonts w:ascii="宋体" w:hAnsi="宋体" w:hint="eastAsia"/>
          <w:sz w:val="24"/>
        </w:rPr>
        <w:t>吊杆安装完后，安装主龙骨</w:t>
      </w:r>
      <w:r w:rsidR="00810CFC">
        <w:rPr>
          <w:rFonts w:ascii="宋体" w:hAnsi="宋体" w:hint="eastAsia"/>
          <w:sz w:val="24"/>
        </w:rPr>
        <w:t>，</w:t>
      </w:r>
      <w:r w:rsidR="00E26F1F" w:rsidRPr="001F1DB5">
        <w:rPr>
          <w:rFonts w:ascii="宋体" w:hAnsi="宋体" w:hint="eastAsia"/>
          <w:sz w:val="24"/>
        </w:rPr>
        <w:t>沿长向设置，起拱高度为房间短向跨度的3～5‰</w:t>
      </w:r>
      <w:r w:rsidR="00810CFC">
        <w:rPr>
          <w:rFonts w:ascii="宋体" w:hAnsi="宋体" w:hint="eastAsia"/>
          <w:sz w:val="24"/>
        </w:rPr>
        <w:t>。</w:t>
      </w:r>
    </w:p>
    <w:p w:rsidR="00E26F1F" w:rsidRPr="001F1DB5" w:rsidRDefault="00810CFC" w:rsidP="00C814EF">
      <w:pPr>
        <w:spacing w:line="360" w:lineRule="auto"/>
        <w:ind w:firstLineChars="200" w:firstLine="480"/>
        <w:rPr>
          <w:rFonts w:ascii="宋体" w:hAnsi="宋体"/>
          <w:sz w:val="24"/>
        </w:rPr>
      </w:pPr>
      <w:r>
        <w:rPr>
          <w:rFonts w:ascii="宋体" w:hAnsi="宋体" w:hint="eastAsia"/>
          <w:sz w:val="24"/>
        </w:rPr>
        <w:t>5）</w:t>
      </w:r>
      <w:r w:rsidR="00E26F1F" w:rsidRPr="001F1DB5">
        <w:rPr>
          <w:rFonts w:ascii="宋体" w:hAnsi="宋体" w:hint="eastAsia"/>
          <w:sz w:val="24"/>
        </w:rPr>
        <w:t>主龙骨安装完后，次龙骨安装，间距600</w:t>
      </w:r>
      <w:r>
        <w:rPr>
          <w:rFonts w:ascii="宋体" w:hAnsi="宋体" w:hint="eastAsia"/>
          <w:sz w:val="24"/>
        </w:rPr>
        <w:t>mm</w:t>
      </w:r>
      <w:r w:rsidR="00E26F1F" w:rsidRPr="001F1DB5">
        <w:rPr>
          <w:rFonts w:ascii="宋体" w:hAnsi="宋体" w:hint="eastAsia"/>
          <w:sz w:val="24"/>
        </w:rPr>
        <w:t>，与主龙骨十字交叉，贴近主龙骨，并与其扣牢。</w:t>
      </w:r>
    </w:p>
    <w:p w:rsidR="00E26F1F" w:rsidRPr="001F1DB5" w:rsidRDefault="00810CFC" w:rsidP="00C814EF">
      <w:pPr>
        <w:spacing w:line="360" w:lineRule="auto"/>
        <w:ind w:firstLineChars="200" w:firstLine="480"/>
        <w:textAlignment w:val="baseline"/>
        <w:rPr>
          <w:rFonts w:ascii="宋体" w:hAnsi="宋体"/>
          <w:sz w:val="24"/>
        </w:rPr>
      </w:pPr>
      <w:r>
        <w:rPr>
          <w:rFonts w:ascii="宋体" w:hAnsi="宋体" w:hint="eastAsia"/>
          <w:sz w:val="24"/>
        </w:rPr>
        <w:t>6）</w:t>
      </w:r>
      <w:r w:rsidR="00E26F1F" w:rsidRPr="001F1DB5">
        <w:rPr>
          <w:rFonts w:ascii="宋体" w:hAnsi="宋体" w:hint="eastAsia"/>
          <w:sz w:val="24"/>
        </w:rPr>
        <w:t>龙骨及</w:t>
      </w:r>
      <w:r w:rsidR="00BE62EE">
        <w:rPr>
          <w:rFonts w:ascii="宋体" w:hAnsi="宋体" w:hint="eastAsia"/>
          <w:sz w:val="24"/>
        </w:rPr>
        <w:t>吊顶内各</w:t>
      </w:r>
      <w:r w:rsidR="00E26F1F" w:rsidRPr="001F1DB5">
        <w:rPr>
          <w:rFonts w:ascii="宋体" w:hAnsi="宋体" w:hint="eastAsia"/>
          <w:sz w:val="24"/>
        </w:rPr>
        <w:t>专业检验合格后，</w:t>
      </w:r>
      <w:r w:rsidR="00BE62EE">
        <w:rPr>
          <w:rFonts w:ascii="宋体" w:hAnsi="宋体" w:hint="eastAsia"/>
          <w:sz w:val="24"/>
        </w:rPr>
        <w:t>进行</w:t>
      </w:r>
      <w:r w:rsidR="00E26F1F" w:rsidRPr="001F1DB5">
        <w:rPr>
          <w:rFonts w:ascii="宋体" w:hAnsi="宋体" w:hint="eastAsia"/>
          <w:sz w:val="24"/>
        </w:rPr>
        <w:t>石膏板安装</w:t>
      </w:r>
      <w:r w:rsidR="00BE62EE">
        <w:rPr>
          <w:rFonts w:ascii="宋体" w:hAnsi="宋体" w:hint="eastAsia"/>
          <w:sz w:val="24"/>
        </w:rPr>
        <w:t>。</w:t>
      </w:r>
      <w:r w:rsidR="00E26F1F" w:rsidRPr="001F1DB5">
        <w:rPr>
          <w:rFonts w:ascii="宋体" w:hAnsi="宋体" w:hint="eastAsia"/>
          <w:sz w:val="24"/>
        </w:rPr>
        <w:t>首先检查石膏板是否裂缝，缺棱掉角，再检查次龙骨、横撑龙骨连接是否牢固</w:t>
      </w:r>
      <w:r w:rsidR="00BE62EE">
        <w:rPr>
          <w:rFonts w:ascii="宋体" w:hAnsi="宋体" w:hint="eastAsia"/>
          <w:sz w:val="24"/>
        </w:rPr>
        <w:t>，</w:t>
      </w:r>
      <w:r w:rsidR="00E26F1F" w:rsidRPr="001F1DB5">
        <w:rPr>
          <w:rFonts w:ascii="宋体" w:hAnsi="宋体" w:hint="eastAsia"/>
          <w:sz w:val="24"/>
        </w:rPr>
        <w:t>分清石膏板的正反面和方向。</w:t>
      </w:r>
    </w:p>
    <w:p w:rsidR="00611967" w:rsidRDefault="001645A2" w:rsidP="00C814EF">
      <w:pPr>
        <w:spacing w:line="360" w:lineRule="auto"/>
        <w:ind w:firstLineChars="200" w:firstLine="480"/>
        <w:textAlignment w:val="baseline"/>
        <w:rPr>
          <w:rFonts w:ascii="宋体" w:hAnsi="宋体"/>
          <w:sz w:val="24"/>
        </w:rPr>
      </w:pPr>
      <w:r>
        <w:rPr>
          <w:rFonts w:ascii="宋体" w:hAnsi="宋体" w:hint="eastAsia"/>
          <w:sz w:val="24"/>
        </w:rPr>
        <w:t>7）</w:t>
      </w:r>
      <w:r w:rsidRPr="001F1DB5">
        <w:rPr>
          <w:rFonts w:ascii="宋体" w:hAnsi="宋体" w:hint="eastAsia"/>
          <w:sz w:val="24"/>
        </w:rPr>
        <w:t>板边的斜边朝下安装，板与板之间的横向接口要相互错开1/2板长，以防止板缝收缩造成裂缝，板与龙骨的连接用自攻螺丝连接，螺钉间距150mm一个，螺钉帽钉入板内2mm，两排钉子成梅花型布置</w:t>
      </w:r>
      <w:r>
        <w:rPr>
          <w:rFonts w:ascii="宋体" w:hAnsi="宋体" w:hint="eastAsia"/>
          <w:sz w:val="24"/>
        </w:rPr>
        <w:t>。</w:t>
      </w:r>
    </w:p>
    <w:p w:rsidR="002D0753" w:rsidRDefault="00D44CA4" w:rsidP="0083291B">
      <w:pPr>
        <w:spacing w:line="360" w:lineRule="auto"/>
        <w:rPr>
          <w:rFonts w:ascii="宋体" w:hAnsi="宋体"/>
          <w:sz w:val="24"/>
        </w:rPr>
      </w:pPr>
      <w:r>
        <w:rPr>
          <w:rFonts w:ascii="宋体" w:hAnsi="宋体" w:hint="eastAsia"/>
          <w:sz w:val="24"/>
        </w:rPr>
        <w:lastRenderedPageBreak/>
        <w:t>4.11.3</w:t>
      </w:r>
      <w:r w:rsidR="00D37130">
        <w:rPr>
          <w:rFonts w:ascii="宋体" w:hAnsi="宋体" w:hint="eastAsia"/>
          <w:sz w:val="24"/>
        </w:rPr>
        <w:t>质量要求</w:t>
      </w:r>
    </w:p>
    <w:p w:rsidR="00FE48B5" w:rsidRPr="00FE48B5" w:rsidRDefault="00FE48B5" w:rsidP="00CD269A">
      <w:pPr>
        <w:adjustRightInd w:val="0"/>
        <w:snapToGrid w:val="0"/>
        <w:spacing w:line="360" w:lineRule="auto"/>
        <w:ind w:firstLineChars="200" w:firstLine="480"/>
        <w:rPr>
          <w:rFonts w:ascii="宋体" w:hAnsi="宋体"/>
          <w:sz w:val="24"/>
        </w:rPr>
      </w:pPr>
      <w:r>
        <w:rPr>
          <w:rFonts w:ascii="宋体" w:hAnsi="宋体" w:hint="eastAsia"/>
          <w:sz w:val="24"/>
        </w:rPr>
        <w:t>1）吊顶高度、尺寸、起拱和造型应符合设计及规范要求。</w:t>
      </w:r>
    </w:p>
    <w:p w:rsidR="00D44CA4" w:rsidRPr="00FE48B5" w:rsidRDefault="00FE48B5" w:rsidP="00CD269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2）饰面材料的材质、规格、品种、颜色等应符合设计要求。</w:t>
      </w:r>
    </w:p>
    <w:p w:rsidR="00CD269A" w:rsidRDefault="00CD269A" w:rsidP="00CD269A">
      <w:pPr>
        <w:autoSpaceDE w:val="0"/>
        <w:autoSpaceDN w:val="0"/>
        <w:adjustRightInd w:val="0"/>
        <w:snapToGrid w:val="0"/>
        <w:spacing w:line="360" w:lineRule="auto"/>
        <w:ind w:firstLineChars="200" w:firstLine="480"/>
        <w:jc w:val="left"/>
        <w:rPr>
          <w:rFonts w:ascii="SimSun" w:hAnsi="SimSun" w:cs="SimSun"/>
          <w:color w:val="000000"/>
          <w:kern w:val="0"/>
          <w:sz w:val="24"/>
          <w:szCs w:val="24"/>
        </w:rPr>
      </w:pPr>
      <w:r>
        <w:rPr>
          <w:rFonts w:asciiTheme="minorEastAsia" w:eastAsiaTheme="minorEastAsia" w:hAnsiTheme="minorEastAsia" w:hint="eastAsia"/>
          <w:sz w:val="24"/>
          <w:szCs w:val="24"/>
        </w:rPr>
        <w:t>3）吊杆、</w:t>
      </w:r>
      <w:r>
        <w:rPr>
          <w:rFonts w:ascii="SimSun" w:hAnsi="SimSun" w:cs="SimSun"/>
          <w:color w:val="000000"/>
          <w:kern w:val="0"/>
          <w:sz w:val="24"/>
          <w:szCs w:val="24"/>
        </w:rPr>
        <w:t>龙骨和饰面材料的安装必须牢固</w:t>
      </w:r>
      <w:r>
        <w:rPr>
          <w:rFonts w:ascii="SimSun" w:hAnsi="SimSun" w:cs="SimSun" w:hint="eastAsia"/>
          <w:color w:val="000000"/>
          <w:kern w:val="0"/>
          <w:sz w:val="24"/>
          <w:szCs w:val="24"/>
        </w:rPr>
        <w:t>。</w:t>
      </w:r>
    </w:p>
    <w:p w:rsidR="00A450DE" w:rsidRPr="00A450DE" w:rsidRDefault="00A450DE" w:rsidP="00A450DE">
      <w:pPr>
        <w:topLinePunct/>
        <w:adjustRightInd w:val="0"/>
        <w:snapToGrid w:val="0"/>
        <w:spacing w:line="360" w:lineRule="auto"/>
        <w:ind w:firstLineChars="200" w:firstLine="480"/>
        <w:jc w:val="left"/>
        <w:rPr>
          <w:rFonts w:asciiTheme="minorEastAsia" w:eastAsiaTheme="minorEastAsia" w:hAnsiTheme="minorEastAsia"/>
          <w:kern w:val="24"/>
          <w:sz w:val="24"/>
          <w:szCs w:val="24"/>
        </w:rPr>
      </w:pPr>
      <w:r w:rsidRPr="00A450DE">
        <w:rPr>
          <w:rFonts w:asciiTheme="minorEastAsia" w:eastAsiaTheme="minorEastAsia" w:hAnsiTheme="minorEastAsia" w:hint="eastAsia"/>
          <w:kern w:val="24"/>
          <w:sz w:val="24"/>
          <w:szCs w:val="24"/>
        </w:rPr>
        <w:t>4）</w:t>
      </w:r>
      <w:r w:rsidRPr="00A450DE">
        <w:rPr>
          <w:rFonts w:asciiTheme="minorEastAsia" w:eastAsiaTheme="minorEastAsia" w:hAnsiTheme="minorEastAsia"/>
          <w:kern w:val="24"/>
          <w:sz w:val="24"/>
          <w:szCs w:val="24"/>
        </w:rPr>
        <w:t>饰面材料表面应洁净</w:t>
      </w:r>
      <w:r w:rsidRPr="00A450DE">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色泽一致</w:t>
      </w:r>
      <w:r w:rsidRPr="00A450DE">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不得有翘曲</w:t>
      </w:r>
      <w:r w:rsidRPr="00A450DE">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裂缝及缺损</w:t>
      </w:r>
      <w:r w:rsidRPr="00A450DE">
        <w:rPr>
          <w:rFonts w:asciiTheme="minorEastAsia" w:eastAsiaTheme="minorEastAsia" w:hAnsiTheme="minorEastAsia" w:hint="eastAsia"/>
          <w:kern w:val="24"/>
          <w:sz w:val="24"/>
          <w:szCs w:val="24"/>
        </w:rPr>
        <w:t>。</w:t>
      </w:r>
    </w:p>
    <w:p w:rsidR="00A450DE" w:rsidRPr="00A450DE" w:rsidRDefault="00A450DE" w:rsidP="00A450DE">
      <w:pPr>
        <w:topLinePunct/>
        <w:adjustRightInd w:val="0"/>
        <w:snapToGrid w:val="0"/>
        <w:spacing w:line="360" w:lineRule="auto"/>
        <w:ind w:firstLineChars="200" w:firstLine="480"/>
        <w:jc w:val="left"/>
        <w:rPr>
          <w:rFonts w:asciiTheme="minorEastAsia" w:eastAsiaTheme="minorEastAsia" w:hAnsiTheme="minorEastAsia"/>
          <w:kern w:val="24"/>
          <w:sz w:val="24"/>
          <w:szCs w:val="24"/>
        </w:rPr>
      </w:pPr>
      <w:r w:rsidRPr="00A450DE">
        <w:rPr>
          <w:rFonts w:asciiTheme="minorEastAsia" w:eastAsiaTheme="minorEastAsia" w:hAnsiTheme="minorEastAsia" w:hint="eastAsia"/>
          <w:kern w:val="24"/>
          <w:sz w:val="24"/>
          <w:szCs w:val="24"/>
        </w:rPr>
        <w:t>5）</w:t>
      </w:r>
      <w:r w:rsidRPr="00A450DE">
        <w:rPr>
          <w:rFonts w:asciiTheme="minorEastAsia" w:eastAsiaTheme="minorEastAsia" w:hAnsiTheme="minorEastAsia"/>
          <w:kern w:val="24"/>
          <w:sz w:val="24"/>
          <w:szCs w:val="24"/>
        </w:rPr>
        <w:t>饰面板上的灯具</w:t>
      </w:r>
      <w:r>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烟感器</w:t>
      </w:r>
      <w:r>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喷淋头</w:t>
      </w:r>
      <w:r>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风口篦子等设备的位置应合理</w:t>
      </w:r>
      <w:r>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美观</w:t>
      </w:r>
      <w:r>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与饰面板的交接应吻合</w:t>
      </w:r>
      <w:r>
        <w:rPr>
          <w:rFonts w:asciiTheme="minorEastAsia" w:eastAsiaTheme="minorEastAsia" w:hAnsiTheme="minorEastAsia" w:hint="eastAsia"/>
          <w:kern w:val="24"/>
          <w:sz w:val="24"/>
          <w:szCs w:val="24"/>
        </w:rPr>
        <w:t>、</w:t>
      </w:r>
      <w:r w:rsidRPr="00A450DE">
        <w:rPr>
          <w:rFonts w:asciiTheme="minorEastAsia" w:eastAsiaTheme="minorEastAsia" w:hAnsiTheme="minorEastAsia"/>
          <w:kern w:val="24"/>
          <w:sz w:val="24"/>
          <w:szCs w:val="24"/>
        </w:rPr>
        <w:t>严密</w:t>
      </w:r>
      <w:r>
        <w:rPr>
          <w:rFonts w:asciiTheme="minorEastAsia" w:eastAsiaTheme="minorEastAsia" w:hAnsiTheme="minorEastAsia" w:hint="eastAsia"/>
          <w:kern w:val="24"/>
          <w:sz w:val="24"/>
          <w:szCs w:val="24"/>
        </w:rPr>
        <w:t>。</w:t>
      </w:r>
    </w:p>
    <w:p w:rsidR="00A450DE" w:rsidRDefault="00A450DE" w:rsidP="00A450DE">
      <w:pPr>
        <w:pStyle w:val="xl34"/>
        <w:widowControl w:val="0"/>
        <w:numPr>
          <w:ilvl w:val="0"/>
          <w:numId w:val="0"/>
        </w:numPr>
        <w:autoSpaceDE w:val="0"/>
        <w:autoSpaceDN w:val="0"/>
        <w:spacing w:before="0" w:beforeAutospacing="0" w:after="0" w:afterAutospacing="0" w:line="360" w:lineRule="auto"/>
        <w:ind w:firstLineChars="200" w:firstLine="480"/>
        <w:jc w:val="both"/>
        <w:textAlignment w:val="bottom"/>
        <w:rPr>
          <w:rFonts w:asciiTheme="minorEastAsia" w:eastAsiaTheme="minorEastAsia" w:hAnsiTheme="minorEastAsia"/>
        </w:rPr>
      </w:pPr>
      <w:r>
        <w:rPr>
          <w:rFonts w:hint="eastAsia"/>
          <w:color w:val="000000"/>
          <w:kern w:val="2"/>
        </w:rPr>
        <w:t>6）</w:t>
      </w:r>
      <w:r w:rsidRPr="00BD222D">
        <w:rPr>
          <w:rFonts w:asciiTheme="minorEastAsia" w:eastAsiaTheme="minorEastAsia" w:hAnsiTheme="minorEastAsia" w:hint="eastAsia"/>
        </w:rPr>
        <w:t>允许偏差和检验方法应符合下表的规定。</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1"/>
      </w:tblPr>
      <w:tblGrid>
        <w:gridCol w:w="852"/>
        <w:gridCol w:w="2126"/>
        <w:gridCol w:w="2126"/>
        <w:gridCol w:w="4252"/>
      </w:tblGrid>
      <w:tr w:rsidR="00A450DE" w:rsidRPr="00677230" w:rsidTr="00A450DE">
        <w:trPr>
          <w:cantSplit/>
          <w:trHeight w:val="454"/>
          <w:jc w:val="center"/>
        </w:trPr>
        <w:tc>
          <w:tcPr>
            <w:tcW w:w="852" w:type="dxa"/>
            <w:vAlign w:val="center"/>
          </w:tcPr>
          <w:p w:rsidR="00A450DE" w:rsidRPr="00677230" w:rsidRDefault="00A450DE" w:rsidP="004A7215">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序号</w:t>
            </w:r>
          </w:p>
        </w:tc>
        <w:tc>
          <w:tcPr>
            <w:tcW w:w="2126" w:type="dxa"/>
            <w:vAlign w:val="center"/>
          </w:tcPr>
          <w:p w:rsidR="00A450DE" w:rsidRPr="001F74DA" w:rsidRDefault="00A450DE" w:rsidP="004A7215">
            <w:pPr>
              <w:pStyle w:val="a9"/>
              <w:spacing w:line="360" w:lineRule="auto"/>
              <w:rPr>
                <w:rFonts w:ascii="宋体" w:hAnsi="宋体"/>
                <w:b w:val="0"/>
                <w:color w:val="000000"/>
                <w:sz w:val="24"/>
                <w:szCs w:val="24"/>
              </w:rPr>
            </w:pPr>
            <w:r w:rsidRPr="001F74DA">
              <w:rPr>
                <w:rFonts w:ascii="宋体" w:hAnsi="宋体" w:hint="eastAsia"/>
                <w:b w:val="0"/>
                <w:color w:val="000000"/>
                <w:sz w:val="24"/>
                <w:szCs w:val="24"/>
              </w:rPr>
              <w:t>项   目</w:t>
            </w:r>
          </w:p>
        </w:tc>
        <w:tc>
          <w:tcPr>
            <w:tcW w:w="2126" w:type="dxa"/>
            <w:vAlign w:val="center"/>
          </w:tcPr>
          <w:p w:rsidR="00A450DE" w:rsidRPr="008F700A" w:rsidRDefault="00A450DE" w:rsidP="004A7215">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允许偏差</w:t>
            </w:r>
            <w:r w:rsidRPr="008F700A">
              <w:rPr>
                <w:rFonts w:ascii="宋体" w:hAnsi="宋体"/>
                <w:bCs/>
                <w:kern w:val="0"/>
                <w:sz w:val="24"/>
              </w:rPr>
              <w:t>(</w:t>
            </w:r>
            <w:r>
              <w:rPr>
                <w:rFonts w:ascii="宋体" w:hAnsi="宋体" w:hint="eastAsia"/>
                <w:bCs/>
                <w:kern w:val="0"/>
                <w:sz w:val="24"/>
              </w:rPr>
              <w:t>mm</w:t>
            </w:r>
            <w:r w:rsidRPr="008F700A">
              <w:rPr>
                <w:rFonts w:ascii="宋体" w:hAnsi="宋体"/>
                <w:bCs/>
                <w:kern w:val="0"/>
                <w:sz w:val="24"/>
              </w:rPr>
              <w:t>)</w:t>
            </w:r>
          </w:p>
        </w:tc>
        <w:tc>
          <w:tcPr>
            <w:tcW w:w="4252" w:type="dxa"/>
            <w:vAlign w:val="center"/>
          </w:tcPr>
          <w:p w:rsidR="00A450DE" w:rsidRPr="008F700A" w:rsidRDefault="00A450DE" w:rsidP="004A7215">
            <w:pPr>
              <w:autoSpaceDE w:val="0"/>
              <w:autoSpaceDN w:val="0"/>
              <w:adjustRightInd w:val="0"/>
              <w:snapToGrid w:val="0"/>
              <w:spacing w:line="360" w:lineRule="auto"/>
              <w:jc w:val="center"/>
              <w:rPr>
                <w:rFonts w:ascii="宋体" w:hAnsi="宋体"/>
                <w:bCs/>
                <w:kern w:val="0"/>
                <w:sz w:val="24"/>
              </w:rPr>
            </w:pPr>
            <w:r w:rsidRPr="008F700A">
              <w:rPr>
                <w:rFonts w:ascii="宋体" w:hAnsi="宋体" w:hint="eastAsia"/>
                <w:bCs/>
                <w:kern w:val="0"/>
                <w:sz w:val="24"/>
              </w:rPr>
              <w:t>检验方法</w:t>
            </w:r>
          </w:p>
        </w:tc>
      </w:tr>
      <w:tr w:rsidR="00A450DE" w:rsidRPr="00677230" w:rsidTr="00A450DE">
        <w:trPr>
          <w:cantSplit/>
          <w:trHeight w:val="454"/>
          <w:jc w:val="center"/>
        </w:trPr>
        <w:tc>
          <w:tcPr>
            <w:tcW w:w="852" w:type="dxa"/>
            <w:vAlign w:val="center"/>
          </w:tcPr>
          <w:p w:rsidR="00A450DE" w:rsidRPr="00677230" w:rsidRDefault="00A450DE" w:rsidP="004A7215">
            <w:pPr>
              <w:pStyle w:val="a9"/>
              <w:spacing w:line="360" w:lineRule="auto"/>
              <w:rPr>
                <w:rFonts w:ascii="宋体" w:hAnsi="宋体"/>
                <w:b w:val="0"/>
                <w:color w:val="000000"/>
                <w:sz w:val="24"/>
                <w:szCs w:val="24"/>
              </w:rPr>
            </w:pPr>
            <w:r w:rsidRPr="00677230">
              <w:rPr>
                <w:rFonts w:ascii="宋体" w:hAnsi="宋体" w:hint="eastAsia"/>
                <w:b w:val="0"/>
                <w:color w:val="000000"/>
                <w:sz w:val="24"/>
                <w:szCs w:val="24"/>
              </w:rPr>
              <w:t>1</w:t>
            </w:r>
          </w:p>
        </w:tc>
        <w:tc>
          <w:tcPr>
            <w:tcW w:w="2126" w:type="dxa"/>
            <w:vAlign w:val="center"/>
          </w:tcPr>
          <w:p w:rsidR="00A450DE" w:rsidRPr="00677230"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表面平整度</w:t>
            </w:r>
          </w:p>
        </w:tc>
        <w:tc>
          <w:tcPr>
            <w:tcW w:w="2126" w:type="dxa"/>
            <w:vAlign w:val="center"/>
          </w:tcPr>
          <w:p w:rsidR="00A450DE" w:rsidRPr="00677230"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3</w:t>
            </w:r>
          </w:p>
        </w:tc>
        <w:tc>
          <w:tcPr>
            <w:tcW w:w="4252" w:type="dxa"/>
            <w:vAlign w:val="center"/>
          </w:tcPr>
          <w:p w:rsidR="00A450DE" w:rsidRPr="008F700A" w:rsidRDefault="00A450DE"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用2m靠尺</w:t>
            </w:r>
            <w:r>
              <w:rPr>
                <w:rFonts w:ascii="宋体" w:hAnsi="宋体" w:hint="eastAsia"/>
                <w:bCs/>
                <w:kern w:val="0"/>
                <w:sz w:val="24"/>
              </w:rPr>
              <w:t>和</w:t>
            </w:r>
            <w:r w:rsidRPr="008F700A">
              <w:rPr>
                <w:rFonts w:ascii="宋体" w:hAnsi="宋体" w:hint="eastAsia"/>
                <w:bCs/>
                <w:kern w:val="0"/>
                <w:sz w:val="24"/>
              </w:rPr>
              <w:t>塞尺检查</w:t>
            </w:r>
          </w:p>
        </w:tc>
      </w:tr>
      <w:tr w:rsidR="00A450DE" w:rsidRPr="00677230" w:rsidTr="00A450DE">
        <w:trPr>
          <w:cantSplit/>
          <w:trHeight w:val="454"/>
          <w:jc w:val="center"/>
        </w:trPr>
        <w:tc>
          <w:tcPr>
            <w:tcW w:w="852" w:type="dxa"/>
            <w:vAlign w:val="center"/>
          </w:tcPr>
          <w:p w:rsidR="00A450DE" w:rsidRPr="00677230"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2</w:t>
            </w:r>
          </w:p>
        </w:tc>
        <w:tc>
          <w:tcPr>
            <w:tcW w:w="2126" w:type="dxa"/>
            <w:vAlign w:val="center"/>
          </w:tcPr>
          <w:p w:rsidR="00A450DE"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接缝直线度</w:t>
            </w:r>
          </w:p>
        </w:tc>
        <w:tc>
          <w:tcPr>
            <w:tcW w:w="2126" w:type="dxa"/>
            <w:vAlign w:val="center"/>
          </w:tcPr>
          <w:p w:rsidR="00A450DE"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3</w:t>
            </w:r>
          </w:p>
        </w:tc>
        <w:tc>
          <w:tcPr>
            <w:tcW w:w="4252" w:type="dxa"/>
            <w:vAlign w:val="center"/>
          </w:tcPr>
          <w:p w:rsidR="00A450DE" w:rsidRPr="008F700A" w:rsidRDefault="00A450DE"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拉5m线，不足5m拉通线</w:t>
            </w:r>
            <w:r>
              <w:rPr>
                <w:rFonts w:ascii="宋体" w:hAnsi="宋体" w:hint="eastAsia"/>
                <w:bCs/>
                <w:kern w:val="0"/>
                <w:sz w:val="24"/>
              </w:rPr>
              <w:t>用钢</w:t>
            </w:r>
            <w:r w:rsidRPr="008F700A">
              <w:rPr>
                <w:rFonts w:ascii="宋体" w:hAnsi="宋体" w:hint="eastAsia"/>
                <w:bCs/>
                <w:kern w:val="0"/>
                <w:sz w:val="24"/>
              </w:rPr>
              <w:t>尺检查</w:t>
            </w:r>
          </w:p>
        </w:tc>
      </w:tr>
      <w:tr w:rsidR="00A450DE" w:rsidRPr="00677230" w:rsidTr="00A450DE">
        <w:trPr>
          <w:cantSplit/>
          <w:trHeight w:val="454"/>
          <w:jc w:val="center"/>
        </w:trPr>
        <w:tc>
          <w:tcPr>
            <w:tcW w:w="852" w:type="dxa"/>
            <w:vAlign w:val="center"/>
          </w:tcPr>
          <w:p w:rsidR="00A450DE" w:rsidRPr="00677230"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3</w:t>
            </w:r>
          </w:p>
        </w:tc>
        <w:tc>
          <w:tcPr>
            <w:tcW w:w="2126" w:type="dxa"/>
            <w:vAlign w:val="center"/>
          </w:tcPr>
          <w:p w:rsidR="00A450DE"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接缝高低差</w:t>
            </w:r>
          </w:p>
        </w:tc>
        <w:tc>
          <w:tcPr>
            <w:tcW w:w="2126" w:type="dxa"/>
            <w:vAlign w:val="center"/>
          </w:tcPr>
          <w:p w:rsidR="00A450DE" w:rsidRDefault="00A450DE" w:rsidP="004A7215">
            <w:pPr>
              <w:pStyle w:val="a9"/>
              <w:spacing w:line="360" w:lineRule="auto"/>
              <w:rPr>
                <w:rFonts w:ascii="宋体" w:hAnsi="宋体"/>
                <w:b w:val="0"/>
                <w:color w:val="000000"/>
                <w:sz w:val="24"/>
                <w:szCs w:val="24"/>
              </w:rPr>
            </w:pPr>
            <w:r>
              <w:rPr>
                <w:rFonts w:ascii="宋体" w:hAnsi="宋体" w:hint="eastAsia"/>
                <w:b w:val="0"/>
                <w:color w:val="000000"/>
                <w:sz w:val="24"/>
                <w:szCs w:val="24"/>
              </w:rPr>
              <w:t>1</w:t>
            </w:r>
          </w:p>
        </w:tc>
        <w:tc>
          <w:tcPr>
            <w:tcW w:w="4252" w:type="dxa"/>
            <w:vAlign w:val="center"/>
          </w:tcPr>
          <w:p w:rsidR="00A450DE" w:rsidRPr="008F700A" w:rsidRDefault="00A450DE" w:rsidP="006C6C5B">
            <w:pPr>
              <w:autoSpaceDE w:val="0"/>
              <w:autoSpaceDN w:val="0"/>
              <w:adjustRightInd w:val="0"/>
              <w:snapToGrid w:val="0"/>
              <w:spacing w:afterLines="50"/>
              <w:jc w:val="left"/>
              <w:rPr>
                <w:rFonts w:ascii="宋体" w:hAnsi="宋体"/>
                <w:bCs/>
                <w:kern w:val="0"/>
                <w:sz w:val="24"/>
              </w:rPr>
            </w:pPr>
            <w:r w:rsidRPr="008F700A">
              <w:rPr>
                <w:rFonts w:ascii="宋体" w:hAnsi="宋体" w:hint="eastAsia"/>
                <w:bCs/>
                <w:kern w:val="0"/>
                <w:sz w:val="24"/>
              </w:rPr>
              <w:t>用</w:t>
            </w:r>
            <w:r>
              <w:rPr>
                <w:rFonts w:ascii="宋体" w:hAnsi="宋体" w:hint="eastAsia"/>
                <w:bCs/>
                <w:kern w:val="0"/>
                <w:sz w:val="24"/>
              </w:rPr>
              <w:t>钢直</w:t>
            </w:r>
            <w:r w:rsidRPr="008F700A">
              <w:rPr>
                <w:rFonts w:ascii="宋体" w:hAnsi="宋体" w:hint="eastAsia"/>
                <w:bCs/>
                <w:kern w:val="0"/>
                <w:sz w:val="24"/>
              </w:rPr>
              <w:t>尺</w:t>
            </w:r>
            <w:r>
              <w:rPr>
                <w:rFonts w:ascii="宋体" w:hAnsi="宋体" w:hint="eastAsia"/>
                <w:bCs/>
                <w:kern w:val="0"/>
                <w:sz w:val="24"/>
              </w:rPr>
              <w:t>和</w:t>
            </w:r>
            <w:r w:rsidRPr="008F700A">
              <w:rPr>
                <w:rFonts w:ascii="宋体" w:hAnsi="宋体" w:hint="eastAsia"/>
                <w:bCs/>
                <w:kern w:val="0"/>
                <w:sz w:val="24"/>
              </w:rPr>
              <w:t>塞尺检查</w:t>
            </w:r>
          </w:p>
        </w:tc>
      </w:tr>
    </w:tbl>
    <w:p w:rsidR="002E683A" w:rsidRPr="009E3A43" w:rsidRDefault="002E683A" w:rsidP="0083291B">
      <w:pPr>
        <w:pStyle w:val="1"/>
        <w:rPr>
          <w:rFonts w:asciiTheme="minorEastAsia" w:eastAsiaTheme="minorEastAsia" w:hAnsiTheme="minorEastAsia"/>
          <w:szCs w:val="24"/>
        </w:rPr>
      </w:pPr>
      <w:bookmarkStart w:id="24" w:name="_Toc341271213"/>
      <w:r w:rsidRPr="009E3A43">
        <w:rPr>
          <w:rFonts w:asciiTheme="minorEastAsia" w:eastAsiaTheme="minorEastAsia" w:hAnsiTheme="minorEastAsia" w:hint="eastAsia"/>
          <w:szCs w:val="24"/>
        </w:rPr>
        <w:t>5.</w:t>
      </w:r>
      <w:r w:rsidR="003E50FD">
        <w:rPr>
          <w:rFonts w:asciiTheme="minorEastAsia" w:eastAsiaTheme="minorEastAsia" w:hAnsiTheme="minorEastAsia" w:hint="eastAsia"/>
          <w:szCs w:val="24"/>
        </w:rPr>
        <w:t>质量保证措施</w:t>
      </w:r>
      <w:bookmarkEnd w:id="24"/>
    </w:p>
    <w:p w:rsidR="003E50FD" w:rsidRDefault="003E50FD" w:rsidP="003E50FD">
      <w:pPr>
        <w:spacing w:line="360" w:lineRule="auto"/>
        <w:ind w:left="600" w:hangingChars="250" w:hanging="600"/>
        <w:rPr>
          <w:rFonts w:ascii="宋体" w:hAnsi="宋体"/>
          <w:sz w:val="24"/>
        </w:rPr>
      </w:pPr>
      <w:r>
        <w:rPr>
          <w:rFonts w:ascii="宋体" w:hAnsi="宋体" w:hint="eastAsia"/>
          <w:sz w:val="24"/>
        </w:rPr>
        <w:t>5.1 质量目标</w:t>
      </w:r>
    </w:p>
    <w:p w:rsidR="003E50FD" w:rsidRDefault="003E50FD" w:rsidP="003E50FD">
      <w:pPr>
        <w:spacing w:line="360" w:lineRule="auto"/>
        <w:ind w:leftChars="43" w:left="120" w:firstLineChars="150" w:firstLine="360"/>
        <w:rPr>
          <w:rFonts w:ascii="宋体" w:hAnsi="宋体"/>
          <w:sz w:val="24"/>
        </w:rPr>
      </w:pPr>
      <w:r w:rsidRPr="000B6AAA">
        <w:rPr>
          <w:rFonts w:ascii="宋体" w:hAnsi="宋体" w:hint="eastAsia"/>
          <w:sz w:val="24"/>
        </w:rPr>
        <w:t>实现对业主的质量承诺，严格按照合同条款要求及现行规范标准</w:t>
      </w:r>
      <w:r>
        <w:rPr>
          <w:rFonts w:ascii="宋体" w:hAnsi="宋体" w:hint="eastAsia"/>
          <w:sz w:val="24"/>
        </w:rPr>
        <w:t>组织施工。</w:t>
      </w:r>
    </w:p>
    <w:p w:rsidR="003E50FD" w:rsidRDefault="003E50FD" w:rsidP="003E50FD">
      <w:pPr>
        <w:spacing w:line="360" w:lineRule="auto"/>
        <w:ind w:left="600" w:hangingChars="250" w:hanging="600"/>
        <w:rPr>
          <w:rFonts w:ascii="宋体" w:hAnsi="宋体"/>
          <w:sz w:val="24"/>
        </w:rPr>
      </w:pPr>
      <w:r>
        <w:rPr>
          <w:rFonts w:ascii="宋体" w:hAnsi="宋体" w:hint="eastAsia"/>
          <w:sz w:val="24"/>
        </w:rPr>
        <w:t>5.2 质量保证体系</w:t>
      </w:r>
    </w:p>
    <w:p w:rsidR="003E50FD" w:rsidRPr="000B6AAA" w:rsidRDefault="00C31BD7" w:rsidP="00C31BD7">
      <w:pPr>
        <w:spacing w:line="360" w:lineRule="auto"/>
        <w:rPr>
          <w:rFonts w:ascii="宋体" w:hAnsi="宋体"/>
          <w:sz w:val="24"/>
        </w:rPr>
      </w:pPr>
      <w:r>
        <w:rPr>
          <w:rFonts w:ascii="宋体" w:hAnsi="宋体" w:hint="eastAsia"/>
          <w:sz w:val="24"/>
        </w:rPr>
        <w:t>5.2.1</w:t>
      </w:r>
      <w:r w:rsidR="003E50FD" w:rsidRPr="000B6AAA">
        <w:rPr>
          <w:rFonts w:ascii="宋体" w:hAnsi="宋体" w:hint="eastAsia"/>
          <w:sz w:val="24"/>
        </w:rPr>
        <w:t>严格贯彻执行ISO9001质量标准，遵循既定的质量方针，建立完善的质量保证体系，切实发挥各级管理人员的作用，使施工过程中每道工序质量均处于受控状态。</w:t>
      </w:r>
    </w:p>
    <w:p w:rsidR="003E50FD" w:rsidRDefault="00C31BD7" w:rsidP="00C31BD7">
      <w:pPr>
        <w:spacing w:line="360" w:lineRule="auto"/>
        <w:rPr>
          <w:rFonts w:ascii="宋体" w:hAnsi="宋体"/>
          <w:sz w:val="24"/>
        </w:rPr>
      </w:pPr>
      <w:r>
        <w:rPr>
          <w:rFonts w:ascii="宋体" w:hAnsi="宋体" w:hint="eastAsia"/>
          <w:sz w:val="24"/>
        </w:rPr>
        <w:t>5.2.2</w:t>
      </w:r>
      <w:r w:rsidR="003E50FD" w:rsidRPr="000B6AAA">
        <w:rPr>
          <w:rFonts w:ascii="宋体" w:hAnsi="宋体" w:hint="eastAsia"/>
          <w:sz w:val="24"/>
        </w:rPr>
        <w:t>在施工过程中，以设计文件及现行规范标准为依据，通过对质量要素和质量程序的控制，切实落实质量责任制，项目经理为质量第一责任人</w:t>
      </w:r>
      <w:r w:rsidR="003E50FD">
        <w:rPr>
          <w:rFonts w:ascii="宋体" w:hAnsi="宋体" w:hint="eastAsia"/>
          <w:sz w:val="24"/>
        </w:rPr>
        <w:t>，</w:t>
      </w:r>
      <w:r w:rsidR="003E50FD" w:rsidRPr="000B6AAA">
        <w:rPr>
          <w:rFonts w:ascii="宋体" w:hAnsi="宋体" w:hint="eastAsia"/>
          <w:sz w:val="24"/>
        </w:rPr>
        <w:t>要对质量总负责，项目部设专职</w:t>
      </w:r>
      <w:r w:rsidR="003E50FD">
        <w:rPr>
          <w:rFonts w:ascii="宋体" w:hAnsi="宋体" w:hint="eastAsia"/>
          <w:sz w:val="24"/>
        </w:rPr>
        <w:t>质检员，作业班组设兼职质检</w:t>
      </w:r>
      <w:r w:rsidR="003E50FD" w:rsidRPr="000B6AAA">
        <w:rPr>
          <w:rFonts w:ascii="宋体" w:hAnsi="宋体" w:hint="eastAsia"/>
          <w:sz w:val="24"/>
        </w:rPr>
        <w:t>员，做到分工明确，责任到人。对各道工序从“人、机、料、法、环”诸方面加以控制，确保工程质量。</w:t>
      </w:r>
    </w:p>
    <w:p w:rsidR="003E50FD" w:rsidRDefault="003E50FD" w:rsidP="003E50FD">
      <w:pPr>
        <w:spacing w:line="360" w:lineRule="auto"/>
        <w:rPr>
          <w:rFonts w:ascii="宋体" w:hAnsi="宋体"/>
          <w:sz w:val="24"/>
        </w:rPr>
      </w:pPr>
      <w:r>
        <w:rPr>
          <w:rFonts w:ascii="宋体" w:hAnsi="宋体" w:hint="eastAsia"/>
          <w:sz w:val="24"/>
        </w:rPr>
        <w:t>5.3 组织保证措施</w:t>
      </w:r>
    </w:p>
    <w:p w:rsidR="003E50FD" w:rsidRPr="000B6AAA" w:rsidRDefault="00492824" w:rsidP="00492824">
      <w:pPr>
        <w:spacing w:line="360" w:lineRule="auto"/>
        <w:rPr>
          <w:rFonts w:ascii="宋体" w:hAnsi="宋体"/>
          <w:sz w:val="24"/>
        </w:rPr>
      </w:pPr>
      <w:r>
        <w:rPr>
          <w:rFonts w:ascii="宋体" w:hAnsi="宋体" w:hint="eastAsia"/>
          <w:sz w:val="24"/>
        </w:rPr>
        <w:t>5.3.1</w:t>
      </w:r>
      <w:r w:rsidR="003E50FD">
        <w:rPr>
          <w:rFonts w:ascii="宋体" w:hAnsi="宋体" w:hint="eastAsia"/>
          <w:sz w:val="24"/>
        </w:rPr>
        <w:t>项目经理、</w:t>
      </w:r>
      <w:r>
        <w:rPr>
          <w:rFonts w:ascii="宋体" w:hAnsi="宋体" w:hint="eastAsia"/>
          <w:sz w:val="24"/>
        </w:rPr>
        <w:t>执行经理、技术负责人</w:t>
      </w:r>
      <w:r w:rsidR="003E50FD">
        <w:rPr>
          <w:rFonts w:ascii="宋体" w:hAnsi="宋体" w:hint="eastAsia"/>
          <w:sz w:val="24"/>
        </w:rPr>
        <w:t>、工长、质检员、安全员、试验员</w:t>
      </w:r>
      <w:r w:rsidR="003E50FD" w:rsidRPr="000B6AAA">
        <w:rPr>
          <w:rFonts w:ascii="宋体" w:hAnsi="宋体" w:hint="eastAsia"/>
          <w:sz w:val="24"/>
        </w:rPr>
        <w:t>等管理人员</w:t>
      </w:r>
      <w:r w:rsidR="00165799">
        <w:rPr>
          <w:rFonts w:ascii="宋体" w:hAnsi="宋体" w:hint="eastAsia"/>
          <w:sz w:val="24"/>
        </w:rPr>
        <w:t>，</w:t>
      </w:r>
      <w:r w:rsidR="003E50FD" w:rsidRPr="000B6AAA">
        <w:rPr>
          <w:rFonts w:ascii="宋体" w:hAnsi="宋体" w:hint="eastAsia"/>
          <w:sz w:val="24"/>
        </w:rPr>
        <w:t>均为取得相应的专业技术职称或受过专业技术培训</w:t>
      </w:r>
      <w:r w:rsidR="00165799">
        <w:rPr>
          <w:rFonts w:ascii="宋体" w:hAnsi="宋体" w:hint="eastAsia"/>
          <w:sz w:val="24"/>
        </w:rPr>
        <w:t>，</w:t>
      </w:r>
      <w:r w:rsidR="003E50FD" w:rsidRPr="000B6AAA">
        <w:rPr>
          <w:rFonts w:ascii="宋体" w:hAnsi="宋体" w:hint="eastAsia"/>
          <w:sz w:val="24"/>
        </w:rPr>
        <w:t>具有较为丰富的同类型工程的施工及管理经验者，并持证上岗。</w:t>
      </w:r>
    </w:p>
    <w:p w:rsidR="003E50FD" w:rsidRPr="000B6AAA" w:rsidRDefault="00165799" w:rsidP="00492824">
      <w:pPr>
        <w:spacing w:line="360" w:lineRule="auto"/>
        <w:rPr>
          <w:rFonts w:ascii="宋体" w:hAnsi="宋体"/>
          <w:sz w:val="24"/>
        </w:rPr>
      </w:pPr>
      <w:r>
        <w:rPr>
          <w:rFonts w:ascii="宋体" w:hAnsi="宋体" w:hint="eastAsia"/>
          <w:sz w:val="24"/>
        </w:rPr>
        <w:t>5.3.2</w:t>
      </w:r>
      <w:r w:rsidR="003E50FD" w:rsidRPr="000B6AAA">
        <w:rPr>
          <w:rFonts w:ascii="宋体" w:hAnsi="宋体" w:hint="eastAsia"/>
          <w:sz w:val="24"/>
        </w:rPr>
        <w:t>工程专业技术人员</w:t>
      </w:r>
      <w:r>
        <w:rPr>
          <w:rFonts w:ascii="宋体" w:hAnsi="宋体" w:hint="eastAsia"/>
          <w:sz w:val="24"/>
        </w:rPr>
        <w:t>，</w:t>
      </w:r>
      <w:r w:rsidR="003E50FD" w:rsidRPr="000B6AAA">
        <w:rPr>
          <w:rFonts w:ascii="宋体" w:hAnsi="宋体" w:hint="eastAsia"/>
          <w:sz w:val="24"/>
        </w:rPr>
        <w:t>均具备相应的技术职称</w:t>
      </w:r>
      <w:r>
        <w:rPr>
          <w:rFonts w:ascii="宋体" w:hAnsi="宋体" w:hint="eastAsia"/>
          <w:sz w:val="24"/>
        </w:rPr>
        <w:t>，</w:t>
      </w:r>
      <w:r w:rsidR="003E50FD" w:rsidRPr="000B6AAA">
        <w:rPr>
          <w:rFonts w:ascii="宋体" w:hAnsi="宋体" w:hint="eastAsia"/>
          <w:sz w:val="24"/>
        </w:rPr>
        <w:t xml:space="preserve">并按照有关规定要求进行相关知识的培训。 </w:t>
      </w:r>
    </w:p>
    <w:p w:rsidR="003E50FD" w:rsidRPr="000B6AAA" w:rsidRDefault="00165799" w:rsidP="00492824">
      <w:pPr>
        <w:spacing w:line="360" w:lineRule="auto"/>
        <w:rPr>
          <w:rFonts w:ascii="宋体" w:hAnsi="宋体"/>
          <w:sz w:val="24"/>
        </w:rPr>
      </w:pPr>
      <w:r>
        <w:rPr>
          <w:rFonts w:ascii="宋体" w:hAnsi="宋体" w:hint="eastAsia"/>
          <w:sz w:val="24"/>
        </w:rPr>
        <w:t>5.3.3</w:t>
      </w:r>
      <w:r w:rsidR="003E50FD" w:rsidRPr="000B6AAA">
        <w:rPr>
          <w:rFonts w:ascii="宋体" w:hAnsi="宋体" w:hint="eastAsia"/>
          <w:sz w:val="24"/>
        </w:rPr>
        <w:t>新工人、变换工种人员和特种工种作业人员</w:t>
      </w:r>
      <w:r>
        <w:rPr>
          <w:rFonts w:ascii="宋体" w:hAnsi="宋体" w:hint="eastAsia"/>
          <w:sz w:val="24"/>
        </w:rPr>
        <w:t>，</w:t>
      </w:r>
      <w:r w:rsidR="003E50FD" w:rsidRPr="000B6AAA">
        <w:rPr>
          <w:rFonts w:ascii="宋体" w:hAnsi="宋体" w:hint="eastAsia"/>
          <w:sz w:val="24"/>
        </w:rPr>
        <w:t>上岗前必须对其进行岗前培训,考核合</w:t>
      </w:r>
      <w:r w:rsidR="003E50FD" w:rsidRPr="000B6AAA">
        <w:rPr>
          <w:rFonts w:ascii="宋体" w:hAnsi="宋体" w:hint="eastAsia"/>
          <w:sz w:val="24"/>
        </w:rPr>
        <w:lastRenderedPageBreak/>
        <w:t>格后方能上岗</w:t>
      </w:r>
    </w:p>
    <w:p w:rsidR="003E50FD" w:rsidRPr="000B6AAA" w:rsidRDefault="00165799" w:rsidP="00492824">
      <w:pPr>
        <w:spacing w:line="360" w:lineRule="auto"/>
        <w:rPr>
          <w:rFonts w:ascii="宋体" w:hAnsi="宋体"/>
          <w:sz w:val="24"/>
        </w:rPr>
      </w:pPr>
      <w:r>
        <w:rPr>
          <w:rFonts w:ascii="宋体" w:hAnsi="宋体" w:hint="eastAsia"/>
          <w:sz w:val="24"/>
        </w:rPr>
        <w:t>5.3.4</w:t>
      </w:r>
      <w:r w:rsidR="003E50FD" w:rsidRPr="000B6AAA">
        <w:rPr>
          <w:rFonts w:ascii="宋体" w:hAnsi="宋体" w:hint="eastAsia"/>
          <w:sz w:val="24"/>
        </w:rPr>
        <w:t>施工中采用新工艺、新技术、新设备、新材料前</w:t>
      </w:r>
      <w:r w:rsidR="003E50FD">
        <w:rPr>
          <w:rFonts w:ascii="宋体" w:hAnsi="宋体" w:hint="eastAsia"/>
          <w:sz w:val="24"/>
        </w:rPr>
        <w:t>，</w:t>
      </w:r>
      <w:r w:rsidR="003E50FD" w:rsidRPr="000B6AAA">
        <w:rPr>
          <w:rFonts w:ascii="宋体" w:hAnsi="宋体" w:hint="eastAsia"/>
          <w:sz w:val="24"/>
        </w:rPr>
        <w:t>必须组织专业技术人员对操作者进行培训。</w:t>
      </w:r>
    </w:p>
    <w:p w:rsidR="003E50FD" w:rsidRDefault="00165799" w:rsidP="00492824">
      <w:pPr>
        <w:spacing w:line="360" w:lineRule="auto"/>
        <w:rPr>
          <w:rFonts w:ascii="宋体" w:hAnsi="宋体"/>
          <w:sz w:val="24"/>
        </w:rPr>
      </w:pPr>
      <w:r>
        <w:rPr>
          <w:rFonts w:ascii="宋体" w:hAnsi="宋体" w:hint="eastAsia"/>
          <w:sz w:val="24"/>
        </w:rPr>
        <w:t>5.3.5</w:t>
      </w:r>
      <w:r w:rsidR="003E50FD" w:rsidRPr="000B6AAA">
        <w:rPr>
          <w:rFonts w:ascii="宋体" w:hAnsi="宋体" w:hint="eastAsia"/>
          <w:sz w:val="24"/>
        </w:rPr>
        <w:t>严格实行质量责任制，每项工作均由专人负责。</w:t>
      </w:r>
    </w:p>
    <w:p w:rsidR="002E683A" w:rsidRDefault="002E683A" w:rsidP="009A2BD9">
      <w:pPr>
        <w:pStyle w:val="1"/>
        <w:rPr>
          <w:rFonts w:asciiTheme="minorEastAsia" w:eastAsiaTheme="minorEastAsia" w:hAnsiTheme="minorEastAsia"/>
          <w:szCs w:val="24"/>
        </w:rPr>
      </w:pPr>
      <w:bookmarkStart w:id="25" w:name="_Toc341271214"/>
      <w:r w:rsidRPr="009E3A43">
        <w:rPr>
          <w:rFonts w:asciiTheme="minorEastAsia" w:eastAsiaTheme="minorEastAsia" w:hAnsiTheme="minorEastAsia" w:hint="eastAsia"/>
          <w:szCs w:val="24"/>
        </w:rPr>
        <w:t>6.</w:t>
      </w:r>
      <w:r w:rsidR="003C4AEA">
        <w:rPr>
          <w:rFonts w:asciiTheme="minorEastAsia" w:eastAsiaTheme="minorEastAsia" w:hAnsiTheme="minorEastAsia" w:hint="eastAsia"/>
          <w:szCs w:val="24"/>
        </w:rPr>
        <w:t>安全</w:t>
      </w:r>
      <w:r w:rsidR="009A2BD9">
        <w:rPr>
          <w:rFonts w:asciiTheme="minorEastAsia" w:eastAsiaTheme="minorEastAsia" w:hAnsiTheme="minorEastAsia" w:hint="eastAsia"/>
          <w:szCs w:val="24"/>
        </w:rPr>
        <w:t>技术措施及保证制度</w:t>
      </w:r>
      <w:bookmarkEnd w:id="25"/>
    </w:p>
    <w:p w:rsidR="00CA6669" w:rsidRPr="007F2E54" w:rsidRDefault="00CA6669" w:rsidP="00CA6669">
      <w:pPr>
        <w:spacing w:line="360" w:lineRule="auto"/>
        <w:ind w:firstLineChars="200" w:firstLine="480"/>
        <w:jc w:val="left"/>
        <w:rPr>
          <w:rFonts w:ascii="宋体" w:hAnsi="宋体"/>
          <w:sz w:val="24"/>
        </w:rPr>
      </w:pPr>
      <w:r w:rsidRPr="007F2E54">
        <w:rPr>
          <w:rFonts w:ascii="宋体" w:hAnsi="宋体" w:hint="eastAsia"/>
          <w:sz w:val="24"/>
        </w:rPr>
        <w:t>质量为本，安全为魂。</w:t>
      </w:r>
      <w:r w:rsidRPr="007F2E54">
        <w:rPr>
          <w:rFonts w:ascii="宋体" w:hAnsi="宋体"/>
          <w:sz w:val="24"/>
        </w:rPr>
        <w:t>“</w:t>
      </w:r>
      <w:r w:rsidRPr="007F2E54">
        <w:rPr>
          <w:rFonts w:ascii="宋体" w:hAnsi="宋体" w:hint="eastAsia"/>
          <w:sz w:val="24"/>
        </w:rPr>
        <w:t>安全第一，预防为主</w:t>
      </w:r>
      <w:r w:rsidRPr="007F2E54">
        <w:rPr>
          <w:rFonts w:ascii="宋体" w:hAnsi="宋体"/>
          <w:sz w:val="24"/>
        </w:rPr>
        <w:t>”</w:t>
      </w:r>
      <w:r w:rsidRPr="007F2E54">
        <w:rPr>
          <w:rFonts w:ascii="宋体" w:hAnsi="宋体" w:hint="eastAsia"/>
          <w:sz w:val="24"/>
        </w:rPr>
        <w:t>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w:t>
      </w:r>
    </w:p>
    <w:p w:rsidR="00CA6669" w:rsidRDefault="00367C4D" w:rsidP="00CA6669">
      <w:pPr>
        <w:spacing w:line="360" w:lineRule="auto"/>
        <w:ind w:left="600" w:hangingChars="250" w:hanging="600"/>
        <w:jc w:val="left"/>
        <w:rPr>
          <w:rFonts w:ascii="宋体" w:hAnsi="宋体"/>
          <w:sz w:val="24"/>
        </w:rPr>
      </w:pPr>
      <w:r>
        <w:rPr>
          <w:rFonts w:ascii="宋体" w:hAnsi="宋体" w:hint="eastAsia"/>
          <w:sz w:val="24"/>
        </w:rPr>
        <w:t>6</w:t>
      </w:r>
      <w:r w:rsidR="00CA6669">
        <w:rPr>
          <w:rFonts w:ascii="宋体" w:hAnsi="宋体" w:hint="eastAsia"/>
          <w:sz w:val="24"/>
        </w:rPr>
        <w:t>.1安全生产保证体系</w:t>
      </w:r>
    </w:p>
    <w:p w:rsidR="00CA6669" w:rsidRDefault="0038073F" w:rsidP="00CB7B82">
      <w:pPr>
        <w:spacing w:line="360" w:lineRule="auto"/>
        <w:jc w:val="left"/>
        <w:rPr>
          <w:rFonts w:ascii="宋体" w:hAnsi="宋体"/>
          <w:sz w:val="24"/>
        </w:rPr>
      </w:pPr>
      <w:r>
        <w:rPr>
          <w:rFonts w:ascii="宋体" w:hAnsi="宋体" w:hint="eastAsia"/>
          <w:sz w:val="24"/>
        </w:rPr>
        <w:t>6.1.1</w:t>
      </w:r>
      <w:r w:rsidR="00CA6669" w:rsidRPr="009E29BC">
        <w:rPr>
          <w:rFonts w:ascii="宋体" w:hAnsi="宋体" w:hint="eastAsia"/>
          <w:sz w:val="24"/>
        </w:rPr>
        <w:t>建立安全保证体系，切实落实安全生产责任制，项目部设置安全生产领导小组，项目经理为安全第一责任人；管生产的施工负责人必须管安全；项目部设安</w:t>
      </w:r>
      <w:r w:rsidR="00CA6669">
        <w:rPr>
          <w:rFonts w:ascii="宋体" w:hAnsi="宋体" w:hint="eastAsia"/>
          <w:sz w:val="24"/>
        </w:rPr>
        <w:t>保</w:t>
      </w:r>
      <w:r w:rsidR="00CA6669" w:rsidRPr="009E29BC">
        <w:rPr>
          <w:rFonts w:ascii="宋体" w:hAnsi="宋体" w:hint="eastAsia"/>
          <w:sz w:val="24"/>
        </w:rPr>
        <w:t>部，并设专职</w:t>
      </w:r>
      <w:r w:rsidR="00CA6669">
        <w:rPr>
          <w:rFonts w:ascii="宋体" w:hAnsi="宋体" w:hint="eastAsia"/>
          <w:sz w:val="24"/>
        </w:rPr>
        <w:t>安全员</w:t>
      </w:r>
      <w:r w:rsidR="00CA6669" w:rsidRPr="009E29BC">
        <w:rPr>
          <w:rFonts w:ascii="宋体" w:hAnsi="宋体" w:hint="eastAsia"/>
          <w:sz w:val="24"/>
        </w:rPr>
        <w:t>，做到分工明确，责任到人。</w:t>
      </w:r>
    </w:p>
    <w:p w:rsidR="00CA6669" w:rsidRDefault="0038073F" w:rsidP="00CB7B82">
      <w:pPr>
        <w:spacing w:line="360" w:lineRule="auto"/>
        <w:jc w:val="left"/>
        <w:rPr>
          <w:rFonts w:ascii="宋体" w:hAnsi="宋体"/>
          <w:sz w:val="24"/>
        </w:rPr>
      </w:pPr>
      <w:r>
        <w:rPr>
          <w:rFonts w:ascii="宋体" w:hAnsi="宋体" w:hint="eastAsia"/>
          <w:sz w:val="24"/>
        </w:rPr>
        <w:t>6.1.2</w:t>
      </w:r>
      <w:r w:rsidR="00CA6669" w:rsidRPr="009E29BC">
        <w:rPr>
          <w:rFonts w:ascii="宋体" w:hAnsi="宋体" w:hint="eastAsia"/>
          <w:sz w:val="24"/>
        </w:rPr>
        <w:t>进行安全责任目标的分解，在经济承包书中实施对安全生产指标的考核。</w:t>
      </w:r>
    </w:p>
    <w:p w:rsidR="00CA6669" w:rsidRDefault="0038073F" w:rsidP="00CB7B82">
      <w:pPr>
        <w:spacing w:line="360" w:lineRule="auto"/>
        <w:jc w:val="left"/>
        <w:rPr>
          <w:rFonts w:ascii="宋体" w:hAnsi="宋体"/>
          <w:sz w:val="24"/>
        </w:rPr>
      </w:pPr>
      <w:r>
        <w:rPr>
          <w:rFonts w:ascii="宋体" w:hAnsi="宋体" w:hint="eastAsia"/>
          <w:sz w:val="24"/>
        </w:rPr>
        <w:t>6.2</w:t>
      </w:r>
      <w:r w:rsidR="00CA6669">
        <w:rPr>
          <w:rFonts w:ascii="宋体" w:hAnsi="宋体" w:hint="eastAsia"/>
          <w:sz w:val="24"/>
        </w:rPr>
        <w:t>安全生产教育</w:t>
      </w:r>
    </w:p>
    <w:p w:rsidR="00CA6669" w:rsidRDefault="00DE4BCC" w:rsidP="00CB7B82">
      <w:pPr>
        <w:spacing w:line="360" w:lineRule="auto"/>
        <w:jc w:val="left"/>
        <w:rPr>
          <w:rFonts w:ascii="宋体" w:hAnsi="宋体"/>
          <w:sz w:val="24"/>
        </w:rPr>
      </w:pPr>
      <w:r>
        <w:rPr>
          <w:rFonts w:ascii="宋体" w:hAnsi="宋体" w:hint="eastAsia"/>
          <w:sz w:val="24"/>
        </w:rPr>
        <w:t>6.2.1</w:t>
      </w:r>
      <w:r w:rsidR="00CA6669" w:rsidRPr="009E29BC">
        <w:rPr>
          <w:rFonts w:ascii="宋体" w:hAnsi="宋体" w:hint="eastAsia"/>
          <w:sz w:val="24"/>
        </w:rPr>
        <w:t>安全教育内容分别为安全生产思想教育、安全知识教育、安全技能教育。</w:t>
      </w:r>
    </w:p>
    <w:p w:rsidR="00CA6669" w:rsidRDefault="00DE4BCC" w:rsidP="00CB7B82">
      <w:pPr>
        <w:spacing w:line="360" w:lineRule="auto"/>
        <w:jc w:val="left"/>
        <w:rPr>
          <w:rFonts w:ascii="宋体" w:hAnsi="宋体"/>
          <w:sz w:val="24"/>
        </w:rPr>
      </w:pPr>
      <w:r>
        <w:rPr>
          <w:rFonts w:ascii="宋体" w:hAnsi="宋体" w:hint="eastAsia"/>
          <w:sz w:val="24"/>
        </w:rPr>
        <w:t>6.2.2</w:t>
      </w:r>
      <w:r w:rsidR="00CA6669" w:rsidRPr="009E29BC">
        <w:rPr>
          <w:rFonts w:ascii="宋体" w:hAnsi="宋体" w:hint="eastAsia"/>
          <w:sz w:val="24"/>
        </w:rPr>
        <w:t>对本工程易发生事故的地方和行为尽量作到事先提醒，要求各级管理人员高度警觉，防止不安全因素滋长，做到警钟长鸣。</w:t>
      </w:r>
    </w:p>
    <w:p w:rsidR="00CA6669" w:rsidRDefault="0099464B" w:rsidP="00CB7B82">
      <w:pPr>
        <w:spacing w:line="360" w:lineRule="auto"/>
        <w:jc w:val="left"/>
        <w:rPr>
          <w:rFonts w:ascii="宋体" w:hAnsi="宋体"/>
          <w:sz w:val="24"/>
        </w:rPr>
      </w:pPr>
      <w:r>
        <w:rPr>
          <w:rFonts w:ascii="宋体" w:hAnsi="宋体" w:hint="eastAsia"/>
          <w:sz w:val="24"/>
        </w:rPr>
        <w:t>6.2.3</w:t>
      </w:r>
      <w:r w:rsidR="00CA6669" w:rsidRPr="009E29BC">
        <w:rPr>
          <w:rFonts w:ascii="宋体" w:hAnsi="宋体" w:hint="eastAsia"/>
          <w:sz w:val="24"/>
        </w:rPr>
        <w:t>对工地施工负责人、安全员开展的安全业务培训。在安全专业技术培训方面，进一步学习有关建筑安全生产管理的条例，使管理人员提高认识，转变单纯追求经济效益的观念，把</w:t>
      </w:r>
      <w:r w:rsidR="00CA6669" w:rsidRPr="009E29BC">
        <w:rPr>
          <w:rFonts w:ascii="宋体" w:hAnsi="宋体"/>
          <w:sz w:val="24"/>
        </w:rPr>
        <w:t>“</w:t>
      </w:r>
      <w:r w:rsidR="00CA6669" w:rsidRPr="009E29BC">
        <w:rPr>
          <w:rFonts w:ascii="宋体" w:hAnsi="宋体" w:hint="eastAsia"/>
          <w:sz w:val="24"/>
        </w:rPr>
        <w:t>安全第一</w:t>
      </w:r>
      <w:r w:rsidR="00CA6669" w:rsidRPr="009E29BC">
        <w:rPr>
          <w:rFonts w:ascii="宋体" w:hAnsi="宋体"/>
          <w:sz w:val="24"/>
        </w:rPr>
        <w:t>”</w:t>
      </w:r>
      <w:r w:rsidR="00CA6669" w:rsidRPr="009E29BC">
        <w:rPr>
          <w:rFonts w:ascii="宋体" w:hAnsi="宋体" w:hint="eastAsia"/>
          <w:sz w:val="24"/>
        </w:rPr>
        <w:t>变成依法办事的自觉行动。并不断介绍安全管理的新知识新技术、新经验，提高管理队伍整体业务水平和安全管理效能。</w:t>
      </w:r>
    </w:p>
    <w:p w:rsidR="00CA6669" w:rsidRDefault="00F1268C" w:rsidP="00CB7B82">
      <w:pPr>
        <w:spacing w:line="360" w:lineRule="auto"/>
        <w:jc w:val="left"/>
        <w:rPr>
          <w:rFonts w:ascii="宋体" w:hAnsi="宋体"/>
          <w:sz w:val="24"/>
        </w:rPr>
      </w:pPr>
      <w:r>
        <w:rPr>
          <w:rFonts w:ascii="宋体" w:hAnsi="宋体" w:hint="eastAsia"/>
          <w:sz w:val="24"/>
        </w:rPr>
        <w:t>6.2.4</w:t>
      </w:r>
      <w:r w:rsidR="00CA6669" w:rsidRPr="009E29BC">
        <w:rPr>
          <w:rFonts w:ascii="宋体" w:hAnsi="宋体" w:hint="eastAsia"/>
          <w:sz w:val="24"/>
        </w:rPr>
        <w:t>对工地施工人员的入场教育，每一批工人进场，由项目部组织进行岗前安全培训，由安全部门统一命题考试，合格者才能上岗，并在分项工程施工前由施工负责人进行安全技术交底。</w:t>
      </w:r>
    </w:p>
    <w:p w:rsidR="00CA6669" w:rsidRPr="007F2E54" w:rsidRDefault="00F1268C" w:rsidP="00CB7B82">
      <w:pPr>
        <w:spacing w:line="360" w:lineRule="auto"/>
        <w:jc w:val="left"/>
        <w:rPr>
          <w:rFonts w:ascii="宋体" w:hAnsi="宋体"/>
          <w:sz w:val="24"/>
        </w:rPr>
      </w:pPr>
      <w:r>
        <w:rPr>
          <w:rFonts w:ascii="宋体" w:hAnsi="宋体" w:hint="eastAsia"/>
          <w:sz w:val="24"/>
        </w:rPr>
        <w:t>6.2.5</w:t>
      </w:r>
      <w:r w:rsidR="00CA6669" w:rsidRPr="009E29BC">
        <w:rPr>
          <w:rFonts w:ascii="宋体" w:hAnsi="宋体" w:hint="eastAsia"/>
          <w:sz w:val="24"/>
        </w:rPr>
        <w:t>抓好岗位培训，特别是安全管理人员和特种工种操作人员的岗位培训，坚持持证上岗。以有效地提高职工和各级管理人员和职工的安全意识和业务素质，加强防范各种隐患的能力，提高安全生产的管理水平。</w:t>
      </w:r>
    </w:p>
    <w:p w:rsidR="00CA6669" w:rsidRDefault="00922ADC" w:rsidP="00CB7B82">
      <w:pPr>
        <w:spacing w:line="360" w:lineRule="auto"/>
        <w:jc w:val="left"/>
        <w:rPr>
          <w:rFonts w:ascii="宋体" w:hAnsi="宋体"/>
          <w:sz w:val="24"/>
        </w:rPr>
      </w:pPr>
      <w:r>
        <w:rPr>
          <w:rFonts w:ascii="宋体" w:hAnsi="宋体" w:hint="eastAsia"/>
          <w:sz w:val="24"/>
        </w:rPr>
        <w:t>6.3</w:t>
      </w:r>
      <w:r w:rsidR="00CA6669">
        <w:rPr>
          <w:rFonts w:ascii="宋体" w:hAnsi="宋体" w:hint="eastAsia"/>
          <w:sz w:val="24"/>
        </w:rPr>
        <w:t xml:space="preserve"> 安全技术措施和保证制度</w:t>
      </w:r>
    </w:p>
    <w:p w:rsidR="00CA6669" w:rsidRPr="009E29BC" w:rsidRDefault="00930C94" w:rsidP="00CB7B82">
      <w:pPr>
        <w:spacing w:line="360" w:lineRule="auto"/>
        <w:jc w:val="left"/>
        <w:rPr>
          <w:rFonts w:ascii="宋体" w:hAnsi="宋体"/>
          <w:sz w:val="24"/>
        </w:rPr>
      </w:pPr>
      <w:r>
        <w:rPr>
          <w:rFonts w:ascii="宋体" w:hAnsi="宋体" w:hint="eastAsia"/>
          <w:sz w:val="24"/>
        </w:rPr>
        <w:t>6.3.1</w:t>
      </w:r>
      <w:r w:rsidR="00CA6669" w:rsidRPr="009E29BC">
        <w:rPr>
          <w:rFonts w:ascii="宋体" w:hAnsi="宋体" w:hint="eastAsia"/>
          <w:sz w:val="24"/>
        </w:rPr>
        <w:t>建立健全的安全生产责任制，责任落实到人，各项经济承包及分包合同均有明确的</w:t>
      </w:r>
      <w:r w:rsidR="00CA6669" w:rsidRPr="009E29BC">
        <w:rPr>
          <w:rFonts w:ascii="宋体" w:hAnsi="宋体" w:hint="eastAsia"/>
          <w:sz w:val="24"/>
        </w:rPr>
        <w:lastRenderedPageBreak/>
        <w:t>安全指标和奖罚办法。</w:t>
      </w:r>
    </w:p>
    <w:p w:rsidR="00CA6669" w:rsidRPr="009E29BC" w:rsidRDefault="00930C94" w:rsidP="00CB7B82">
      <w:pPr>
        <w:spacing w:line="360" w:lineRule="auto"/>
        <w:jc w:val="left"/>
        <w:rPr>
          <w:rFonts w:ascii="宋体" w:hAnsi="宋体"/>
          <w:sz w:val="24"/>
        </w:rPr>
      </w:pPr>
      <w:r>
        <w:rPr>
          <w:rFonts w:ascii="宋体" w:hAnsi="宋体" w:hint="eastAsia"/>
          <w:sz w:val="24"/>
        </w:rPr>
        <w:t>6.3.2</w:t>
      </w:r>
      <w:r w:rsidR="00CA6669" w:rsidRPr="009E29BC">
        <w:rPr>
          <w:rFonts w:ascii="宋体" w:hAnsi="宋体" w:hint="eastAsia"/>
          <w:sz w:val="24"/>
        </w:rPr>
        <w:t>在编制施工方案和下达施工计划时，必须同时制定和下达施工安全技术措施。无安全措施技术交底，不得施工。</w:t>
      </w:r>
    </w:p>
    <w:p w:rsidR="00CA6669" w:rsidRPr="009E29BC" w:rsidRDefault="0099464B" w:rsidP="00CB7B82">
      <w:pPr>
        <w:spacing w:line="360" w:lineRule="auto"/>
        <w:jc w:val="left"/>
        <w:rPr>
          <w:rFonts w:ascii="宋体" w:hAnsi="宋体"/>
          <w:sz w:val="24"/>
        </w:rPr>
      </w:pPr>
      <w:r>
        <w:rPr>
          <w:rFonts w:ascii="宋体" w:hAnsi="宋体" w:hint="eastAsia"/>
          <w:sz w:val="24"/>
        </w:rPr>
        <w:t>6.3.3</w:t>
      </w:r>
      <w:r w:rsidR="00CA6669" w:rsidRPr="009E29BC">
        <w:rPr>
          <w:rFonts w:ascii="宋体" w:hAnsi="宋体" w:hint="eastAsia"/>
          <w:sz w:val="24"/>
        </w:rPr>
        <w:t>生产工人应掌握本工种操作技能，熟悉安全技术操作规程，经考试合格，持证上岗，认真建立“职工安全教育记录卡”，及时做好记录。</w:t>
      </w:r>
    </w:p>
    <w:p w:rsidR="00CA6669" w:rsidRPr="009E29BC" w:rsidRDefault="005F5E50" w:rsidP="00CB7B82">
      <w:pPr>
        <w:spacing w:line="360" w:lineRule="auto"/>
        <w:jc w:val="left"/>
        <w:rPr>
          <w:rFonts w:ascii="宋体" w:hAnsi="宋体"/>
          <w:sz w:val="24"/>
        </w:rPr>
      </w:pPr>
      <w:r>
        <w:rPr>
          <w:rFonts w:ascii="宋体" w:hAnsi="宋体" w:hint="eastAsia"/>
          <w:sz w:val="24"/>
        </w:rPr>
        <w:t>6.3.4</w:t>
      </w:r>
      <w:r w:rsidR="00CA6669" w:rsidRPr="009E29BC">
        <w:rPr>
          <w:rFonts w:ascii="宋体" w:hAnsi="宋体" w:hint="eastAsia"/>
          <w:sz w:val="24"/>
        </w:rPr>
        <w:t>进入施工现场必须戴安全帽，每天有佩带袖章的安全员值班。在主要施工部位、作业点、危险区、都必须挂有安全警示牌。</w:t>
      </w:r>
    </w:p>
    <w:p w:rsidR="00CA6669" w:rsidRPr="009E29BC" w:rsidRDefault="00607246" w:rsidP="00CB7B82">
      <w:pPr>
        <w:spacing w:line="360" w:lineRule="auto"/>
        <w:jc w:val="left"/>
        <w:rPr>
          <w:rFonts w:ascii="宋体" w:hAnsi="宋体"/>
          <w:sz w:val="24"/>
        </w:rPr>
      </w:pPr>
      <w:r>
        <w:rPr>
          <w:rFonts w:ascii="宋体" w:hAnsi="宋体" w:hint="eastAsia"/>
          <w:sz w:val="24"/>
        </w:rPr>
        <w:t>6.3.5安全防护用品</w:t>
      </w:r>
      <w:r w:rsidR="00CA6669" w:rsidRPr="009E29BC">
        <w:rPr>
          <w:rFonts w:ascii="宋体" w:hAnsi="宋体" w:hint="eastAsia"/>
          <w:sz w:val="24"/>
        </w:rPr>
        <w:t>等材料的质量必须符合规范规定的要求。</w:t>
      </w:r>
    </w:p>
    <w:p w:rsidR="00CA6669" w:rsidRPr="009E29BC" w:rsidRDefault="00F818BE" w:rsidP="00CB7B82">
      <w:pPr>
        <w:spacing w:line="360" w:lineRule="auto"/>
        <w:jc w:val="left"/>
        <w:rPr>
          <w:rFonts w:ascii="宋体" w:hAnsi="宋体"/>
          <w:sz w:val="24"/>
        </w:rPr>
      </w:pPr>
      <w:r>
        <w:rPr>
          <w:rFonts w:ascii="宋体" w:hAnsi="宋体" w:hint="eastAsia"/>
          <w:sz w:val="24"/>
        </w:rPr>
        <w:t>6.3.6</w:t>
      </w:r>
      <w:r w:rsidR="00CA6669" w:rsidRPr="009E29BC">
        <w:rPr>
          <w:rFonts w:ascii="宋体" w:hAnsi="宋体" w:hint="eastAsia"/>
          <w:sz w:val="24"/>
        </w:rPr>
        <w:t>中小型施工机具均必须专人使用，专人保养，并挂安全操作牌。</w:t>
      </w:r>
    </w:p>
    <w:p w:rsidR="00CA6669" w:rsidRPr="009E29BC" w:rsidRDefault="00F818BE" w:rsidP="00CB7B82">
      <w:pPr>
        <w:spacing w:line="360" w:lineRule="auto"/>
        <w:jc w:val="left"/>
        <w:rPr>
          <w:rFonts w:ascii="宋体" w:hAnsi="宋体"/>
          <w:sz w:val="24"/>
        </w:rPr>
      </w:pPr>
      <w:r>
        <w:rPr>
          <w:rFonts w:ascii="宋体" w:hAnsi="宋体" w:hint="eastAsia"/>
          <w:sz w:val="24"/>
        </w:rPr>
        <w:t>6.3.7</w:t>
      </w:r>
      <w:r w:rsidR="00CA6669" w:rsidRPr="009E29BC">
        <w:rPr>
          <w:rFonts w:ascii="宋体" w:hAnsi="宋体" w:hint="eastAsia"/>
          <w:sz w:val="24"/>
        </w:rPr>
        <w:t>夜间施工配备足够的照明，电力线必须由电工人员架设及管理。</w:t>
      </w:r>
    </w:p>
    <w:p w:rsidR="00CA6669" w:rsidRPr="009E29BC" w:rsidRDefault="00EB16BE" w:rsidP="00CB7B82">
      <w:pPr>
        <w:spacing w:line="360" w:lineRule="auto"/>
        <w:jc w:val="left"/>
        <w:rPr>
          <w:rFonts w:ascii="宋体" w:hAnsi="宋体"/>
          <w:sz w:val="24"/>
        </w:rPr>
      </w:pPr>
      <w:r>
        <w:rPr>
          <w:rFonts w:ascii="宋体" w:hAnsi="宋体" w:hint="eastAsia"/>
          <w:sz w:val="24"/>
        </w:rPr>
        <w:t>6.3.8</w:t>
      </w:r>
      <w:r w:rsidR="00CA6669" w:rsidRPr="009E29BC">
        <w:rPr>
          <w:rFonts w:ascii="宋体" w:hAnsi="宋体" w:hint="eastAsia"/>
          <w:sz w:val="24"/>
        </w:rPr>
        <w:t>各种施工机械，使用前要认真检查，确认良好，并经试运转正常后，方可使用。</w:t>
      </w:r>
    </w:p>
    <w:p w:rsidR="009A2BD9" w:rsidRPr="00CA6669" w:rsidRDefault="009A2BD9" w:rsidP="009A2BD9">
      <w:pPr>
        <w:spacing w:line="360" w:lineRule="auto"/>
      </w:pPr>
    </w:p>
    <w:sectPr w:rsidR="009A2BD9" w:rsidRPr="00CA6669" w:rsidSect="006C55DA">
      <w:headerReference w:type="default" r:id="rId12"/>
      <w:footerReference w:type="even" r:id="rId13"/>
      <w:footerReference w:type="default" r:id="rId14"/>
      <w:pgSz w:w="11906" w:h="16838" w:code="9"/>
      <w:pgMar w:top="1701" w:right="1134" w:bottom="1247" w:left="1418" w:header="1134" w:footer="737" w:gutter="0"/>
      <w:pgNumType w:start="1"/>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0AB" w:rsidRDefault="00E020AB">
      <w:r>
        <w:separator/>
      </w:r>
    </w:p>
  </w:endnote>
  <w:endnote w:type="continuationSeparator" w:id="1">
    <w:p w:rsidR="00E020AB" w:rsidRDefault="00E02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LF Song">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宋?">
    <w:altName w:val="Times New Roman"/>
    <w:panose1 w:val="00000000000000000000"/>
    <w:charset w:val="00"/>
    <w:family w:val="auto"/>
    <w:notTrueType/>
    <w:pitch w:val="default"/>
    <w:sig w:usb0="00000003" w:usb1="00000000" w:usb2="00000000" w:usb3="00000000" w:csb0="00000001" w:csb1="00000000"/>
  </w:font>
  <w:font w:name="SimSun">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EF" w:rsidRDefault="000B63E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63EF" w:rsidRDefault="000B63E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EF" w:rsidRDefault="000B63EF">
    <w:pPr>
      <w:pStyle w:val="a4"/>
      <w:framePr w:wrap="around" w:vAnchor="text" w:hAnchor="page" w:x="5829" w:y="115"/>
      <w:rPr>
        <w:rStyle w:val="a5"/>
      </w:rPr>
    </w:pPr>
    <w:r>
      <w:rPr>
        <w:rStyle w:val="a5"/>
      </w:rPr>
      <w:fldChar w:fldCharType="begin"/>
    </w:r>
    <w:r>
      <w:rPr>
        <w:rStyle w:val="a5"/>
      </w:rPr>
      <w:instrText xml:space="preserve">PAGE  </w:instrText>
    </w:r>
    <w:r>
      <w:rPr>
        <w:rStyle w:val="a5"/>
      </w:rPr>
      <w:fldChar w:fldCharType="separate"/>
    </w:r>
    <w:r w:rsidR="00970FDE">
      <w:rPr>
        <w:rStyle w:val="a5"/>
        <w:noProof/>
      </w:rPr>
      <w:t>6</w:t>
    </w:r>
    <w:r>
      <w:rPr>
        <w:rStyle w:val="a5"/>
      </w:rPr>
      <w:fldChar w:fldCharType="end"/>
    </w:r>
  </w:p>
  <w:p w:rsidR="000B63EF" w:rsidRDefault="000B63EF">
    <w:pPr>
      <w:pStyle w:val="a4"/>
      <w:framePr w:h="67" w:hRule="exact" w:wrap="around" w:vAnchor="text" w:hAnchor="page" w:x="5619" w:y="232"/>
      <w:ind w:right="360"/>
      <w:jc w:val="both"/>
      <w:rPr>
        <w:rStyle w:val="a5"/>
      </w:rPr>
    </w:pPr>
  </w:p>
  <w:p w:rsidR="000B63EF" w:rsidRDefault="000B63EF" w:rsidP="006C55DA">
    <w:pPr>
      <w:pStyle w:val="a4"/>
      <w:ind w:right="360" w:firstLineChars="49" w:firstLine="118"/>
      <w:rPr>
        <w:rFonts w:ascii="宋体" w:hAnsi="宋体"/>
        <w:b/>
        <w:bCs/>
        <w:i/>
        <w:iCs/>
        <w:color w:val="808080"/>
        <w:sz w:val="30"/>
      </w:rPr>
    </w:pPr>
    <w:r w:rsidRPr="00CA2DAA">
      <w:rPr>
        <w:b/>
        <w:bCs/>
        <w:i/>
        <w:iCs/>
        <w:noProof/>
        <w:color w:val="808080"/>
        <w:sz w:val="24"/>
      </w:rPr>
      <w:pict>
        <v:line id="_x0000_s2049" style="position:absolute;left:0;text-align:left;z-index:251656704" from="0,-1.7pt" to="468pt,-1.7pt" strokeweight="3pt">
          <v:stroke linestyle="thinThin"/>
        </v:line>
      </w:pict>
    </w:r>
    <w:r>
      <w:rPr>
        <w:rFonts w:hint="eastAsia"/>
        <w:b/>
        <w:bCs/>
        <w:i/>
        <w:iCs/>
        <w:color w:val="0000FF"/>
        <w:position w:val="20"/>
        <w:sz w:val="24"/>
      </w:rPr>
      <w:t>装饰装修工程施工方案</w:t>
    </w:r>
    <w:r>
      <w:rPr>
        <w:rFonts w:hint="eastAsia"/>
        <w:b/>
        <w:bCs/>
        <w:i/>
        <w:iCs/>
        <w:color w:val="0000FF"/>
        <w:position w:val="20"/>
        <w:sz w:val="24"/>
      </w:rPr>
      <w:t xml:space="preserve">                                           2012</w:t>
    </w:r>
    <w:r>
      <w:rPr>
        <w:rFonts w:hint="eastAsia"/>
        <w:b/>
        <w:bCs/>
        <w:i/>
        <w:iCs/>
        <w:color w:val="0000FF"/>
        <w:position w:val="20"/>
        <w:sz w:val="24"/>
      </w:rPr>
      <w:t>年</w:t>
    </w:r>
    <w:r>
      <w:rPr>
        <w:rFonts w:hint="eastAsia"/>
        <w:b/>
        <w:bCs/>
        <w:i/>
        <w:iCs/>
        <w:color w:val="0000FF"/>
        <w:position w:val="20"/>
        <w:sz w:val="24"/>
      </w:rPr>
      <w:t>7</w:t>
    </w:r>
    <w:r>
      <w:rPr>
        <w:rFonts w:hint="eastAsia"/>
        <w:b/>
        <w:bCs/>
        <w:i/>
        <w:iCs/>
        <w:color w:val="0000FF"/>
        <w:position w:val="20"/>
        <w:sz w:val="24"/>
      </w:rPr>
      <w:t>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0AB" w:rsidRDefault="00E020AB">
      <w:r>
        <w:separator/>
      </w:r>
    </w:p>
  </w:footnote>
  <w:footnote w:type="continuationSeparator" w:id="1">
    <w:p w:rsidR="00E020AB" w:rsidRDefault="00E02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EF" w:rsidRPr="00A44F2D" w:rsidRDefault="000B63EF" w:rsidP="003F117B">
    <w:pPr>
      <w:pStyle w:val="a3"/>
      <w:pBdr>
        <w:bottom w:val="single" w:sz="6" w:space="0" w:color="auto"/>
      </w:pBdr>
      <w:ind w:firstLineChars="350" w:firstLine="700"/>
      <w:jc w:val="both"/>
      <w:rPr>
        <w:color w:val="FF0000"/>
        <w:sz w:val="30"/>
        <w:u w:val="single"/>
      </w:rPr>
    </w:pPr>
    <w:r>
      <w:rPr>
        <w:noProof/>
        <w:sz w:val="20"/>
      </w:rPr>
      <w:drawing>
        <wp:anchor distT="0" distB="0" distL="114300" distR="114300" simplePos="0" relativeHeight="251658752" behindDoc="1" locked="0" layoutInCell="1" allowOverlap="1">
          <wp:simplePos x="0" y="0"/>
          <wp:positionH relativeFrom="column">
            <wp:posOffset>-47625</wp:posOffset>
          </wp:positionH>
          <wp:positionV relativeFrom="paragraph">
            <wp:posOffset>-193675</wp:posOffset>
          </wp:positionV>
          <wp:extent cx="495300" cy="480695"/>
          <wp:effectExtent l="19050" t="0" r="0" b="0"/>
          <wp:wrapNone/>
          <wp:docPr id="6" name="图片 6" descr="hjx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jxbf"/>
                  <pic:cNvPicPr>
                    <a:picLocks noChangeAspect="1" noChangeArrowheads="1"/>
                  </pic:cNvPicPr>
                </pic:nvPicPr>
                <pic:blipFill>
                  <a:blip r:embed="rId1"/>
                  <a:srcRect/>
                  <a:stretch>
                    <a:fillRect/>
                  </a:stretch>
                </pic:blipFill>
                <pic:spPr bwMode="auto">
                  <a:xfrm>
                    <a:off x="0" y="0"/>
                    <a:ext cx="495300" cy="480695"/>
                  </a:xfrm>
                  <a:prstGeom prst="rect">
                    <a:avLst/>
                  </a:prstGeom>
                  <a:noFill/>
                  <a:ln w="9525">
                    <a:noFill/>
                    <a:miter lim="800000"/>
                    <a:headEnd/>
                    <a:tailEnd/>
                  </a:ln>
                </pic:spPr>
              </pic:pic>
            </a:graphicData>
          </a:graphic>
        </wp:anchor>
      </w:drawing>
    </w:r>
    <w:r w:rsidRPr="00CA2DAA">
      <w:rPr>
        <w:noProof/>
        <w:sz w:val="20"/>
      </w:rPr>
      <w:pict>
        <v:line id="_x0000_s2053" style="position:absolute;left:0;text-align:left;z-index:251657728;mso-position-horizontal-relative:text;mso-position-vertical-relative:text" from="0,22.6pt" to="468pt,22.6pt" strokecolor="gray" strokeweight="3pt"/>
      </w:pict>
    </w:r>
    <w:r>
      <w:rPr>
        <w:rFonts w:hint="eastAsia"/>
        <w:b/>
        <w:bCs/>
        <w:i/>
        <w:iCs/>
        <w:color w:val="0000FF"/>
        <w:position w:val="20"/>
        <w:sz w:val="30"/>
      </w:rPr>
      <w:t>北京怀建集团有限公司</w:t>
    </w:r>
    <w:r>
      <w:rPr>
        <w:rFonts w:hint="eastAsia"/>
        <w:color w:val="808080"/>
        <w:position w:val="20"/>
        <w:sz w:val="30"/>
      </w:rPr>
      <w:t xml:space="preserve">       </w:t>
    </w:r>
    <w:r w:rsidRPr="003F117B">
      <w:rPr>
        <w:rFonts w:ascii="楷体_GB2312" w:eastAsia="楷体_GB2312" w:hint="eastAsia"/>
        <w:b/>
        <w:bCs/>
        <w:i/>
        <w:iCs/>
        <w:color w:val="FF0000"/>
        <w:position w:val="20"/>
        <w:sz w:val="30"/>
        <w:szCs w:val="30"/>
      </w:rPr>
      <w:t>门诊急诊医技120楼等11项工程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606A7"/>
    <w:multiLevelType w:val="hybridMultilevel"/>
    <w:tmpl w:val="91305FC8"/>
    <w:lvl w:ilvl="0" w:tplc="4D2E4D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C1C7218"/>
    <w:multiLevelType w:val="hybridMultilevel"/>
    <w:tmpl w:val="35AC6E5A"/>
    <w:lvl w:ilvl="0" w:tplc="431015F6">
      <w:start w:val="1"/>
      <w:numFmt w:val="decimal"/>
      <w:lvlText w:val="%1、"/>
      <w:lvlJc w:val="left"/>
      <w:pPr>
        <w:tabs>
          <w:tab w:val="num" w:pos="972"/>
        </w:tabs>
        <w:ind w:left="972" w:hanging="360"/>
      </w:pPr>
      <w:rPr>
        <w:rFonts w:hint="eastAsia"/>
      </w:rPr>
    </w:lvl>
    <w:lvl w:ilvl="1" w:tplc="04090019" w:tentative="1">
      <w:start w:val="1"/>
      <w:numFmt w:val="lowerLetter"/>
      <w:lvlText w:val="%2)"/>
      <w:lvlJc w:val="left"/>
      <w:pPr>
        <w:tabs>
          <w:tab w:val="num" w:pos="1452"/>
        </w:tabs>
        <w:ind w:left="1452" w:hanging="420"/>
      </w:pPr>
    </w:lvl>
    <w:lvl w:ilvl="2" w:tplc="0409001B" w:tentative="1">
      <w:start w:val="1"/>
      <w:numFmt w:val="lowerRoman"/>
      <w:lvlText w:val="%3."/>
      <w:lvlJc w:val="righ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9" w:tentative="1">
      <w:start w:val="1"/>
      <w:numFmt w:val="lowerLetter"/>
      <w:lvlText w:val="%5)"/>
      <w:lvlJc w:val="left"/>
      <w:pPr>
        <w:tabs>
          <w:tab w:val="num" w:pos="2712"/>
        </w:tabs>
        <w:ind w:left="2712" w:hanging="420"/>
      </w:pPr>
    </w:lvl>
    <w:lvl w:ilvl="5" w:tplc="0409001B" w:tentative="1">
      <w:start w:val="1"/>
      <w:numFmt w:val="lowerRoman"/>
      <w:lvlText w:val="%6."/>
      <w:lvlJc w:val="righ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9" w:tentative="1">
      <w:start w:val="1"/>
      <w:numFmt w:val="lowerLetter"/>
      <w:lvlText w:val="%8)"/>
      <w:lvlJc w:val="left"/>
      <w:pPr>
        <w:tabs>
          <w:tab w:val="num" w:pos="3972"/>
        </w:tabs>
        <w:ind w:left="3972" w:hanging="420"/>
      </w:pPr>
    </w:lvl>
    <w:lvl w:ilvl="8" w:tplc="0409001B" w:tentative="1">
      <w:start w:val="1"/>
      <w:numFmt w:val="lowerRoman"/>
      <w:lvlText w:val="%9."/>
      <w:lvlJc w:val="right"/>
      <w:pPr>
        <w:tabs>
          <w:tab w:val="num" w:pos="4392"/>
        </w:tabs>
        <w:ind w:left="4392" w:hanging="420"/>
      </w:pPr>
    </w:lvl>
  </w:abstractNum>
  <w:abstractNum w:abstractNumId="2">
    <w:nsid w:val="35ED1214"/>
    <w:multiLevelType w:val="hybridMultilevel"/>
    <w:tmpl w:val="74987C5A"/>
    <w:lvl w:ilvl="0" w:tplc="CFBA9D3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BE67C25"/>
    <w:multiLevelType w:val="hybridMultilevel"/>
    <w:tmpl w:val="0952F73E"/>
    <w:lvl w:ilvl="0" w:tplc="C2EAFEB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51102743"/>
    <w:multiLevelType w:val="hybridMultilevel"/>
    <w:tmpl w:val="59046494"/>
    <w:lvl w:ilvl="0" w:tplc="BD587420">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53D69BE"/>
    <w:multiLevelType w:val="hybridMultilevel"/>
    <w:tmpl w:val="443620D6"/>
    <w:lvl w:ilvl="0" w:tplc="8B84D34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B803F24"/>
    <w:multiLevelType w:val="hybridMultilevel"/>
    <w:tmpl w:val="F2042E1C"/>
    <w:lvl w:ilvl="0" w:tplc="5090FC9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EC65538"/>
    <w:multiLevelType w:val="hybridMultilevel"/>
    <w:tmpl w:val="1166B712"/>
    <w:lvl w:ilvl="0" w:tplc="3D8EFEA6">
      <w:start w:val="1"/>
      <w:numFmt w:val="decimal"/>
      <w:lvlText w:val="%1）"/>
      <w:lvlJc w:val="left"/>
      <w:pPr>
        <w:tabs>
          <w:tab w:val="num" w:pos="720"/>
        </w:tabs>
        <w:ind w:left="720" w:hanging="720"/>
      </w:pPr>
      <w:rPr>
        <w:rFonts w:hint="eastAsia"/>
      </w:rPr>
    </w:lvl>
    <w:lvl w:ilvl="1" w:tplc="A934B908">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
  </w:num>
  <w:num w:numId="3">
    <w:abstractNumId w:val="5"/>
  </w:num>
  <w:num w:numId="4">
    <w:abstractNumId w:val="4"/>
  </w:num>
  <w:num w:numId="5">
    <w:abstractNumId w:val="3"/>
  </w:num>
  <w:num w:numId="6">
    <w:abstractNumId w:val="1"/>
  </w:num>
  <w:num w:numId="7">
    <w:abstractNumId w:val="6"/>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40"/>
  <w:drawingGridVerticalSpacing w:val="156"/>
  <w:displayHorizontalDrawingGridEvery w:val="0"/>
  <w:displayVerticalDrawingGridEvery w:val="2"/>
  <w:characterSpacingControl w:val="compressPunctuation"/>
  <w:hdrShapeDefaults>
    <o:shapedefaults v:ext="edit" spidmax="49154">
      <o:colormru v:ext="edit" colors="gray"/>
      <o:colormenu v:ext="edit" strokecolor="gray"/>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118"/>
    <w:rsid w:val="00004B4D"/>
    <w:rsid w:val="00007840"/>
    <w:rsid w:val="00023623"/>
    <w:rsid w:val="00023BB5"/>
    <w:rsid w:val="00030ED9"/>
    <w:rsid w:val="00031574"/>
    <w:rsid w:val="0003762A"/>
    <w:rsid w:val="00040F12"/>
    <w:rsid w:val="00043DAD"/>
    <w:rsid w:val="00052D43"/>
    <w:rsid w:val="00063B01"/>
    <w:rsid w:val="000706D4"/>
    <w:rsid w:val="00072FE6"/>
    <w:rsid w:val="00080949"/>
    <w:rsid w:val="000820C9"/>
    <w:rsid w:val="0008217F"/>
    <w:rsid w:val="00083940"/>
    <w:rsid w:val="00084D8B"/>
    <w:rsid w:val="000A1010"/>
    <w:rsid w:val="000A36E3"/>
    <w:rsid w:val="000A7CB3"/>
    <w:rsid w:val="000B246B"/>
    <w:rsid w:val="000B3678"/>
    <w:rsid w:val="000B5FEA"/>
    <w:rsid w:val="000B63EF"/>
    <w:rsid w:val="000B7B5B"/>
    <w:rsid w:val="000C1DB2"/>
    <w:rsid w:val="000C306E"/>
    <w:rsid w:val="000C65B3"/>
    <w:rsid w:val="000E3F3C"/>
    <w:rsid w:val="000E63E0"/>
    <w:rsid w:val="000E7A71"/>
    <w:rsid w:val="000F1ADF"/>
    <w:rsid w:val="000F37B6"/>
    <w:rsid w:val="000F3B7A"/>
    <w:rsid w:val="00106942"/>
    <w:rsid w:val="00107846"/>
    <w:rsid w:val="00115502"/>
    <w:rsid w:val="00117C6E"/>
    <w:rsid w:val="0012225D"/>
    <w:rsid w:val="0012456C"/>
    <w:rsid w:val="00124775"/>
    <w:rsid w:val="0012695F"/>
    <w:rsid w:val="001326D8"/>
    <w:rsid w:val="00134DCC"/>
    <w:rsid w:val="0013532C"/>
    <w:rsid w:val="00136B10"/>
    <w:rsid w:val="001444CA"/>
    <w:rsid w:val="00151D6F"/>
    <w:rsid w:val="00152FB2"/>
    <w:rsid w:val="001547FE"/>
    <w:rsid w:val="001558E4"/>
    <w:rsid w:val="00156E6E"/>
    <w:rsid w:val="00160131"/>
    <w:rsid w:val="00160B4A"/>
    <w:rsid w:val="00164584"/>
    <w:rsid w:val="001645A2"/>
    <w:rsid w:val="00164996"/>
    <w:rsid w:val="00165799"/>
    <w:rsid w:val="00171112"/>
    <w:rsid w:val="00171898"/>
    <w:rsid w:val="00171EB5"/>
    <w:rsid w:val="00173BA3"/>
    <w:rsid w:val="00180201"/>
    <w:rsid w:val="001816D5"/>
    <w:rsid w:val="001852F3"/>
    <w:rsid w:val="00192AB9"/>
    <w:rsid w:val="0019489D"/>
    <w:rsid w:val="001A49BE"/>
    <w:rsid w:val="001B59E1"/>
    <w:rsid w:val="001C1835"/>
    <w:rsid w:val="001C43B0"/>
    <w:rsid w:val="001C7FAB"/>
    <w:rsid w:val="001D4BD9"/>
    <w:rsid w:val="001D51E1"/>
    <w:rsid w:val="001D62CD"/>
    <w:rsid w:val="001D7D95"/>
    <w:rsid w:val="001E0F21"/>
    <w:rsid w:val="001E28AC"/>
    <w:rsid w:val="001F0484"/>
    <w:rsid w:val="001F08E5"/>
    <w:rsid w:val="001F094F"/>
    <w:rsid w:val="001F0EC2"/>
    <w:rsid w:val="001F6239"/>
    <w:rsid w:val="001F74DA"/>
    <w:rsid w:val="002005D4"/>
    <w:rsid w:val="00201A40"/>
    <w:rsid w:val="00203E44"/>
    <w:rsid w:val="002046E2"/>
    <w:rsid w:val="00206627"/>
    <w:rsid w:val="00206AEB"/>
    <w:rsid w:val="00210853"/>
    <w:rsid w:val="00215250"/>
    <w:rsid w:val="00216495"/>
    <w:rsid w:val="00216B1A"/>
    <w:rsid w:val="00222145"/>
    <w:rsid w:val="00222C39"/>
    <w:rsid w:val="002252E5"/>
    <w:rsid w:val="0023345B"/>
    <w:rsid w:val="00240C46"/>
    <w:rsid w:val="002562E7"/>
    <w:rsid w:val="002609E2"/>
    <w:rsid w:val="00262567"/>
    <w:rsid w:val="00263396"/>
    <w:rsid w:val="0026462B"/>
    <w:rsid w:val="0026533E"/>
    <w:rsid w:val="00271058"/>
    <w:rsid w:val="00274C37"/>
    <w:rsid w:val="002801EB"/>
    <w:rsid w:val="00281370"/>
    <w:rsid w:val="0028683B"/>
    <w:rsid w:val="0029463D"/>
    <w:rsid w:val="00294739"/>
    <w:rsid w:val="00297C3B"/>
    <w:rsid w:val="002A2266"/>
    <w:rsid w:val="002A424B"/>
    <w:rsid w:val="002A6B4D"/>
    <w:rsid w:val="002A77D0"/>
    <w:rsid w:val="002A7A9A"/>
    <w:rsid w:val="002B0114"/>
    <w:rsid w:val="002B13E1"/>
    <w:rsid w:val="002B41D2"/>
    <w:rsid w:val="002B5294"/>
    <w:rsid w:val="002D0753"/>
    <w:rsid w:val="002D0A51"/>
    <w:rsid w:val="002D4714"/>
    <w:rsid w:val="002D4D2A"/>
    <w:rsid w:val="002E0B81"/>
    <w:rsid w:val="002E1E6C"/>
    <w:rsid w:val="002E1EB1"/>
    <w:rsid w:val="002E683A"/>
    <w:rsid w:val="002F0C5F"/>
    <w:rsid w:val="002F3C83"/>
    <w:rsid w:val="002F4B65"/>
    <w:rsid w:val="0030343B"/>
    <w:rsid w:val="00306656"/>
    <w:rsid w:val="003110DE"/>
    <w:rsid w:val="00311DD1"/>
    <w:rsid w:val="003122E4"/>
    <w:rsid w:val="00313F34"/>
    <w:rsid w:val="0032097B"/>
    <w:rsid w:val="00320F93"/>
    <w:rsid w:val="003210FB"/>
    <w:rsid w:val="003361A7"/>
    <w:rsid w:val="00340696"/>
    <w:rsid w:val="0034084D"/>
    <w:rsid w:val="00341802"/>
    <w:rsid w:val="00344128"/>
    <w:rsid w:val="00344F12"/>
    <w:rsid w:val="00345AED"/>
    <w:rsid w:val="003514D8"/>
    <w:rsid w:val="0035310D"/>
    <w:rsid w:val="00355F89"/>
    <w:rsid w:val="00356B67"/>
    <w:rsid w:val="0035737B"/>
    <w:rsid w:val="00366E27"/>
    <w:rsid w:val="00367C4D"/>
    <w:rsid w:val="00370760"/>
    <w:rsid w:val="0037248D"/>
    <w:rsid w:val="00372EA3"/>
    <w:rsid w:val="00374279"/>
    <w:rsid w:val="0038073F"/>
    <w:rsid w:val="003826F7"/>
    <w:rsid w:val="00384F86"/>
    <w:rsid w:val="003855A7"/>
    <w:rsid w:val="00387D28"/>
    <w:rsid w:val="00390A7D"/>
    <w:rsid w:val="00392837"/>
    <w:rsid w:val="003960A3"/>
    <w:rsid w:val="0039748C"/>
    <w:rsid w:val="003A1FC7"/>
    <w:rsid w:val="003A4055"/>
    <w:rsid w:val="003B3F62"/>
    <w:rsid w:val="003B5CAA"/>
    <w:rsid w:val="003C42A2"/>
    <w:rsid w:val="003C4AEA"/>
    <w:rsid w:val="003C5B4C"/>
    <w:rsid w:val="003C676B"/>
    <w:rsid w:val="003D3D68"/>
    <w:rsid w:val="003D4CF2"/>
    <w:rsid w:val="003D7BC7"/>
    <w:rsid w:val="003E02FC"/>
    <w:rsid w:val="003E0D1B"/>
    <w:rsid w:val="003E2DCF"/>
    <w:rsid w:val="003E499E"/>
    <w:rsid w:val="003E50FD"/>
    <w:rsid w:val="003E5F2D"/>
    <w:rsid w:val="003E6414"/>
    <w:rsid w:val="003F117B"/>
    <w:rsid w:val="003F752D"/>
    <w:rsid w:val="00404F62"/>
    <w:rsid w:val="004120CE"/>
    <w:rsid w:val="00416B1B"/>
    <w:rsid w:val="004216DE"/>
    <w:rsid w:val="004248CD"/>
    <w:rsid w:val="00425524"/>
    <w:rsid w:val="00425612"/>
    <w:rsid w:val="004260D1"/>
    <w:rsid w:val="004274A4"/>
    <w:rsid w:val="004300A5"/>
    <w:rsid w:val="004407AC"/>
    <w:rsid w:val="00442AEC"/>
    <w:rsid w:val="004434A9"/>
    <w:rsid w:val="00443AD8"/>
    <w:rsid w:val="0044748D"/>
    <w:rsid w:val="00447CA1"/>
    <w:rsid w:val="00455776"/>
    <w:rsid w:val="00455EBB"/>
    <w:rsid w:val="004622D1"/>
    <w:rsid w:val="0046375A"/>
    <w:rsid w:val="0046405F"/>
    <w:rsid w:val="00464205"/>
    <w:rsid w:val="004650B2"/>
    <w:rsid w:val="00483A8C"/>
    <w:rsid w:val="00490468"/>
    <w:rsid w:val="004912C7"/>
    <w:rsid w:val="00492824"/>
    <w:rsid w:val="00492A1B"/>
    <w:rsid w:val="00494692"/>
    <w:rsid w:val="00496ECC"/>
    <w:rsid w:val="004A17DE"/>
    <w:rsid w:val="004A38FF"/>
    <w:rsid w:val="004A7215"/>
    <w:rsid w:val="004B0809"/>
    <w:rsid w:val="004B09E9"/>
    <w:rsid w:val="004B1B67"/>
    <w:rsid w:val="004B24CE"/>
    <w:rsid w:val="004C3CDF"/>
    <w:rsid w:val="004C5183"/>
    <w:rsid w:val="004C55D9"/>
    <w:rsid w:val="004C736A"/>
    <w:rsid w:val="004D008F"/>
    <w:rsid w:val="004D247A"/>
    <w:rsid w:val="004D3E39"/>
    <w:rsid w:val="004E04CF"/>
    <w:rsid w:val="004E2D67"/>
    <w:rsid w:val="004F174B"/>
    <w:rsid w:val="004F2F45"/>
    <w:rsid w:val="00504F5C"/>
    <w:rsid w:val="00506433"/>
    <w:rsid w:val="0051199E"/>
    <w:rsid w:val="00511CA2"/>
    <w:rsid w:val="00513AF7"/>
    <w:rsid w:val="00516676"/>
    <w:rsid w:val="00521C67"/>
    <w:rsid w:val="00525380"/>
    <w:rsid w:val="00526D29"/>
    <w:rsid w:val="00527A54"/>
    <w:rsid w:val="0053734D"/>
    <w:rsid w:val="0054077E"/>
    <w:rsid w:val="005416ED"/>
    <w:rsid w:val="00542E28"/>
    <w:rsid w:val="005443A4"/>
    <w:rsid w:val="00545DCF"/>
    <w:rsid w:val="0054691A"/>
    <w:rsid w:val="005515CD"/>
    <w:rsid w:val="00554787"/>
    <w:rsid w:val="00555E1A"/>
    <w:rsid w:val="00556F70"/>
    <w:rsid w:val="00563EE6"/>
    <w:rsid w:val="00570D33"/>
    <w:rsid w:val="005727F5"/>
    <w:rsid w:val="005757A8"/>
    <w:rsid w:val="00575DB4"/>
    <w:rsid w:val="00581BE6"/>
    <w:rsid w:val="005838D3"/>
    <w:rsid w:val="00584ACC"/>
    <w:rsid w:val="00585182"/>
    <w:rsid w:val="005853B6"/>
    <w:rsid w:val="00586EBC"/>
    <w:rsid w:val="00594D84"/>
    <w:rsid w:val="005A273A"/>
    <w:rsid w:val="005B6C90"/>
    <w:rsid w:val="005C536F"/>
    <w:rsid w:val="005C74D5"/>
    <w:rsid w:val="005D1104"/>
    <w:rsid w:val="005D168D"/>
    <w:rsid w:val="005D7175"/>
    <w:rsid w:val="005E02D7"/>
    <w:rsid w:val="005E087E"/>
    <w:rsid w:val="005E1CBB"/>
    <w:rsid w:val="005E4857"/>
    <w:rsid w:val="005E4BE7"/>
    <w:rsid w:val="005E5E17"/>
    <w:rsid w:val="005E6BAE"/>
    <w:rsid w:val="005F5E50"/>
    <w:rsid w:val="006002BB"/>
    <w:rsid w:val="00604863"/>
    <w:rsid w:val="00607246"/>
    <w:rsid w:val="0061132A"/>
    <w:rsid w:val="00611967"/>
    <w:rsid w:val="00611CB1"/>
    <w:rsid w:val="00613F19"/>
    <w:rsid w:val="0061538C"/>
    <w:rsid w:val="006223F0"/>
    <w:rsid w:val="00626072"/>
    <w:rsid w:val="00630092"/>
    <w:rsid w:val="00631703"/>
    <w:rsid w:val="00635EB1"/>
    <w:rsid w:val="006419E4"/>
    <w:rsid w:val="00647916"/>
    <w:rsid w:val="00651717"/>
    <w:rsid w:val="00651F9B"/>
    <w:rsid w:val="00652DE6"/>
    <w:rsid w:val="00653CEA"/>
    <w:rsid w:val="00655731"/>
    <w:rsid w:val="006614C1"/>
    <w:rsid w:val="00663022"/>
    <w:rsid w:val="0066739D"/>
    <w:rsid w:val="00671FE1"/>
    <w:rsid w:val="006747CA"/>
    <w:rsid w:val="00675C69"/>
    <w:rsid w:val="00676776"/>
    <w:rsid w:val="00677230"/>
    <w:rsid w:val="0068164F"/>
    <w:rsid w:val="00681BC6"/>
    <w:rsid w:val="0068344D"/>
    <w:rsid w:val="006853A0"/>
    <w:rsid w:val="00685919"/>
    <w:rsid w:val="0069275F"/>
    <w:rsid w:val="00696930"/>
    <w:rsid w:val="00696D73"/>
    <w:rsid w:val="006A53C5"/>
    <w:rsid w:val="006A5B89"/>
    <w:rsid w:val="006B16D2"/>
    <w:rsid w:val="006B3DDE"/>
    <w:rsid w:val="006B645C"/>
    <w:rsid w:val="006B65DB"/>
    <w:rsid w:val="006B6D37"/>
    <w:rsid w:val="006B73F1"/>
    <w:rsid w:val="006C3852"/>
    <w:rsid w:val="006C5038"/>
    <w:rsid w:val="006C55DA"/>
    <w:rsid w:val="006C5C88"/>
    <w:rsid w:val="006C6C5B"/>
    <w:rsid w:val="006D16C1"/>
    <w:rsid w:val="006D3930"/>
    <w:rsid w:val="006D5905"/>
    <w:rsid w:val="006E3CCD"/>
    <w:rsid w:val="006F29D0"/>
    <w:rsid w:val="006F3816"/>
    <w:rsid w:val="006F4E71"/>
    <w:rsid w:val="006F5D36"/>
    <w:rsid w:val="006F6B8F"/>
    <w:rsid w:val="007016C1"/>
    <w:rsid w:val="0070573F"/>
    <w:rsid w:val="007059DF"/>
    <w:rsid w:val="00707D43"/>
    <w:rsid w:val="00707DF1"/>
    <w:rsid w:val="00710888"/>
    <w:rsid w:val="0071400F"/>
    <w:rsid w:val="007145E4"/>
    <w:rsid w:val="00727CBE"/>
    <w:rsid w:val="00731C69"/>
    <w:rsid w:val="00733855"/>
    <w:rsid w:val="00733F25"/>
    <w:rsid w:val="00735F1C"/>
    <w:rsid w:val="00737516"/>
    <w:rsid w:val="00737CB4"/>
    <w:rsid w:val="00741E35"/>
    <w:rsid w:val="00761B27"/>
    <w:rsid w:val="007620C8"/>
    <w:rsid w:val="007671B6"/>
    <w:rsid w:val="00767892"/>
    <w:rsid w:val="00770C1A"/>
    <w:rsid w:val="00772D4B"/>
    <w:rsid w:val="00774620"/>
    <w:rsid w:val="00777321"/>
    <w:rsid w:val="007827FB"/>
    <w:rsid w:val="007836D7"/>
    <w:rsid w:val="00783908"/>
    <w:rsid w:val="0079302A"/>
    <w:rsid w:val="007961CA"/>
    <w:rsid w:val="007A5575"/>
    <w:rsid w:val="007B6663"/>
    <w:rsid w:val="007C23CE"/>
    <w:rsid w:val="007C5978"/>
    <w:rsid w:val="007C7277"/>
    <w:rsid w:val="007D6184"/>
    <w:rsid w:val="007D6C20"/>
    <w:rsid w:val="007D6D9B"/>
    <w:rsid w:val="007E1BF0"/>
    <w:rsid w:val="007E1F05"/>
    <w:rsid w:val="007E2985"/>
    <w:rsid w:val="007E2AC4"/>
    <w:rsid w:val="007E3433"/>
    <w:rsid w:val="007E48D0"/>
    <w:rsid w:val="007F3133"/>
    <w:rsid w:val="00803AE8"/>
    <w:rsid w:val="00810CFC"/>
    <w:rsid w:val="00811500"/>
    <w:rsid w:val="00811C4D"/>
    <w:rsid w:val="00821651"/>
    <w:rsid w:val="0082630F"/>
    <w:rsid w:val="00827B20"/>
    <w:rsid w:val="008304BE"/>
    <w:rsid w:val="0083291B"/>
    <w:rsid w:val="00832B25"/>
    <w:rsid w:val="008360F0"/>
    <w:rsid w:val="00845FCE"/>
    <w:rsid w:val="00852705"/>
    <w:rsid w:val="008545C1"/>
    <w:rsid w:val="00855C8E"/>
    <w:rsid w:val="00855E95"/>
    <w:rsid w:val="00856EBB"/>
    <w:rsid w:val="00862B6F"/>
    <w:rsid w:val="00863D1B"/>
    <w:rsid w:val="008651AD"/>
    <w:rsid w:val="00870A7B"/>
    <w:rsid w:val="00871440"/>
    <w:rsid w:val="00874957"/>
    <w:rsid w:val="00875BDE"/>
    <w:rsid w:val="00876E98"/>
    <w:rsid w:val="00877719"/>
    <w:rsid w:val="00877DE3"/>
    <w:rsid w:val="00880D9C"/>
    <w:rsid w:val="00887A9F"/>
    <w:rsid w:val="00892692"/>
    <w:rsid w:val="0089437C"/>
    <w:rsid w:val="008945C0"/>
    <w:rsid w:val="00895E57"/>
    <w:rsid w:val="00895EFE"/>
    <w:rsid w:val="008A2A3D"/>
    <w:rsid w:val="008A2DF5"/>
    <w:rsid w:val="008A61E0"/>
    <w:rsid w:val="008B150F"/>
    <w:rsid w:val="008B1D2A"/>
    <w:rsid w:val="008B29DB"/>
    <w:rsid w:val="008C259F"/>
    <w:rsid w:val="008C375A"/>
    <w:rsid w:val="008C6CAF"/>
    <w:rsid w:val="008D3477"/>
    <w:rsid w:val="008E6A33"/>
    <w:rsid w:val="008F1161"/>
    <w:rsid w:val="008F1259"/>
    <w:rsid w:val="008F18E1"/>
    <w:rsid w:val="008F326C"/>
    <w:rsid w:val="00903B95"/>
    <w:rsid w:val="00904947"/>
    <w:rsid w:val="00906CE8"/>
    <w:rsid w:val="00906F83"/>
    <w:rsid w:val="00915285"/>
    <w:rsid w:val="00922482"/>
    <w:rsid w:val="009227CD"/>
    <w:rsid w:val="00922ADC"/>
    <w:rsid w:val="00924B77"/>
    <w:rsid w:val="00925D8B"/>
    <w:rsid w:val="00926BD1"/>
    <w:rsid w:val="0093021C"/>
    <w:rsid w:val="009307B0"/>
    <w:rsid w:val="00930C94"/>
    <w:rsid w:val="00930DAC"/>
    <w:rsid w:val="00931597"/>
    <w:rsid w:val="00933B8B"/>
    <w:rsid w:val="009368E1"/>
    <w:rsid w:val="00936FEF"/>
    <w:rsid w:val="00941D35"/>
    <w:rsid w:val="009442BB"/>
    <w:rsid w:val="0094797C"/>
    <w:rsid w:val="0095372B"/>
    <w:rsid w:val="0096258B"/>
    <w:rsid w:val="00967AE2"/>
    <w:rsid w:val="00970FDE"/>
    <w:rsid w:val="00980949"/>
    <w:rsid w:val="009843FC"/>
    <w:rsid w:val="0098585B"/>
    <w:rsid w:val="00991745"/>
    <w:rsid w:val="0099464B"/>
    <w:rsid w:val="009948AD"/>
    <w:rsid w:val="00994B60"/>
    <w:rsid w:val="00995754"/>
    <w:rsid w:val="009966A0"/>
    <w:rsid w:val="009A27A4"/>
    <w:rsid w:val="009A2BD9"/>
    <w:rsid w:val="009A6054"/>
    <w:rsid w:val="009B6ACA"/>
    <w:rsid w:val="009C3029"/>
    <w:rsid w:val="009C31E5"/>
    <w:rsid w:val="009C6372"/>
    <w:rsid w:val="009C7D00"/>
    <w:rsid w:val="009E3A43"/>
    <w:rsid w:val="009E558A"/>
    <w:rsid w:val="009E622F"/>
    <w:rsid w:val="009E74BB"/>
    <w:rsid w:val="009E7B2A"/>
    <w:rsid w:val="009F0987"/>
    <w:rsid w:val="009F2797"/>
    <w:rsid w:val="009F768F"/>
    <w:rsid w:val="00A03337"/>
    <w:rsid w:val="00A05B31"/>
    <w:rsid w:val="00A10333"/>
    <w:rsid w:val="00A12280"/>
    <w:rsid w:val="00A248AC"/>
    <w:rsid w:val="00A25689"/>
    <w:rsid w:val="00A25930"/>
    <w:rsid w:val="00A31E11"/>
    <w:rsid w:val="00A35A68"/>
    <w:rsid w:val="00A44F2D"/>
    <w:rsid w:val="00A450DE"/>
    <w:rsid w:val="00A6636C"/>
    <w:rsid w:val="00A67262"/>
    <w:rsid w:val="00A7153F"/>
    <w:rsid w:val="00A724D3"/>
    <w:rsid w:val="00A77D5B"/>
    <w:rsid w:val="00A77D96"/>
    <w:rsid w:val="00A854CA"/>
    <w:rsid w:val="00A86118"/>
    <w:rsid w:val="00A86C3D"/>
    <w:rsid w:val="00A9052E"/>
    <w:rsid w:val="00A90D9A"/>
    <w:rsid w:val="00A91B60"/>
    <w:rsid w:val="00A926D2"/>
    <w:rsid w:val="00A92CB2"/>
    <w:rsid w:val="00A955E4"/>
    <w:rsid w:val="00A95CE3"/>
    <w:rsid w:val="00A9753A"/>
    <w:rsid w:val="00A979F5"/>
    <w:rsid w:val="00AA703F"/>
    <w:rsid w:val="00AA7552"/>
    <w:rsid w:val="00AA75F3"/>
    <w:rsid w:val="00AB0ED2"/>
    <w:rsid w:val="00AC23DF"/>
    <w:rsid w:val="00AC253E"/>
    <w:rsid w:val="00AC38F1"/>
    <w:rsid w:val="00AD10B7"/>
    <w:rsid w:val="00AD5EFE"/>
    <w:rsid w:val="00AE0EED"/>
    <w:rsid w:val="00AF122C"/>
    <w:rsid w:val="00AF369B"/>
    <w:rsid w:val="00AF52BF"/>
    <w:rsid w:val="00AF636E"/>
    <w:rsid w:val="00AF7BCA"/>
    <w:rsid w:val="00B04669"/>
    <w:rsid w:val="00B0650A"/>
    <w:rsid w:val="00B0738D"/>
    <w:rsid w:val="00B174EE"/>
    <w:rsid w:val="00B22C47"/>
    <w:rsid w:val="00B3250C"/>
    <w:rsid w:val="00B416CA"/>
    <w:rsid w:val="00B42590"/>
    <w:rsid w:val="00B439B1"/>
    <w:rsid w:val="00B43DAA"/>
    <w:rsid w:val="00B45B09"/>
    <w:rsid w:val="00B516A0"/>
    <w:rsid w:val="00B526BF"/>
    <w:rsid w:val="00B52781"/>
    <w:rsid w:val="00B60EC0"/>
    <w:rsid w:val="00B63F91"/>
    <w:rsid w:val="00B66282"/>
    <w:rsid w:val="00B701D0"/>
    <w:rsid w:val="00B73441"/>
    <w:rsid w:val="00B75797"/>
    <w:rsid w:val="00B7614B"/>
    <w:rsid w:val="00B80AFD"/>
    <w:rsid w:val="00B87898"/>
    <w:rsid w:val="00B87FB2"/>
    <w:rsid w:val="00B91000"/>
    <w:rsid w:val="00B911AB"/>
    <w:rsid w:val="00B91499"/>
    <w:rsid w:val="00B92C26"/>
    <w:rsid w:val="00B95BA4"/>
    <w:rsid w:val="00B97651"/>
    <w:rsid w:val="00BB020C"/>
    <w:rsid w:val="00BB2E35"/>
    <w:rsid w:val="00BB39FF"/>
    <w:rsid w:val="00BB45D8"/>
    <w:rsid w:val="00BB57E8"/>
    <w:rsid w:val="00BB7ED1"/>
    <w:rsid w:val="00BC18EA"/>
    <w:rsid w:val="00BC5063"/>
    <w:rsid w:val="00BD0BCC"/>
    <w:rsid w:val="00BD0E3E"/>
    <w:rsid w:val="00BD1BCD"/>
    <w:rsid w:val="00BD222D"/>
    <w:rsid w:val="00BD2D8E"/>
    <w:rsid w:val="00BE2FDF"/>
    <w:rsid w:val="00BE62EE"/>
    <w:rsid w:val="00BF1A0A"/>
    <w:rsid w:val="00BF2CF0"/>
    <w:rsid w:val="00BF6963"/>
    <w:rsid w:val="00C007FC"/>
    <w:rsid w:val="00C02146"/>
    <w:rsid w:val="00C139D2"/>
    <w:rsid w:val="00C13BEC"/>
    <w:rsid w:val="00C16527"/>
    <w:rsid w:val="00C22828"/>
    <w:rsid w:val="00C30B95"/>
    <w:rsid w:val="00C31BD7"/>
    <w:rsid w:val="00C335FC"/>
    <w:rsid w:val="00C339D3"/>
    <w:rsid w:val="00C33BEF"/>
    <w:rsid w:val="00C33D0D"/>
    <w:rsid w:val="00C366D2"/>
    <w:rsid w:val="00C369E7"/>
    <w:rsid w:val="00C433BD"/>
    <w:rsid w:val="00C55207"/>
    <w:rsid w:val="00C56AFF"/>
    <w:rsid w:val="00C60C00"/>
    <w:rsid w:val="00C61A71"/>
    <w:rsid w:val="00C64312"/>
    <w:rsid w:val="00C666F9"/>
    <w:rsid w:val="00C70FBB"/>
    <w:rsid w:val="00C71D1E"/>
    <w:rsid w:val="00C73D0D"/>
    <w:rsid w:val="00C76417"/>
    <w:rsid w:val="00C77B77"/>
    <w:rsid w:val="00C814EF"/>
    <w:rsid w:val="00C822AF"/>
    <w:rsid w:val="00C82C22"/>
    <w:rsid w:val="00C836EA"/>
    <w:rsid w:val="00C84069"/>
    <w:rsid w:val="00C84EB7"/>
    <w:rsid w:val="00C90531"/>
    <w:rsid w:val="00C91D0A"/>
    <w:rsid w:val="00C92C9E"/>
    <w:rsid w:val="00C9345B"/>
    <w:rsid w:val="00C9666C"/>
    <w:rsid w:val="00CA0DCA"/>
    <w:rsid w:val="00CA146B"/>
    <w:rsid w:val="00CA2DAA"/>
    <w:rsid w:val="00CA56C9"/>
    <w:rsid w:val="00CA6669"/>
    <w:rsid w:val="00CA7A5F"/>
    <w:rsid w:val="00CB1431"/>
    <w:rsid w:val="00CB5F93"/>
    <w:rsid w:val="00CB6596"/>
    <w:rsid w:val="00CB74F8"/>
    <w:rsid w:val="00CB7B82"/>
    <w:rsid w:val="00CC01B9"/>
    <w:rsid w:val="00CC4445"/>
    <w:rsid w:val="00CC6D30"/>
    <w:rsid w:val="00CC6EFA"/>
    <w:rsid w:val="00CD269A"/>
    <w:rsid w:val="00CD6C9F"/>
    <w:rsid w:val="00CD6EEB"/>
    <w:rsid w:val="00CD74A7"/>
    <w:rsid w:val="00CE0CFC"/>
    <w:rsid w:val="00CE76D8"/>
    <w:rsid w:val="00CF0A9E"/>
    <w:rsid w:val="00CF38F8"/>
    <w:rsid w:val="00D00C29"/>
    <w:rsid w:val="00D0162C"/>
    <w:rsid w:val="00D020BD"/>
    <w:rsid w:val="00D10B2D"/>
    <w:rsid w:val="00D20917"/>
    <w:rsid w:val="00D20ADD"/>
    <w:rsid w:val="00D22933"/>
    <w:rsid w:val="00D22C0B"/>
    <w:rsid w:val="00D22CD9"/>
    <w:rsid w:val="00D24E21"/>
    <w:rsid w:val="00D33C1D"/>
    <w:rsid w:val="00D33CE3"/>
    <w:rsid w:val="00D366C9"/>
    <w:rsid w:val="00D36B85"/>
    <w:rsid w:val="00D37130"/>
    <w:rsid w:val="00D37419"/>
    <w:rsid w:val="00D37959"/>
    <w:rsid w:val="00D4159F"/>
    <w:rsid w:val="00D42D9F"/>
    <w:rsid w:val="00D44CA4"/>
    <w:rsid w:val="00D4526E"/>
    <w:rsid w:val="00D47472"/>
    <w:rsid w:val="00D533FB"/>
    <w:rsid w:val="00D55741"/>
    <w:rsid w:val="00D5653C"/>
    <w:rsid w:val="00D61D8F"/>
    <w:rsid w:val="00D736D9"/>
    <w:rsid w:val="00D83CB2"/>
    <w:rsid w:val="00D855AB"/>
    <w:rsid w:val="00D87950"/>
    <w:rsid w:val="00D92DAE"/>
    <w:rsid w:val="00D958ED"/>
    <w:rsid w:val="00DA2DE7"/>
    <w:rsid w:val="00DA52C7"/>
    <w:rsid w:val="00DA543A"/>
    <w:rsid w:val="00DA7321"/>
    <w:rsid w:val="00DB140E"/>
    <w:rsid w:val="00DB674C"/>
    <w:rsid w:val="00DB6DA0"/>
    <w:rsid w:val="00DB7093"/>
    <w:rsid w:val="00DD7A67"/>
    <w:rsid w:val="00DE0BB7"/>
    <w:rsid w:val="00DE4BCC"/>
    <w:rsid w:val="00DF7717"/>
    <w:rsid w:val="00DF7B18"/>
    <w:rsid w:val="00E0000F"/>
    <w:rsid w:val="00E01E49"/>
    <w:rsid w:val="00E020AB"/>
    <w:rsid w:val="00E10CFD"/>
    <w:rsid w:val="00E133E9"/>
    <w:rsid w:val="00E13873"/>
    <w:rsid w:val="00E15893"/>
    <w:rsid w:val="00E17828"/>
    <w:rsid w:val="00E179BB"/>
    <w:rsid w:val="00E227F6"/>
    <w:rsid w:val="00E22ABA"/>
    <w:rsid w:val="00E2648E"/>
    <w:rsid w:val="00E26E97"/>
    <w:rsid w:val="00E26F1F"/>
    <w:rsid w:val="00E274E4"/>
    <w:rsid w:val="00E30997"/>
    <w:rsid w:val="00E30AB4"/>
    <w:rsid w:val="00E4046F"/>
    <w:rsid w:val="00E41E87"/>
    <w:rsid w:val="00E445D0"/>
    <w:rsid w:val="00E47B35"/>
    <w:rsid w:val="00E5221E"/>
    <w:rsid w:val="00E53D01"/>
    <w:rsid w:val="00E54975"/>
    <w:rsid w:val="00E55147"/>
    <w:rsid w:val="00E62C2E"/>
    <w:rsid w:val="00E64B75"/>
    <w:rsid w:val="00E6508F"/>
    <w:rsid w:val="00E65C7E"/>
    <w:rsid w:val="00E65D93"/>
    <w:rsid w:val="00E73742"/>
    <w:rsid w:val="00E8394C"/>
    <w:rsid w:val="00E83FE1"/>
    <w:rsid w:val="00E92A33"/>
    <w:rsid w:val="00E938DA"/>
    <w:rsid w:val="00E95C5D"/>
    <w:rsid w:val="00E97844"/>
    <w:rsid w:val="00EA0839"/>
    <w:rsid w:val="00EA3CB2"/>
    <w:rsid w:val="00EB16BE"/>
    <w:rsid w:val="00EB56E0"/>
    <w:rsid w:val="00ED4E6D"/>
    <w:rsid w:val="00ED7492"/>
    <w:rsid w:val="00ED7D21"/>
    <w:rsid w:val="00EE3320"/>
    <w:rsid w:val="00EE478A"/>
    <w:rsid w:val="00EF1CDF"/>
    <w:rsid w:val="00EF74D9"/>
    <w:rsid w:val="00F0151E"/>
    <w:rsid w:val="00F02FF2"/>
    <w:rsid w:val="00F11C43"/>
    <w:rsid w:val="00F1268C"/>
    <w:rsid w:val="00F14DD8"/>
    <w:rsid w:val="00F153E0"/>
    <w:rsid w:val="00F208F6"/>
    <w:rsid w:val="00F2157A"/>
    <w:rsid w:val="00F22090"/>
    <w:rsid w:val="00F234BA"/>
    <w:rsid w:val="00F303CA"/>
    <w:rsid w:val="00F31DD0"/>
    <w:rsid w:val="00F328E1"/>
    <w:rsid w:val="00F32ABF"/>
    <w:rsid w:val="00F32B9C"/>
    <w:rsid w:val="00F32E76"/>
    <w:rsid w:val="00F33069"/>
    <w:rsid w:val="00F40118"/>
    <w:rsid w:val="00F415EF"/>
    <w:rsid w:val="00F42BAD"/>
    <w:rsid w:val="00F508C4"/>
    <w:rsid w:val="00F5124C"/>
    <w:rsid w:val="00F51565"/>
    <w:rsid w:val="00F51BDB"/>
    <w:rsid w:val="00F56D62"/>
    <w:rsid w:val="00F606AD"/>
    <w:rsid w:val="00F61751"/>
    <w:rsid w:val="00F72736"/>
    <w:rsid w:val="00F818BE"/>
    <w:rsid w:val="00F81C21"/>
    <w:rsid w:val="00F83244"/>
    <w:rsid w:val="00F83544"/>
    <w:rsid w:val="00F91C11"/>
    <w:rsid w:val="00F94296"/>
    <w:rsid w:val="00F95AD8"/>
    <w:rsid w:val="00FA0767"/>
    <w:rsid w:val="00FA4F6F"/>
    <w:rsid w:val="00FB0170"/>
    <w:rsid w:val="00FB0AF7"/>
    <w:rsid w:val="00FB12FF"/>
    <w:rsid w:val="00FB38BD"/>
    <w:rsid w:val="00FB4448"/>
    <w:rsid w:val="00FB451E"/>
    <w:rsid w:val="00FC2055"/>
    <w:rsid w:val="00FC3ACD"/>
    <w:rsid w:val="00FC4EE5"/>
    <w:rsid w:val="00FD1D11"/>
    <w:rsid w:val="00FD4DED"/>
    <w:rsid w:val="00FD5794"/>
    <w:rsid w:val="00FE48B5"/>
    <w:rsid w:val="00FE6808"/>
    <w:rsid w:val="00FF0950"/>
    <w:rsid w:val="00FF4E62"/>
    <w:rsid w:val="00FF6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9154">
      <o:colormru v:ext="edit" colors="gray"/>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30"/>
    <w:pPr>
      <w:widowControl w:val="0"/>
      <w:jc w:val="both"/>
    </w:pPr>
    <w:rPr>
      <w:kern w:val="2"/>
      <w:sz w:val="28"/>
    </w:rPr>
  </w:style>
  <w:style w:type="paragraph" w:styleId="1">
    <w:name w:val="heading 1"/>
    <w:basedOn w:val="a"/>
    <w:next w:val="a"/>
    <w:link w:val="1Char"/>
    <w:uiPriority w:val="9"/>
    <w:qFormat/>
    <w:rsid w:val="003D7BC7"/>
    <w:pPr>
      <w:keepNext/>
      <w:keepLines/>
      <w:spacing w:line="360" w:lineRule="auto"/>
      <w:outlineLvl w:val="0"/>
    </w:pPr>
    <w:rPr>
      <w:rFonts w:ascii="宋体"/>
      <w:b/>
      <w:bCs/>
      <w:kern w:val="0"/>
      <w:sz w:val="24"/>
      <w:szCs w:val="44"/>
    </w:rPr>
  </w:style>
  <w:style w:type="paragraph" w:styleId="2">
    <w:name w:val="heading 2"/>
    <w:aliases w:val="节题,标题 1.1,编号标题2,章标题,Heading 2 Hidden,Heading 2 CCBS,heading 2,H2,Titre3,HD2,h2,Underrubrik1,prop2,Title2,节标题,H21,自标题 2,Section,Thème DI,Chapter Heading,l2,I2,2nd level,l2+toc 2,Section Title,12,第一层条,Level 2 Topic Heading,sect 1.2,R2,Header 2,Titre2"/>
    <w:basedOn w:val="a"/>
    <w:next w:val="a"/>
    <w:link w:val="2Char"/>
    <w:uiPriority w:val="9"/>
    <w:qFormat/>
    <w:rsid w:val="006D3930"/>
    <w:pPr>
      <w:keepNext/>
      <w:keepLines/>
      <w:spacing w:line="400" w:lineRule="exact"/>
      <w:outlineLvl w:val="1"/>
    </w:pPr>
    <w:rPr>
      <w:rFonts w:ascii="Arial" w:hAnsi="Arial"/>
      <w:b/>
      <w:bCs/>
      <w:sz w:val="24"/>
      <w:szCs w:val="32"/>
    </w:rPr>
  </w:style>
  <w:style w:type="paragraph" w:styleId="3">
    <w:name w:val="heading 3"/>
    <w:aliases w:val="标题 3 Char Char,标题 31 Char,标题 31 Char Char Char,子系统,Heading 3 - old,目题,列表编号3,Section SubHeading,Résumé DI,列表编号3 Char,H3,H3 Char,一、,标题 3 Char1 Char Char,标题三,章标题1,sect1.2.3,sect1.2.31,sect1.2.32,sect1.2.311,sect1.2.33,sect1.2.312,h3,3rd level,BOD 0,l3"/>
    <w:basedOn w:val="a"/>
    <w:next w:val="a"/>
    <w:uiPriority w:val="9"/>
    <w:qFormat/>
    <w:rsid w:val="006D3930"/>
    <w:pPr>
      <w:keepNext/>
      <w:keepLines/>
      <w:spacing w:line="400" w:lineRule="exact"/>
      <w:outlineLvl w:val="2"/>
    </w:pPr>
    <w:rPr>
      <w:rFonts w:ascii="宋体"/>
      <w:b/>
      <w:bCs/>
      <w:sz w:val="24"/>
      <w:szCs w:val="32"/>
    </w:rPr>
  </w:style>
  <w:style w:type="paragraph" w:styleId="4">
    <w:name w:val="heading 4"/>
    <w:aliases w:val="标题 4 Char Char Char Char Char Char Char Char Char Char Char,标题 4 Char Char Char Char Char Char Char Char Char Char,标题1.1.1,段1.2.,标题4,标题 4 Char Char Char Char Char Char Char Char,标题 4 Char2,标题 4 Char1 Char,标题 4 Char Char Char"/>
    <w:basedOn w:val="a"/>
    <w:next w:val="a"/>
    <w:link w:val="4Char"/>
    <w:uiPriority w:val="9"/>
    <w:qFormat/>
    <w:rsid w:val="006D3930"/>
    <w:pPr>
      <w:keepNext/>
      <w:keepLines/>
      <w:spacing w:before="280" w:after="290" w:line="376" w:lineRule="auto"/>
      <w:outlineLvl w:val="3"/>
    </w:pPr>
    <w:rPr>
      <w:rFonts w:ascii="Arial" w:eastAsia="黑体" w:hAnsi="Arial"/>
      <w:b/>
      <w:bCs/>
      <w:szCs w:val="28"/>
    </w:rPr>
  </w:style>
  <w:style w:type="paragraph" w:styleId="5">
    <w:name w:val="heading 5"/>
    <w:basedOn w:val="a"/>
    <w:next w:val="a"/>
    <w:link w:val="5Char"/>
    <w:uiPriority w:val="9"/>
    <w:qFormat/>
    <w:rsid w:val="006D3930"/>
    <w:pPr>
      <w:keepNext/>
      <w:keepLines/>
      <w:spacing w:before="280" w:after="290" w:line="376" w:lineRule="auto"/>
      <w:outlineLvl w:val="4"/>
    </w:pPr>
    <w:rPr>
      <w:b/>
      <w:bCs/>
      <w:szCs w:val="28"/>
    </w:rPr>
  </w:style>
  <w:style w:type="paragraph" w:styleId="6">
    <w:name w:val="heading 6"/>
    <w:basedOn w:val="a"/>
    <w:next w:val="a"/>
    <w:qFormat/>
    <w:rsid w:val="006D3930"/>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6D3930"/>
    <w:pPr>
      <w:keepNext/>
      <w:keepLines/>
      <w:spacing w:before="240" w:after="64" w:line="320" w:lineRule="auto"/>
      <w:outlineLvl w:val="6"/>
    </w:pPr>
    <w:rPr>
      <w:b/>
      <w:bCs/>
      <w:sz w:val="24"/>
      <w:szCs w:val="24"/>
    </w:rPr>
  </w:style>
  <w:style w:type="paragraph" w:styleId="8">
    <w:name w:val="heading 8"/>
    <w:aliases w:val="标题 8(表格)"/>
    <w:basedOn w:val="a"/>
    <w:next w:val="a"/>
    <w:qFormat/>
    <w:rsid w:val="006D3930"/>
    <w:pPr>
      <w:keepNext/>
      <w:keepLines/>
      <w:spacing w:before="240" w:after="64" w:line="320" w:lineRule="auto"/>
      <w:outlineLvl w:val="7"/>
    </w:pPr>
    <w:rPr>
      <w:rFonts w:ascii="Arial" w:eastAsia="黑体" w:hAnsi="Arial"/>
      <w:sz w:val="24"/>
      <w:szCs w:val="24"/>
    </w:rPr>
  </w:style>
  <w:style w:type="paragraph" w:styleId="9">
    <w:name w:val="heading 9"/>
    <w:aliases w:val="题注(插图)"/>
    <w:basedOn w:val="a"/>
    <w:next w:val="a"/>
    <w:qFormat/>
    <w:rsid w:val="006D3930"/>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7BC7"/>
    <w:rPr>
      <w:rFonts w:ascii="宋体"/>
      <w:b/>
      <w:bCs/>
      <w:sz w:val="24"/>
      <w:szCs w:val="44"/>
    </w:rPr>
  </w:style>
  <w:style w:type="character" w:customStyle="1" w:styleId="2Char">
    <w:name w:val="标题 2 Char"/>
    <w:aliases w:val="节题 Char,标题 1.1 Char,编号标题2 Char,章标题 Char,Heading 2 Hidden Char,Heading 2 CCBS Char,heading 2 Char,H2 Char,Titre3 Char,HD2 Char,h2 Char,Underrubrik1 Char,prop2 Char,Title2 Char,节标题 Char,H21 Char,自标题 2 Char,Section Char,Thème DI Char,l2 Char"/>
    <w:basedOn w:val="a0"/>
    <w:link w:val="2"/>
    <w:uiPriority w:val="9"/>
    <w:rsid w:val="004B0809"/>
    <w:rPr>
      <w:rFonts w:ascii="Arial" w:hAnsi="Arial"/>
      <w:b/>
      <w:bCs/>
      <w:kern w:val="2"/>
      <w:sz w:val="24"/>
      <w:szCs w:val="32"/>
    </w:rPr>
  </w:style>
  <w:style w:type="character" w:customStyle="1" w:styleId="4Char">
    <w:name w:val="标题 4 Char"/>
    <w:aliases w:val="标题 4 Char Char Char Char Char Char Char Char Char Char Char Char,标题 4 Char Char Char Char Char Char Char Char Char Char Char1,标题1.1.1 Char,段1.2. Char,标题4 Char,标题 4 Char Char Char Char Char Char Char Char Char,标题 4 Char2 Char"/>
    <w:basedOn w:val="a0"/>
    <w:link w:val="4"/>
    <w:uiPriority w:val="9"/>
    <w:rsid w:val="004B0809"/>
    <w:rPr>
      <w:rFonts w:ascii="Arial" w:eastAsia="黑体" w:hAnsi="Arial"/>
      <w:b/>
      <w:bCs/>
      <w:kern w:val="2"/>
      <w:sz w:val="28"/>
      <w:szCs w:val="28"/>
    </w:rPr>
  </w:style>
  <w:style w:type="character" w:customStyle="1" w:styleId="5Char">
    <w:name w:val="标题 5 Char"/>
    <w:basedOn w:val="a0"/>
    <w:link w:val="5"/>
    <w:uiPriority w:val="9"/>
    <w:rsid w:val="004B0809"/>
    <w:rPr>
      <w:b/>
      <w:bCs/>
      <w:kern w:val="2"/>
      <w:sz w:val="28"/>
      <w:szCs w:val="28"/>
    </w:rPr>
  </w:style>
  <w:style w:type="paragraph" w:styleId="a3">
    <w:name w:val="header"/>
    <w:aliases w:val="even"/>
    <w:basedOn w:val="a"/>
    <w:link w:val="Char"/>
    <w:rsid w:val="006D393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even Char"/>
    <w:basedOn w:val="a0"/>
    <w:link w:val="a3"/>
    <w:uiPriority w:val="99"/>
    <w:rsid w:val="0019489D"/>
    <w:rPr>
      <w:kern w:val="2"/>
      <w:sz w:val="18"/>
      <w:szCs w:val="18"/>
    </w:rPr>
  </w:style>
  <w:style w:type="paragraph" w:styleId="a4">
    <w:name w:val="footer"/>
    <w:basedOn w:val="a"/>
    <w:link w:val="Char0"/>
    <w:uiPriority w:val="99"/>
    <w:rsid w:val="006D3930"/>
    <w:pPr>
      <w:tabs>
        <w:tab w:val="center" w:pos="4153"/>
        <w:tab w:val="right" w:pos="8306"/>
      </w:tabs>
      <w:snapToGrid w:val="0"/>
      <w:jc w:val="left"/>
    </w:pPr>
    <w:rPr>
      <w:sz w:val="18"/>
      <w:szCs w:val="18"/>
    </w:rPr>
  </w:style>
  <w:style w:type="character" w:customStyle="1" w:styleId="Char0">
    <w:name w:val="页脚 Char"/>
    <w:basedOn w:val="a0"/>
    <w:link w:val="a4"/>
    <w:uiPriority w:val="99"/>
    <w:rsid w:val="004B0809"/>
    <w:rPr>
      <w:kern w:val="2"/>
      <w:sz w:val="18"/>
      <w:szCs w:val="18"/>
    </w:rPr>
  </w:style>
  <w:style w:type="character" w:styleId="a5">
    <w:name w:val="page number"/>
    <w:basedOn w:val="a0"/>
    <w:semiHidden/>
    <w:rsid w:val="006D3930"/>
  </w:style>
  <w:style w:type="paragraph" w:styleId="a6">
    <w:name w:val="Plain Text"/>
    <w:basedOn w:val="a"/>
    <w:link w:val="Char1"/>
    <w:rsid w:val="006D3930"/>
    <w:pPr>
      <w:spacing w:line="480" w:lineRule="exact"/>
      <w:ind w:firstLineChars="200" w:firstLine="200"/>
    </w:pPr>
    <w:rPr>
      <w:rFonts w:ascii="宋体" w:hAnsi="Courier New" w:cs="Courier New"/>
      <w:szCs w:val="21"/>
    </w:rPr>
  </w:style>
  <w:style w:type="character" w:customStyle="1" w:styleId="Char1">
    <w:name w:val="纯文本 Char"/>
    <w:basedOn w:val="a0"/>
    <w:link w:val="a6"/>
    <w:rsid w:val="00E64B75"/>
    <w:rPr>
      <w:rFonts w:ascii="宋体" w:hAnsi="Courier New" w:cs="Courier New"/>
      <w:kern w:val="2"/>
      <w:sz w:val="28"/>
      <w:szCs w:val="21"/>
    </w:rPr>
  </w:style>
  <w:style w:type="paragraph" w:customStyle="1" w:styleId="a7">
    <w:name w:val="杜"/>
    <w:basedOn w:val="10"/>
    <w:rsid w:val="006D3930"/>
    <w:pPr>
      <w:spacing w:line="351" w:lineRule="atLeast"/>
      <w:ind w:firstLine="419"/>
      <w:jc w:val="both"/>
    </w:pPr>
    <w:rPr>
      <w:rFonts w:ascii="Arial Black" w:eastAsia="宋体"/>
      <w:sz w:val="21"/>
    </w:rPr>
  </w:style>
  <w:style w:type="paragraph" w:customStyle="1" w:styleId="10">
    <w:name w:val="目录1"/>
    <w:basedOn w:val="a"/>
    <w:rsid w:val="006D3930"/>
    <w:pPr>
      <w:widowControl/>
      <w:tabs>
        <w:tab w:val="left" w:leader="dot" w:pos="8503"/>
      </w:tabs>
      <w:spacing w:after="136" w:line="289" w:lineRule="atLeast"/>
      <w:jc w:val="left"/>
      <w:textAlignment w:val="baseline"/>
    </w:pPr>
    <w:rPr>
      <w:rFonts w:ascii="Arial" w:eastAsia="黑体"/>
      <w:color w:val="000000"/>
      <w:kern w:val="0"/>
      <w:u w:color="000000"/>
    </w:rPr>
  </w:style>
  <w:style w:type="character" w:styleId="a8">
    <w:name w:val="Hyperlink"/>
    <w:basedOn w:val="a0"/>
    <w:uiPriority w:val="99"/>
    <w:rsid w:val="006D3930"/>
    <w:rPr>
      <w:color w:val="0000FF"/>
      <w:u w:val="single"/>
    </w:rPr>
  </w:style>
  <w:style w:type="paragraph" w:styleId="a9">
    <w:name w:val="Body Text"/>
    <w:basedOn w:val="a"/>
    <w:link w:val="Char2"/>
    <w:rsid w:val="006D3930"/>
    <w:pPr>
      <w:jc w:val="center"/>
    </w:pPr>
    <w:rPr>
      <w:b/>
      <w:sz w:val="84"/>
    </w:rPr>
  </w:style>
  <w:style w:type="character" w:customStyle="1" w:styleId="Char2">
    <w:name w:val="正文文本 Char"/>
    <w:basedOn w:val="a0"/>
    <w:link w:val="a9"/>
    <w:rsid w:val="004B0809"/>
    <w:rPr>
      <w:b/>
      <w:kern w:val="2"/>
      <w:sz w:val="84"/>
    </w:rPr>
  </w:style>
  <w:style w:type="paragraph" w:styleId="aa">
    <w:name w:val="Body Text Indent"/>
    <w:basedOn w:val="a"/>
    <w:link w:val="Char3"/>
    <w:rsid w:val="006D3930"/>
    <w:pPr>
      <w:ind w:firstLine="570"/>
    </w:pPr>
    <w:rPr>
      <w:sz w:val="21"/>
    </w:rPr>
  </w:style>
  <w:style w:type="character" w:customStyle="1" w:styleId="Char3">
    <w:name w:val="正文文本缩进 Char"/>
    <w:basedOn w:val="a0"/>
    <w:link w:val="aa"/>
    <w:rsid w:val="004B0809"/>
    <w:rPr>
      <w:kern w:val="2"/>
      <w:sz w:val="21"/>
    </w:rPr>
  </w:style>
  <w:style w:type="paragraph" w:styleId="20">
    <w:name w:val="Body Text Indent 2"/>
    <w:basedOn w:val="a"/>
    <w:link w:val="2Char0"/>
    <w:rsid w:val="006D3930"/>
    <w:pPr>
      <w:ind w:left="420"/>
    </w:pPr>
    <w:rPr>
      <w:rFonts w:ascii="宋体"/>
    </w:rPr>
  </w:style>
  <w:style w:type="character" w:customStyle="1" w:styleId="2Char0">
    <w:name w:val="正文文本缩进 2 Char"/>
    <w:basedOn w:val="a0"/>
    <w:link w:val="20"/>
    <w:rsid w:val="004B0809"/>
    <w:rPr>
      <w:rFonts w:ascii="宋体"/>
      <w:kern w:val="2"/>
      <w:sz w:val="28"/>
    </w:rPr>
  </w:style>
  <w:style w:type="paragraph" w:styleId="ab">
    <w:name w:val="Date"/>
    <w:basedOn w:val="a"/>
    <w:next w:val="a"/>
    <w:semiHidden/>
    <w:rsid w:val="006D3930"/>
  </w:style>
  <w:style w:type="paragraph" w:styleId="30">
    <w:name w:val="Body Text Indent 3"/>
    <w:basedOn w:val="a"/>
    <w:semiHidden/>
    <w:rsid w:val="006D3930"/>
    <w:pPr>
      <w:ind w:firstLine="570"/>
    </w:pPr>
  </w:style>
  <w:style w:type="paragraph" w:styleId="21">
    <w:name w:val="Body Text 2"/>
    <w:basedOn w:val="a"/>
    <w:semiHidden/>
    <w:rsid w:val="006D3930"/>
    <w:pPr>
      <w:jc w:val="center"/>
    </w:pPr>
  </w:style>
  <w:style w:type="paragraph" w:styleId="31">
    <w:name w:val="Body Text 3"/>
    <w:basedOn w:val="a"/>
    <w:semiHidden/>
    <w:rsid w:val="006D3930"/>
    <w:pPr>
      <w:jc w:val="center"/>
    </w:pPr>
    <w:rPr>
      <w:sz w:val="24"/>
    </w:rPr>
  </w:style>
  <w:style w:type="character" w:styleId="ac">
    <w:name w:val="FollowedHyperlink"/>
    <w:basedOn w:val="a0"/>
    <w:semiHidden/>
    <w:rsid w:val="006D3930"/>
    <w:rPr>
      <w:color w:val="800080"/>
      <w:u w:val="single"/>
    </w:rPr>
  </w:style>
  <w:style w:type="paragraph" w:customStyle="1" w:styleId="ad">
    <w:name w:val="表格文字"/>
    <w:basedOn w:val="a"/>
    <w:rsid w:val="006D3930"/>
    <w:pPr>
      <w:adjustRightInd w:val="0"/>
      <w:snapToGrid w:val="0"/>
      <w:jc w:val="center"/>
    </w:pPr>
    <w:rPr>
      <w:rFonts w:ascii="宋体"/>
      <w:snapToGrid w:val="0"/>
      <w:kern w:val="0"/>
      <w:sz w:val="24"/>
    </w:rPr>
  </w:style>
  <w:style w:type="character" w:customStyle="1" w:styleId="1Cha">
    <w:name w:val="正文首行缩进1 Cha"/>
    <w:basedOn w:val="a0"/>
    <w:rsid w:val="006D3930"/>
    <w:rPr>
      <w:rFonts w:ascii="宋体" w:eastAsia="宋体"/>
      <w:noProof w:val="0"/>
      <w:kern w:val="2"/>
      <w:sz w:val="24"/>
      <w:szCs w:val="24"/>
      <w:lang w:val="en-US" w:eastAsia="zh-CN" w:bidi="ar-SA"/>
    </w:rPr>
  </w:style>
  <w:style w:type="paragraph" w:customStyle="1" w:styleId="11">
    <w:name w:val="1"/>
    <w:basedOn w:val="a"/>
    <w:next w:val="a6"/>
    <w:rsid w:val="006D3930"/>
    <w:rPr>
      <w:rFonts w:ascii="宋体" w:hAnsi="Courier New"/>
      <w:sz w:val="21"/>
      <w:szCs w:val="21"/>
    </w:rPr>
  </w:style>
  <w:style w:type="paragraph" w:styleId="ae">
    <w:name w:val="Body Text First Indent"/>
    <w:aliases w:val="正文首行缩进3,正文首行缩进12,正文首行缩进321,正文首行缩进1221,正文首行缩进21121,正文首行缩进 Char Char Char Char Char Char11121,正文首行缩进1 Char11121,正文首行缩进1 Cha11121,正文首行缩进111121,正文首行缩进 Char Char Char Char Char Char Char11121"/>
    <w:basedOn w:val="a"/>
    <w:semiHidden/>
    <w:rsid w:val="006D3930"/>
    <w:pPr>
      <w:spacing w:afterLines="50"/>
      <w:ind w:firstLine="539"/>
    </w:pPr>
    <w:rPr>
      <w:rFonts w:ascii="宋体"/>
      <w:sz w:val="24"/>
      <w:szCs w:val="24"/>
    </w:rPr>
  </w:style>
  <w:style w:type="character" w:customStyle="1" w:styleId="CharCharCharCharCharCharChar2112CharCharChar1CharC">
    <w:name w:val="正文首行缩进 Char Char Char Char Char Char Char2112 Char Char Char1 Char C"/>
    <w:basedOn w:val="a0"/>
    <w:rsid w:val="006D3930"/>
    <w:rPr>
      <w:rFonts w:ascii="宋体" w:eastAsia="宋体"/>
      <w:noProof w:val="0"/>
      <w:kern w:val="2"/>
      <w:sz w:val="24"/>
      <w:szCs w:val="24"/>
      <w:lang w:val="en-US" w:eastAsia="zh-CN" w:bidi="ar-SA"/>
    </w:rPr>
  </w:style>
  <w:style w:type="paragraph" w:customStyle="1" w:styleId="12">
    <w:name w:val="正文1"/>
    <w:basedOn w:val="a"/>
    <w:rsid w:val="006D3930"/>
    <w:pPr>
      <w:tabs>
        <w:tab w:val="left" w:pos="8120"/>
      </w:tabs>
      <w:spacing w:afterLines="50" w:line="380" w:lineRule="exact"/>
      <w:jc w:val="center"/>
    </w:pPr>
    <w:rPr>
      <w:rFonts w:ascii="黑体" w:eastAsia="黑体"/>
      <w:sz w:val="21"/>
      <w:szCs w:val="24"/>
    </w:rPr>
  </w:style>
  <w:style w:type="paragraph" w:customStyle="1" w:styleId="100">
    <w:name w:val="10"/>
    <w:basedOn w:val="a"/>
    <w:next w:val="a6"/>
    <w:rsid w:val="006D3930"/>
    <w:rPr>
      <w:rFonts w:ascii="宋体" w:hAnsi="Courier New"/>
      <w:sz w:val="21"/>
    </w:rPr>
  </w:style>
  <w:style w:type="paragraph" w:customStyle="1" w:styleId="50">
    <w:name w:val="方框（5号）"/>
    <w:basedOn w:val="af"/>
    <w:autoRedefine/>
    <w:rsid w:val="006D3930"/>
    <w:pPr>
      <w:adjustRightInd/>
      <w:snapToGrid/>
      <w:spacing w:line="400" w:lineRule="exact"/>
      <w:textAlignment w:val="auto"/>
    </w:pPr>
    <w:rPr>
      <w:rFonts w:hAnsi="宋体"/>
      <w:kern w:val="2"/>
    </w:rPr>
  </w:style>
  <w:style w:type="paragraph" w:customStyle="1" w:styleId="af">
    <w:name w:val="方框"/>
    <w:basedOn w:val="a"/>
    <w:autoRedefine/>
    <w:rsid w:val="006D3930"/>
    <w:pPr>
      <w:adjustRightInd w:val="0"/>
      <w:snapToGrid w:val="0"/>
      <w:jc w:val="center"/>
      <w:textAlignment w:val="center"/>
    </w:pPr>
    <w:rPr>
      <w:rFonts w:ascii="宋体"/>
      <w:kern w:val="22"/>
      <w:sz w:val="24"/>
    </w:rPr>
  </w:style>
  <w:style w:type="paragraph" w:customStyle="1" w:styleId="51">
    <w:name w:val="5"/>
    <w:basedOn w:val="a"/>
    <w:next w:val="a6"/>
    <w:rsid w:val="006D3930"/>
    <w:rPr>
      <w:rFonts w:ascii="宋体" w:hAnsi="Courier New"/>
      <w:sz w:val="21"/>
      <w:szCs w:val="21"/>
    </w:rPr>
  </w:style>
  <w:style w:type="paragraph" w:customStyle="1" w:styleId="40">
    <w:name w:val="4"/>
    <w:basedOn w:val="a"/>
    <w:next w:val="a6"/>
    <w:rsid w:val="006D3930"/>
    <w:rPr>
      <w:rFonts w:ascii="宋体" w:hAnsi="Courier New"/>
      <w:sz w:val="21"/>
      <w:szCs w:val="21"/>
    </w:rPr>
  </w:style>
  <w:style w:type="paragraph" w:customStyle="1" w:styleId="af0">
    <w:name w:val="图表名"/>
    <w:basedOn w:val="a"/>
    <w:rsid w:val="006D3930"/>
    <w:pPr>
      <w:jc w:val="center"/>
    </w:pPr>
    <w:rPr>
      <w:rFonts w:ascii="宋体"/>
      <w:b/>
      <w:sz w:val="24"/>
      <w:szCs w:val="24"/>
    </w:rPr>
  </w:style>
  <w:style w:type="paragraph" w:customStyle="1" w:styleId="41">
    <w:name w:val="正文4号字"/>
    <w:basedOn w:val="a"/>
    <w:rsid w:val="006D3930"/>
    <w:pPr>
      <w:adjustRightInd w:val="0"/>
      <w:textAlignment w:val="baseline"/>
    </w:pPr>
    <w:rPr>
      <w:noProof/>
    </w:rPr>
  </w:style>
  <w:style w:type="paragraph" w:customStyle="1" w:styleId="af1">
    <w:name w:val="正文五号"/>
    <w:basedOn w:val="a"/>
    <w:next w:val="af2"/>
    <w:autoRedefine/>
    <w:rsid w:val="00594D84"/>
    <w:pPr>
      <w:spacing w:line="400" w:lineRule="exact"/>
      <w:jc w:val="left"/>
    </w:pPr>
    <w:rPr>
      <w:rFonts w:ascii="宋体" w:hAnsi="宋体"/>
      <w:color w:val="000000"/>
      <w:sz w:val="24"/>
      <w:szCs w:val="24"/>
    </w:rPr>
  </w:style>
  <w:style w:type="paragraph" w:styleId="af2">
    <w:name w:val="Normal Indent"/>
    <w:aliases w:val="正文（首行缩进两字）,计算式"/>
    <w:basedOn w:val="a"/>
    <w:rsid w:val="006D3930"/>
    <w:pPr>
      <w:ind w:firstLineChars="200" w:firstLine="420"/>
    </w:pPr>
  </w:style>
  <w:style w:type="paragraph" w:customStyle="1" w:styleId="44CharCharCharCharCharCharCharCharCharCharC">
    <w:name w:val="样式 标题 4标题 4 Char Char Char Char Char Char Char Char Char Char C..."/>
    <w:basedOn w:val="4"/>
    <w:autoRedefine/>
    <w:rsid w:val="006D3930"/>
    <w:pPr>
      <w:keepNext w:val="0"/>
      <w:adjustRightInd w:val="0"/>
      <w:snapToGrid w:val="0"/>
      <w:spacing w:before="0" w:afterLines="50" w:line="240" w:lineRule="auto"/>
      <w:jc w:val="left"/>
    </w:pPr>
    <w:rPr>
      <w:rFonts w:ascii="宋体" w:eastAsia="宋体" w:hAnsi="宋体"/>
      <w:b w:val="0"/>
      <w:sz w:val="24"/>
      <w:szCs w:val="24"/>
    </w:rPr>
  </w:style>
  <w:style w:type="character" w:customStyle="1" w:styleId="2CharChar">
    <w:name w:val="标题 2 Char Char"/>
    <w:basedOn w:val="a0"/>
    <w:rsid w:val="006D3930"/>
    <w:rPr>
      <w:rFonts w:ascii="宋体" w:eastAsia="宋体" w:hAnsi="宋体"/>
      <w:b/>
      <w:bCs/>
      <w:kern w:val="2"/>
      <w:sz w:val="24"/>
      <w:szCs w:val="32"/>
      <w:lang w:val="en-US" w:eastAsia="zh-CN" w:bidi="ar-SA"/>
    </w:rPr>
  </w:style>
  <w:style w:type="paragraph" w:styleId="42">
    <w:name w:val="toc 4"/>
    <w:basedOn w:val="a"/>
    <w:next w:val="a"/>
    <w:autoRedefine/>
    <w:semiHidden/>
    <w:rsid w:val="006D3930"/>
    <w:pPr>
      <w:ind w:leftChars="600" w:left="1260"/>
    </w:pPr>
  </w:style>
  <w:style w:type="paragraph" w:styleId="13">
    <w:name w:val="toc 1"/>
    <w:basedOn w:val="a"/>
    <w:next w:val="a"/>
    <w:autoRedefine/>
    <w:uiPriority w:val="39"/>
    <w:qFormat/>
    <w:rsid w:val="006D3930"/>
    <w:pPr>
      <w:spacing w:line="400" w:lineRule="exact"/>
    </w:pPr>
    <w:rPr>
      <w:sz w:val="24"/>
    </w:rPr>
  </w:style>
  <w:style w:type="paragraph" w:styleId="22">
    <w:name w:val="toc 2"/>
    <w:basedOn w:val="a"/>
    <w:next w:val="a"/>
    <w:autoRedefine/>
    <w:uiPriority w:val="39"/>
    <w:qFormat/>
    <w:rsid w:val="006D3930"/>
    <w:pPr>
      <w:spacing w:line="400" w:lineRule="exact"/>
      <w:ind w:leftChars="200" w:left="200"/>
    </w:pPr>
    <w:rPr>
      <w:sz w:val="24"/>
    </w:rPr>
  </w:style>
  <w:style w:type="paragraph" w:styleId="32">
    <w:name w:val="toc 3"/>
    <w:basedOn w:val="a"/>
    <w:next w:val="a"/>
    <w:autoRedefine/>
    <w:uiPriority w:val="39"/>
    <w:qFormat/>
    <w:rsid w:val="007145E4"/>
    <w:pPr>
      <w:tabs>
        <w:tab w:val="right" w:leader="dot" w:pos="9344"/>
      </w:tabs>
      <w:spacing w:line="400" w:lineRule="exact"/>
      <w:ind w:leftChars="400" w:left="1120"/>
    </w:pPr>
    <w:rPr>
      <w:rFonts w:ascii="宋体" w:hAnsi="宋体"/>
      <w:noProof/>
      <w:sz w:val="24"/>
    </w:rPr>
  </w:style>
  <w:style w:type="paragraph" w:styleId="52">
    <w:name w:val="toc 5"/>
    <w:basedOn w:val="a"/>
    <w:next w:val="a"/>
    <w:autoRedefine/>
    <w:semiHidden/>
    <w:rsid w:val="006D3930"/>
    <w:pPr>
      <w:ind w:leftChars="800" w:left="1680"/>
    </w:pPr>
  </w:style>
  <w:style w:type="paragraph" w:styleId="60">
    <w:name w:val="toc 6"/>
    <w:basedOn w:val="a"/>
    <w:next w:val="a"/>
    <w:autoRedefine/>
    <w:semiHidden/>
    <w:rsid w:val="006D3930"/>
    <w:pPr>
      <w:ind w:leftChars="1000" w:left="2100"/>
    </w:pPr>
  </w:style>
  <w:style w:type="paragraph" w:styleId="70">
    <w:name w:val="toc 7"/>
    <w:basedOn w:val="a"/>
    <w:next w:val="a"/>
    <w:autoRedefine/>
    <w:semiHidden/>
    <w:rsid w:val="006D3930"/>
    <w:pPr>
      <w:ind w:leftChars="1200" w:left="2520"/>
    </w:pPr>
  </w:style>
  <w:style w:type="paragraph" w:styleId="80">
    <w:name w:val="toc 8"/>
    <w:basedOn w:val="a"/>
    <w:next w:val="a"/>
    <w:autoRedefine/>
    <w:semiHidden/>
    <w:rsid w:val="006D3930"/>
    <w:pPr>
      <w:ind w:leftChars="1400" w:left="2940"/>
    </w:pPr>
  </w:style>
  <w:style w:type="paragraph" w:styleId="90">
    <w:name w:val="toc 9"/>
    <w:basedOn w:val="a"/>
    <w:next w:val="a"/>
    <w:autoRedefine/>
    <w:semiHidden/>
    <w:rsid w:val="006D3930"/>
    <w:pPr>
      <w:ind w:leftChars="1600" w:left="3360"/>
    </w:pPr>
  </w:style>
  <w:style w:type="paragraph" w:styleId="14">
    <w:name w:val="index 1"/>
    <w:basedOn w:val="a"/>
    <w:next w:val="a"/>
    <w:autoRedefine/>
    <w:semiHidden/>
    <w:rsid w:val="006D3930"/>
  </w:style>
  <w:style w:type="paragraph" w:styleId="23">
    <w:name w:val="index 2"/>
    <w:basedOn w:val="a"/>
    <w:next w:val="a"/>
    <w:autoRedefine/>
    <w:semiHidden/>
    <w:rsid w:val="006D3930"/>
    <w:pPr>
      <w:ind w:leftChars="200" w:left="200"/>
    </w:pPr>
  </w:style>
  <w:style w:type="paragraph" w:styleId="33">
    <w:name w:val="index 3"/>
    <w:basedOn w:val="a"/>
    <w:next w:val="a"/>
    <w:autoRedefine/>
    <w:semiHidden/>
    <w:rsid w:val="006D3930"/>
    <w:pPr>
      <w:ind w:leftChars="400" w:left="400"/>
    </w:pPr>
  </w:style>
  <w:style w:type="paragraph" w:styleId="43">
    <w:name w:val="index 4"/>
    <w:basedOn w:val="a"/>
    <w:next w:val="a"/>
    <w:autoRedefine/>
    <w:semiHidden/>
    <w:rsid w:val="006D3930"/>
    <w:pPr>
      <w:ind w:leftChars="600" w:left="600"/>
    </w:pPr>
  </w:style>
  <w:style w:type="paragraph" w:styleId="53">
    <w:name w:val="index 5"/>
    <w:basedOn w:val="a"/>
    <w:next w:val="a"/>
    <w:autoRedefine/>
    <w:semiHidden/>
    <w:rsid w:val="006D3930"/>
    <w:pPr>
      <w:ind w:leftChars="800" w:left="800"/>
    </w:pPr>
  </w:style>
  <w:style w:type="paragraph" w:styleId="61">
    <w:name w:val="index 6"/>
    <w:basedOn w:val="a"/>
    <w:next w:val="a"/>
    <w:autoRedefine/>
    <w:semiHidden/>
    <w:rsid w:val="006D3930"/>
    <w:pPr>
      <w:ind w:leftChars="1000" w:left="1000"/>
    </w:pPr>
  </w:style>
  <w:style w:type="paragraph" w:styleId="71">
    <w:name w:val="index 7"/>
    <w:basedOn w:val="a"/>
    <w:next w:val="a"/>
    <w:autoRedefine/>
    <w:semiHidden/>
    <w:rsid w:val="006D3930"/>
    <w:pPr>
      <w:ind w:leftChars="1200" w:left="1200"/>
    </w:pPr>
  </w:style>
  <w:style w:type="paragraph" w:styleId="81">
    <w:name w:val="index 8"/>
    <w:basedOn w:val="a"/>
    <w:next w:val="a"/>
    <w:autoRedefine/>
    <w:semiHidden/>
    <w:rsid w:val="006D3930"/>
    <w:pPr>
      <w:ind w:leftChars="1400" w:left="1400"/>
    </w:pPr>
  </w:style>
  <w:style w:type="paragraph" w:styleId="91">
    <w:name w:val="index 9"/>
    <w:basedOn w:val="a"/>
    <w:next w:val="a"/>
    <w:autoRedefine/>
    <w:semiHidden/>
    <w:rsid w:val="006D3930"/>
    <w:pPr>
      <w:ind w:leftChars="1600" w:left="1600"/>
    </w:pPr>
  </w:style>
  <w:style w:type="paragraph" w:styleId="af3">
    <w:name w:val="index heading"/>
    <w:basedOn w:val="a"/>
    <w:next w:val="14"/>
    <w:semiHidden/>
    <w:rsid w:val="006D3930"/>
  </w:style>
  <w:style w:type="paragraph" w:customStyle="1" w:styleId="af4">
    <w:name w:val="表格文字（小四号）"/>
    <w:basedOn w:val="a"/>
    <w:rsid w:val="006D3930"/>
    <w:pPr>
      <w:jc w:val="center"/>
    </w:pPr>
    <w:rPr>
      <w:rFonts w:ascii="宋体"/>
      <w:sz w:val="24"/>
    </w:rPr>
  </w:style>
  <w:style w:type="character" w:customStyle="1" w:styleId="3Char">
    <w:name w:val="标题 3 Char"/>
    <w:aliases w:val="标题 3 Char1 Char Char Char,标题三 Char,章标题1 Char,sect1.2.3 Char,sect1.2.31 Char,sect1.2.32 Char,sect1.2.311 Char,sect1.2.33 Char,sect1.2.312 Char,h3 Char,3rd level Char,BOD 0 Char,l3 Char,CT Char,Heading 3 - old Char,Level 3 Head Char"/>
    <w:basedOn w:val="a0"/>
    <w:autoRedefine/>
    <w:rsid w:val="006D3930"/>
    <w:rPr>
      <w:rFonts w:ascii="宋体" w:hAnsi="宋体"/>
      <w:b/>
      <w:sz w:val="24"/>
    </w:rPr>
  </w:style>
  <w:style w:type="paragraph" w:customStyle="1" w:styleId="24">
    <w:name w:val="正文2"/>
    <w:rsid w:val="006D3930"/>
    <w:pPr>
      <w:widowControl w:val="0"/>
      <w:adjustRightInd w:val="0"/>
      <w:spacing w:line="360" w:lineRule="auto"/>
      <w:jc w:val="both"/>
      <w:textAlignment w:val="baseline"/>
    </w:pPr>
    <w:rPr>
      <w:rFonts w:ascii="宋体"/>
      <w:sz w:val="24"/>
    </w:rPr>
  </w:style>
  <w:style w:type="paragraph" w:customStyle="1" w:styleId="xl34">
    <w:name w:val="xl34"/>
    <w:basedOn w:val="a"/>
    <w:rsid w:val="006D3930"/>
    <w:pPr>
      <w:widowControl/>
      <w:numPr>
        <w:ilvl w:val="8"/>
      </w:numPr>
      <w:spacing w:before="100" w:beforeAutospacing="1" w:after="100" w:afterAutospacing="1"/>
      <w:jc w:val="center"/>
    </w:pPr>
    <w:rPr>
      <w:rFonts w:ascii="宋体" w:hAnsi="宋体"/>
      <w:kern w:val="0"/>
      <w:sz w:val="24"/>
      <w:szCs w:val="24"/>
    </w:rPr>
  </w:style>
  <w:style w:type="paragraph" w:customStyle="1" w:styleId="af5">
    <w:name w:val="梦龙正文"/>
    <w:basedOn w:val="a"/>
    <w:rsid w:val="006D3930"/>
    <w:pPr>
      <w:numPr>
        <w:ilvl w:val="8"/>
      </w:numPr>
    </w:pPr>
    <w:rPr>
      <w:sz w:val="21"/>
      <w:szCs w:val="24"/>
    </w:rPr>
  </w:style>
  <w:style w:type="paragraph" w:customStyle="1" w:styleId="toc3">
    <w:name w:val="toc3"/>
    <w:basedOn w:val="a"/>
    <w:rsid w:val="0019489D"/>
    <w:pPr>
      <w:widowControl/>
      <w:tabs>
        <w:tab w:val="left" w:pos="720"/>
        <w:tab w:val="right" w:pos="9029"/>
      </w:tabs>
    </w:pPr>
    <w:rPr>
      <w:rFonts w:eastAsia="LF Song"/>
      <w:kern w:val="0"/>
      <w:sz w:val="24"/>
    </w:rPr>
  </w:style>
  <w:style w:type="paragraph" w:customStyle="1" w:styleId="af6">
    <w:name w:val="全文正文"/>
    <w:basedOn w:val="a"/>
    <w:rsid w:val="0019489D"/>
    <w:pPr>
      <w:spacing w:line="440" w:lineRule="exact"/>
      <w:ind w:firstLineChars="200" w:firstLine="480"/>
    </w:pPr>
    <w:rPr>
      <w:sz w:val="24"/>
    </w:rPr>
  </w:style>
  <w:style w:type="table" w:styleId="af7">
    <w:name w:val="Table Grid"/>
    <w:basedOn w:val="a1"/>
    <w:uiPriority w:val="59"/>
    <w:rsid w:val="00FF6C4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alloon Text"/>
    <w:basedOn w:val="a"/>
    <w:link w:val="Char4"/>
    <w:uiPriority w:val="99"/>
    <w:semiHidden/>
    <w:unhideWhenUsed/>
    <w:rsid w:val="004B0809"/>
    <w:rPr>
      <w:rFonts w:ascii="Calibri" w:hAnsi="Calibri"/>
      <w:sz w:val="18"/>
      <w:szCs w:val="18"/>
    </w:rPr>
  </w:style>
  <w:style w:type="character" w:customStyle="1" w:styleId="Char4">
    <w:name w:val="批注框文本 Char"/>
    <w:basedOn w:val="a0"/>
    <w:link w:val="af8"/>
    <w:uiPriority w:val="99"/>
    <w:semiHidden/>
    <w:rsid w:val="004B0809"/>
    <w:rPr>
      <w:rFonts w:ascii="Calibri" w:hAnsi="Calibri"/>
      <w:kern w:val="2"/>
      <w:sz w:val="18"/>
      <w:szCs w:val="18"/>
    </w:rPr>
  </w:style>
  <w:style w:type="paragraph" w:styleId="af9">
    <w:name w:val="List Paragraph"/>
    <w:basedOn w:val="a"/>
    <w:uiPriority w:val="34"/>
    <w:qFormat/>
    <w:rsid w:val="004B0809"/>
    <w:pPr>
      <w:ind w:firstLineChars="200" w:firstLine="420"/>
    </w:pPr>
    <w:rPr>
      <w:rFonts w:ascii="Calibri" w:hAnsi="Calibri"/>
      <w:sz w:val="21"/>
      <w:szCs w:val="22"/>
    </w:rPr>
  </w:style>
  <w:style w:type="paragraph" w:customStyle="1" w:styleId="34">
    <w:name w:val="样式 标题 3 + 宋体"/>
    <w:basedOn w:val="3"/>
    <w:autoRedefine/>
    <w:rsid w:val="004B0809"/>
    <w:pPr>
      <w:keepNext w:val="0"/>
      <w:keepLines w:val="0"/>
      <w:adjustRightInd w:val="0"/>
      <w:snapToGrid w:val="0"/>
      <w:spacing w:beforeLines="50" w:line="360" w:lineRule="auto"/>
      <w:jc w:val="center"/>
      <w:outlineLvl w:val="9"/>
    </w:pPr>
    <w:rPr>
      <w:rFonts w:ascii="仿宋_GB2312" w:eastAsia="仿宋_GB2312" w:hAnsi="宋体"/>
      <w:b w:val="0"/>
      <w:szCs w:val="24"/>
    </w:rPr>
  </w:style>
  <w:style w:type="paragraph" w:styleId="TOC">
    <w:name w:val="TOC Heading"/>
    <w:basedOn w:val="1"/>
    <w:next w:val="a"/>
    <w:uiPriority w:val="39"/>
    <w:unhideWhenUsed/>
    <w:qFormat/>
    <w:rsid w:val="004B0809"/>
    <w:pPr>
      <w:widowControl/>
      <w:spacing w:before="480" w:line="276" w:lineRule="auto"/>
      <w:jc w:val="left"/>
      <w:outlineLvl w:val="9"/>
    </w:pPr>
    <w:rPr>
      <w:rFonts w:ascii="Cambria" w:hAnsi="Cambria"/>
      <w:color w:val="365F91"/>
      <w:szCs w:val="28"/>
    </w:rPr>
  </w:style>
  <w:style w:type="paragraph" w:customStyle="1" w:styleId="25">
    <w:name w:val="正文2"/>
    <w:rsid w:val="004B0809"/>
    <w:pPr>
      <w:widowControl w:val="0"/>
      <w:adjustRightInd w:val="0"/>
      <w:spacing w:line="360" w:lineRule="auto"/>
      <w:jc w:val="both"/>
      <w:textAlignment w:val="baseline"/>
    </w:pPr>
    <w:rPr>
      <w:rFonts w:ascii="宋体"/>
      <w:sz w:val="24"/>
    </w:rPr>
  </w:style>
  <w:style w:type="paragraph" w:customStyle="1" w:styleId="afa">
    <w:name w:val="样式 小四 居中 行距: 单倍行距"/>
    <w:basedOn w:val="a"/>
    <w:rsid w:val="004B0809"/>
    <w:pPr>
      <w:spacing w:line="440" w:lineRule="exact"/>
      <w:jc w:val="center"/>
    </w:pPr>
    <w:rPr>
      <w:sz w:val="24"/>
    </w:rPr>
  </w:style>
  <w:style w:type="paragraph" w:customStyle="1" w:styleId="15">
    <w:name w:val="样式 标题 1 + 居中"/>
    <w:basedOn w:val="1"/>
    <w:link w:val="1Char0"/>
    <w:rsid w:val="004B0809"/>
    <w:pPr>
      <w:adjustRightInd w:val="0"/>
      <w:snapToGrid w:val="0"/>
      <w:spacing w:before="360" w:after="360" w:line="300" w:lineRule="auto"/>
      <w:jc w:val="center"/>
      <w:textAlignment w:val="baseline"/>
    </w:pPr>
    <w:rPr>
      <w:rFonts w:ascii="黑体" w:eastAsia="黑体"/>
      <w:bCs w:val="0"/>
      <w:kern w:val="28"/>
      <w:sz w:val="32"/>
      <w:szCs w:val="20"/>
    </w:rPr>
  </w:style>
  <w:style w:type="character" w:customStyle="1" w:styleId="1Char0">
    <w:name w:val="样式 标题 1 + 居中 Char"/>
    <w:basedOn w:val="a0"/>
    <w:link w:val="15"/>
    <w:rsid w:val="004B0809"/>
    <w:rPr>
      <w:rFonts w:ascii="黑体" w:eastAsia="黑体"/>
      <w:b/>
      <w:kern w:val="28"/>
      <w:sz w:val="32"/>
    </w:rPr>
  </w:style>
  <w:style w:type="paragraph" w:customStyle="1" w:styleId="2H22CharChar110">
    <w:name w:val="样式 标题 2第一节H2标题 2 Char Char1.1 + (西文) 宋体 (中文) 宋体 段前: 0 磅 段..."/>
    <w:basedOn w:val="2"/>
    <w:rsid w:val="004B0809"/>
    <w:pPr>
      <w:spacing w:line="440" w:lineRule="exact"/>
      <w:jc w:val="center"/>
    </w:pPr>
    <w:rPr>
      <w:rFonts w:ascii="宋体" w:hAnsi="宋体" w:cs="宋体"/>
      <w:b w:val="0"/>
      <w:bCs w:val="0"/>
      <w:sz w:val="32"/>
      <w:szCs w:val="20"/>
    </w:rPr>
  </w:style>
  <w:style w:type="paragraph" w:customStyle="1" w:styleId="afb">
    <w:name w:val="协和土方正文"/>
    <w:basedOn w:val="a"/>
    <w:rsid w:val="004B0809"/>
    <w:pPr>
      <w:adjustRightInd w:val="0"/>
      <w:spacing w:line="440" w:lineRule="exact"/>
      <w:ind w:firstLineChars="200" w:firstLine="200"/>
    </w:pPr>
    <w:rPr>
      <w:rFonts w:ascii="宋体"/>
      <w:szCs w:val="28"/>
    </w:rPr>
  </w:style>
  <w:style w:type="paragraph" w:customStyle="1" w:styleId="26">
    <w:name w:val="样式 样式 宋体 四号 行距: 单倍行距 + 首行缩进:  2 字符"/>
    <w:basedOn w:val="a"/>
    <w:rsid w:val="004B0809"/>
    <w:pPr>
      <w:ind w:firstLineChars="200" w:firstLine="200"/>
    </w:pPr>
    <w:rPr>
      <w:rFonts w:ascii="宋体" w:hAnsi="宋体" w:cs="宋体"/>
      <w:kern w:val="0"/>
      <w:szCs w:val="28"/>
    </w:rPr>
  </w:style>
  <w:style w:type="paragraph" w:customStyle="1" w:styleId="afc">
    <w:name w:val="表头文字居中"/>
    <w:basedOn w:val="a"/>
    <w:rsid w:val="004B0809"/>
    <w:pPr>
      <w:spacing w:line="440" w:lineRule="exact"/>
      <w:jc w:val="center"/>
    </w:pPr>
    <w:rPr>
      <w:rFonts w:ascii="宋体" w:cs="宋体"/>
      <w:sz w:val="24"/>
    </w:rPr>
  </w:style>
  <w:style w:type="paragraph" w:customStyle="1" w:styleId="afd">
    <w:name w:val="协和土方图框表格"/>
    <w:basedOn w:val="afb"/>
    <w:next w:val="afb"/>
    <w:rsid w:val="004B0809"/>
    <w:pPr>
      <w:ind w:firstLineChars="0" w:firstLine="0"/>
      <w:jc w:val="center"/>
    </w:pPr>
  </w:style>
  <w:style w:type="paragraph" w:styleId="HTML">
    <w:name w:val="HTML Preformatted"/>
    <w:basedOn w:val="a"/>
    <w:link w:val="HTMLChar"/>
    <w:unhideWhenUsed/>
    <w:rsid w:val="00107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rsid w:val="00107846"/>
    <w:rPr>
      <w:rFonts w:ascii="Arial" w:hAnsi="Arial" w:cs="Arial"/>
      <w:sz w:val="24"/>
      <w:szCs w:val="24"/>
    </w:rPr>
  </w:style>
  <w:style w:type="character" w:styleId="afe">
    <w:name w:val="Strong"/>
    <w:basedOn w:val="a0"/>
    <w:uiPriority w:val="22"/>
    <w:qFormat/>
    <w:rsid w:val="008F326C"/>
    <w:rPr>
      <w:b/>
      <w:bCs/>
    </w:rPr>
  </w:style>
  <w:style w:type="paragraph" w:customStyle="1" w:styleId="16">
    <w:name w:val="样式1"/>
    <w:basedOn w:val="a"/>
    <w:rsid w:val="005838D3"/>
    <w:pPr>
      <w:shd w:val="clear" w:color="auto" w:fill="FFFFFF"/>
      <w:tabs>
        <w:tab w:val="num" w:pos="360"/>
        <w:tab w:val="left" w:pos="540"/>
      </w:tabs>
      <w:spacing w:line="440" w:lineRule="exact"/>
      <w:ind w:left="480" w:hangingChars="200" w:hanging="480"/>
      <w:outlineLvl w:val="2"/>
    </w:pPr>
    <w:rPr>
      <w:rFonts w:ascii="宋体" w:hAnsi="宋体"/>
      <w:bCs/>
      <w:kern w:val="0"/>
      <w:sz w:val="24"/>
      <w:szCs w:val="32"/>
    </w:rPr>
  </w:style>
  <w:style w:type="paragraph" w:customStyle="1" w:styleId="ParaCharCharCharCharCharCharChar">
    <w:name w:val="默认段落字体 Para Char Char Char Char Char Char Char"/>
    <w:basedOn w:val="a4"/>
    <w:autoRedefine/>
    <w:rsid w:val="003E50FD"/>
    <w:pPr>
      <w:shd w:val="clear" w:color="auto" w:fill="000080"/>
      <w:tabs>
        <w:tab w:val="clear" w:pos="4153"/>
        <w:tab w:val="clear" w:pos="8306"/>
      </w:tabs>
      <w:adjustRightInd w:val="0"/>
      <w:snapToGrid/>
      <w:spacing w:line="436" w:lineRule="exact"/>
      <w:ind w:left="357"/>
      <w:outlineLvl w:val="3"/>
    </w:pPr>
    <w:rPr>
      <w:rFonts w:ascii="Tahoma" w:hAnsi="Tahoma"/>
      <w:b/>
      <w:sz w:val="24"/>
      <w:szCs w:val="24"/>
    </w:rPr>
  </w:style>
  <w:style w:type="paragraph" w:styleId="aff">
    <w:name w:val="Document Map"/>
    <w:basedOn w:val="a"/>
    <w:link w:val="Char5"/>
    <w:uiPriority w:val="99"/>
    <w:semiHidden/>
    <w:unhideWhenUsed/>
    <w:rsid w:val="003E50FD"/>
    <w:rPr>
      <w:rFonts w:ascii="宋体"/>
      <w:sz w:val="18"/>
      <w:szCs w:val="18"/>
    </w:rPr>
  </w:style>
  <w:style w:type="character" w:customStyle="1" w:styleId="Char5">
    <w:name w:val="文档结构图 Char"/>
    <w:basedOn w:val="a0"/>
    <w:link w:val="aff"/>
    <w:uiPriority w:val="99"/>
    <w:semiHidden/>
    <w:rsid w:val="003E50F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CECA-EA00-434F-BB30-0280C3B5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20</Pages>
  <Words>2176</Words>
  <Characters>12406</Characters>
  <Application>Microsoft Office Word</Application>
  <DocSecurity>0</DocSecurity>
  <Lines>103</Lines>
  <Paragraphs>29</Paragraphs>
  <ScaleCrop>false</ScaleCrop>
  <HeadingPairs>
    <vt:vector size="2" baseType="variant">
      <vt:variant>
        <vt:lpstr>题目</vt:lpstr>
      </vt:variant>
      <vt:variant>
        <vt:i4>1</vt:i4>
      </vt:variant>
    </vt:vector>
  </HeadingPairs>
  <TitlesOfParts>
    <vt:vector size="1" baseType="lpstr">
      <vt:lpstr/>
    </vt:vector>
  </TitlesOfParts>
  <Company>Xtzj.Com</Company>
  <LinksUpToDate>false</LinksUpToDate>
  <CharactersWithSpaces>14553</CharactersWithSpaces>
  <SharedDoc>false</SharedDoc>
  <HLinks>
    <vt:vector size="366" baseType="variant">
      <vt:variant>
        <vt:i4>2031667</vt:i4>
      </vt:variant>
      <vt:variant>
        <vt:i4>362</vt:i4>
      </vt:variant>
      <vt:variant>
        <vt:i4>0</vt:i4>
      </vt:variant>
      <vt:variant>
        <vt:i4>5</vt:i4>
      </vt:variant>
      <vt:variant>
        <vt:lpwstr/>
      </vt:variant>
      <vt:variant>
        <vt:lpwstr>_Toc287431558</vt:lpwstr>
      </vt:variant>
      <vt:variant>
        <vt:i4>2031667</vt:i4>
      </vt:variant>
      <vt:variant>
        <vt:i4>356</vt:i4>
      </vt:variant>
      <vt:variant>
        <vt:i4>0</vt:i4>
      </vt:variant>
      <vt:variant>
        <vt:i4>5</vt:i4>
      </vt:variant>
      <vt:variant>
        <vt:lpwstr/>
      </vt:variant>
      <vt:variant>
        <vt:lpwstr>_Toc287431557</vt:lpwstr>
      </vt:variant>
      <vt:variant>
        <vt:i4>2031667</vt:i4>
      </vt:variant>
      <vt:variant>
        <vt:i4>350</vt:i4>
      </vt:variant>
      <vt:variant>
        <vt:i4>0</vt:i4>
      </vt:variant>
      <vt:variant>
        <vt:i4>5</vt:i4>
      </vt:variant>
      <vt:variant>
        <vt:lpwstr/>
      </vt:variant>
      <vt:variant>
        <vt:lpwstr>_Toc287431556</vt:lpwstr>
      </vt:variant>
      <vt:variant>
        <vt:i4>2031667</vt:i4>
      </vt:variant>
      <vt:variant>
        <vt:i4>344</vt:i4>
      </vt:variant>
      <vt:variant>
        <vt:i4>0</vt:i4>
      </vt:variant>
      <vt:variant>
        <vt:i4>5</vt:i4>
      </vt:variant>
      <vt:variant>
        <vt:lpwstr/>
      </vt:variant>
      <vt:variant>
        <vt:lpwstr>_Toc287431555</vt:lpwstr>
      </vt:variant>
      <vt:variant>
        <vt:i4>2031667</vt:i4>
      </vt:variant>
      <vt:variant>
        <vt:i4>338</vt:i4>
      </vt:variant>
      <vt:variant>
        <vt:i4>0</vt:i4>
      </vt:variant>
      <vt:variant>
        <vt:i4>5</vt:i4>
      </vt:variant>
      <vt:variant>
        <vt:lpwstr/>
      </vt:variant>
      <vt:variant>
        <vt:lpwstr>_Toc287431554</vt:lpwstr>
      </vt:variant>
      <vt:variant>
        <vt:i4>2031667</vt:i4>
      </vt:variant>
      <vt:variant>
        <vt:i4>332</vt:i4>
      </vt:variant>
      <vt:variant>
        <vt:i4>0</vt:i4>
      </vt:variant>
      <vt:variant>
        <vt:i4>5</vt:i4>
      </vt:variant>
      <vt:variant>
        <vt:lpwstr/>
      </vt:variant>
      <vt:variant>
        <vt:lpwstr>_Toc287431553</vt:lpwstr>
      </vt:variant>
      <vt:variant>
        <vt:i4>2031667</vt:i4>
      </vt:variant>
      <vt:variant>
        <vt:i4>326</vt:i4>
      </vt:variant>
      <vt:variant>
        <vt:i4>0</vt:i4>
      </vt:variant>
      <vt:variant>
        <vt:i4>5</vt:i4>
      </vt:variant>
      <vt:variant>
        <vt:lpwstr/>
      </vt:variant>
      <vt:variant>
        <vt:lpwstr>_Toc287431552</vt:lpwstr>
      </vt:variant>
      <vt:variant>
        <vt:i4>2031667</vt:i4>
      </vt:variant>
      <vt:variant>
        <vt:i4>320</vt:i4>
      </vt:variant>
      <vt:variant>
        <vt:i4>0</vt:i4>
      </vt:variant>
      <vt:variant>
        <vt:i4>5</vt:i4>
      </vt:variant>
      <vt:variant>
        <vt:lpwstr/>
      </vt:variant>
      <vt:variant>
        <vt:lpwstr>_Toc287431551</vt:lpwstr>
      </vt:variant>
      <vt:variant>
        <vt:i4>2031667</vt:i4>
      </vt:variant>
      <vt:variant>
        <vt:i4>314</vt:i4>
      </vt:variant>
      <vt:variant>
        <vt:i4>0</vt:i4>
      </vt:variant>
      <vt:variant>
        <vt:i4>5</vt:i4>
      </vt:variant>
      <vt:variant>
        <vt:lpwstr/>
      </vt:variant>
      <vt:variant>
        <vt:lpwstr>_Toc287431550</vt:lpwstr>
      </vt:variant>
      <vt:variant>
        <vt:i4>1966131</vt:i4>
      </vt:variant>
      <vt:variant>
        <vt:i4>308</vt:i4>
      </vt:variant>
      <vt:variant>
        <vt:i4>0</vt:i4>
      </vt:variant>
      <vt:variant>
        <vt:i4>5</vt:i4>
      </vt:variant>
      <vt:variant>
        <vt:lpwstr/>
      </vt:variant>
      <vt:variant>
        <vt:lpwstr>_Toc287431549</vt:lpwstr>
      </vt:variant>
      <vt:variant>
        <vt:i4>1966131</vt:i4>
      </vt:variant>
      <vt:variant>
        <vt:i4>302</vt:i4>
      </vt:variant>
      <vt:variant>
        <vt:i4>0</vt:i4>
      </vt:variant>
      <vt:variant>
        <vt:i4>5</vt:i4>
      </vt:variant>
      <vt:variant>
        <vt:lpwstr/>
      </vt:variant>
      <vt:variant>
        <vt:lpwstr>_Toc287431548</vt:lpwstr>
      </vt:variant>
      <vt:variant>
        <vt:i4>1966131</vt:i4>
      </vt:variant>
      <vt:variant>
        <vt:i4>296</vt:i4>
      </vt:variant>
      <vt:variant>
        <vt:i4>0</vt:i4>
      </vt:variant>
      <vt:variant>
        <vt:i4>5</vt:i4>
      </vt:variant>
      <vt:variant>
        <vt:lpwstr/>
      </vt:variant>
      <vt:variant>
        <vt:lpwstr>_Toc287431547</vt:lpwstr>
      </vt:variant>
      <vt:variant>
        <vt:i4>1966131</vt:i4>
      </vt:variant>
      <vt:variant>
        <vt:i4>290</vt:i4>
      </vt:variant>
      <vt:variant>
        <vt:i4>0</vt:i4>
      </vt:variant>
      <vt:variant>
        <vt:i4>5</vt:i4>
      </vt:variant>
      <vt:variant>
        <vt:lpwstr/>
      </vt:variant>
      <vt:variant>
        <vt:lpwstr>_Toc287431546</vt:lpwstr>
      </vt:variant>
      <vt:variant>
        <vt:i4>1966131</vt:i4>
      </vt:variant>
      <vt:variant>
        <vt:i4>284</vt:i4>
      </vt:variant>
      <vt:variant>
        <vt:i4>0</vt:i4>
      </vt:variant>
      <vt:variant>
        <vt:i4>5</vt:i4>
      </vt:variant>
      <vt:variant>
        <vt:lpwstr/>
      </vt:variant>
      <vt:variant>
        <vt:lpwstr>_Toc287431545</vt:lpwstr>
      </vt:variant>
      <vt:variant>
        <vt:i4>1966131</vt:i4>
      </vt:variant>
      <vt:variant>
        <vt:i4>278</vt:i4>
      </vt:variant>
      <vt:variant>
        <vt:i4>0</vt:i4>
      </vt:variant>
      <vt:variant>
        <vt:i4>5</vt:i4>
      </vt:variant>
      <vt:variant>
        <vt:lpwstr/>
      </vt:variant>
      <vt:variant>
        <vt:lpwstr>_Toc287431544</vt:lpwstr>
      </vt:variant>
      <vt:variant>
        <vt:i4>1966131</vt:i4>
      </vt:variant>
      <vt:variant>
        <vt:i4>272</vt:i4>
      </vt:variant>
      <vt:variant>
        <vt:i4>0</vt:i4>
      </vt:variant>
      <vt:variant>
        <vt:i4>5</vt:i4>
      </vt:variant>
      <vt:variant>
        <vt:lpwstr/>
      </vt:variant>
      <vt:variant>
        <vt:lpwstr>_Toc287431543</vt:lpwstr>
      </vt:variant>
      <vt:variant>
        <vt:i4>1966131</vt:i4>
      </vt:variant>
      <vt:variant>
        <vt:i4>266</vt:i4>
      </vt:variant>
      <vt:variant>
        <vt:i4>0</vt:i4>
      </vt:variant>
      <vt:variant>
        <vt:i4>5</vt:i4>
      </vt:variant>
      <vt:variant>
        <vt:lpwstr/>
      </vt:variant>
      <vt:variant>
        <vt:lpwstr>_Toc287431542</vt:lpwstr>
      </vt:variant>
      <vt:variant>
        <vt:i4>1966131</vt:i4>
      </vt:variant>
      <vt:variant>
        <vt:i4>260</vt:i4>
      </vt:variant>
      <vt:variant>
        <vt:i4>0</vt:i4>
      </vt:variant>
      <vt:variant>
        <vt:i4>5</vt:i4>
      </vt:variant>
      <vt:variant>
        <vt:lpwstr/>
      </vt:variant>
      <vt:variant>
        <vt:lpwstr>_Toc287431541</vt:lpwstr>
      </vt:variant>
      <vt:variant>
        <vt:i4>1966131</vt:i4>
      </vt:variant>
      <vt:variant>
        <vt:i4>254</vt:i4>
      </vt:variant>
      <vt:variant>
        <vt:i4>0</vt:i4>
      </vt:variant>
      <vt:variant>
        <vt:i4>5</vt:i4>
      </vt:variant>
      <vt:variant>
        <vt:lpwstr/>
      </vt:variant>
      <vt:variant>
        <vt:lpwstr>_Toc287431540</vt:lpwstr>
      </vt:variant>
      <vt:variant>
        <vt:i4>1638451</vt:i4>
      </vt:variant>
      <vt:variant>
        <vt:i4>248</vt:i4>
      </vt:variant>
      <vt:variant>
        <vt:i4>0</vt:i4>
      </vt:variant>
      <vt:variant>
        <vt:i4>5</vt:i4>
      </vt:variant>
      <vt:variant>
        <vt:lpwstr/>
      </vt:variant>
      <vt:variant>
        <vt:lpwstr>_Toc287431539</vt:lpwstr>
      </vt:variant>
      <vt:variant>
        <vt:i4>1638451</vt:i4>
      </vt:variant>
      <vt:variant>
        <vt:i4>242</vt:i4>
      </vt:variant>
      <vt:variant>
        <vt:i4>0</vt:i4>
      </vt:variant>
      <vt:variant>
        <vt:i4>5</vt:i4>
      </vt:variant>
      <vt:variant>
        <vt:lpwstr/>
      </vt:variant>
      <vt:variant>
        <vt:lpwstr>_Toc287431538</vt:lpwstr>
      </vt:variant>
      <vt:variant>
        <vt:i4>1638451</vt:i4>
      </vt:variant>
      <vt:variant>
        <vt:i4>236</vt:i4>
      </vt:variant>
      <vt:variant>
        <vt:i4>0</vt:i4>
      </vt:variant>
      <vt:variant>
        <vt:i4>5</vt:i4>
      </vt:variant>
      <vt:variant>
        <vt:lpwstr/>
      </vt:variant>
      <vt:variant>
        <vt:lpwstr>_Toc287431537</vt:lpwstr>
      </vt:variant>
      <vt:variant>
        <vt:i4>1638451</vt:i4>
      </vt:variant>
      <vt:variant>
        <vt:i4>230</vt:i4>
      </vt:variant>
      <vt:variant>
        <vt:i4>0</vt:i4>
      </vt:variant>
      <vt:variant>
        <vt:i4>5</vt:i4>
      </vt:variant>
      <vt:variant>
        <vt:lpwstr/>
      </vt:variant>
      <vt:variant>
        <vt:lpwstr>_Toc287431536</vt:lpwstr>
      </vt:variant>
      <vt:variant>
        <vt:i4>1638451</vt:i4>
      </vt:variant>
      <vt:variant>
        <vt:i4>224</vt:i4>
      </vt:variant>
      <vt:variant>
        <vt:i4>0</vt:i4>
      </vt:variant>
      <vt:variant>
        <vt:i4>5</vt:i4>
      </vt:variant>
      <vt:variant>
        <vt:lpwstr/>
      </vt:variant>
      <vt:variant>
        <vt:lpwstr>_Toc287431535</vt:lpwstr>
      </vt:variant>
      <vt:variant>
        <vt:i4>1638451</vt:i4>
      </vt:variant>
      <vt:variant>
        <vt:i4>218</vt:i4>
      </vt:variant>
      <vt:variant>
        <vt:i4>0</vt:i4>
      </vt:variant>
      <vt:variant>
        <vt:i4>5</vt:i4>
      </vt:variant>
      <vt:variant>
        <vt:lpwstr/>
      </vt:variant>
      <vt:variant>
        <vt:lpwstr>_Toc287431534</vt:lpwstr>
      </vt:variant>
      <vt:variant>
        <vt:i4>1638451</vt:i4>
      </vt:variant>
      <vt:variant>
        <vt:i4>212</vt:i4>
      </vt:variant>
      <vt:variant>
        <vt:i4>0</vt:i4>
      </vt:variant>
      <vt:variant>
        <vt:i4>5</vt:i4>
      </vt:variant>
      <vt:variant>
        <vt:lpwstr/>
      </vt:variant>
      <vt:variant>
        <vt:lpwstr>_Toc287431533</vt:lpwstr>
      </vt:variant>
      <vt:variant>
        <vt:i4>1638451</vt:i4>
      </vt:variant>
      <vt:variant>
        <vt:i4>206</vt:i4>
      </vt:variant>
      <vt:variant>
        <vt:i4>0</vt:i4>
      </vt:variant>
      <vt:variant>
        <vt:i4>5</vt:i4>
      </vt:variant>
      <vt:variant>
        <vt:lpwstr/>
      </vt:variant>
      <vt:variant>
        <vt:lpwstr>_Toc287431532</vt:lpwstr>
      </vt:variant>
      <vt:variant>
        <vt:i4>1638451</vt:i4>
      </vt:variant>
      <vt:variant>
        <vt:i4>200</vt:i4>
      </vt:variant>
      <vt:variant>
        <vt:i4>0</vt:i4>
      </vt:variant>
      <vt:variant>
        <vt:i4>5</vt:i4>
      </vt:variant>
      <vt:variant>
        <vt:lpwstr/>
      </vt:variant>
      <vt:variant>
        <vt:lpwstr>_Toc287431531</vt:lpwstr>
      </vt:variant>
      <vt:variant>
        <vt:i4>1638451</vt:i4>
      </vt:variant>
      <vt:variant>
        <vt:i4>194</vt:i4>
      </vt:variant>
      <vt:variant>
        <vt:i4>0</vt:i4>
      </vt:variant>
      <vt:variant>
        <vt:i4>5</vt:i4>
      </vt:variant>
      <vt:variant>
        <vt:lpwstr/>
      </vt:variant>
      <vt:variant>
        <vt:lpwstr>_Toc287431530</vt:lpwstr>
      </vt:variant>
      <vt:variant>
        <vt:i4>1572915</vt:i4>
      </vt:variant>
      <vt:variant>
        <vt:i4>188</vt:i4>
      </vt:variant>
      <vt:variant>
        <vt:i4>0</vt:i4>
      </vt:variant>
      <vt:variant>
        <vt:i4>5</vt:i4>
      </vt:variant>
      <vt:variant>
        <vt:lpwstr/>
      </vt:variant>
      <vt:variant>
        <vt:lpwstr>_Toc287431529</vt:lpwstr>
      </vt:variant>
      <vt:variant>
        <vt:i4>1572915</vt:i4>
      </vt:variant>
      <vt:variant>
        <vt:i4>182</vt:i4>
      </vt:variant>
      <vt:variant>
        <vt:i4>0</vt:i4>
      </vt:variant>
      <vt:variant>
        <vt:i4>5</vt:i4>
      </vt:variant>
      <vt:variant>
        <vt:lpwstr/>
      </vt:variant>
      <vt:variant>
        <vt:lpwstr>_Toc287431528</vt:lpwstr>
      </vt:variant>
      <vt:variant>
        <vt:i4>1572915</vt:i4>
      </vt:variant>
      <vt:variant>
        <vt:i4>176</vt:i4>
      </vt:variant>
      <vt:variant>
        <vt:i4>0</vt:i4>
      </vt:variant>
      <vt:variant>
        <vt:i4>5</vt:i4>
      </vt:variant>
      <vt:variant>
        <vt:lpwstr/>
      </vt:variant>
      <vt:variant>
        <vt:lpwstr>_Toc287431527</vt:lpwstr>
      </vt:variant>
      <vt:variant>
        <vt:i4>1572915</vt:i4>
      </vt:variant>
      <vt:variant>
        <vt:i4>170</vt:i4>
      </vt:variant>
      <vt:variant>
        <vt:i4>0</vt:i4>
      </vt:variant>
      <vt:variant>
        <vt:i4>5</vt:i4>
      </vt:variant>
      <vt:variant>
        <vt:lpwstr/>
      </vt:variant>
      <vt:variant>
        <vt:lpwstr>_Toc287431526</vt:lpwstr>
      </vt:variant>
      <vt:variant>
        <vt:i4>1572915</vt:i4>
      </vt:variant>
      <vt:variant>
        <vt:i4>164</vt:i4>
      </vt:variant>
      <vt:variant>
        <vt:i4>0</vt:i4>
      </vt:variant>
      <vt:variant>
        <vt:i4>5</vt:i4>
      </vt:variant>
      <vt:variant>
        <vt:lpwstr/>
      </vt:variant>
      <vt:variant>
        <vt:lpwstr>_Toc287431525</vt:lpwstr>
      </vt:variant>
      <vt:variant>
        <vt:i4>1572915</vt:i4>
      </vt:variant>
      <vt:variant>
        <vt:i4>158</vt:i4>
      </vt:variant>
      <vt:variant>
        <vt:i4>0</vt:i4>
      </vt:variant>
      <vt:variant>
        <vt:i4>5</vt:i4>
      </vt:variant>
      <vt:variant>
        <vt:lpwstr/>
      </vt:variant>
      <vt:variant>
        <vt:lpwstr>_Toc287431524</vt:lpwstr>
      </vt:variant>
      <vt:variant>
        <vt:i4>1572915</vt:i4>
      </vt:variant>
      <vt:variant>
        <vt:i4>152</vt:i4>
      </vt:variant>
      <vt:variant>
        <vt:i4>0</vt:i4>
      </vt:variant>
      <vt:variant>
        <vt:i4>5</vt:i4>
      </vt:variant>
      <vt:variant>
        <vt:lpwstr/>
      </vt:variant>
      <vt:variant>
        <vt:lpwstr>_Toc287431523</vt:lpwstr>
      </vt:variant>
      <vt:variant>
        <vt:i4>1572915</vt:i4>
      </vt:variant>
      <vt:variant>
        <vt:i4>146</vt:i4>
      </vt:variant>
      <vt:variant>
        <vt:i4>0</vt:i4>
      </vt:variant>
      <vt:variant>
        <vt:i4>5</vt:i4>
      </vt:variant>
      <vt:variant>
        <vt:lpwstr/>
      </vt:variant>
      <vt:variant>
        <vt:lpwstr>_Toc287431522</vt:lpwstr>
      </vt:variant>
      <vt:variant>
        <vt:i4>1572915</vt:i4>
      </vt:variant>
      <vt:variant>
        <vt:i4>140</vt:i4>
      </vt:variant>
      <vt:variant>
        <vt:i4>0</vt:i4>
      </vt:variant>
      <vt:variant>
        <vt:i4>5</vt:i4>
      </vt:variant>
      <vt:variant>
        <vt:lpwstr/>
      </vt:variant>
      <vt:variant>
        <vt:lpwstr>_Toc287431521</vt:lpwstr>
      </vt:variant>
      <vt:variant>
        <vt:i4>1572915</vt:i4>
      </vt:variant>
      <vt:variant>
        <vt:i4>134</vt:i4>
      </vt:variant>
      <vt:variant>
        <vt:i4>0</vt:i4>
      </vt:variant>
      <vt:variant>
        <vt:i4>5</vt:i4>
      </vt:variant>
      <vt:variant>
        <vt:lpwstr/>
      </vt:variant>
      <vt:variant>
        <vt:lpwstr>_Toc287431520</vt:lpwstr>
      </vt:variant>
      <vt:variant>
        <vt:i4>1769523</vt:i4>
      </vt:variant>
      <vt:variant>
        <vt:i4>128</vt:i4>
      </vt:variant>
      <vt:variant>
        <vt:i4>0</vt:i4>
      </vt:variant>
      <vt:variant>
        <vt:i4>5</vt:i4>
      </vt:variant>
      <vt:variant>
        <vt:lpwstr/>
      </vt:variant>
      <vt:variant>
        <vt:lpwstr>_Toc287431519</vt:lpwstr>
      </vt:variant>
      <vt:variant>
        <vt:i4>1769523</vt:i4>
      </vt:variant>
      <vt:variant>
        <vt:i4>122</vt:i4>
      </vt:variant>
      <vt:variant>
        <vt:i4>0</vt:i4>
      </vt:variant>
      <vt:variant>
        <vt:i4>5</vt:i4>
      </vt:variant>
      <vt:variant>
        <vt:lpwstr/>
      </vt:variant>
      <vt:variant>
        <vt:lpwstr>_Toc287431518</vt:lpwstr>
      </vt:variant>
      <vt:variant>
        <vt:i4>1769523</vt:i4>
      </vt:variant>
      <vt:variant>
        <vt:i4>116</vt:i4>
      </vt:variant>
      <vt:variant>
        <vt:i4>0</vt:i4>
      </vt:variant>
      <vt:variant>
        <vt:i4>5</vt:i4>
      </vt:variant>
      <vt:variant>
        <vt:lpwstr/>
      </vt:variant>
      <vt:variant>
        <vt:lpwstr>_Toc287431517</vt:lpwstr>
      </vt:variant>
      <vt:variant>
        <vt:i4>1769523</vt:i4>
      </vt:variant>
      <vt:variant>
        <vt:i4>110</vt:i4>
      </vt:variant>
      <vt:variant>
        <vt:i4>0</vt:i4>
      </vt:variant>
      <vt:variant>
        <vt:i4>5</vt:i4>
      </vt:variant>
      <vt:variant>
        <vt:lpwstr/>
      </vt:variant>
      <vt:variant>
        <vt:lpwstr>_Toc287431516</vt:lpwstr>
      </vt:variant>
      <vt:variant>
        <vt:i4>1769523</vt:i4>
      </vt:variant>
      <vt:variant>
        <vt:i4>104</vt:i4>
      </vt:variant>
      <vt:variant>
        <vt:i4>0</vt:i4>
      </vt:variant>
      <vt:variant>
        <vt:i4>5</vt:i4>
      </vt:variant>
      <vt:variant>
        <vt:lpwstr/>
      </vt:variant>
      <vt:variant>
        <vt:lpwstr>_Toc287431515</vt:lpwstr>
      </vt:variant>
      <vt:variant>
        <vt:i4>1769523</vt:i4>
      </vt:variant>
      <vt:variant>
        <vt:i4>98</vt:i4>
      </vt:variant>
      <vt:variant>
        <vt:i4>0</vt:i4>
      </vt:variant>
      <vt:variant>
        <vt:i4>5</vt:i4>
      </vt:variant>
      <vt:variant>
        <vt:lpwstr/>
      </vt:variant>
      <vt:variant>
        <vt:lpwstr>_Toc287431514</vt:lpwstr>
      </vt:variant>
      <vt:variant>
        <vt:i4>1769523</vt:i4>
      </vt:variant>
      <vt:variant>
        <vt:i4>92</vt:i4>
      </vt:variant>
      <vt:variant>
        <vt:i4>0</vt:i4>
      </vt:variant>
      <vt:variant>
        <vt:i4>5</vt:i4>
      </vt:variant>
      <vt:variant>
        <vt:lpwstr/>
      </vt:variant>
      <vt:variant>
        <vt:lpwstr>_Toc287431513</vt:lpwstr>
      </vt:variant>
      <vt:variant>
        <vt:i4>1769523</vt:i4>
      </vt:variant>
      <vt:variant>
        <vt:i4>86</vt:i4>
      </vt:variant>
      <vt:variant>
        <vt:i4>0</vt:i4>
      </vt:variant>
      <vt:variant>
        <vt:i4>5</vt:i4>
      </vt:variant>
      <vt:variant>
        <vt:lpwstr/>
      </vt:variant>
      <vt:variant>
        <vt:lpwstr>_Toc287431512</vt:lpwstr>
      </vt:variant>
      <vt:variant>
        <vt:i4>1769523</vt:i4>
      </vt:variant>
      <vt:variant>
        <vt:i4>80</vt:i4>
      </vt:variant>
      <vt:variant>
        <vt:i4>0</vt:i4>
      </vt:variant>
      <vt:variant>
        <vt:i4>5</vt:i4>
      </vt:variant>
      <vt:variant>
        <vt:lpwstr/>
      </vt:variant>
      <vt:variant>
        <vt:lpwstr>_Toc287431511</vt:lpwstr>
      </vt:variant>
      <vt:variant>
        <vt:i4>1769523</vt:i4>
      </vt:variant>
      <vt:variant>
        <vt:i4>74</vt:i4>
      </vt:variant>
      <vt:variant>
        <vt:i4>0</vt:i4>
      </vt:variant>
      <vt:variant>
        <vt:i4>5</vt:i4>
      </vt:variant>
      <vt:variant>
        <vt:lpwstr/>
      </vt:variant>
      <vt:variant>
        <vt:lpwstr>_Toc287431510</vt:lpwstr>
      </vt:variant>
      <vt:variant>
        <vt:i4>1703987</vt:i4>
      </vt:variant>
      <vt:variant>
        <vt:i4>68</vt:i4>
      </vt:variant>
      <vt:variant>
        <vt:i4>0</vt:i4>
      </vt:variant>
      <vt:variant>
        <vt:i4>5</vt:i4>
      </vt:variant>
      <vt:variant>
        <vt:lpwstr/>
      </vt:variant>
      <vt:variant>
        <vt:lpwstr>_Toc287431509</vt:lpwstr>
      </vt:variant>
      <vt:variant>
        <vt:i4>1703987</vt:i4>
      </vt:variant>
      <vt:variant>
        <vt:i4>62</vt:i4>
      </vt:variant>
      <vt:variant>
        <vt:i4>0</vt:i4>
      </vt:variant>
      <vt:variant>
        <vt:i4>5</vt:i4>
      </vt:variant>
      <vt:variant>
        <vt:lpwstr/>
      </vt:variant>
      <vt:variant>
        <vt:lpwstr>_Toc287431508</vt:lpwstr>
      </vt:variant>
      <vt:variant>
        <vt:i4>1703987</vt:i4>
      </vt:variant>
      <vt:variant>
        <vt:i4>56</vt:i4>
      </vt:variant>
      <vt:variant>
        <vt:i4>0</vt:i4>
      </vt:variant>
      <vt:variant>
        <vt:i4>5</vt:i4>
      </vt:variant>
      <vt:variant>
        <vt:lpwstr/>
      </vt:variant>
      <vt:variant>
        <vt:lpwstr>_Toc287431507</vt:lpwstr>
      </vt:variant>
      <vt:variant>
        <vt:i4>1703987</vt:i4>
      </vt:variant>
      <vt:variant>
        <vt:i4>50</vt:i4>
      </vt:variant>
      <vt:variant>
        <vt:i4>0</vt:i4>
      </vt:variant>
      <vt:variant>
        <vt:i4>5</vt:i4>
      </vt:variant>
      <vt:variant>
        <vt:lpwstr/>
      </vt:variant>
      <vt:variant>
        <vt:lpwstr>_Toc287431506</vt:lpwstr>
      </vt:variant>
      <vt:variant>
        <vt:i4>1703987</vt:i4>
      </vt:variant>
      <vt:variant>
        <vt:i4>44</vt:i4>
      </vt:variant>
      <vt:variant>
        <vt:i4>0</vt:i4>
      </vt:variant>
      <vt:variant>
        <vt:i4>5</vt:i4>
      </vt:variant>
      <vt:variant>
        <vt:lpwstr/>
      </vt:variant>
      <vt:variant>
        <vt:lpwstr>_Toc287431505</vt:lpwstr>
      </vt:variant>
      <vt:variant>
        <vt:i4>1703987</vt:i4>
      </vt:variant>
      <vt:variant>
        <vt:i4>38</vt:i4>
      </vt:variant>
      <vt:variant>
        <vt:i4>0</vt:i4>
      </vt:variant>
      <vt:variant>
        <vt:i4>5</vt:i4>
      </vt:variant>
      <vt:variant>
        <vt:lpwstr/>
      </vt:variant>
      <vt:variant>
        <vt:lpwstr>_Toc287431504</vt:lpwstr>
      </vt:variant>
      <vt:variant>
        <vt:i4>1703987</vt:i4>
      </vt:variant>
      <vt:variant>
        <vt:i4>32</vt:i4>
      </vt:variant>
      <vt:variant>
        <vt:i4>0</vt:i4>
      </vt:variant>
      <vt:variant>
        <vt:i4>5</vt:i4>
      </vt:variant>
      <vt:variant>
        <vt:lpwstr/>
      </vt:variant>
      <vt:variant>
        <vt:lpwstr>_Toc287431503</vt:lpwstr>
      </vt:variant>
      <vt:variant>
        <vt:i4>1703987</vt:i4>
      </vt:variant>
      <vt:variant>
        <vt:i4>26</vt:i4>
      </vt:variant>
      <vt:variant>
        <vt:i4>0</vt:i4>
      </vt:variant>
      <vt:variant>
        <vt:i4>5</vt:i4>
      </vt:variant>
      <vt:variant>
        <vt:lpwstr/>
      </vt:variant>
      <vt:variant>
        <vt:lpwstr>_Toc287431502</vt:lpwstr>
      </vt:variant>
      <vt:variant>
        <vt:i4>1703987</vt:i4>
      </vt:variant>
      <vt:variant>
        <vt:i4>20</vt:i4>
      </vt:variant>
      <vt:variant>
        <vt:i4>0</vt:i4>
      </vt:variant>
      <vt:variant>
        <vt:i4>5</vt:i4>
      </vt:variant>
      <vt:variant>
        <vt:lpwstr/>
      </vt:variant>
      <vt:variant>
        <vt:lpwstr>_Toc287431501</vt:lpwstr>
      </vt:variant>
      <vt:variant>
        <vt:i4>1703987</vt:i4>
      </vt:variant>
      <vt:variant>
        <vt:i4>14</vt:i4>
      </vt:variant>
      <vt:variant>
        <vt:i4>0</vt:i4>
      </vt:variant>
      <vt:variant>
        <vt:i4>5</vt:i4>
      </vt:variant>
      <vt:variant>
        <vt:lpwstr/>
      </vt:variant>
      <vt:variant>
        <vt:lpwstr>_Toc287431500</vt:lpwstr>
      </vt:variant>
      <vt:variant>
        <vt:i4>1245234</vt:i4>
      </vt:variant>
      <vt:variant>
        <vt:i4>8</vt:i4>
      </vt:variant>
      <vt:variant>
        <vt:i4>0</vt:i4>
      </vt:variant>
      <vt:variant>
        <vt:i4>5</vt:i4>
      </vt:variant>
      <vt:variant>
        <vt:lpwstr/>
      </vt:variant>
      <vt:variant>
        <vt:lpwstr>_Toc287431499</vt:lpwstr>
      </vt:variant>
      <vt:variant>
        <vt:i4>1245234</vt:i4>
      </vt:variant>
      <vt:variant>
        <vt:i4>2</vt:i4>
      </vt:variant>
      <vt:variant>
        <vt:i4>0</vt:i4>
      </vt:variant>
      <vt:variant>
        <vt:i4>5</vt:i4>
      </vt:variant>
      <vt:variant>
        <vt:lpwstr/>
      </vt:variant>
      <vt:variant>
        <vt:lpwstr>_Toc287431498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Xtzj.User</dc:creator>
  <cp:keywords/>
  <dc:description/>
  <cp:lastModifiedBy>微软用户</cp:lastModifiedBy>
  <cp:revision>291</cp:revision>
  <cp:lastPrinted>2012-10-04T06:01:00Z</cp:lastPrinted>
  <dcterms:created xsi:type="dcterms:W3CDTF">2012-10-03T02:00:00Z</dcterms:created>
  <dcterms:modified xsi:type="dcterms:W3CDTF">2012-11-21T06:25:00Z</dcterms:modified>
</cp:coreProperties>
</file>