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D9FF" w14:textId="77777777" w:rsidR="00D04AA2" w:rsidRDefault="00D04AA2">
      <w:r w:rsidRPr="00D04AA2">
        <w:rPr>
          <w:rFonts w:hint="eastAsia"/>
        </w:rPr>
        <w:t>设计说明：</w:t>
      </w:r>
    </w:p>
    <w:p w14:paraId="075E3FF5" w14:textId="2E979B9F" w:rsidR="006108D0" w:rsidRDefault="00D04AA2" w:rsidP="00D04AA2">
      <w:pPr>
        <w:ind w:firstLineChars="200" w:firstLine="420"/>
      </w:pPr>
      <w:r w:rsidRPr="00D04AA2">
        <w:rPr>
          <w:rFonts w:hint="eastAsia"/>
        </w:rPr>
        <w:t>该设计以北京重型电机厂为基地，选择一个地块做高层设计。本次设计意在创造一个绿色、新型结构的高层建筑，并且保留工业遗产部分的厂房，作为高层的裙楼</w:t>
      </w:r>
      <w:r w:rsidR="00A1334D">
        <w:rPr>
          <w:rFonts w:hint="eastAsia"/>
        </w:rPr>
        <w:t>。</w:t>
      </w:r>
      <w:r w:rsidRPr="00D04AA2">
        <w:rPr>
          <w:rFonts w:hint="eastAsia"/>
        </w:rPr>
        <w:t>裙楼通过架空</w:t>
      </w:r>
      <w:proofErr w:type="gramStart"/>
      <w:r w:rsidRPr="00D04AA2">
        <w:rPr>
          <w:rFonts w:hint="eastAsia"/>
        </w:rPr>
        <w:t>连廊与高层</w:t>
      </w:r>
      <w:proofErr w:type="gramEnd"/>
      <w:r w:rsidRPr="00D04AA2">
        <w:rPr>
          <w:rFonts w:hint="eastAsia"/>
        </w:rPr>
        <w:t>连接</w:t>
      </w:r>
      <w:r w:rsidR="00A1334D">
        <w:rPr>
          <w:rFonts w:hint="eastAsia"/>
        </w:rPr>
        <w:t>，</w:t>
      </w:r>
      <w:r w:rsidRPr="00D04AA2">
        <w:rPr>
          <w:rFonts w:hint="eastAsia"/>
        </w:rPr>
        <w:t>架空层具有通风的作用，可以促进空气循环</w:t>
      </w:r>
      <w:r w:rsidR="00A1334D">
        <w:rPr>
          <w:rFonts w:hint="eastAsia"/>
        </w:rPr>
        <w:t>。</w:t>
      </w:r>
      <w:r w:rsidRPr="00D04AA2">
        <w:rPr>
          <w:rFonts w:hint="eastAsia"/>
        </w:rPr>
        <w:t>建筑整体采用南</w:t>
      </w:r>
      <w:proofErr w:type="gramStart"/>
      <w:r w:rsidRPr="00D04AA2">
        <w:rPr>
          <w:rFonts w:hint="eastAsia"/>
        </w:rPr>
        <w:t>低北高退</w:t>
      </w:r>
      <w:proofErr w:type="gramEnd"/>
      <w:r w:rsidRPr="00D04AA2">
        <w:rPr>
          <w:rFonts w:hint="eastAsia"/>
        </w:rPr>
        <w:t>台式造型，充分里有南面优越的采光条件，具有良好的采光效果</w:t>
      </w:r>
      <w:r w:rsidR="00A1334D">
        <w:rPr>
          <w:rFonts w:hint="eastAsia"/>
        </w:rPr>
        <w:t>。</w:t>
      </w:r>
      <w:r w:rsidRPr="00D04AA2">
        <w:rPr>
          <w:rFonts w:hint="eastAsia"/>
        </w:rPr>
        <w:t>退台部分作为室外平台与植被层相结合，创造一个绿色生态的户外环境</w:t>
      </w:r>
      <w:r w:rsidR="00A1334D">
        <w:rPr>
          <w:rFonts w:hint="eastAsia"/>
        </w:rPr>
        <w:t>。</w:t>
      </w:r>
      <w:r w:rsidRPr="00D04AA2">
        <w:rPr>
          <w:rFonts w:hint="eastAsia"/>
        </w:rPr>
        <w:t>高层中庭采用</w:t>
      </w:r>
      <w:proofErr w:type="gramStart"/>
      <w:r w:rsidRPr="00D04AA2">
        <w:rPr>
          <w:rFonts w:hint="eastAsia"/>
        </w:rPr>
        <w:t>圆通型通高</w:t>
      </w:r>
      <w:proofErr w:type="gramEnd"/>
      <w:r w:rsidRPr="00D04AA2">
        <w:rPr>
          <w:rFonts w:hint="eastAsia"/>
        </w:rPr>
        <w:t>，具有通风循环的功能</w:t>
      </w:r>
      <w:r w:rsidR="00A1334D">
        <w:rPr>
          <w:rFonts w:hint="eastAsia"/>
        </w:rPr>
        <w:t>。</w:t>
      </w:r>
      <w:r w:rsidRPr="00D04AA2">
        <w:rPr>
          <w:rFonts w:hint="eastAsia"/>
        </w:rPr>
        <w:t>外部的架构装饰柱</w:t>
      </w:r>
      <w:proofErr w:type="gramStart"/>
      <w:r w:rsidRPr="00D04AA2">
        <w:rPr>
          <w:rFonts w:hint="eastAsia"/>
        </w:rPr>
        <w:t>布满绿植藤蔓</w:t>
      </w:r>
      <w:proofErr w:type="gramEnd"/>
      <w:r w:rsidRPr="00D04AA2">
        <w:rPr>
          <w:rFonts w:hint="eastAsia"/>
        </w:rPr>
        <w:t>，形成一个天然绿色建筑体系</w:t>
      </w:r>
      <w:r w:rsidR="00A1334D">
        <w:rPr>
          <w:rFonts w:hint="eastAsia"/>
        </w:rPr>
        <w:t>。</w:t>
      </w:r>
      <w:r w:rsidRPr="00D04AA2">
        <w:rPr>
          <w:rFonts w:hint="eastAsia"/>
        </w:rPr>
        <w:t>场地采用下沉式，中间用桥体相连，具有</w:t>
      </w:r>
      <w:proofErr w:type="gramStart"/>
      <w:r w:rsidRPr="00D04AA2">
        <w:rPr>
          <w:rFonts w:hint="eastAsia"/>
        </w:rPr>
        <w:t>科技赛</w:t>
      </w:r>
      <w:proofErr w:type="gramEnd"/>
      <w:r w:rsidRPr="00D04AA2">
        <w:rPr>
          <w:rFonts w:hint="eastAsia"/>
        </w:rPr>
        <w:t>博风格；在保留了北京重型电机厂的工业遗产风的基础上创造一个</w:t>
      </w:r>
      <w:proofErr w:type="gramStart"/>
      <w:r w:rsidRPr="00D04AA2">
        <w:rPr>
          <w:rFonts w:hint="eastAsia"/>
        </w:rPr>
        <w:t>生态赛</w:t>
      </w:r>
      <w:proofErr w:type="gramEnd"/>
      <w:r w:rsidRPr="00D04AA2">
        <w:rPr>
          <w:rFonts w:hint="eastAsia"/>
        </w:rPr>
        <w:t>博的“绿洲”。</w:t>
      </w:r>
      <w:r w:rsidR="00286770">
        <w:rPr>
          <w:rFonts w:hint="eastAsia"/>
        </w:rPr>
        <w:t>此外建筑在无障碍设计上，在建筑的主要入口设置了坡道，场地内部</w:t>
      </w:r>
      <w:r w:rsidR="00A1334D">
        <w:rPr>
          <w:rFonts w:hint="eastAsia"/>
        </w:rPr>
        <w:t>较为平坦，局部有高差的景观部分</w:t>
      </w:r>
      <w:r w:rsidR="00286770">
        <w:rPr>
          <w:rFonts w:hint="eastAsia"/>
        </w:rPr>
        <w:t>也设置了无障碍的步行系统</w:t>
      </w:r>
      <w:r w:rsidR="00A1334D">
        <w:rPr>
          <w:rFonts w:hint="eastAsia"/>
        </w:rPr>
        <w:t>，可以环绕整个场地一周</w:t>
      </w:r>
      <w:r w:rsidR="00286770">
        <w:rPr>
          <w:rFonts w:hint="eastAsia"/>
        </w:rPr>
        <w:t>。</w:t>
      </w:r>
    </w:p>
    <w:sectPr w:rsidR="00610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A2"/>
    <w:rsid w:val="00286770"/>
    <w:rsid w:val="00710A2E"/>
    <w:rsid w:val="00A1334D"/>
    <w:rsid w:val="00D04AA2"/>
    <w:rsid w:val="00E5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A65E7"/>
  <w15:chartTrackingRefBased/>
  <w15:docId w15:val="{CE555526-838D-427A-BC5B-49FCE87E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 小雨</dc:creator>
  <cp:keywords/>
  <dc:description/>
  <cp:lastModifiedBy>亚 小雨</cp:lastModifiedBy>
  <cp:revision>2</cp:revision>
  <dcterms:created xsi:type="dcterms:W3CDTF">2023-02-28T06:20:00Z</dcterms:created>
  <dcterms:modified xsi:type="dcterms:W3CDTF">2023-02-28T06:36:00Z</dcterms:modified>
</cp:coreProperties>
</file>