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</w:rPr>
        <w:t>灯具产品说明书和产品型式检验报告</w:t>
      </w:r>
    </w:p>
    <w:p>
      <w:p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7325" cy="2294890"/>
            <wp:effectExtent l="0" t="0" r="5715" b="6350"/>
            <wp:docPr id="1" name="图片 1" descr="企业微信截图_16776576249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企业微信截图_16776576249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7325" cy="2431415"/>
            <wp:effectExtent l="0" t="0" r="5715" b="6985"/>
            <wp:docPr id="2" name="图片 2" descr="企业微信截图_1677657637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67765763718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7960" cy="2466340"/>
            <wp:effectExtent l="0" t="0" r="5080" b="2540"/>
            <wp:docPr id="3" name="图片 3" descr="企业微信截图_1677657649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67765764925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1770" cy="2511425"/>
            <wp:effectExtent l="0" t="0" r="1270" b="3175"/>
            <wp:docPr id="4" name="图片 4" descr="企业微信截图_1677657661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6776576615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2405" cy="2952750"/>
            <wp:effectExtent l="0" t="0" r="635" b="3810"/>
            <wp:docPr id="5" name="图片 5" descr="企业微信截图_1677657704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67765770432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2405" cy="2981325"/>
            <wp:effectExtent l="0" t="0" r="635" b="5715"/>
            <wp:docPr id="6" name="图片 6" descr="企业微信截图_16776577148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167765771485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3040" cy="2234565"/>
            <wp:effectExtent l="0" t="0" r="0" b="5715"/>
            <wp:docPr id="7" name="图片 7" descr="企业微信截图_16776577266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67765772664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7960" cy="2682875"/>
            <wp:effectExtent l="0" t="0" r="5080" b="14605"/>
            <wp:docPr id="8" name="图片 8" descr="企业微信截图_1677657746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截图_167765774656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2427"/>
          <w:spacing w:val="0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9865" cy="2168525"/>
            <wp:effectExtent l="0" t="0" r="3175" b="10795"/>
            <wp:docPr id="9" name="图片 9" descr="企业微信截图_1677657766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截图_167765776610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2ZTE1MGE1NjEwYjZhYTVmMmMxMTgxZGJlNjk2NTMifQ=="/>
  </w:docVars>
  <w:rsids>
    <w:rsidRoot w:val="48B71249"/>
    <w:rsid w:val="48B7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2023-03-01T08:03:00Z</dcterms:created>
  <dc:creator>Th  at</dc:creator>
  <cp:lastModifiedBy>Th  at</cp:lastModifiedBy>
  <dcterms:modified xsi:type="dcterms:W3CDTF">2023-03-01T08:04:41Z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85AE690969B3487DB7AB10E8566D9F53</vt:lpwstr>
  </property>
</Properties>
</file>