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D5F3" w14:textId="77777777" w:rsidR="00C7061E" w:rsidRDefault="00C7061E">
      <w:pPr>
        <w:spacing w:beforeLines="100" w:before="312" w:line="180" w:lineRule="atLeast"/>
        <w:jc w:val="center"/>
        <w:rPr>
          <w:rFonts w:ascii="黑体" w:eastAsia="黑体" w:hAnsi="宋体"/>
          <w:b/>
          <w:bCs/>
          <w:sz w:val="72"/>
          <w:szCs w:val="72"/>
        </w:rPr>
      </w:pPr>
    </w:p>
    <w:p w14:paraId="5772A650" w14:textId="77777777" w:rsidR="00C7061E" w:rsidRDefault="00C7061E">
      <w:pPr>
        <w:spacing w:beforeLines="100" w:before="312" w:line="180" w:lineRule="atLeast"/>
        <w:jc w:val="center"/>
        <w:rPr>
          <w:rFonts w:ascii="黑体" w:eastAsia="黑体" w:hAnsi="宋体"/>
          <w:b/>
          <w:bCs/>
          <w:sz w:val="72"/>
          <w:szCs w:val="72"/>
        </w:rPr>
      </w:pPr>
    </w:p>
    <w:p w14:paraId="64633F80" w14:textId="77777777" w:rsidR="00C7061E" w:rsidRDefault="00000000">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Pr>
          <w:rFonts w:ascii="黑体" w:eastAsia="黑体" w:hAnsi="宋体"/>
          <w:b/>
          <w:bCs/>
          <w:sz w:val="72"/>
          <w:szCs w:val="72"/>
        </w:rPr>
        <w:t>室内噪声</w:t>
      </w:r>
      <w:r>
        <w:rPr>
          <w:rFonts w:ascii="黑体" w:eastAsia="黑体" w:hAnsi="宋体" w:hint="eastAsia"/>
          <w:b/>
          <w:bCs/>
          <w:sz w:val="72"/>
          <w:szCs w:val="72"/>
        </w:rPr>
        <w:t>级报告书</w:t>
      </w:r>
    </w:p>
    <w:p w14:paraId="4E87F5AE" w14:textId="5EE133B4" w:rsidR="00C7061E" w:rsidRDefault="00963EE0">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50E8E86E" w14:textId="77777777" w:rsidR="00C7061E" w:rsidRDefault="00C7061E">
      <w:pPr>
        <w:spacing w:line="180" w:lineRule="atLeast"/>
        <w:jc w:val="center"/>
        <w:rPr>
          <w:rFonts w:ascii="宋体" w:hAnsi="宋体"/>
          <w:b/>
          <w:bCs/>
          <w:szCs w:val="21"/>
          <w:lang w:val="en-US"/>
        </w:rPr>
      </w:pPr>
    </w:p>
    <w:p w14:paraId="1229A419" w14:textId="77777777" w:rsidR="00C7061E" w:rsidRDefault="00C7061E">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C7061E" w14:paraId="7546C9A2" w14:textId="77777777">
        <w:trPr>
          <w:jc w:val="center"/>
        </w:trPr>
        <w:tc>
          <w:tcPr>
            <w:tcW w:w="1800" w:type="dxa"/>
            <w:tcBorders>
              <w:top w:val="single" w:sz="12" w:space="0" w:color="auto"/>
              <w:bottom w:val="single" w:sz="6" w:space="0" w:color="auto"/>
            </w:tcBorders>
            <w:shd w:val="clear" w:color="auto" w:fill="E6E6E6"/>
          </w:tcPr>
          <w:p w14:paraId="62890848" w14:textId="77777777" w:rsidR="00C7061E" w:rsidRDefault="00000000">
            <w:pPr>
              <w:pStyle w:val="aa"/>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3E0F8AA6" w14:textId="56F11F35" w:rsidR="00C7061E" w:rsidRDefault="00963EE0">
            <w:pPr>
              <w:pStyle w:val="a9"/>
              <w:tabs>
                <w:tab w:val="clear" w:pos="4153"/>
                <w:tab w:val="clear" w:pos="8306"/>
              </w:tabs>
              <w:snapToGrid/>
              <w:jc w:val="both"/>
              <w:rPr>
                <w:rFonts w:ascii="宋体" w:hAnsi="宋体"/>
                <w:szCs w:val="21"/>
              </w:rPr>
            </w:pPr>
            <w:r w:rsidRPr="00963EE0">
              <w:rPr>
                <w:rFonts w:ascii="宋体" w:hAnsi="宋体" w:hint="eastAsia"/>
                <w:szCs w:val="21"/>
              </w:rPr>
              <w:t>火洲新城留古巷，黄沙碛里骤见春</w:t>
            </w:r>
          </w:p>
        </w:tc>
      </w:tr>
      <w:tr w:rsidR="00C7061E" w14:paraId="7C6CEE1B" w14:textId="77777777">
        <w:trPr>
          <w:jc w:val="center"/>
        </w:trPr>
        <w:tc>
          <w:tcPr>
            <w:tcW w:w="1800" w:type="dxa"/>
            <w:tcBorders>
              <w:top w:val="single" w:sz="6" w:space="0" w:color="auto"/>
              <w:bottom w:val="single" w:sz="6" w:space="0" w:color="auto"/>
            </w:tcBorders>
            <w:shd w:val="clear" w:color="auto" w:fill="E6E6E6"/>
          </w:tcPr>
          <w:p w14:paraId="37B2490F" w14:textId="77777777" w:rsidR="00C7061E" w:rsidRDefault="00000000">
            <w:pPr>
              <w:jc w:val="both"/>
              <w:rPr>
                <w:rFonts w:ascii="宋体" w:hAnsi="宋体"/>
                <w:szCs w:val="21"/>
              </w:rPr>
            </w:pPr>
            <w:r>
              <w:rPr>
                <w:rFonts w:ascii="宋体" w:hAnsi="宋体" w:hint="eastAsia"/>
                <w:szCs w:val="21"/>
              </w:rPr>
              <w:t>设计编号</w:t>
            </w:r>
          </w:p>
        </w:tc>
        <w:tc>
          <w:tcPr>
            <w:tcW w:w="3780" w:type="dxa"/>
          </w:tcPr>
          <w:p w14:paraId="4DA98C01" w14:textId="77777777" w:rsidR="00C7061E" w:rsidRDefault="00C7061E">
            <w:pPr>
              <w:jc w:val="both"/>
              <w:rPr>
                <w:rFonts w:ascii="宋体" w:hAnsi="宋体"/>
                <w:szCs w:val="21"/>
              </w:rPr>
            </w:pPr>
            <w:bookmarkStart w:id="1" w:name="设计编号"/>
            <w:bookmarkEnd w:id="1"/>
          </w:p>
        </w:tc>
      </w:tr>
      <w:tr w:rsidR="00C7061E" w14:paraId="5373E906" w14:textId="77777777">
        <w:trPr>
          <w:jc w:val="center"/>
        </w:trPr>
        <w:tc>
          <w:tcPr>
            <w:tcW w:w="1800" w:type="dxa"/>
            <w:tcBorders>
              <w:top w:val="single" w:sz="6" w:space="0" w:color="auto"/>
              <w:bottom w:val="single" w:sz="6" w:space="0" w:color="auto"/>
            </w:tcBorders>
            <w:shd w:val="clear" w:color="auto" w:fill="E6E6E6"/>
          </w:tcPr>
          <w:p w14:paraId="79F789A6" w14:textId="77777777" w:rsidR="00C7061E" w:rsidRDefault="00000000">
            <w:pPr>
              <w:jc w:val="both"/>
              <w:rPr>
                <w:rFonts w:ascii="宋体" w:hAnsi="宋体"/>
                <w:szCs w:val="21"/>
              </w:rPr>
            </w:pPr>
            <w:r>
              <w:rPr>
                <w:rFonts w:ascii="宋体" w:hAnsi="宋体" w:hint="eastAsia"/>
                <w:szCs w:val="21"/>
              </w:rPr>
              <w:t>建设单位</w:t>
            </w:r>
          </w:p>
        </w:tc>
        <w:tc>
          <w:tcPr>
            <w:tcW w:w="3780" w:type="dxa"/>
          </w:tcPr>
          <w:p w14:paraId="2868B1A6" w14:textId="77777777" w:rsidR="00C7061E" w:rsidRDefault="00C7061E">
            <w:pPr>
              <w:rPr>
                <w:rFonts w:ascii="宋体" w:hAnsi="宋体"/>
                <w:szCs w:val="21"/>
              </w:rPr>
            </w:pPr>
            <w:bookmarkStart w:id="2" w:name="建设单位"/>
            <w:bookmarkEnd w:id="2"/>
          </w:p>
        </w:tc>
      </w:tr>
      <w:tr w:rsidR="00C7061E" w14:paraId="0EAF55D0" w14:textId="77777777">
        <w:trPr>
          <w:jc w:val="center"/>
        </w:trPr>
        <w:tc>
          <w:tcPr>
            <w:tcW w:w="1800" w:type="dxa"/>
            <w:tcBorders>
              <w:top w:val="single" w:sz="6" w:space="0" w:color="auto"/>
              <w:bottom w:val="single" w:sz="6" w:space="0" w:color="auto"/>
            </w:tcBorders>
            <w:shd w:val="clear" w:color="auto" w:fill="E6E6E6"/>
          </w:tcPr>
          <w:p w14:paraId="20BF5C1B" w14:textId="77777777" w:rsidR="00C7061E" w:rsidRDefault="00000000">
            <w:pPr>
              <w:jc w:val="both"/>
              <w:rPr>
                <w:rFonts w:ascii="宋体" w:hAnsi="宋体"/>
                <w:szCs w:val="21"/>
              </w:rPr>
            </w:pPr>
            <w:r>
              <w:rPr>
                <w:rFonts w:ascii="宋体" w:hAnsi="宋体" w:hint="eastAsia"/>
                <w:szCs w:val="21"/>
              </w:rPr>
              <w:t>设计单位</w:t>
            </w:r>
          </w:p>
        </w:tc>
        <w:tc>
          <w:tcPr>
            <w:tcW w:w="3780" w:type="dxa"/>
          </w:tcPr>
          <w:p w14:paraId="683D31E0" w14:textId="77777777" w:rsidR="00C7061E" w:rsidRDefault="00C7061E">
            <w:pPr>
              <w:rPr>
                <w:rFonts w:ascii="宋体" w:hAnsi="宋体"/>
                <w:szCs w:val="21"/>
              </w:rPr>
            </w:pPr>
            <w:bookmarkStart w:id="3" w:name="设计单位"/>
            <w:bookmarkEnd w:id="3"/>
          </w:p>
        </w:tc>
      </w:tr>
      <w:tr w:rsidR="00C7061E" w14:paraId="03990CC5" w14:textId="77777777">
        <w:trPr>
          <w:jc w:val="center"/>
        </w:trPr>
        <w:tc>
          <w:tcPr>
            <w:tcW w:w="1800" w:type="dxa"/>
            <w:tcBorders>
              <w:top w:val="single" w:sz="6" w:space="0" w:color="auto"/>
              <w:bottom w:val="single" w:sz="6" w:space="0" w:color="auto"/>
            </w:tcBorders>
            <w:shd w:val="clear" w:color="auto" w:fill="E6E6E6"/>
          </w:tcPr>
          <w:p w14:paraId="777BD491" w14:textId="77777777" w:rsidR="00C7061E" w:rsidRDefault="00000000">
            <w:pPr>
              <w:jc w:val="both"/>
              <w:rPr>
                <w:rFonts w:ascii="宋体" w:hAnsi="宋体"/>
                <w:szCs w:val="21"/>
              </w:rPr>
            </w:pPr>
            <w:r>
              <w:rPr>
                <w:rFonts w:ascii="宋体" w:hAnsi="宋体" w:hint="eastAsia"/>
                <w:szCs w:val="21"/>
              </w:rPr>
              <w:t>设 计 人</w:t>
            </w:r>
          </w:p>
        </w:tc>
        <w:tc>
          <w:tcPr>
            <w:tcW w:w="3780" w:type="dxa"/>
          </w:tcPr>
          <w:p w14:paraId="6496ADDE" w14:textId="77777777" w:rsidR="00C7061E" w:rsidRDefault="00C7061E">
            <w:pPr>
              <w:rPr>
                <w:rFonts w:ascii="宋体" w:hAnsi="宋体"/>
                <w:szCs w:val="21"/>
              </w:rPr>
            </w:pPr>
          </w:p>
        </w:tc>
      </w:tr>
      <w:tr w:rsidR="00C7061E" w14:paraId="6A33B2A0" w14:textId="77777777">
        <w:trPr>
          <w:jc w:val="center"/>
        </w:trPr>
        <w:tc>
          <w:tcPr>
            <w:tcW w:w="1800" w:type="dxa"/>
            <w:tcBorders>
              <w:top w:val="single" w:sz="6" w:space="0" w:color="auto"/>
              <w:bottom w:val="single" w:sz="6" w:space="0" w:color="auto"/>
            </w:tcBorders>
            <w:shd w:val="clear" w:color="auto" w:fill="E6E6E6"/>
          </w:tcPr>
          <w:p w14:paraId="218BA35B" w14:textId="77777777" w:rsidR="00C7061E" w:rsidRDefault="00000000">
            <w:pPr>
              <w:jc w:val="both"/>
              <w:rPr>
                <w:rFonts w:ascii="宋体" w:hAnsi="宋体"/>
                <w:szCs w:val="21"/>
              </w:rPr>
            </w:pPr>
            <w:r>
              <w:rPr>
                <w:rFonts w:ascii="宋体" w:hAnsi="宋体" w:hint="eastAsia"/>
                <w:szCs w:val="21"/>
              </w:rPr>
              <w:t>审 核 人</w:t>
            </w:r>
          </w:p>
        </w:tc>
        <w:tc>
          <w:tcPr>
            <w:tcW w:w="3780" w:type="dxa"/>
          </w:tcPr>
          <w:p w14:paraId="05069FF8" w14:textId="77777777" w:rsidR="00C7061E" w:rsidRDefault="00C7061E">
            <w:pPr>
              <w:rPr>
                <w:rFonts w:ascii="宋体" w:hAnsi="宋体"/>
                <w:szCs w:val="21"/>
              </w:rPr>
            </w:pPr>
          </w:p>
        </w:tc>
      </w:tr>
      <w:tr w:rsidR="00C7061E" w14:paraId="09CEEF52" w14:textId="77777777">
        <w:trPr>
          <w:jc w:val="center"/>
        </w:trPr>
        <w:tc>
          <w:tcPr>
            <w:tcW w:w="1800" w:type="dxa"/>
            <w:tcBorders>
              <w:top w:val="single" w:sz="6" w:space="0" w:color="auto"/>
              <w:bottom w:val="single" w:sz="6" w:space="0" w:color="auto"/>
            </w:tcBorders>
            <w:shd w:val="clear" w:color="auto" w:fill="E6E6E6"/>
          </w:tcPr>
          <w:p w14:paraId="5C58938B" w14:textId="77777777" w:rsidR="00C7061E" w:rsidRDefault="00000000">
            <w:pPr>
              <w:jc w:val="both"/>
              <w:rPr>
                <w:rFonts w:ascii="宋体" w:hAnsi="宋体"/>
                <w:szCs w:val="21"/>
              </w:rPr>
            </w:pPr>
            <w:r>
              <w:rPr>
                <w:rFonts w:ascii="宋体" w:hAnsi="宋体" w:hint="eastAsia"/>
                <w:szCs w:val="21"/>
              </w:rPr>
              <w:t>审 定 人</w:t>
            </w:r>
          </w:p>
        </w:tc>
        <w:tc>
          <w:tcPr>
            <w:tcW w:w="3780" w:type="dxa"/>
          </w:tcPr>
          <w:p w14:paraId="4D211928" w14:textId="77777777" w:rsidR="00C7061E" w:rsidRDefault="00C7061E">
            <w:pPr>
              <w:rPr>
                <w:rFonts w:ascii="宋体" w:hAnsi="宋体"/>
                <w:szCs w:val="21"/>
              </w:rPr>
            </w:pPr>
          </w:p>
        </w:tc>
      </w:tr>
      <w:tr w:rsidR="00C7061E" w14:paraId="1FB73BBB" w14:textId="77777777">
        <w:trPr>
          <w:jc w:val="center"/>
        </w:trPr>
        <w:tc>
          <w:tcPr>
            <w:tcW w:w="1800" w:type="dxa"/>
            <w:tcBorders>
              <w:top w:val="single" w:sz="6" w:space="0" w:color="auto"/>
              <w:bottom w:val="single" w:sz="12" w:space="0" w:color="auto"/>
            </w:tcBorders>
            <w:shd w:val="clear" w:color="auto" w:fill="E6E6E6"/>
          </w:tcPr>
          <w:p w14:paraId="62BFE3D2" w14:textId="77777777" w:rsidR="00C7061E" w:rsidRDefault="00000000">
            <w:pPr>
              <w:jc w:val="both"/>
              <w:rPr>
                <w:rFonts w:ascii="宋体" w:hAnsi="宋体"/>
                <w:szCs w:val="21"/>
              </w:rPr>
            </w:pPr>
            <w:r>
              <w:rPr>
                <w:rFonts w:ascii="宋体" w:hAnsi="宋体" w:hint="eastAsia"/>
                <w:szCs w:val="21"/>
              </w:rPr>
              <w:t>设计日期</w:t>
            </w:r>
          </w:p>
        </w:tc>
        <w:tc>
          <w:tcPr>
            <w:tcW w:w="3780" w:type="dxa"/>
          </w:tcPr>
          <w:p w14:paraId="7693D09E" w14:textId="77777777" w:rsidR="00C7061E" w:rsidRDefault="00C7061E">
            <w:pPr>
              <w:rPr>
                <w:rFonts w:ascii="宋体" w:hAnsi="宋体"/>
                <w:szCs w:val="21"/>
              </w:rPr>
            </w:pPr>
            <w:bookmarkStart w:id="4" w:name="报告日期"/>
            <w:bookmarkEnd w:id="4"/>
          </w:p>
        </w:tc>
      </w:tr>
    </w:tbl>
    <w:p w14:paraId="537B3200" w14:textId="77777777" w:rsidR="00C7061E" w:rsidRDefault="00C7061E">
      <w:pPr>
        <w:rPr>
          <w:rFonts w:ascii="宋体" w:hAnsi="宋体"/>
          <w:lang w:val="en-US"/>
        </w:rPr>
      </w:pPr>
    </w:p>
    <w:p w14:paraId="383A0543" w14:textId="77777777" w:rsidR="00C7061E" w:rsidRDefault="00000000">
      <w:pPr>
        <w:jc w:val="center"/>
        <w:rPr>
          <w:rFonts w:ascii="宋体" w:hAnsi="宋体"/>
          <w:lang w:val="en-US"/>
        </w:rPr>
      </w:pPr>
      <w:bookmarkStart w:id="5" w:name="二维码"/>
      <w:r>
        <w:rPr>
          <w:noProof/>
        </w:rPr>
        <w:drawing>
          <wp:inline distT="0" distB="0" distL="0" distR="0" wp14:anchorId="6C4077E3" wp14:editId="633E6E80">
            <wp:extent cx="1514634" cy="1514634"/>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634" cy="1514634"/>
                    </a:xfrm>
                    <a:prstGeom prst="rect">
                      <a:avLst/>
                    </a:prstGeom>
                  </pic:spPr>
                </pic:pic>
              </a:graphicData>
            </a:graphic>
          </wp:inline>
        </w:drawing>
      </w:r>
    </w:p>
    <w:p w14:paraId="24E8BE52" w14:textId="77777777" w:rsidR="00C7061E" w:rsidRDefault="00C7061E">
      <w:pPr>
        <w:rPr>
          <w:rFonts w:ascii="宋体" w:hAnsi="宋体"/>
          <w:lang w:val="en-US"/>
        </w:rPr>
      </w:pPr>
    </w:p>
    <w:bookmarkEnd w:id="5"/>
    <w:p w14:paraId="0FDA279C" w14:textId="77777777" w:rsidR="00C7061E" w:rsidRDefault="00C7061E">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C7061E" w14:paraId="189C5E46" w14:textId="77777777">
        <w:trPr>
          <w:cantSplit/>
          <w:trHeight w:hRule="exact" w:val="340"/>
          <w:jc w:val="center"/>
        </w:trPr>
        <w:tc>
          <w:tcPr>
            <w:tcW w:w="1800" w:type="dxa"/>
            <w:shd w:val="clear" w:color="auto" w:fill="E6E6E6"/>
            <w:vAlign w:val="center"/>
          </w:tcPr>
          <w:p w14:paraId="3F2E3AA7" w14:textId="77777777" w:rsidR="00C7061E" w:rsidRDefault="00000000">
            <w:pPr>
              <w:pStyle w:val="aa"/>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6B8CEE3C" w14:textId="396E9A15" w:rsidR="00C7061E" w:rsidRDefault="00000000">
            <w:pPr>
              <w:pStyle w:val="aa"/>
              <w:pBdr>
                <w:bottom w:val="none" w:sz="0" w:space="0" w:color="auto"/>
              </w:pBdr>
              <w:tabs>
                <w:tab w:val="clear" w:pos="4153"/>
                <w:tab w:val="clear" w:pos="8306"/>
              </w:tabs>
              <w:snapToGrid/>
              <w:jc w:val="both"/>
              <w:rPr>
                <w:rFonts w:ascii="宋体" w:hAnsi="宋体"/>
              </w:rPr>
            </w:pPr>
            <w:bookmarkStart w:id="6" w:name="软件全称"/>
            <w:proofErr w:type="gramStart"/>
            <w:r>
              <w:rPr>
                <w:rFonts w:ascii="宋体" w:hAnsi="宋体" w:hint="eastAsia"/>
              </w:rPr>
              <w:t>建筑声</w:t>
            </w:r>
            <w:proofErr w:type="gramEnd"/>
            <w:r>
              <w:rPr>
                <w:rFonts w:ascii="宋体" w:hAnsi="宋体" w:hint="eastAsia"/>
              </w:rPr>
              <w:t>环境SEDU20</w:t>
            </w:r>
            <w:bookmarkEnd w:id="6"/>
            <w:r w:rsidR="00963EE0">
              <w:rPr>
                <w:rFonts w:ascii="宋体" w:hAnsi="宋体" w:hint="eastAsia"/>
              </w:rPr>
              <w:t>22</w:t>
            </w:r>
          </w:p>
        </w:tc>
      </w:tr>
      <w:tr w:rsidR="00C7061E" w14:paraId="59AF0EB0" w14:textId="77777777">
        <w:trPr>
          <w:cantSplit/>
          <w:trHeight w:hRule="exact" w:val="340"/>
          <w:jc w:val="center"/>
        </w:trPr>
        <w:tc>
          <w:tcPr>
            <w:tcW w:w="1800" w:type="dxa"/>
            <w:shd w:val="clear" w:color="auto" w:fill="E6E6E6"/>
            <w:vAlign w:val="center"/>
          </w:tcPr>
          <w:p w14:paraId="41D95B40" w14:textId="77777777" w:rsidR="00C7061E" w:rsidRDefault="00000000">
            <w:pPr>
              <w:jc w:val="both"/>
              <w:rPr>
                <w:rFonts w:ascii="宋体" w:hAnsi="宋体"/>
                <w:szCs w:val="18"/>
              </w:rPr>
            </w:pPr>
            <w:r>
              <w:rPr>
                <w:rFonts w:ascii="宋体" w:hAnsi="宋体" w:hint="eastAsia"/>
                <w:szCs w:val="18"/>
              </w:rPr>
              <w:t>软件版本</w:t>
            </w:r>
          </w:p>
        </w:tc>
        <w:tc>
          <w:tcPr>
            <w:tcW w:w="3780" w:type="dxa"/>
            <w:vAlign w:val="center"/>
          </w:tcPr>
          <w:p w14:paraId="4A8E8C74" w14:textId="7CB81F96" w:rsidR="00C7061E" w:rsidRDefault="00000000">
            <w:pPr>
              <w:jc w:val="both"/>
              <w:rPr>
                <w:rFonts w:ascii="宋体" w:hAnsi="宋体"/>
                <w:szCs w:val="18"/>
              </w:rPr>
            </w:pPr>
            <w:bookmarkStart w:id="7" w:name="软件版本"/>
            <w:r>
              <w:rPr>
                <w:rFonts w:ascii="宋体" w:hAnsi="宋体" w:hint="eastAsia"/>
                <w:szCs w:val="18"/>
              </w:rPr>
              <w:t>20</w:t>
            </w:r>
            <w:r w:rsidR="00963EE0">
              <w:rPr>
                <w:rFonts w:ascii="宋体" w:hAnsi="宋体" w:hint="eastAsia"/>
                <w:szCs w:val="18"/>
              </w:rPr>
              <w:t>21</w:t>
            </w:r>
            <w:r>
              <w:rPr>
                <w:rFonts w:ascii="宋体" w:hAnsi="宋体" w:hint="eastAsia"/>
                <w:szCs w:val="18"/>
              </w:rPr>
              <w:t>0808</w:t>
            </w:r>
            <w:bookmarkEnd w:id="7"/>
          </w:p>
        </w:tc>
      </w:tr>
      <w:tr w:rsidR="00C7061E" w14:paraId="503EF25C" w14:textId="77777777">
        <w:trPr>
          <w:cantSplit/>
          <w:trHeight w:val="340"/>
          <w:jc w:val="center"/>
        </w:trPr>
        <w:tc>
          <w:tcPr>
            <w:tcW w:w="1800" w:type="dxa"/>
            <w:shd w:val="clear" w:color="auto" w:fill="E6E6E6"/>
            <w:vAlign w:val="center"/>
          </w:tcPr>
          <w:p w14:paraId="2BD359E5" w14:textId="77777777" w:rsidR="00C7061E" w:rsidRDefault="00000000">
            <w:pPr>
              <w:jc w:val="both"/>
              <w:rPr>
                <w:rFonts w:ascii="宋体" w:hAnsi="宋体"/>
                <w:szCs w:val="18"/>
              </w:rPr>
            </w:pPr>
            <w:r>
              <w:rPr>
                <w:rFonts w:ascii="宋体" w:hAnsi="宋体" w:hint="eastAsia"/>
                <w:szCs w:val="18"/>
              </w:rPr>
              <w:t>研发单位</w:t>
            </w:r>
          </w:p>
        </w:tc>
        <w:tc>
          <w:tcPr>
            <w:tcW w:w="3780" w:type="dxa"/>
            <w:vAlign w:val="bottom"/>
          </w:tcPr>
          <w:p w14:paraId="662C6581" w14:textId="77777777" w:rsidR="00C7061E" w:rsidRDefault="0000000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7061E" w14:paraId="0CC23C9C" w14:textId="77777777">
        <w:trPr>
          <w:cantSplit/>
          <w:trHeight w:val="284"/>
          <w:jc w:val="center"/>
        </w:trPr>
        <w:tc>
          <w:tcPr>
            <w:tcW w:w="1800" w:type="dxa"/>
            <w:shd w:val="clear" w:color="auto" w:fill="E6E6E6"/>
            <w:vAlign w:val="center"/>
          </w:tcPr>
          <w:p w14:paraId="19E48DDD" w14:textId="77777777" w:rsidR="00C7061E" w:rsidRDefault="00000000">
            <w:pPr>
              <w:jc w:val="both"/>
              <w:rPr>
                <w:rFonts w:ascii="宋体" w:hAnsi="宋体"/>
                <w:szCs w:val="18"/>
              </w:rPr>
            </w:pPr>
            <w:r>
              <w:rPr>
                <w:rFonts w:ascii="宋体" w:hAnsi="宋体" w:hint="eastAsia"/>
                <w:szCs w:val="18"/>
              </w:rPr>
              <w:t>正版授权码</w:t>
            </w:r>
          </w:p>
        </w:tc>
        <w:tc>
          <w:tcPr>
            <w:tcW w:w="3780" w:type="dxa"/>
            <w:vAlign w:val="center"/>
          </w:tcPr>
          <w:p w14:paraId="702313F9" w14:textId="77777777" w:rsidR="00C7061E" w:rsidRDefault="00000000">
            <w:pPr>
              <w:jc w:val="both"/>
              <w:rPr>
                <w:rFonts w:ascii="宋体" w:hAnsi="宋体"/>
                <w:szCs w:val="18"/>
              </w:rPr>
            </w:pPr>
            <w:bookmarkStart w:id="8" w:name="加密锁号"/>
            <w:r>
              <w:rPr>
                <w:rFonts w:ascii="宋体" w:hAnsi="宋体" w:hint="eastAsia"/>
                <w:szCs w:val="18"/>
              </w:rPr>
              <w:t>T15318356251</w:t>
            </w:r>
            <w:bookmarkEnd w:id="8"/>
            <w:r>
              <w:rPr>
                <w:rFonts w:ascii="宋体" w:hAnsi="宋体" w:hint="eastAsia"/>
                <w:szCs w:val="18"/>
              </w:rPr>
              <w:t xml:space="preserve"> </w:t>
            </w:r>
          </w:p>
        </w:tc>
      </w:tr>
    </w:tbl>
    <w:p w14:paraId="129BD79C" w14:textId="77777777" w:rsidR="00C7061E" w:rsidRDefault="00000000">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7FAB3237" w14:textId="77777777" w:rsidR="00C7061E" w:rsidRDefault="00C7061E">
      <w:pPr>
        <w:pStyle w:val="aa"/>
        <w:pBdr>
          <w:bottom w:val="none" w:sz="0" w:space="0" w:color="auto"/>
        </w:pBdr>
        <w:tabs>
          <w:tab w:val="clear" w:pos="4153"/>
          <w:tab w:val="clear" w:pos="8306"/>
        </w:tabs>
        <w:snapToGrid/>
        <w:rPr>
          <w:rFonts w:ascii="宋体" w:hAnsi="宋体"/>
          <w:szCs w:val="20"/>
        </w:rPr>
      </w:pPr>
    </w:p>
    <w:bookmarkStart w:id="9" w:name="目录"/>
    <w:p w14:paraId="65B2712C" w14:textId="77777777" w:rsidR="00C7061E" w:rsidRDefault="00000000">
      <w:pPr>
        <w:pStyle w:val="TOC1"/>
        <w:tabs>
          <w:tab w:val="clear" w:pos="180"/>
          <w:tab w:val="clear" w:pos="9360"/>
          <w:tab w:val="right" w:leader="dot" w:pos="907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29509" w:history="1">
        <w:r>
          <w:rPr>
            <w:rFonts w:hint="eastAsia"/>
          </w:rPr>
          <w:t xml:space="preserve">1 </w:t>
        </w:r>
        <w:r>
          <w:rPr>
            <w:rFonts w:hint="eastAsia"/>
          </w:rPr>
          <w:t>建筑概况</w:t>
        </w:r>
        <w:r>
          <w:tab/>
        </w:r>
        <w:fldSimple w:instr=" PAGEREF _Toc29509 ">
          <w:r>
            <w:t>3</w:t>
          </w:r>
        </w:fldSimple>
      </w:hyperlink>
    </w:p>
    <w:p w14:paraId="09AC954E" w14:textId="77777777" w:rsidR="00C7061E" w:rsidRDefault="00000000">
      <w:pPr>
        <w:pStyle w:val="TOC1"/>
        <w:tabs>
          <w:tab w:val="clear" w:pos="180"/>
          <w:tab w:val="clear" w:pos="9360"/>
          <w:tab w:val="right" w:leader="dot" w:pos="9070"/>
        </w:tabs>
      </w:pPr>
      <w:hyperlink w:anchor="_Toc18866" w:history="1">
        <w:r>
          <w:rPr>
            <w:rFonts w:hint="eastAsia"/>
          </w:rPr>
          <w:t xml:space="preserve">2 </w:t>
        </w:r>
        <w:r>
          <w:rPr>
            <w:rFonts w:hint="eastAsia"/>
          </w:rPr>
          <w:t>标准依据</w:t>
        </w:r>
        <w:r>
          <w:tab/>
        </w:r>
        <w:fldSimple w:instr=" PAGEREF _Toc18866 ">
          <w:r>
            <w:t>3</w:t>
          </w:r>
        </w:fldSimple>
      </w:hyperlink>
    </w:p>
    <w:p w14:paraId="3CE88F87" w14:textId="77777777" w:rsidR="00C7061E" w:rsidRDefault="00000000">
      <w:pPr>
        <w:pStyle w:val="TOC1"/>
        <w:tabs>
          <w:tab w:val="clear" w:pos="180"/>
          <w:tab w:val="clear" w:pos="9360"/>
          <w:tab w:val="right" w:leader="dot" w:pos="9070"/>
        </w:tabs>
      </w:pPr>
      <w:hyperlink w:anchor="_Toc32320" w:history="1">
        <w:r>
          <w:rPr>
            <w:rFonts w:hint="eastAsia"/>
          </w:rPr>
          <w:t xml:space="preserve">3 </w:t>
        </w:r>
        <w:r>
          <w:rPr>
            <w:rFonts w:hint="eastAsia"/>
          </w:rPr>
          <w:t>评价</w:t>
        </w:r>
        <w:r>
          <w:t>要求</w:t>
        </w:r>
        <w:r>
          <w:tab/>
        </w:r>
        <w:fldSimple w:instr=" PAGEREF _Toc32320 ">
          <w:r>
            <w:t>3</w:t>
          </w:r>
        </w:fldSimple>
      </w:hyperlink>
    </w:p>
    <w:p w14:paraId="40D6FEBE" w14:textId="77777777" w:rsidR="00C7061E" w:rsidRDefault="00000000">
      <w:pPr>
        <w:pStyle w:val="TOC1"/>
        <w:tabs>
          <w:tab w:val="clear" w:pos="180"/>
          <w:tab w:val="clear" w:pos="9360"/>
          <w:tab w:val="right" w:leader="dot" w:pos="9070"/>
        </w:tabs>
      </w:pPr>
      <w:hyperlink w:anchor="_Toc18434" w:history="1">
        <w:r>
          <w:rPr>
            <w:rFonts w:hint="eastAsia"/>
          </w:rPr>
          <w:t xml:space="preserve">4 </w:t>
        </w:r>
        <w:r>
          <w:rPr>
            <w:rFonts w:hint="eastAsia"/>
          </w:rPr>
          <w:t>分析</w:t>
        </w:r>
        <w:r>
          <w:t>目的</w:t>
        </w:r>
        <w:r>
          <w:tab/>
        </w:r>
        <w:fldSimple w:instr=" PAGEREF _Toc18434 ">
          <w:r>
            <w:t>4</w:t>
          </w:r>
        </w:fldSimple>
      </w:hyperlink>
    </w:p>
    <w:p w14:paraId="12F78A8E" w14:textId="77777777" w:rsidR="00C7061E" w:rsidRDefault="00000000">
      <w:pPr>
        <w:pStyle w:val="TOC1"/>
        <w:tabs>
          <w:tab w:val="clear" w:pos="180"/>
          <w:tab w:val="clear" w:pos="9360"/>
          <w:tab w:val="right" w:leader="dot" w:pos="9070"/>
        </w:tabs>
      </w:pPr>
      <w:hyperlink w:anchor="_Toc18348" w:history="1">
        <w:r>
          <w:rPr>
            <w:rFonts w:hint="eastAsia"/>
          </w:rPr>
          <w:t xml:space="preserve">5 </w:t>
        </w:r>
        <w:r>
          <w:rPr>
            <w:rFonts w:hint="eastAsia"/>
          </w:rPr>
          <w:t>计算原理</w:t>
        </w:r>
        <w:r>
          <w:tab/>
        </w:r>
        <w:fldSimple w:instr=" PAGEREF _Toc18348 ">
          <w:r>
            <w:t>4</w:t>
          </w:r>
        </w:fldSimple>
      </w:hyperlink>
    </w:p>
    <w:p w14:paraId="3D8B20A9" w14:textId="77777777" w:rsidR="00C7061E" w:rsidRDefault="00000000">
      <w:pPr>
        <w:pStyle w:val="TOC2"/>
        <w:tabs>
          <w:tab w:val="clear" w:pos="540"/>
          <w:tab w:val="clear" w:pos="9360"/>
          <w:tab w:val="right" w:leader="dot" w:pos="9070"/>
        </w:tabs>
      </w:pPr>
      <w:hyperlink w:anchor="_Toc14415" w:history="1">
        <w:r>
          <w:rPr>
            <w:rFonts w:hint="eastAsia"/>
            <w:lang w:val="en-GB"/>
          </w:rPr>
          <w:t xml:space="preserve">5.1 </w:t>
        </w:r>
        <w:r>
          <w:rPr>
            <w:rFonts w:hint="eastAsia"/>
          </w:rPr>
          <w:t>最不利</w:t>
        </w:r>
        <w:r>
          <w:t>房间确定</w:t>
        </w:r>
        <w:r>
          <w:tab/>
        </w:r>
        <w:fldSimple w:instr=" PAGEREF _Toc14415 ">
          <w:r>
            <w:t>4</w:t>
          </w:r>
        </w:fldSimple>
      </w:hyperlink>
    </w:p>
    <w:p w14:paraId="1D70BA47" w14:textId="77777777" w:rsidR="00C7061E" w:rsidRDefault="00000000">
      <w:pPr>
        <w:pStyle w:val="TOC2"/>
        <w:tabs>
          <w:tab w:val="clear" w:pos="540"/>
          <w:tab w:val="clear" w:pos="9360"/>
          <w:tab w:val="right" w:leader="dot" w:pos="9070"/>
        </w:tabs>
      </w:pPr>
      <w:hyperlink w:anchor="_Toc17452" w:history="1">
        <w:r>
          <w:rPr>
            <w:rFonts w:hint="eastAsia"/>
            <w:lang w:val="en-GB"/>
          </w:rPr>
          <w:t xml:space="preserve">5.2 </w:t>
        </w:r>
        <w:r>
          <w:rPr>
            <w:rFonts w:hint="eastAsia"/>
          </w:rPr>
          <w:t>室内</w:t>
        </w:r>
        <w:r>
          <w:t>噪声级</w:t>
        </w:r>
        <w:r>
          <w:rPr>
            <w:rFonts w:hint="eastAsia"/>
          </w:rPr>
          <w:t>计算</w:t>
        </w:r>
        <w:r>
          <w:tab/>
        </w:r>
        <w:fldSimple w:instr=" PAGEREF _Toc17452 ">
          <w:r>
            <w:t>4</w:t>
          </w:r>
        </w:fldSimple>
      </w:hyperlink>
    </w:p>
    <w:p w14:paraId="08A70931" w14:textId="77777777" w:rsidR="00C7061E" w:rsidRDefault="00000000">
      <w:pPr>
        <w:pStyle w:val="TOC1"/>
        <w:tabs>
          <w:tab w:val="clear" w:pos="180"/>
          <w:tab w:val="clear" w:pos="9360"/>
          <w:tab w:val="right" w:leader="dot" w:pos="9070"/>
        </w:tabs>
      </w:pPr>
      <w:hyperlink w:anchor="_Toc16692" w:history="1">
        <w:r>
          <w:rPr>
            <w:rFonts w:hint="eastAsia"/>
          </w:rPr>
          <w:t xml:space="preserve">6 </w:t>
        </w:r>
        <w:r>
          <w:rPr>
            <w:rFonts w:hint="eastAsia"/>
          </w:rPr>
          <w:t>计算</w:t>
        </w:r>
        <w:r>
          <w:t>条件</w:t>
        </w:r>
        <w:r>
          <w:tab/>
        </w:r>
        <w:fldSimple w:instr=" PAGEREF _Toc16692 ">
          <w:r>
            <w:t>5</w:t>
          </w:r>
        </w:fldSimple>
      </w:hyperlink>
    </w:p>
    <w:p w14:paraId="0B1856A6" w14:textId="77777777" w:rsidR="00C7061E" w:rsidRDefault="00000000">
      <w:pPr>
        <w:pStyle w:val="TOC2"/>
        <w:tabs>
          <w:tab w:val="clear" w:pos="540"/>
          <w:tab w:val="clear" w:pos="9360"/>
          <w:tab w:val="right" w:leader="dot" w:pos="9070"/>
        </w:tabs>
      </w:pPr>
      <w:hyperlink w:anchor="_Toc31345" w:history="1">
        <w:r>
          <w:rPr>
            <w:rFonts w:hint="eastAsia"/>
            <w:lang w:val="en-GB"/>
          </w:rPr>
          <w:t xml:space="preserve">6.1 </w:t>
        </w:r>
        <w:r>
          <w:rPr>
            <w:rFonts w:hint="eastAsia"/>
          </w:rPr>
          <w:t>环境</w:t>
        </w:r>
        <w:r>
          <w:t>噪声分析</w:t>
        </w:r>
        <w:r>
          <w:tab/>
        </w:r>
        <w:fldSimple w:instr=" PAGEREF _Toc31345 ">
          <w:r>
            <w:t>5</w:t>
          </w:r>
        </w:fldSimple>
      </w:hyperlink>
    </w:p>
    <w:p w14:paraId="3FC0DA79" w14:textId="77777777" w:rsidR="00C7061E" w:rsidRDefault="00000000">
      <w:pPr>
        <w:pStyle w:val="TOC2"/>
        <w:tabs>
          <w:tab w:val="clear" w:pos="540"/>
          <w:tab w:val="clear" w:pos="9360"/>
          <w:tab w:val="right" w:leader="dot" w:pos="9070"/>
        </w:tabs>
      </w:pPr>
      <w:hyperlink w:anchor="_Toc18222" w:history="1">
        <w:r>
          <w:rPr>
            <w:rFonts w:hint="eastAsia"/>
            <w:lang w:val="en-GB"/>
          </w:rPr>
          <w:t xml:space="preserve">6.2 </w:t>
        </w:r>
        <w:r>
          <w:rPr>
            <w:rFonts w:hint="eastAsia"/>
          </w:rPr>
          <w:t>建筑</w:t>
        </w:r>
        <w:r>
          <w:t>围护结构隔声与吸声性能</w:t>
        </w:r>
        <w:r>
          <w:tab/>
        </w:r>
        <w:fldSimple w:instr=" PAGEREF _Toc18222 ">
          <w:r>
            <w:t>6</w:t>
          </w:r>
        </w:fldSimple>
      </w:hyperlink>
    </w:p>
    <w:p w14:paraId="648A2853" w14:textId="77777777" w:rsidR="00C7061E" w:rsidRDefault="00000000">
      <w:pPr>
        <w:pStyle w:val="TOC1"/>
        <w:tabs>
          <w:tab w:val="clear" w:pos="180"/>
          <w:tab w:val="clear" w:pos="9360"/>
          <w:tab w:val="right" w:leader="dot" w:pos="9070"/>
        </w:tabs>
      </w:pPr>
      <w:hyperlink w:anchor="_Toc6984" w:history="1">
        <w:r>
          <w:rPr>
            <w:rFonts w:hint="eastAsia"/>
          </w:rPr>
          <w:t xml:space="preserve">7 </w:t>
        </w:r>
        <w:r>
          <w:rPr>
            <w:rFonts w:hint="eastAsia"/>
          </w:rPr>
          <w:t>计算</w:t>
        </w:r>
        <w:r>
          <w:t>过程</w:t>
        </w:r>
        <w:r>
          <w:tab/>
        </w:r>
        <w:fldSimple w:instr=" PAGEREF _Toc6984 ">
          <w:r>
            <w:t>7</w:t>
          </w:r>
        </w:fldSimple>
      </w:hyperlink>
    </w:p>
    <w:p w14:paraId="2339E639" w14:textId="77777777" w:rsidR="00C7061E" w:rsidRDefault="00000000">
      <w:pPr>
        <w:pStyle w:val="TOC2"/>
        <w:tabs>
          <w:tab w:val="clear" w:pos="540"/>
          <w:tab w:val="clear" w:pos="9360"/>
          <w:tab w:val="right" w:leader="dot" w:pos="9070"/>
        </w:tabs>
      </w:pPr>
      <w:hyperlink w:anchor="_Toc17658" w:history="1">
        <w:r>
          <w:rPr>
            <w:rFonts w:hint="eastAsia"/>
            <w:lang w:val="en-GB"/>
          </w:rPr>
          <w:t xml:space="preserve">7.1 </w:t>
        </w:r>
        <w:r>
          <w:rPr>
            <w:rFonts w:hint="eastAsia"/>
          </w:rPr>
          <w:t>室外</w:t>
        </w:r>
        <w:r>
          <w:t>边界噪声值</w:t>
        </w:r>
        <w:r>
          <w:tab/>
        </w:r>
        <w:fldSimple w:instr=" PAGEREF _Toc17658 ">
          <w:r>
            <w:t>7</w:t>
          </w:r>
        </w:fldSimple>
      </w:hyperlink>
    </w:p>
    <w:p w14:paraId="7F41EC06" w14:textId="77777777" w:rsidR="00C7061E" w:rsidRDefault="00000000">
      <w:pPr>
        <w:pStyle w:val="TOC2"/>
        <w:tabs>
          <w:tab w:val="clear" w:pos="540"/>
          <w:tab w:val="clear" w:pos="9360"/>
          <w:tab w:val="right" w:leader="dot" w:pos="9070"/>
        </w:tabs>
      </w:pPr>
      <w:hyperlink w:anchor="_Toc5912" w:history="1">
        <w:r>
          <w:rPr>
            <w:rFonts w:hint="eastAsia"/>
            <w:lang w:val="en-GB"/>
          </w:rPr>
          <w:t xml:space="preserve">7.2 </w:t>
        </w:r>
        <w:r>
          <w:rPr>
            <w:rFonts w:hint="eastAsia"/>
          </w:rPr>
          <w:t>建筑</w:t>
        </w:r>
        <w:r>
          <w:t>构件空气声隔声</w:t>
        </w:r>
        <w:r>
          <w:tab/>
        </w:r>
        <w:fldSimple w:instr=" PAGEREF _Toc5912 ">
          <w:r>
            <w:t>7</w:t>
          </w:r>
        </w:fldSimple>
      </w:hyperlink>
    </w:p>
    <w:p w14:paraId="1F08A1C9" w14:textId="77777777" w:rsidR="00C7061E" w:rsidRDefault="00000000">
      <w:pPr>
        <w:pStyle w:val="TOC2"/>
        <w:tabs>
          <w:tab w:val="clear" w:pos="540"/>
          <w:tab w:val="clear" w:pos="9360"/>
          <w:tab w:val="right" w:leader="dot" w:pos="9070"/>
        </w:tabs>
      </w:pPr>
      <w:hyperlink w:anchor="_Toc12177" w:history="1">
        <w:r>
          <w:rPr>
            <w:rFonts w:hint="eastAsia"/>
            <w:lang w:val="en-GB"/>
          </w:rPr>
          <w:t xml:space="preserve">7.3 </w:t>
        </w:r>
        <w:r>
          <w:rPr>
            <w:rFonts w:hint="eastAsia"/>
          </w:rPr>
          <w:t>房间</w:t>
        </w:r>
        <w:r>
          <w:t>总吸声量计算</w:t>
        </w:r>
        <w:r>
          <w:tab/>
        </w:r>
        <w:fldSimple w:instr=" PAGEREF _Toc12177 ">
          <w:r>
            <w:t>9</w:t>
          </w:r>
        </w:fldSimple>
      </w:hyperlink>
    </w:p>
    <w:p w14:paraId="29335C62" w14:textId="77777777" w:rsidR="00C7061E" w:rsidRDefault="00000000">
      <w:pPr>
        <w:pStyle w:val="TOC2"/>
        <w:tabs>
          <w:tab w:val="clear" w:pos="540"/>
          <w:tab w:val="clear" w:pos="9360"/>
          <w:tab w:val="right" w:leader="dot" w:pos="9070"/>
        </w:tabs>
      </w:pPr>
      <w:hyperlink w:anchor="_Toc1116" w:history="1">
        <w:r>
          <w:rPr>
            <w:rFonts w:hint="eastAsia"/>
            <w:lang w:val="en-GB"/>
          </w:rPr>
          <w:t xml:space="preserve">7.4 </w:t>
        </w:r>
        <w:r>
          <w:rPr>
            <w:rFonts w:hint="eastAsia"/>
          </w:rPr>
          <w:t>组合墙</w:t>
        </w:r>
        <w:r>
          <w:t>空气声隔声量计算</w:t>
        </w:r>
        <w:r>
          <w:tab/>
        </w:r>
        <w:fldSimple w:instr=" PAGEREF _Toc1116 ">
          <w:r>
            <w:t>10</w:t>
          </w:r>
        </w:fldSimple>
      </w:hyperlink>
    </w:p>
    <w:p w14:paraId="326BF691" w14:textId="77777777" w:rsidR="00C7061E" w:rsidRDefault="00000000">
      <w:pPr>
        <w:pStyle w:val="TOC3"/>
        <w:tabs>
          <w:tab w:val="clear" w:pos="900"/>
          <w:tab w:val="clear" w:pos="9360"/>
          <w:tab w:val="right" w:leader="dot" w:pos="9070"/>
        </w:tabs>
      </w:pPr>
      <w:hyperlink w:anchor="_Toc2885" w:history="1">
        <w:r>
          <w:rPr>
            <w:rFonts w:hint="eastAsia"/>
            <w:lang w:val="en-GB"/>
          </w:rPr>
          <w:t xml:space="preserve">7.4.1 </w:t>
        </w:r>
        <w:r>
          <w:rPr>
            <w:rFonts w:hint="eastAsia"/>
          </w:rPr>
          <w:t>组合墙</w:t>
        </w:r>
        <w:r>
          <w:t>空气声有效隔声量</w:t>
        </w:r>
        <w:r>
          <w:tab/>
        </w:r>
        <w:fldSimple w:instr=" PAGEREF _Toc2885 ">
          <w:r>
            <w:t>10</w:t>
          </w:r>
        </w:fldSimple>
      </w:hyperlink>
    </w:p>
    <w:p w14:paraId="72DEDFC8" w14:textId="77777777" w:rsidR="00C7061E" w:rsidRDefault="00000000">
      <w:pPr>
        <w:pStyle w:val="TOC3"/>
        <w:tabs>
          <w:tab w:val="clear" w:pos="900"/>
          <w:tab w:val="clear" w:pos="9360"/>
          <w:tab w:val="right" w:leader="dot" w:pos="9070"/>
        </w:tabs>
      </w:pPr>
      <w:hyperlink w:anchor="_Toc1757" w:history="1">
        <w:r>
          <w:rPr>
            <w:rFonts w:hint="eastAsia"/>
            <w:lang w:val="en-GB"/>
          </w:rPr>
          <w:t xml:space="preserve">7.4.2 </w:t>
        </w:r>
        <w:r>
          <w:rPr>
            <w:rFonts w:hint="eastAsia"/>
          </w:rPr>
          <w:t>组合墙</w:t>
        </w:r>
        <w:r>
          <w:t>空气声隔声</w:t>
        </w:r>
        <w:r>
          <w:rPr>
            <w:rFonts w:hint="eastAsia"/>
          </w:rPr>
          <w:t>计</w:t>
        </w:r>
        <w:r>
          <w:t>权单值评价量</w:t>
        </w:r>
        <w:r>
          <w:tab/>
        </w:r>
        <w:fldSimple w:instr=" PAGEREF _Toc1757 ">
          <w:r>
            <w:t>12</w:t>
          </w:r>
        </w:fldSimple>
      </w:hyperlink>
    </w:p>
    <w:p w14:paraId="6B3BE3F4" w14:textId="77777777" w:rsidR="00C7061E" w:rsidRDefault="00000000">
      <w:pPr>
        <w:pStyle w:val="TOC3"/>
        <w:tabs>
          <w:tab w:val="clear" w:pos="900"/>
          <w:tab w:val="clear" w:pos="9360"/>
          <w:tab w:val="right" w:leader="dot" w:pos="9070"/>
        </w:tabs>
      </w:pPr>
      <w:hyperlink w:anchor="_Toc17041" w:history="1">
        <w:r>
          <w:rPr>
            <w:rFonts w:hint="eastAsia"/>
            <w:lang w:val="en-GB"/>
          </w:rPr>
          <w:t xml:space="preserve">7.4.3 </w:t>
        </w:r>
        <w:r>
          <w:rPr>
            <w:rFonts w:hint="eastAsia"/>
          </w:rPr>
          <w:t>组合墙空气声隔声频谱修正量</w:t>
        </w:r>
        <w:r>
          <w:tab/>
        </w:r>
        <w:fldSimple w:instr=" PAGEREF _Toc17041 ">
          <w:r>
            <w:t>14</w:t>
          </w:r>
        </w:fldSimple>
      </w:hyperlink>
    </w:p>
    <w:p w14:paraId="73A501D9" w14:textId="77777777" w:rsidR="00C7061E" w:rsidRDefault="00000000">
      <w:pPr>
        <w:pStyle w:val="TOC3"/>
        <w:tabs>
          <w:tab w:val="clear" w:pos="900"/>
          <w:tab w:val="clear" w:pos="9360"/>
          <w:tab w:val="right" w:leader="dot" w:pos="9070"/>
        </w:tabs>
      </w:pPr>
      <w:hyperlink w:anchor="_Toc9647" w:history="1">
        <w:r>
          <w:rPr>
            <w:rFonts w:hint="eastAsia"/>
            <w:lang w:val="en-GB"/>
          </w:rPr>
          <w:t xml:space="preserve">7.4.4 </w:t>
        </w:r>
        <w:r>
          <w:rPr>
            <w:rFonts w:hint="eastAsia"/>
          </w:rPr>
          <w:t>组合墙隔声量</w:t>
        </w:r>
        <w:r>
          <w:tab/>
        </w:r>
        <w:fldSimple w:instr=" PAGEREF _Toc9647 ">
          <w:r>
            <w:t>14</w:t>
          </w:r>
        </w:fldSimple>
      </w:hyperlink>
    </w:p>
    <w:p w14:paraId="1C44C590" w14:textId="77777777" w:rsidR="00C7061E" w:rsidRDefault="00000000">
      <w:pPr>
        <w:pStyle w:val="TOC3"/>
        <w:tabs>
          <w:tab w:val="clear" w:pos="900"/>
          <w:tab w:val="clear" w:pos="9360"/>
          <w:tab w:val="right" w:leader="dot" w:pos="9070"/>
        </w:tabs>
      </w:pPr>
      <w:hyperlink w:anchor="_Toc5270" w:history="1">
        <w:r>
          <w:rPr>
            <w:rFonts w:hint="eastAsia"/>
            <w:lang w:val="en-GB"/>
          </w:rPr>
          <w:t xml:space="preserve">7.4.5 </w:t>
        </w:r>
        <w:r>
          <w:rPr>
            <w:rFonts w:hint="eastAsia"/>
          </w:rPr>
          <w:t>门</w:t>
        </w:r>
        <w:r>
          <w:rPr>
            <w:rFonts w:hint="eastAsia"/>
          </w:rPr>
          <w:t>/</w:t>
        </w:r>
        <w:r>
          <w:rPr>
            <w:rFonts w:hint="eastAsia"/>
          </w:rPr>
          <w:t>窗与墙的间隙对组合墙隔声量的影响</w:t>
        </w:r>
        <w:r>
          <w:tab/>
        </w:r>
        <w:fldSimple w:instr=" PAGEREF _Toc5270 ">
          <w:r>
            <w:t>14</w:t>
          </w:r>
        </w:fldSimple>
      </w:hyperlink>
    </w:p>
    <w:p w14:paraId="155BF62A" w14:textId="77777777" w:rsidR="00C7061E" w:rsidRDefault="00000000">
      <w:pPr>
        <w:pStyle w:val="TOC2"/>
        <w:tabs>
          <w:tab w:val="clear" w:pos="540"/>
          <w:tab w:val="clear" w:pos="9360"/>
          <w:tab w:val="right" w:leader="dot" w:pos="9070"/>
        </w:tabs>
      </w:pPr>
      <w:hyperlink w:anchor="_Toc11850" w:history="1">
        <w:r>
          <w:rPr>
            <w:rFonts w:hint="eastAsia"/>
            <w:lang w:val="en-GB"/>
          </w:rPr>
          <w:t xml:space="preserve">7.5 </w:t>
        </w:r>
        <w:r>
          <w:rPr>
            <w:rFonts w:hint="eastAsia"/>
          </w:rPr>
          <w:t>室外环境噪声通过单面组合墙传到室内的噪声级计算</w:t>
        </w:r>
        <w:r>
          <w:tab/>
        </w:r>
        <w:fldSimple w:instr=" PAGEREF _Toc11850 ">
          <w:r>
            <w:t>15</w:t>
          </w:r>
        </w:fldSimple>
      </w:hyperlink>
    </w:p>
    <w:p w14:paraId="03FF5C5D" w14:textId="77777777" w:rsidR="00C7061E" w:rsidRDefault="00000000">
      <w:pPr>
        <w:pStyle w:val="TOC2"/>
        <w:tabs>
          <w:tab w:val="clear" w:pos="540"/>
          <w:tab w:val="clear" w:pos="9360"/>
          <w:tab w:val="right" w:leader="dot" w:pos="9070"/>
        </w:tabs>
      </w:pPr>
      <w:hyperlink w:anchor="_Toc24674" w:history="1">
        <w:r>
          <w:rPr>
            <w:rFonts w:hint="eastAsia"/>
            <w:lang w:val="en-GB"/>
          </w:rPr>
          <w:t xml:space="preserve">7.6 </w:t>
        </w:r>
        <w:r>
          <w:rPr>
            <w:rFonts w:hint="eastAsia"/>
          </w:rPr>
          <w:t>室外环境噪声通过多面组合墙传到室内的噪声级计算</w:t>
        </w:r>
        <w:r>
          <w:tab/>
        </w:r>
        <w:fldSimple w:instr=" PAGEREF _Toc24674 ">
          <w:r>
            <w:t>15</w:t>
          </w:r>
        </w:fldSimple>
      </w:hyperlink>
    </w:p>
    <w:p w14:paraId="76870A9D" w14:textId="77777777" w:rsidR="00C7061E" w:rsidRDefault="00000000">
      <w:pPr>
        <w:pStyle w:val="TOC2"/>
        <w:tabs>
          <w:tab w:val="clear" w:pos="540"/>
          <w:tab w:val="clear" w:pos="9360"/>
          <w:tab w:val="right" w:leader="dot" w:pos="9070"/>
        </w:tabs>
      </w:pPr>
      <w:hyperlink w:anchor="_Toc30002" w:history="1">
        <w:r>
          <w:rPr>
            <w:rFonts w:hint="eastAsia"/>
            <w:lang w:val="en-GB"/>
          </w:rPr>
          <w:t xml:space="preserve">7.7 </w:t>
        </w:r>
        <w:r>
          <w:rPr>
            <w:rFonts w:hint="eastAsia"/>
          </w:rPr>
          <w:t>建筑内声源传到室内的噪声级计算</w:t>
        </w:r>
        <w:r>
          <w:tab/>
        </w:r>
        <w:fldSimple w:instr=" PAGEREF _Toc30002 ">
          <w:r>
            <w:t>16</w:t>
          </w:r>
        </w:fldSimple>
      </w:hyperlink>
    </w:p>
    <w:p w14:paraId="35AF1708" w14:textId="77777777" w:rsidR="00C7061E" w:rsidRDefault="00000000">
      <w:pPr>
        <w:pStyle w:val="TOC2"/>
        <w:tabs>
          <w:tab w:val="clear" w:pos="540"/>
          <w:tab w:val="clear" w:pos="9360"/>
          <w:tab w:val="right" w:leader="dot" w:pos="9070"/>
        </w:tabs>
      </w:pPr>
      <w:hyperlink w:anchor="_Toc31591" w:history="1">
        <w:r>
          <w:rPr>
            <w:rFonts w:hint="eastAsia"/>
            <w:lang w:val="en-GB"/>
          </w:rPr>
          <w:t xml:space="preserve">7.8 </w:t>
        </w:r>
        <w:r>
          <w:rPr>
            <w:rFonts w:hint="eastAsia"/>
          </w:rPr>
          <w:t>室内噪声级计算</w:t>
        </w:r>
        <w:r>
          <w:tab/>
        </w:r>
        <w:fldSimple w:instr=" PAGEREF _Toc31591 ">
          <w:r>
            <w:t>16</w:t>
          </w:r>
        </w:fldSimple>
      </w:hyperlink>
    </w:p>
    <w:p w14:paraId="19135A43" w14:textId="77777777" w:rsidR="00C7061E" w:rsidRDefault="00000000">
      <w:pPr>
        <w:pStyle w:val="TOC1"/>
        <w:tabs>
          <w:tab w:val="clear" w:pos="180"/>
          <w:tab w:val="clear" w:pos="9360"/>
          <w:tab w:val="right" w:leader="dot" w:pos="9070"/>
        </w:tabs>
      </w:pPr>
      <w:hyperlink w:anchor="_Toc2312" w:history="1">
        <w:r>
          <w:rPr>
            <w:rFonts w:hint="eastAsia"/>
          </w:rPr>
          <w:t xml:space="preserve">8 </w:t>
        </w:r>
        <w:r>
          <w:rPr>
            <w:rFonts w:hint="eastAsia"/>
          </w:rPr>
          <w:t>结论</w:t>
        </w:r>
        <w:r>
          <w:tab/>
        </w:r>
        <w:fldSimple w:instr=" PAGEREF _Toc2312 ">
          <w:r>
            <w:t>17</w:t>
          </w:r>
        </w:fldSimple>
      </w:hyperlink>
    </w:p>
    <w:p w14:paraId="167A7357" w14:textId="77777777" w:rsidR="00C7061E" w:rsidRDefault="00000000">
      <w:pPr>
        <w:pStyle w:val="TOC1"/>
        <w:sectPr w:rsidR="00C7061E">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9"/>
    </w:p>
    <w:p w14:paraId="72A79084" w14:textId="77777777" w:rsidR="00C7061E" w:rsidRDefault="00C7061E">
      <w:pPr>
        <w:pStyle w:val="TOC1"/>
      </w:pPr>
    </w:p>
    <w:p w14:paraId="216015D6" w14:textId="77777777" w:rsidR="00C7061E" w:rsidRDefault="00000000">
      <w:pPr>
        <w:pStyle w:val="1"/>
      </w:pPr>
      <w:bookmarkStart w:id="10" w:name="_Toc29509"/>
      <w:r>
        <w:rPr>
          <w:rFonts w:hint="eastAsia"/>
        </w:rPr>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70"/>
        <w:gridCol w:w="6062"/>
      </w:tblGrid>
      <w:tr w:rsidR="00C7061E" w14:paraId="72A73E3E" w14:textId="77777777">
        <w:tc>
          <w:tcPr>
            <w:tcW w:w="2841" w:type="dxa"/>
            <w:shd w:val="clear" w:color="auto" w:fill="E6E6E6"/>
          </w:tcPr>
          <w:p w14:paraId="7E326C35" w14:textId="77777777" w:rsidR="00C7061E" w:rsidRDefault="00000000">
            <w:pPr>
              <w:pStyle w:val="a0"/>
              <w:ind w:firstLineChars="0" w:firstLine="0"/>
              <w:rPr>
                <w:rFonts w:ascii="宋体" w:hAnsi="宋体"/>
                <w:lang w:val="en-US"/>
              </w:rPr>
            </w:pPr>
            <w:r>
              <w:rPr>
                <w:rFonts w:ascii="宋体" w:hAnsi="宋体" w:hint="eastAsia"/>
                <w:lang w:val="en-US"/>
              </w:rPr>
              <w:t>工程名称</w:t>
            </w:r>
          </w:p>
        </w:tc>
        <w:tc>
          <w:tcPr>
            <w:tcW w:w="6231" w:type="dxa"/>
          </w:tcPr>
          <w:p w14:paraId="6F6E39AB" w14:textId="2F331F6F" w:rsidR="00C7061E" w:rsidRDefault="00963EE0">
            <w:pPr>
              <w:pStyle w:val="a0"/>
              <w:ind w:firstLineChars="0" w:firstLine="0"/>
              <w:rPr>
                <w:rFonts w:ascii="宋体" w:hAnsi="宋体" w:hint="eastAsia"/>
                <w:lang w:val="en-US"/>
              </w:rPr>
            </w:pPr>
            <w:r w:rsidRPr="00963EE0">
              <w:rPr>
                <w:rFonts w:ascii="宋体" w:hAnsi="宋体" w:hint="eastAsia"/>
                <w:lang w:val="en-US"/>
              </w:rPr>
              <w:t>火洲新城留古巷，黄沙碛里骤见春</w:t>
            </w:r>
          </w:p>
        </w:tc>
      </w:tr>
      <w:tr w:rsidR="00C7061E" w14:paraId="7BFC8987" w14:textId="77777777">
        <w:tc>
          <w:tcPr>
            <w:tcW w:w="2841" w:type="dxa"/>
            <w:shd w:val="clear" w:color="auto" w:fill="E6E6E6"/>
          </w:tcPr>
          <w:p w14:paraId="150BCABC" w14:textId="77777777" w:rsidR="00C7061E" w:rsidRDefault="00000000">
            <w:pPr>
              <w:pStyle w:val="a0"/>
              <w:ind w:firstLineChars="0" w:firstLine="0"/>
              <w:rPr>
                <w:rFonts w:ascii="宋体" w:hAnsi="宋体"/>
                <w:lang w:val="en-US"/>
              </w:rPr>
            </w:pPr>
            <w:r>
              <w:rPr>
                <w:rFonts w:ascii="宋体" w:hAnsi="宋体" w:hint="eastAsia"/>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14:paraId="006D4BAB" w14:textId="1373825D" w:rsidR="00C7061E" w:rsidRDefault="00963EE0">
            <w:pPr>
              <w:pStyle w:val="a0"/>
              <w:ind w:firstLineChars="0" w:firstLine="0"/>
              <w:rPr>
                <w:rFonts w:ascii="宋体" w:hAnsi="宋体"/>
                <w:lang w:val="en-US"/>
              </w:rPr>
            </w:pPr>
            <w:r w:rsidRPr="00963EE0">
              <w:rPr>
                <w:rFonts w:ascii="宋体" w:hAnsi="宋体" w:hint="eastAsia"/>
                <w:lang w:val="en-US"/>
              </w:rPr>
              <w:t>地上：5011.21㎡    地下：2153.82㎡</w:t>
            </w:r>
          </w:p>
        </w:tc>
      </w:tr>
      <w:tr w:rsidR="00C7061E" w14:paraId="076A4403" w14:textId="77777777">
        <w:tc>
          <w:tcPr>
            <w:tcW w:w="2841" w:type="dxa"/>
            <w:shd w:val="clear" w:color="auto" w:fill="E6E6E6"/>
          </w:tcPr>
          <w:p w14:paraId="2234F8E8" w14:textId="77777777" w:rsidR="00C7061E" w:rsidRDefault="00000000">
            <w:pPr>
              <w:pStyle w:val="a0"/>
              <w:ind w:firstLineChars="0" w:firstLine="0"/>
              <w:rPr>
                <w:rFonts w:ascii="宋体" w:hAnsi="宋体"/>
                <w:lang w:val="en-US"/>
              </w:rPr>
            </w:pPr>
            <w:r>
              <w:rPr>
                <w:rFonts w:ascii="宋体" w:hAnsi="宋体" w:hint="eastAsia"/>
                <w:lang w:val="en-US"/>
              </w:rPr>
              <w:t>建筑层数</w:t>
            </w:r>
          </w:p>
        </w:tc>
        <w:tc>
          <w:tcPr>
            <w:tcW w:w="6231" w:type="dxa"/>
          </w:tcPr>
          <w:p w14:paraId="653D9AD8" w14:textId="55D5185E" w:rsidR="00C7061E" w:rsidRDefault="00963EE0">
            <w:pPr>
              <w:pStyle w:val="a0"/>
              <w:ind w:firstLineChars="0" w:firstLine="0"/>
              <w:rPr>
                <w:rFonts w:ascii="宋体" w:hAnsi="宋体"/>
                <w:lang w:val="en-US"/>
              </w:rPr>
            </w:pPr>
            <w:r w:rsidRPr="00963EE0">
              <w:rPr>
                <w:rFonts w:ascii="宋体" w:hAnsi="宋体" w:hint="eastAsia"/>
                <w:lang w:val="en-US"/>
              </w:rPr>
              <w:t>地上：2层        地下：1层</w:t>
            </w:r>
          </w:p>
        </w:tc>
      </w:tr>
      <w:tr w:rsidR="00C7061E" w14:paraId="6AAA3CB1" w14:textId="77777777">
        <w:tc>
          <w:tcPr>
            <w:tcW w:w="2841" w:type="dxa"/>
            <w:shd w:val="clear" w:color="auto" w:fill="E6E6E6"/>
          </w:tcPr>
          <w:p w14:paraId="12BFDE04" w14:textId="77777777" w:rsidR="00C7061E" w:rsidRDefault="00000000">
            <w:pPr>
              <w:pStyle w:val="a0"/>
              <w:ind w:firstLineChars="0" w:firstLine="0"/>
              <w:rPr>
                <w:rFonts w:ascii="宋体" w:hAnsi="宋体"/>
                <w:lang w:val="en-US"/>
              </w:rPr>
            </w:pPr>
            <w:r>
              <w:rPr>
                <w:rFonts w:ascii="宋体" w:hAnsi="宋体" w:hint="eastAsia"/>
                <w:lang w:val="en-US"/>
              </w:rPr>
              <w:t>建筑高度</w:t>
            </w:r>
            <w:r>
              <w:rPr>
                <w:lang w:val="en-US"/>
              </w:rPr>
              <w:t>（</w:t>
            </w:r>
            <w:r>
              <w:rPr>
                <w:lang w:val="en-US"/>
              </w:rPr>
              <w:t>m</w:t>
            </w:r>
            <w:r>
              <w:rPr>
                <w:lang w:val="en-US"/>
              </w:rPr>
              <w:t>）</w:t>
            </w:r>
          </w:p>
        </w:tc>
        <w:tc>
          <w:tcPr>
            <w:tcW w:w="6231" w:type="dxa"/>
          </w:tcPr>
          <w:p w14:paraId="65B4F866" w14:textId="099BB04C" w:rsidR="00C7061E" w:rsidRDefault="00963EE0">
            <w:pPr>
              <w:pStyle w:val="a0"/>
              <w:ind w:firstLineChars="0" w:firstLine="0"/>
              <w:rPr>
                <w:rFonts w:ascii="宋体" w:hAnsi="宋体"/>
                <w:lang w:val="en-US"/>
              </w:rPr>
            </w:pPr>
            <w:r>
              <w:rPr>
                <w:rFonts w:ascii="宋体" w:hAnsi="宋体" w:hint="eastAsia"/>
                <w:lang w:val="en-US"/>
              </w:rPr>
              <w:t>7.8M</w:t>
            </w:r>
            <w:r w:rsidR="00000000">
              <w:rPr>
                <w:rFonts w:ascii="宋体" w:hAnsi="宋体" w:hint="eastAsia"/>
                <w:lang w:val="en-US"/>
              </w:rPr>
              <w:t xml:space="preserve">  </w:t>
            </w:r>
          </w:p>
        </w:tc>
      </w:tr>
      <w:tr w:rsidR="00C7061E" w14:paraId="7F69CEF0" w14:textId="77777777">
        <w:tc>
          <w:tcPr>
            <w:tcW w:w="2841" w:type="dxa"/>
            <w:shd w:val="clear" w:color="auto" w:fill="E6E6E6"/>
          </w:tcPr>
          <w:p w14:paraId="1FE731C3" w14:textId="77777777" w:rsidR="00C7061E" w:rsidRDefault="00000000">
            <w:pPr>
              <w:pStyle w:val="a0"/>
              <w:ind w:firstLineChars="0" w:firstLine="0"/>
              <w:rPr>
                <w:rFonts w:ascii="宋体" w:hAnsi="宋体"/>
                <w:lang w:val="en-US"/>
              </w:rPr>
            </w:pPr>
            <w:r>
              <w:rPr>
                <w:rFonts w:ascii="宋体" w:hAnsi="宋体" w:hint="eastAsia"/>
                <w:lang w:val="en-US"/>
              </w:rPr>
              <w:t>北向角度（</w:t>
            </w:r>
            <w:r>
              <w:rPr>
                <w:lang w:val="en-US"/>
              </w:rPr>
              <w:t>°</w:t>
            </w:r>
            <w:r>
              <w:rPr>
                <w:rFonts w:ascii="宋体" w:hAnsi="宋体" w:hint="eastAsia"/>
                <w:lang w:val="en-US"/>
              </w:rPr>
              <w:t>）</w:t>
            </w:r>
          </w:p>
        </w:tc>
        <w:tc>
          <w:tcPr>
            <w:tcW w:w="6231" w:type="dxa"/>
          </w:tcPr>
          <w:p w14:paraId="036CC90E" w14:textId="0CE65BE6" w:rsidR="00C7061E" w:rsidRDefault="00963EE0">
            <w:pPr>
              <w:pStyle w:val="a0"/>
              <w:ind w:firstLineChars="0" w:firstLine="0"/>
              <w:rPr>
                <w:rFonts w:ascii="宋体" w:hAnsi="宋体"/>
                <w:lang w:val="en-US"/>
              </w:rPr>
            </w:pPr>
            <w:r>
              <w:rPr>
                <w:rFonts w:ascii="宋体" w:hAnsi="宋体" w:hint="eastAsia"/>
              </w:rPr>
              <w:t>107°</w:t>
            </w:r>
          </w:p>
        </w:tc>
      </w:tr>
    </w:tbl>
    <w:p w14:paraId="053ABC31" w14:textId="77777777" w:rsidR="00C7061E" w:rsidRDefault="00000000">
      <w:pPr>
        <w:pStyle w:val="1"/>
      </w:pPr>
      <w:bookmarkStart w:id="11" w:name="围护结构概况"/>
      <w:bookmarkStart w:id="12" w:name="单体模型观察图"/>
      <w:bookmarkStart w:id="13" w:name="TitleFormat"/>
      <w:bookmarkStart w:id="14" w:name="_Toc18866"/>
      <w:bookmarkEnd w:id="11"/>
      <w:bookmarkEnd w:id="12"/>
      <w:r>
        <w:rPr>
          <w:rFonts w:hint="eastAsia"/>
        </w:rPr>
        <w:t>标准依据</w:t>
      </w:r>
      <w:bookmarkEnd w:id="14"/>
    </w:p>
    <w:p w14:paraId="39524D3D" w14:textId="77777777" w:rsidR="00C7061E" w:rsidRDefault="00000000">
      <w:pPr>
        <w:pStyle w:val="ae"/>
        <w:widowControl w:val="0"/>
        <w:numPr>
          <w:ilvl w:val="0"/>
          <w:numId w:val="2"/>
        </w:numPr>
        <w:ind w:firstLineChars="0"/>
        <w:jc w:val="both"/>
        <w:rPr>
          <w:kern w:val="2"/>
          <w:szCs w:val="24"/>
          <w:lang w:val="en-US"/>
        </w:rPr>
      </w:pPr>
      <w:bookmarkStart w:id="15" w:name="计算依据"/>
      <w:bookmarkEnd w:id="13"/>
      <w:bookmarkEnd w:id="15"/>
      <w:r>
        <w:rPr>
          <w:rFonts w:hint="eastAsia"/>
          <w:kern w:val="2"/>
          <w:szCs w:val="24"/>
          <w:lang w:val="en-US"/>
        </w:rPr>
        <w:t>《绿色建筑评价标准》</w:t>
      </w:r>
      <w:r>
        <w:rPr>
          <w:rFonts w:hint="eastAsia"/>
          <w:kern w:val="2"/>
          <w:szCs w:val="24"/>
          <w:lang w:val="en-US"/>
        </w:rPr>
        <w:t>GB/T50378-201</w:t>
      </w:r>
      <w:r>
        <w:rPr>
          <w:kern w:val="2"/>
          <w:szCs w:val="24"/>
          <w:lang w:val="en-US"/>
        </w:rPr>
        <w:t>9</w:t>
      </w:r>
    </w:p>
    <w:p w14:paraId="2569E1CC" w14:textId="77777777" w:rsidR="00C7061E" w:rsidRDefault="00000000">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14:paraId="6A081145" w14:textId="77777777" w:rsidR="00C7061E" w:rsidRDefault="00000000">
      <w:pPr>
        <w:pStyle w:val="ae"/>
        <w:widowControl w:val="0"/>
        <w:numPr>
          <w:ilvl w:val="0"/>
          <w:numId w:val="2"/>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528B6CD1" w14:textId="77777777" w:rsidR="00C7061E" w:rsidRDefault="00000000">
      <w:pPr>
        <w:pStyle w:val="ae"/>
        <w:widowControl w:val="0"/>
        <w:numPr>
          <w:ilvl w:val="0"/>
          <w:numId w:val="2"/>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49DA6538" w14:textId="77777777" w:rsidR="00C7061E" w:rsidRDefault="00000000">
      <w:pPr>
        <w:pStyle w:val="ae"/>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14:paraId="5A69E045" w14:textId="77777777" w:rsidR="00C7061E" w:rsidRDefault="00000000">
      <w:pPr>
        <w:pStyle w:val="ae"/>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2ACDA97C" w14:textId="77777777" w:rsidR="00C7061E" w:rsidRDefault="00000000">
      <w:pPr>
        <w:pStyle w:val="ae"/>
        <w:widowControl w:val="0"/>
        <w:numPr>
          <w:ilvl w:val="0"/>
          <w:numId w:val="2"/>
        </w:numPr>
        <w:spacing w:line="276" w:lineRule="auto"/>
        <w:ind w:firstLineChars="0"/>
        <w:jc w:val="both"/>
        <w:rPr>
          <w:szCs w:val="21"/>
          <w:lang w:val="en-US"/>
        </w:rPr>
      </w:pPr>
      <w:r>
        <w:rPr>
          <w:rFonts w:hint="eastAsia"/>
          <w:szCs w:val="21"/>
          <w:lang w:val="en-US"/>
        </w:rPr>
        <w:t>《声学手册》</w:t>
      </w:r>
    </w:p>
    <w:p w14:paraId="2EEBBB89" w14:textId="77777777" w:rsidR="00C7061E" w:rsidRDefault="00000000">
      <w:pPr>
        <w:pStyle w:val="ae"/>
        <w:widowControl w:val="0"/>
        <w:numPr>
          <w:ilvl w:val="0"/>
          <w:numId w:val="2"/>
        </w:numPr>
        <w:spacing w:line="276" w:lineRule="auto"/>
        <w:ind w:firstLineChars="0"/>
        <w:jc w:val="both"/>
        <w:rPr>
          <w:szCs w:val="21"/>
          <w:lang w:val="en-US"/>
        </w:rPr>
      </w:pP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2486472B" w14:textId="77777777" w:rsidR="00C7061E" w:rsidRDefault="00000000">
      <w:pPr>
        <w:pStyle w:val="ae"/>
        <w:widowControl w:val="0"/>
        <w:numPr>
          <w:ilvl w:val="0"/>
          <w:numId w:val="2"/>
        </w:numPr>
        <w:spacing w:line="276" w:lineRule="auto"/>
        <w:ind w:firstLineChars="0"/>
        <w:jc w:val="both"/>
        <w:rPr>
          <w:szCs w:val="21"/>
          <w:lang w:val="en-US"/>
        </w:rPr>
      </w:pPr>
      <w:r>
        <w:rPr>
          <w:rFonts w:hint="eastAsia"/>
          <w:szCs w:val="21"/>
          <w:lang w:val="en-US"/>
        </w:rPr>
        <w:t>《建筑声学设计原理》</w:t>
      </w:r>
    </w:p>
    <w:p w14:paraId="4E6512A3" w14:textId="77777777" w:rsidR="00C7061E" w:rsidRDefault="00000000">
      <w:pPr>
        <w:pStyle w:val="ae"/>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w:t>
      </w:r>
      <w:r>
        <w:rPr>
          <w:rFonts w:hint="eastAsia"/>
          <w:szCs w:val="21"/>
          <w:lang w:val="en-US"/>
        </w:rPr>
        <w:t>2</w:t>
      </w:r>
      <w:r>
        <w:rPr>
          <w:rFonts w:hint="eastAsia"/>
          <w:szCs w:val="21"/>
          <w:lang w:val="en-US"/>
        </w:rPr>
        <w:t>集</w:t>
      </w:r>
    </w:p>
    <w:p w14:paraId="1688E523" w14:textId="77777777" w:rsidR="00C7061E" w:rsidRDefault="00C7061E">
      <w:pPr>
        <w:pStyle w:val="ae"/>
        <w:widowControl w:val="0"/>
        <w:ind w:left="360" w:firstLineChars="0" w:firstLine="0"/>
        <w:jc w:val="both"/>
        <w:rPr>
          <w:kern w:val="2"/>
          <w:szCs w:val="24"/>
          <w:lang w:val="en-US"/>
        </w:rPr>
      </w:pPr>
    </w:p>
    <w:p w14:paraId="1CCB351A" w14:textId="77777777" w:rsidR="00C7061E" w:rsidRDefault="00000000">
      <w:pPr>
        <w:pStyle w:val="1"/>
      </w:pPr>
      <w:bookmarkStart w:id="16" w:name="_Toc32320"/>
      <w:r>
        <w:rPr>
          <w:rFonts w:hint="eastAsia"/>
        </w:rPr>
        <w:t>评价</w:t>
      </w:r>
      <w:r>
        <w:t>要求</w:t>
      </w:r>
      <w:bookmarkEnd w:id="16"/>
    </w:p>
    <w:p w14:paraId="3AC0E190" w14:textId="77777777" w:rsidR="00C7061E" w:rsidRDefault="00000000">
      <w:pPr>
        <w:pStyle w:val="a5"/>
        <w:ind w:firstLine="420"/>
        <w:rPr>
          <w:rFonts w:ascii="Times New Roman" w:eastAsia="宋体" w:hAnsi="Times New Roman"/>
          <w:sz w:val="21"/>
          <w:szCs w:val="21"/>
        </w:rPr>
      </w:pPr>
      <w:r>
        <w:rPr>
          <w:rFonts w:ascii="Times New Roman" w:eastAsia="宋体" w:hAnsi="Times New Roman" w:hint="eastAsia"/>
          <w:sz w:val="21"/>
          <w:szCs w:val="21"/>
        </w:rPr>
        <w:t>《绿色建筑评价标准》</w:t>
      </w:r>
      <w:r>
        <w:rPr>
          <w:rFonts w:ascii="Times New Roman" w:eastAsia="宋体" w:hAnsi="Times New Roman" w:hint="eastAsia"/>
          <w:sz w:val="21"/>
          <w:szCs w:val="21"/>
        </w:rPr>
        <w:t xml:space="preserve"> GB/T 50378-2019</w:t>
      </w:r>
      <w:r>
        <w:rPr>
          <w:rFonts w:ascii="Times New Roman" w:eastAsia="宋体" w:hAnsi="Times New Roman" w:hint="eastAsia"/>
          <w:sz w:val="21"/>
          <w:szCs w:val="21"/>
        </w:rPr>
        <w:t>第</w:t>
      </w:r>
      <w:r>
        <w:rPr>
          <w:rFonts w:ascii="Times New Roman" w:eastAsia="宋体" w:hAnsi="Times New Roman" w:hint="eastAsia"/>
          <w:sz w:val="21"/>
          <w:szCs w:val="21"/>
        </w:rPr>
        <w:t>5.1.</w:t>
      </w:r>
      <w:r>
        <w:rPr>
          <w:rFonts w:ascii="Times New Roman" w:eastAsia="宋体" w:hAnsi="Times New Roman"/>
          <w:sz w:val="21"/>
          <w:szCs w:val="21"/>
        </w:rPr>
        <w:t>4</w:t>
      </w:r>
      <w:r>
        <w:rPr>
          <w:rFonts w:ascii="Times New Roman" w:eastAsia="宋体" w:hAnsi="Times New Roman" w:hint="eastAsia"/>
          <w:sz w:val="21"/>
          <w:szCs w:val="21"/>
        </w:rPr>
        <w:t>条、第</w:t>
      </w:r>
      <w:r>
        <w:rPr>
          <w:rFonts w:ascii="Times New Roman" w:eastAsia="宋体" w:hAnsi="Times New Roman" w:hint="eastAsia"/>
          <w:sz w:val="21"/>
          <w:szCs w:val="21"/>
        </w:rPr>
        <w:t>5.2.</w:t>
      </w:r>
      <w:r>
        <w:rPr>
          <w:rFonts w:ascii="Times New Roman" w:eastAsia="宋体" w:hAnsi="Times New Roman"/>
          <w:sz w:val="21"/>
          <w:szCs w:val="21"/>
        </w:rPr>
        <w:t>6</w:t>
      </w:r>
      <w:r>
        <w:rPr>
          <w:rFonts w:ascii="Times New Roman" w:eastAsia="宋体" w:hAnsi="Times New Roman" w:hint="eastAsia"/>
          <w:sz w:val="21"/>
          <w:szCs w:val="21"/>
        </w:rPr>
        <w:t>条对主要功能房间提出了明确要求。</w:t>
      </w:r>
    </w:p>
    <w:p w14:paraId="149A3738" w14:textId="77777777" w:rsidR="00C7061E" w:rsidRDefault="00000000">
      <w:pPr>
        <w:pStyle w:val="a5"/>
        <w:ind w:firstLine="422"/>
        <w:rPr>
          <w:rFonts w:ascii="Times New Roman" w:eastAsia="宋体" w:hAnsi="Times New Roman"/>
          <w:b/>
          <w:sz w:val="21"/>
          <w:szCs w:val="21"/>
        </w:rPr>
      </w:pPr>
      <w:r>
        <w:rPr>
          <w:rFonts w:ascii="Times New Roman" w:eastAsia="宋体" w:hAnsi="Times New Roman" w:hint="eastAsia"/>
          <w:b/>
          <w:sz w:val="21"/>
          <w:szCs w:val="21"/>
        </w:rPr>
        <w:t>控制项要求</w:t>
      </w:r>
      <w:r>
        <w:rPr>
          <w:rFonts w:ascii="Times New Roman" w:eastAsia="宋体" w:hAnsi="Times New Roman"/>
          <w:b/>
          <w:sz w:val="21"/>
          <w:szCs w:val="21"/>
        </w:rPr>
        <w:t>：</w:t>
      </w:r>
    </w:p>
    <w:p w14:paraId="7B451404" w14:textId="77777777" w:rsidR="00C7061E" w:rsidRDefault="00000000">
      <w:pPr>
        <w:pStyle w:val="a5"/>
        <w:ind w:leftChars="200" w:left="420" w:firstLineChars="0" w:firstLine="0"/>
        <w:rPr>
          <w:rFonts w:ascii="Times New Roman" w:eastAsia="宋体" w:hAnsi="Times New Roman"/>
          <w:sz w:val="21"/>
          <w:szCs w:val="21"/>
        </w:rPr>
      </w:pPr>
      <w:r>
        <w:rPr>
          <w:rFonts w:ascii="Times New Roman" w:eastAsia="宋体" w:hAnsi="Times New Roman" w:hint="eastAsia"/>
          <w:sz w:val="21"/>
          <w:szCs w:val="21"/>
        </w:rPr>
        <w:t xml:space="preserve">5. 1. 4 </w:t>
      </w:r>
      <w:r>
        <w:rPr>
          <w:rFonts w:ascii="Times New Roman" w:eastAsia="宋体" w:hAnsi="Times New Roman" w:hint="eastAsia"/>
          <w:sz w:val="21"/>
          <w:szCs w:val="21"/>
        </w:rPr>
        <w:t>主要功能房间的室内噪声级和隔声性应符合下列规定：</w:t>
      </w:r>
    </w:p>
    <w:p w14:paraId="241DD1E5" w14:textId="77777777" w:rsidR="00C7061E" w:rsidRDefault="00000000">
      <w:pPr>
        <w:pStyle w:val="a5"/>
        <w:ind w:leftChars="200" w:left="420" w:firstLineChars="0" w:firstLine="0"/>
        <w:rPr>
          <w:rFonts w:ascii="Times New Roman" w:eastAsia="宋体" w:hAnsi="Times New Roman"/>
          <w:sz w:val="21"/>
          <w:szCs w:val="21"/>
        </w:rPr>
      </w:pPr>
      <w:r>
        <w:rPr>
          <w:rFonts w:ascii="Times New Roman" w:eastAsia="宋体" w:hAnsi="Times New Roman" w:hint="eastAsia"/>
          <w:sz w:val="21"/>
          <w:szCs w:val="21"/>
        </w:rPr>
        <w:t xml:space="preserve">1 </w:t>
      </w:r>
      <w:r>
        <w:rPr>
          <w:rFonts w:ascii="Times New Roman" w:eastAsia="宋体" w:hAnsi="Times New Roman" w:hint="eastAsia"/>
          <w:sz w:val="21"/>
          <w:szCs w:val="21"/>
        </w:rPr>
        <w:t>室内噪声级应满足现行国家标准《民用建筑隔声设计规范》</w:t>
      </w:r>
      <w:r>
        <w:rPr>
          <w:rFonts w:ascii="Times New Roman" w:eastAsia="宋体" w:hAnsi="Times New Roman" w:hint="eastAsia"/>
          <w:sz w:val="21"/>
          <w:szCs w:val="21"/>
        </w:rPr>
        <w:t xml:space="preserve">GB 50118 </w:t>
      </w:r>
      <w:r>
        <w:rPr>
          <w:rFonts w:ascii="Times New Roman" w:eastAsia="宋体" w:hAnsi="Times New Roman" w:hint="eastAsia"/>
          <w:sz w:val="21"/>
          <w:szCs w:val="21"/>
        </w:rPr>
        <w:t>中的低限要求；</w:t>
      </w:r>
    </w:p>
    <w:p w14:paraId="2709FC29" w14:textId="77777777" w:rsidR="00C7061E" w:rsidRDefault="00000000">
      <w:pPr>
        <w:pStyle w:val="a5"/>
        <w:ind w:firstLineChars="0" w:firstLine="435"/>
        <w:rPr>
          <w:rFonts w:ascii="Times New Roman" w:eastAsia="宋体" w:hAnsi="Times New Roman"/>
          <w:b/>
          <w:sz w:val="21"/>
          <w:szCs w:val="21"/>
        </w:rPr>
      </w:pPr>
      <w:r>
        <w:rPr>
          <w:rFonts w:ascii="Times New Roman" w:eastAsia="宋体" w:hAnsi="Times New Roman" w:hint="eastAsia"/>
          <w:b/>
          <w:sz w:val="21"/>
          <w:szCs w:val="21"/>
        </w:rPr>
        <w:t>评分项要求</w:t>
      </w:r>
      <w:r>
        <w:rPr>
          <w:rFonts w:ascii="Times New Roman" w:eastAsia="宋体" w:hAnsi="Times New Roman"/>
          <w:b/>
          <w:sz w:val="21"/>
          <w:szCs w:val="21"/>
        </w:rPr>
        <w:t>：</w:t>
      </w:r>
    </w:p>
    <w:p w14:paraId="451B6CB0" w14:textId="77777777" w:rsidR="00C7061E" w:rsidRDefault="00000000">
      <w:pPr>
        <w:pStyle w:val="a5"/>
        <w:ind w:firstLine="420"/>
        <w:rPr>
          <w:rFonts w:ascii="Times New Roman" w:eastAsia="宋体" w:hAnsi="Times New Roman"/>
          <w:bCs/>
          <w:sz w:val="21"/>
          <w:szCs w:val="21"/>
        </w:rPr>
      </w:pPr>
      <w:r>
        <w:rPr>
          <w:rFonts w:ascii="Times New Roman" w:eastAsia="宋体" w:hAnsi="Times New Roman" w:hint="eastAsia"/>
          <w:bCs/>
          <w:sz w:val="21"/>
          <w:szCs w:val="21"/>
        </w:rPr>
        <w:t xml:space="preserve">5. 2. 6 </w:t>
      </w:r>
      <w:r>
        <w:rPr>
          <w:rFonts w:ascii="Times New Roman" w:eastAsia="宋体" w:hAnsi="Times New Roman" w:hint="eastAsia"/>
          <w:bCs/>
          <w:sz w:val="21"/>
          <w:szCs w:val="21"/>
        </w:rPr>
        <w:t>采取措施优化主要功能房间的</w:t>
      </w:r>
      <w:proofErr w:type="gramStart"/>
      <w:r>
        <w:rPr>
          <w:rFonts w:ascii="Times New Roman" w:eastAsia="宋体" w:hAnsi="Times New Roman" w:hint="eastAsia"/>
          <w:bCs/>
          <w:sz w:val="21"/>
          <w:szCs w:val="21"/>
        </w:rPr>
        <w:t>室内声</w:t>
      </w:r>
      <w:proofErr w:type="gramEnd"/>
      <w:r>
        <w:rPr>
          <w:rFonts w:ascii="Times New Roman" w:eastAsia="宋体" w:hAnsi="Times New Roman" w:hint="eastAsia"/>
          <w:bCs/>
          <w:sz w:val="21"/>
          <w:szCs w:val="21"/>
        </w:rPr>
        <w:t>环境，</w:t>
      </w:r>
      <w:proofErr w:type="gramStart"/>
      <w:r>
        <w:rPr>
          <w:rFonts w:ascii="Times New Roman" w:eastAsia="宋体" w:hAnsi="Times New Roman" w:hint="eastAsia"/>
          <w:bCs/>
          <w:sz w:val="21"/>
          <w:szCs w:val="21"/>
        </w:rPr>
        <w:t>评价总分值</w:t>
      </w:r>
      <w:proofErr w:type="gramEnd"/>
      <w:r>
        <w:rPr>
          <w:rFonts w:ascii="Times New Roman" w:eastAsia="宋体" w:hAnsi="Times New Roman" w:hint="eastAsia"/>
          <w:bCs/>
          <w:sz w:val="21"/>
          <w:szCs w:val="21"/>
        </w:rPr>
        <w:t>为</w:t>
      </w:r>
      <w:r>
        <w:rPr>
          <w:rFonts w:ascii="Times New Roman" w:eastAsia="宋体" w:hAnsi="Times New Roman" w:hint="eastAsia"/>
          <w:bCs/>
          <w:sz w:val="21"/>
          <w:szCs w:val="21"/>
        </w:rPr>
        <w:t xml:space="preserve">8 </w:t>
      </w:r>
      <w:r>
        <w:rPr>
          <w:rFonts w:ascii="Times New Roman" w:eastAsia="宋体" w:hAnsi="Times New Roman" w:hint="eastAsia"/>
          <w:bCs/>
          <w:sz w:val="21"/>
          <w:szCs w:val="21"/>
        </w:rPr>
        <w:t>分。</w:t>
      </w:r>
    </w:p>
    <w:p w14:paraId="482573D4" w14:textId="77777777" w:rsidR="00C7061E" w:rsidRDefault="00000000">
      <w:pPr>
        <w:pStyle w:val="a5"/>
        <w:ind w:firstLine="420"/>
        <w:rPr>
          <w:rFonts w:ascii="Times New Roman" w:eastAsia="宋体" w:hAnsi="Times New Roman"/>
          <w:bCs/>
          <w:sz w:val="21"/>
          <w:szCs w:val="21"/>
        </w:rPr>
      </w:pPr>
      <w:r>
        <w:rPr>
          <w:rFonts w:ascii="Times New Roman" w:eastAsia="宋体" w:hAnsi="Times New Roman" w:hint="eastAsia"/>
          <w:bCs/>
          <w:sz w:val="21"/>
          <w:szCs w:val="21"/>
        </w:rPr>
        <w:t>噪声级达到现行国家标准《民用建筑隔声设计规范》</w:t>
      </w:r>
      <w:r>
        <w:rPr>
          <w:rFonts w:ascii="Times New Roman" w:eastAsia="宋体" w:hAnsi="Times New Roman" w:hint="eastAsia"/>
          <w:bCs/>
          <w:sz w:val="21"/>
          <w:szCs w:val="21"/>
        </w:rPr>
        <w:t xml:space="preserve">GB 50118 </w:t>
      </w:r>
      <w:r>
        <w:rPr>
          <w:rFonts w:ascii="Times New Roman" w:eastAsia="宋体" w:hAnsi="Times New Roman" w:hint="eastAsia"/>
          <w:bCs/>
          <w:sz w:val="21"/>
          <w:szCs w:val="21"/>
        </w:rPr>
        <w:t>中的低限标准限值和高要求标准限值的平均值，得</w:t>
      </w:r>
      <w:r>
        <w:rPr>
          <w:rFonts w:ascii="Times New Roman" w:eastAsia="宋体" w:hAnsi="Times New Roman" w:hint="eastAsia"/>
          <w:bCs/>
          <w:sz w:val="21"/>
          <w:szCs w:val="21"/>
        </w:rPr>
        <w:t>4</w:t>
      </w:r>
      <w:r>
        <w:rPr>
          <w:rFonts w:ascii="Times New Roman" w:eastAsia="宋体" w:hAnsi="Times New Roman" w:hint="eastAsia"/>
          <w:bCs/>
          <w:sz w:val="21"/>
          <w:szCs w:val="21"/>
        </w:rPr>
        <w:t>分；达到高要求标准限值，得</w:t>
      </w:r>
      <w:r>
        <w:rPr>
          <w:rFonts w:ascii="Times New Roman" w:eastAsia="宋体" w:hAnsi="Times New Roman" w:hint="eastAsia"/>
          <w:bCs/>
          <w:sz w:val="21"/>
          <w:szCs w:val="21"/>
        </w:rPr>
        <w:t>8</w:t>
      </w:r>
      <w:r>
        <w:rPr>
          <w:rFonts w:ascii="Times New Roman" w:eastAsia="宋体" w:hAnsi="Times New Roman" w:hint="eastAsia"/>
          <w:bCs/>
          <w:sz w:val="21"/>
          <w:szCs w:val="21"/>
        </w:rPr>
        <w:t>分。</w:t>
      </w:r>
    </w:p>
    <w:p w14:paraId="5FD96853" w14:textId="77777777" w:rsidR="00C7061E" w:rsidRDefault="00000000">
      <w:pPr>
        <w:pStyle w:val="1"/>
        <w:rPr>
          <w:kern w:val="2"/>
        </w:rPr>
      </w:pPr>
      <w:bookmarkStart w:id="17" w:name="_Toc18434"/>
      <w:r>
        <w:rPr>
          <w:rFonts w:hint="eastAsia"/>
          <w:kern w:val="2"/>
        </w:rPr>
        <w:lastRenderedPageBreak/>
        <w:t>分析</w:t>
      </w:r>
      <w:r>
        <w:rPr>
          <w:kern w:val="2"/>
        </w:rPr>
        <w:t>目的</w:t>
      </w:r>
      <w:bookmarkEnd w:id="17"/>
    </w:p>
    <w:p w14:paraId="3156A792" w14:textId="0757D56F" w:rsidR="00C7061E" w:rsidRDefault="00000000" w:rsidP="00963EE0">
      <w:pPr>
        <w:pStyle w:val="a0"/>
        <w:ind w:firstLine="420"/>
        <w:rPr>
          <w:kern w:val="2"/>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00963EE0">
        <w:rPr>
          <w:rFonts w:hint="eastAsia"/>
          <w:lang w:val="en-US"/>
        </w:rPr>
        <w:t>。</w:t>
      </w:r>
    </w:p>
    <w:p w14:paraId="646756AA" w14:textId="77777777" w:rsidR="00C7061E" w:rsidRDefault="00000000">
      <w:pPr>
        <w:pStyle w:val="2"/>
      </w:pPr>
      <w:bookmarkStart w:id="18" w:name="_Toc14415"/>
      <w:r>
        <w:rPr>
          <w:rFonts w:hint="eastAsia"/>
        </w:rPr>
        <w:t>最不利</w:t>
      </w:r>
      <w:r>
        <w:t>房间确定</w:t>
      </w:r>
      <w:bookmarkEnd w:id="18"/>
    </w:p>
    <w:p w14:paraId="6B74B4A9" w14:textId="77777777" w:rsidR="00C7061E" w:rsidRDefault="00000000">
      <w:pPr>
        <w:pStyle w:val="a0"/>
        <w:numPr>
          <w:ilvl w:val="0"/>
          <w:numId w:val="3"/>
        </w:numPr>
        <w:ind w:firstLineChars="0"/>
        <w:rPr>
          <w:lang w:val="en-US"/>
        </w:rPr>
      </w:pPr>
      <w:bookmarkStart w:id="19" w:name="_Hlk498956250"/>
      <w:bookmarkStart w:id="20" w:name="_Toc438716944"/>
      <w:r>
        <w:rPr>
          <w:rFonts w:hint="eastAsia"/>
          <w:lang w:val="en-US"/>
        </w:rPr>
        <w:t>计算出整栋建筑每个房间的室内噪声级；</w:t>
      </w:r>
    </w:p>
    <w:p w14:paraId="7743AFBA" w14:textId="77777777" w:rsidR="00C7061E" w:rsidRDefault="00000000">
      <w:pPr>
        <w:pStyle w:val="a0"/>
        <w:numPr>
          <w:ilvl w:val="0"/>
          <w:numId w:val="3"/>
        </w:numPr>
        <w:ind w:firstLineChars="0"/>
        <w:rPr>
          <w:lang w:val="en-US"/>
        </w:rPr>
      </w:pPr>
      <w:r>
        <w:rPr>
          <w:rFonts w:hint="eastAsia"/>
          <w:lang w:val="en-US"/>
        </w:rPr>
        <w:t>将上述结果从高到</w:t>
      </w:r>
      <w:proofErr w:type="gramStart"/>
      <w:r>
        <w:rPr>
          <w:rFonts w:hint="eastAsia"/>
          <w:lang w:val="en-US"/>
        </w:rPr>
        <w:t>低分为</w:t>
      </w:r>
      <w:proofErr w:type="gramEnd"/>
      <w:r>
        <w:rPr>
          <w:rFonts w:hint="eastAsia"/>
          <w:lang w:val="en-US"/>
        </w:rPr>
        <w:t>“满足高要求标准”、“满足平均要求”、“满足低限要求”、“不满足”</w:t>
      </w:r>
      <w:r>
        <w:rPr>
          <w:rFonts w:hint="eastAsia"/>
          <w:lang w:val="en-US"/>
        </w:rPr>
        <w:t>4</w:t>
      </w:r>
      <w:r>
        <w:rPr>
          <w:rFonts w:hint="eastAsia"/>
          <w:lang w:val="en-US"/>
        </w:rPr>
        <w:t>个等级，然后筛选出满足最低等级的房间；</w:t>
      </w:r>
    </w:p>
    <w:p w14:paraId="7AB967FB" w14:textId="77777777" w:rsidR="00C7061E" w:rsidRDefault="00000000">
      <w:pPr>
        <w:pStyle w:val="a0"/>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19"/>
    </w:p>
    <w:p w14:paraId="35D6FA4D" w14:textId="77777777" w:rsidR="00C7061E" w:rsidRDefault="00000000">
      <w:pPr>
        <w:pStyle w:val="2"/>
      </w:pPr>
      <w:bookmarkStart w:id="21" w:name="_Toc17452"/>
      <w:r>
        <w:rPr>
          <w:rFonts w:hint="eastAsia"/>
        </w:rPr>
        <w:t>室内</w:t>
      </w:r>
      <w:r>
        <w:t>噪声级</w:t>
      </w:r>
      <w:r>
        <w:rPr>
          <w:rFonts w:hint="eastAsia"/>
        </w:rPr>
        <w:t>计算</w:t>
      </w:r>
      <w:bookmarkEnd w:id="21"/>
    </w:p>
    <w:p w14:paraId="134D2807" w14:textId="77777777" w:rsidR="00C7061E" w:rsidRDefault="00000000">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12055609" w14:textId="77777777" w:rsidR="00C7061E" w:rsidRDefault="00000000">
      <w:pPr>
        <w:spacing w:line="276" w:lineRule="auto"/>
        <w:ind w:left="420"/>
        <w:rPr>
          <w:kern w:val="2"/>
          <w:szCs w:val="21"/>
          <w:lang w:val="en-US"/>
        </w:rPr>
      </w:pPr>
      <w:r>
        <w:rPr>
          <w:rFonts w:hint="eastAsia"/>
          <w:kern w:val="2"/>
          <w:szCs w:val="21"/>
          <w:lang w:val="en-US"/>
        </w:rPr>
        <w:t>2</w:t>
      </w:r>
      <w:r>
        <w:rPr>
          <w:rFonts w:hint="eastAsia"/>
          <w:kern w:val="2"/>
          <w:szCs w:val="21"/>
          <w:lang w:val="en-US"/>
        </w:rPr>
        <w:t>．室内噪声源的组成：室外环境噪声经过外围护结构传到室内的噪声、建筑内相邻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71C2414D" w14:textId="77777777" w:rsidR="00C7061E" w:rsidRDefault="00000000">
      <w:pPr>
        <w:spacing w:line="276" w:lineRule="auto"/>
        <w:jc w:val="center"/>
        <w:rPr>
          <w:kern w:val="2"/>
          <w:szCs w:val="21"/>
          <w:lang w:val="en-US"/>
        </w:rPr>
      </w:pPr>
      <w:r>
        <w:rPr>
          <w:noProof/>
          <w:lang w:val="en-US"/>
        </w:rPr>
        <w:drawing>
          <wp:inline distT="0" distB="0" distL="0" distR="0" wp14:anchorId="53BBC6C5" wp14:editId="65C54A55">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418116" cy="2700199"/>
                    </a:xfrm>
                    <a:prstGeom prst="rect">
                      <a:avLst/>
                    </a:prstGeom>
                  </pic:spPr>
                </pic:pic>
              </a:graphicData>
            </a:graphic>
          </wp:inline>
        </w:drawing>
      </w:r>
    </w:p>
    <w:p w14:paraId="4450235B" w14:textId="77777777" w:rsidR="00C7061E" w:rsidRDefault="00000000">
      <w:pPr>
        <w:spacing w:line="276" w:lineRule="auto"/>
        <w:ind w:firstLineChars="135" w:firstLine="243"/>
        <w:rPr>
          <w:kern w:val="2"/>
          <w:szCs w:val="21"/>
          <w:lang w:val="en-US"/>
        </w:rPr>
      </w:pPr>
      <w:r>
        <w:rPr>
          <w:rFonts w:hint="eastAsia"/>
          <w:sz w:val="18"/>
          <w:szCs w:val="18"/>
          <w:lang w:val="en-US"/>
        </w:rPr>
        <w:t xml:space="preserve">                                  </w:t>
      </w:r>
      <w:r>
        <w:rPr>
          <w:rFonts w:ascii="黑体" w:eastAsia="黑体" w:hAnsi="黑体" w:hint="eastAsia"/>
          <w:lang w:val="en-US"/>
        </w:rPr>
        <w:t>图5.2-1室内噪声声源传播示意图</w:t>
      </w:r>
    </w:p>
    <w:p w14:paraId="5169219D" w14:textId="77777777" w:rsidR="00C7061E" w:rsidRDefault="00000000">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的计算原理：</w:t>
      </w:r>
    </w:p>
    <w:p w14:paraId="493B6FC8" w14:textId="77777777" w:rsidR="00C7061E" w:rsidRDefault="00000000">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按照上述室内噪声源的组成，分别计算各类声源通过内外围护结构传到室内的噪声。</w:t>
      </w:r>
    </w:p>
    <w:p w14:paraId="083C2D24" w14:textId="77777777" w:rsidR="00C7061E" w:rsidRDefault="00000000">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14:paraId="079C7D9F" w14:textId="77777777" w:rsidR="00C7061E" w:rsidRDefault="00000000">
      <w:pPr>
        <w:pStyle w:val="ae"/>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14:paraId="198BF170" w14:textId="77777777" w:rsidR="00C7061E" w:rsidRDefault="00000000">
      <w:pPr>
        <w:pStyle w:val="ae"/>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14:paraId="28BA23C4" w14:textId="77777777" w:rsidR="00C7061E" w:rsidRDefault="00000000">
      <w:pPr>
        <w:pStyle w:val="ae"/>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14:paraId="07FAD406" w14:textId="77777777" w:rsidR="00C7061E" w:rsidRDefault="00000000">
      <w:pPr>
        <w:spacing w:line="276" w:lineRule="auto"/>
        <w:ind w:firstLineChars="200" w:firstLine="420"/>
        <w:rPr>
          <w:kern w:val="2"/>
          <w:szCs w:val="21"/>
          <w:lang w:val="en-US"/>
        </w:rPr>
      </w:pPr>
      <w:r>
        <w:rPr>
          <w:rFonts w:hint="eastAsia"/>
          <w:kern w:val="2"/>
          <w:szCs w:val="21"/>
          <w:lang w:val="en-US"/>
        </w:rPr>
        <w:lastRenderedPageBreak/>
        <w:t>2</w:t>
      </w:r>
      <w:r>
        <w:rPr>
          <w:rFonts w:hint="eastAsia"/>
          <w:kern w:val="2"/>
          <w:szCs w:val="21"/>
          <w:lang w:val="en-US"/>
        </w:rPr>
        <w:t>）建筑内相邻房间噪声传到室内的噪声计算</w:t>
      </w:r>
    </w:p>
    <w:p w14:paraId="3CA49809" w14:textId="77777777" w:rsidR="00C7061E" w:rsidRDefault="00000000">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11697168" w14:textId="77777777" w:rsidR="00C7061E" w:rsidRDefault="00000000">
      <w:pPr>
        <w:spacing w:line="276" w:lineRule="auto"/>
        <w:ind w:firstLineChars="202" w:firstLine="424"/>
        <w:rPr>
          <w:kern w:val="2"/>
          <w:szCs w:val="21"/>
          <w:lang w:val="en-US"/>
        </w:rPr>
      </w:pPr>
      <w:r>
        <w:rPr>
          <w:rFonts w:hint="eastAsia"/>
          <w:kern w:val="2"/>
          <w:szCs w:val="21"/>
          <w:lang w:val="en-US"/>
        </w:rPr>
        <w:t>3</w:t>
      </w:r>
      <w:r>
        <w:rPr>
          <w:rFonts w:hint="eastAsia"/>
          <w:kern w:val="2"/>
          <w:szCs w:val="21"/>
          <w:lang w:val="en-US"/>
        </w:rPr>
        <w:t>）</w:t>
      </w:r>
      <w:r>
        <w:rPr>
          <w:kern w:val="2"/>
          <w:szCs w:val="21"/>
          <w:lang w:val="en-US"/>
        </w:rPr>
        <w:t>室内声源</w:t>
      </w:r>
      <w:r>
        <w:rPr>
          <w:rFonts w:hint="eastAsia"/>
          <w:kern w:val="2"/>
          <w:szCs w:val="21"/>
          <w:lang w:val="en-US"/>
        </w:rPr>
        <w:t>噪声级计算：将目标房间内部所有噪声级叠加。</w:t>
      </w:r>
    </w:p>
    <w:p w14:paraId="153057FC" w14:textId="77777777" w:rsidR="00C7061E" w:rsidRDefault="00000000">
      <w:pPr>
        <w:spacing w:line="276" w:lineRule="auto"/>
        <w:ind w:firstLineChars="200" w:firstLine="420"/>
        <w:rPr>
          <w:kern w:val="2"/>
          <w:szCs w:val="21"/>
          <w:lang w:val="en-US"/>
        </w:rPr>
      </w:pPr>
      <w:r>
        <w:rPr>
          <w:rFonts w:hint="eastAsia"/>
          <w:kern w:val="2"/>
          <w:szCs w:val="21"/>
          <w:lang w:val="en-US"/>
        </w:rPr>
        <w:t>4</w:t>
      </w:r>
      <w:r>
        <w:rPr>
          <w:rFonts w:hint="eastAsia"/>
          <w:kern w:val="2"/>
          <w:szCs w:val="21"/>
          <w:lang w:val="en-US"/>
        </w:rPr>
        <w:t>）将以上三部分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14:paraId="7AAC10AC" w14:textId="77777777" w:rsidR="00C7061E" w:rsidRDefault="00000000">
      <w:pPr>
        <w:spacing w:line="276" w:lineRule="auto"/>
        <w:jc w:val="center"/>
        <w:rPr>
          <w:rFonts w:asciiTheme="minorEastAsia" w:eastAsiaTheme="minorEastAsia" w:hAnsiTheme="minorEastAsia"/>
        </w:rPr>
      </w:pPr>
      <w:r>
        <w:rPr>
          <w:rFonts w:asciiTheme="minorEastAsia" w:eastAsiaTheme="minorEastAsia" w:hAnsiTheme="minorEastAsia"/>
        </w:rPr>
        <w:object w:dxaOrig="7588" w:dyaOrig="8026" w14:anchorId="5CC19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15pt;height:401.6pt" o:ole="">
            <v:imagedata r:id="rId14" o:title=""/>
          </v:shape>
          <o:OLEObject Type="Embed" ProgID="Visio.Drawing.11" ShapeID="_x0000_i1025" DrawAspect="Content" ObjectID="_1738857402" r:id="rId15"/>
        </w:object>
      </w:r>
    </w:p>
    <w:p w14:paraId="3608842E" w14:textId="77777777" w:rsidR="00C7061E" w:rsidRDefault="00000000">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Pr>
          <w:rFonts w:ascii="黑体" w:eastAsia="黑体" w:hAnsi="黑体" w:hint="eastAsia"/>
          <w:lang w:val="en-US"/>
        </w:rPr>
        <w:t>室内噪声计算原理图</w:t>
      </w:r>
    </w:p>
    <w:p w14:paraId="7FC3AF8D" w14:textId="77777777" w:rsidR="00C7061E" w:rsidRDefault="00000000">
      <w:pPr>
        <w:pStyle w:val="1"/>
        <w:rPr>
          <w:kern w:val="2"/>
        </w:rPr>
      </w:pPr>
      <w:bookmarkStart w:id="22" w:name="_Toc16692"/>
      <w:r>
        <w:rPr>
          <w:rFonts w:hint="eastAsia"/>
          <w:kern w:val="2"/>
        </w:rPr>
        <w:t>计算</w:t>
      </w:r>
      <w:r>
        <w:rPr>
          <w:kern w:val="2"/>
        </w:rPr>
        <w:t>条件</w:t>
      </w:r>
      <w:bookmarkEnd w:id="22"/>
    </w:p>
    <w:p w14:paraId="1132A212" w14:textId="77777777" w:rsidR="00C7061E" w:rsidRDefault="00000000">
      <w:pPr>
        <w:pStyle w:val="2"/>
      </w:pPr>
      <w:bookmarkStart w:id="23" w:name="_Toc31345"/>
      <w:r>
        <w:rPr>
          <w:rFonts w:hint="eastAsia"/>
        </w:rPr>
        <w:t>环境</w:t>
      </w:r>
      <w:r>
        <w:t>噪声分析</w:t>
      </w:r>
      <w:bookmarkEnd w:id="23"/>
    </w:p>
    <w:p w14:paraId="5E804B1A" w14:textId="77777777" w:rsidR="00C7061E" w:rsidRDefault="00000000">
      <w:pPr>
        <w:pStyle w:val="a0"/>
        <w:ind w:firstLine="420"/>
        <w:rPr>
          <w:rFonts w:ascii="黑体" w:eastAsia="黑体" w:hAnsi="黑体"/>
          <w:lang w:val="en-US"/>
        </w:rPr>
      </w:pPr>
      <w:r>
        <w:rPr>
          <w:rFonts w:hint="eastAsia"/>
          <w:kern w:val="2"/>
          <w:lang w:val="en-US"/>
        </w:rPr>
        <w:t>本项目通过室外环境噪声评价获取了最不利房间周边的环境噪声值，</w:t>
      </w:r>
      <w:proofErr w:type="gramStart"/>
      <w:r>
        <w:rPr>
          <w:rFonts w:hint="eastAsia"/>
          <w:kern w:val="2"/>
          <w:lang w:val="en-US"/>
        </w:rPr>
        <w:t>昼间为</w:t>
      </w:r>
      <w:bookmarkStart w:id="24" w:name="昼间边界噪声"/>
      <w:proofErr w:type="gramEnd"/>
      <w:r>
        <w:t>55</w:t>
      </w:r>
      <w:bookmarkEnd w:id="24"/>
      <w:r>
        <w:rPr>
          <w:rFonts w:hint="eastAsia"/>
          <w:kern w:val="2"/>
          <w:lang w:val="en-US"/>
        </w:rPr>
        <w:t>dB</w:t>
      </w:r>
      <w:r>
        <w:rPr>
          <w:kern w:val="2"/>
          <w:lang w:val="en-US"/>
        </w:rPr>
        <w:t>(A)</w:t>
      </w:r>
      <w:r>
        <w:rPr>
          <w:rFonts w:hint="eastAsia"/>
          <w:kern w:val="2"/>
          <w:lang w:val="en-US"/>
        </w:rPr>
        <w:t>，</w:t>
      </w:r>
      <w:r>
        <w:rPr>
          <w:rFonts w:hint="eastAsia"/>
          <w:kern w:val="2"/>
          <w:lang w:val="en-US"/>
        </w:rPr>
        <w:t xml:space="preserve"> </w:t>
      </w:r>
      <w:r>
        <w:rPr>
          <w:rFonts w:hint="eastAsia"/>
          <w:kern w:val="2"/>
          <w:lang w:val="en-US"/>
        </w:rPr>
        <w:t>夜间为</w:t>
      </w:r>
      <w:bookmarkStart w:id="25" w:name="夜间边界噪声"/>
      <w:r>
        <w:t>45</w:t>
      </w:r>
      <w:bookmarkEnd w:id="2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7ACE17FB" w14:textId="77777777" w:rsidR="00C7061E" w:rsidRDefault="00000000">
      <w:pPr>
        <w:pStyle w:val="2"/>
      </w:pPr>
      <w:bookmarkStart w:id="26" w:name="_Toc18222"/>
      <w:r>
        <w:rPr>
          <w:rFonts w:hint="eastAsia"/>
        </w:rPr>
        <w:lastRenderedPageBreak/>
        <w:t>建筑</w:t>
      </w:r>
      <w:r>
        <w:t>围护结构隔声与吸声性能</w:t>
      </w:r>
      <w:bookmarkEnd w:id="26"/>
    </w:p>
    <w:p w14:paraId="4F7AFBD5" w14:textId="77777777" w:rsidR="00C7061E" w:rsidRDefault="00000000">
      <w:pPr>
        <w:pStyle w:val="a0"/>
        <w:spacing w:beforeLines="50" w:before="156" w:afterLines="50" w:after="156"/>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14:paraId="3C1BF9C3"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6.2.1    </w:t>
      </w:r>
      <w:r>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C7061E" w14:paraId="2F207A50" w14:textId="77777777">
        <w:tc>
          <w:tcPr>
            <w:tcW w:w="1964" w:type="dxa"/>
            <w:shd w:val="clear" w:color="auto" w:fill="E6E6E6"/>
            <w:vAlign w:val="center"/>
          </w:tcPr>
          <w:p w14:paraId="18499073" w14:textId="77777777" w:rsidR="00C7061E" w:rsidRDefault="00000000">
            <w:r>
              <w:t>构件</w:t>
            </w:r>
          </w:p>
        </w:tc>
        <w:tc>
          <w:tcPr>
            <w:tcW w:w="3271" w:type="dxa"/>
            <w:shd w:val="clear" w:color="auto" w:fill="E6E6E6"/>
            <w:vAlign w:val="center"/>
          </w:tcPr>
          <w:p w14:paraId="593740C0" w14:textId="77777777" w:rsidR="00C7061E" w:rsidRDefault="00000000">
            <w:pPr>
              <w:jc w:val="center"/>
            </w:pPr>
            <w:r>
              <w:t>材料</w:t>
            </w:r>
          </w:p>
        </w:tc>
        <w:tc>
          <w:tcPr>
            <w:tcW w:w="990" w:type="dxa"/>
            <w:shd w:val="clear" w:color="auto" w:fill="E6E6E6"/>
            <w:vAlign w:val="center"/>
          </w:tcPr>
          <w:p w14:paraId="37BBEFB3" w14:textId="77777777" w:rsidR="00C7061E" w:rsidRDefault="00000000">
            <w:pPr>
              <w:jc w:val="center"/>
            </w:pPr>
            <w:r>
              <w:t>厚度</w:t>
            </w:r>
            <w:r>
              <w:t>(mm)</w:t>
            </w:r>
          </w:p>
        </w:tc>
        <w:tc>
          <w:tcPr>
            <w:tcW w:w="990" w:type="dxa"/>
            <w:shd w:val="clear" w:color="auto" w:fill="E6E6E6"/>
            <w:vAlign w:val="center"/>
          </w:tcPr>
          <w:p w14:paraId="3FE779B9" w14:textId="77777777" w:rsidR="00C7061E" w:rsidRDefault="00000000">
            <w:pPr>
              <w:jc w:val="center"/>
            </w:pPr>
            <w:r>
              <w:t>密度</w:t>
            </w:r>
            <w:r>
              <w:t>(kg/m</w:t>
            </w:r>
            <w:r>
              <w:rPr>
                <w:vertAlign w:val="superscript"/>
              </w:rPr>
              <w:t>3</w:t>
            </w:r>
            <w:r>
              <w:t>)</w:t>
            </w:r>
          </w:p>
        </w:tc>
        <w:tc>
          <w:tcPr>
            <w:tcW w:w="990" w:type="dxa"/>
            <w:shd w:val="clear" w:color="auto" w:fill="E6E6E6"/>
            <w:vAlign w:val="center"/>
          </w:tcPr>
          <w:p w14:paraId="2E3583ED" w14:textId="77777777" w:rsidR="00C7061E" w:rsidRDefault="00000000">
            <w:pPr>
              <w:jc w:val="center"/>
            </w:pPr>
            <w:r>
              <w:t>面密度</w:t>
            </w:r>
            <w:r>
              <w:t>(kg/m</w:t>
            </w:r>
            <w:r>
              <w:rPr>
                <w:vertAlign w:val="superscript"/>
              </w:rPr>
              <w:t>2</w:t>
            </w:r>
            <w:r>
              <w:t>)</w:t>
            </w:r>
          </w:p>
        </w:tc>
        <w:tc>
          <w:tcPr>
            <w:tcW w:w="1126" w:type="dxa"/>
            <w:shd w:val="clear" w:color="auto" w:fill="E6E6E6"/>
            <w:vAlign w:val="center"/>
          </w:tcPr>
          <w:p w14:paraId="5612ED25" w14:textId="77777777" w:rsidR="00C7061E" w:rsidRDefault="00000000">
            <w:pPr>
              <w:jc w:val="center"/>
            </w:pPr>
            <w:r>
              <w:t>总面密度</w:t>
            </w:r>
            <w:r>
              <w:t>(kg/m</w:t>
            </w:r>
            <w:r>
              <w:rPr>
                <w:vertAlign w:val="superscript"/>
              </w:rPr>
              <w:t>2</w:t>
            </w:r>
            <w:r>
              <w:t>)</w:t>
            </w:r>
          </w:p>
        </w:tc>
      </w:tr>
      <w:tr w:rsidR="00C7061E" w14:paraId="3CE3A81D" w14:textId="77777777">
        <w:tc>
          <w:tcPr>
            <w:tcW w:w="1964" w:type="dxa"/>
            <w:vMerge w:val="restart"/>
            <w:shd w:val="clear" w:color="auto" w:fill="E6E6E6"/>
            <w:vAlign w:val="center"/>
          </w:tcPr>
          <w:p w14:paraId="0C0108B0" w14:textId="77777777" w:rsidR="00C7061E" w:rsidRDefault="00000000">
            <w:r>
              <w:t>外墙</w:t>
            </w:r>
            <w:r>
              <w:t>1</w:t>
            </w:r>
          </w:p>
        </w:tc>
        <w:tc>
          <w:tcPr>
            <w:tcW w:w="3271" w:type="dxa"/>
            <w:vAlign w:val="center"/>
          </w:tcPr>
          <w:p w14:paraId="1EB6EF34" w14:textId="77777777" w:rsidR="00C7061E" w:rsidRDefault="00000000">
            <w:r>
              <w:t>水泥砂浆</w:t>
            </w:r>
          </w:p>
        </w:tc>
        <w:tc>
          <w:tcPr>
            <w:tcW w:w="990" w:type="dxa"/>
            <w:vAlign w:val="center"/>
          </w:tcPr>
          <w:p w14:paraId="6B035842" w14:textId="77777777" w:rsidR="00C7061E" w:rsidRDefault="00000000">
            <w:r>
              <w:t>10</w:t>
            </w:r>
          </w:p>
        </w:tc>
        <w:tc>
          <w:tcPr>
            <w:tcW w:w="990" w:type="dxa"/>
            <w:vAlign w:val="center"/>
          </w:tcPr>
          <w:p w14:paraId="7A5DC8EB" w14:textId="77777777" w:rsidR="00C7061E" w:rsidRDefault="00000000">
            <w:r>
              <w:t>1800</w:t>
            </w:r>
          </w:p>
        </w:tc>
        <w:tc>
          <w:tcPr>
            <w:tcW w:w="990" w:type="dxa"/>
            <w:vAlign w:val="center"/>
          </w:tcPr>
          <w:p w14:paraId="7AF1E3C4" w14:textId="77777777" w:rsidR="00C7061E" w:rsidRDefault="00000000">
            <w:r>
              <w:t>18</w:t>
            </w:r>
          </w:p>
        </w:tc>
        <w:tc>
          <w:tcPr>
            <w:tcW w:w="1126" w:type="dxa"/>
            <w:vMerge w:val="restart"/>
            <w:vAlign w:val="center"/>
          </w:tcPr>
          <w:p w14:paraId="2CBBD4E9" w14:textId="77777777" w:rsidR="00C7061E" w:rsidRDefault="00000000">
            <w:r>
              <w:t>694</w:t>
            </w:r>
          </w:p>
        </w:tc>
      </w:tr>
      <w:tr w:rsidR="00C7061E" w14:paraId="01507EB1" w14:textId="77777777">
        <w:tc>
          <w:tcPr>
            <w:tcW w:w="1964" w:type="dxa"/>
            <w:vMerge/>
            <w:shd w:val="clear" w:color="auto" w:fill="E6E6E6"/>
            <w:vAlign w:val="center"/>
          </w:tcPr>
          <w:p w14:paraId="04B54697" w14:textId="77777777" w:rsidR="00C7061E" w:rsidRDefault="00C7061E"/>
        </w:tc>
        <w:tc>
          <w:tcPr>
            <w:tcW w:w="3271" w:type="dxa"/>
            <w:vAlign w:val="center"/>
          </w:tcPr>
          <w:p w14:paraId="3961D178" w14:textId="77777777" w:rsidR="00C7061E" w:rsidRDefault="00000000">
            <w:r>
              <w:t>挤塑聚苯板</w:t>
            </w:r>
            <w:r>
              <w:t>(ρ=25-32)</w:t>
            </w:r>
          </w:p>
        </w:tc>
        <w:tc>
          <w:tcPr>
            <w:tcW w:w="990" w:type="dxa"/>
            <w:vAlign w:val="center"/>
          </w:tcPr>
          <w:p w14:paraId="78ADAE6C" w14:textId="77777777" w:rsidR="00C7061E" w:rsidRDefault="00000000">
            <w:r>
              <w:t>150</w:t>
            </w:r>
          </w:p>
        </w:tc>
        <w:tc>
          <w:tcPr>
            <w:tcW w:w="990" w:type="dxa"/>
            <w:vAlign w:val="center"/>
          </w:tcPr>
          <w:p w14:paraId="3A097087" w14:textId="77777777" w:rsidR="00C7061E" w:rsidRDefault="00000000">
            <w:r>
              <w:t>29</w:t>
            </w:r>
          </w:p>
        </w:tc>
        <w:tc>
          <w:tcPr>
            <w:tcW w:w="990" w:type="dxa"/>
            <w:vAlign w:val="center"/>
          </w:tcPr>
          <w:p w14:paraId="172EB84C" w14:textId="77777777" w:rsidR="00C7061E" w:rsidRDefault="00000000">
            <w:r>
              <w:t>4</w:t>
            </w:r>
          </w:p>
        </w:tc>
        <w:tc>
          <w:tcPr>
            <w:tcW w:w="1126" w:type="dxa"/>
            <w:vMerge/>
            <w:vAlign w:val="center"/>
          </w:tcPr>
          <w:p w14:paraId="7660F97F" w14:textId="77777777" w:rsidR="00C7061E" w:rsidRDefault="00C7061E"/>
        </w:tc>
      </w:tr>
      <w:tr w:rsidR="00C7061E" w14:paraId="63FE828E" w14:textId="77777777">
        <w:tc>
          <w:tcPr>
            <w:tcW w:w="1964" w:type="dxa"/>
            <w:vMerge/>
            <w:shd w:val="clear" w:color="auto" w:fill="E6E6E6"/>
            <w:vAlign w:val="center"/>
          </w:tcPr>
          <w:p w14:paraId="08190207" w14:textId="77777777" w:rsidR="00C7061E" w:rsidRDefault="00C7061E"/>
        </w:tc>
        <w:tc>
          <w:tcPr>
            <w:tcW w:w="3271" w:type="dxa"/>
            <w:vAlign w:val="center"/>
          </w:tcPr>
          <w:p w14:paraId="426F8316" w14:textId="77777777" w:rsidR="00C7061E" w:rsidRDefault="00000000">
            <w:r>
              <w:t>水泥砂浆</w:t>
            </w:r>
          </w:p>
        </w:tc>
        <w:tc>
          <w:tcPr>
            <w:tcW w:w="990" w:type="dxa"/>
            <w:vAlign w:val="center"/>
          </w:tcPr>
          <w:p w14:paraId="4B04BF57" w14:textId="77777777" w:rsidR="00C7061E" w:rsidRDefault="00000000">
            <w:r>
              <w:t>20</w:t>
            </w:r>
          </w:p>
        </w:tc>
        <w:tc>
          <w:tcPr>
            <w:tcW w:w="990" w:type="dxa"/>
            <w:vAlign w:val="center"/>
          </w:tcPr>
          <w:p w14:paraId="102D54C2" w14:textId="77777777" w:rsidR="00C7061E" w:rsidRDefault="00000000">
            <w:r>
              <w:t>1800</w:t>
            </w:r>
          </w:p>
        </w:tc>
        <w:tc>
          <w:tcPr>
            <w:tcW w:w="990" w:type="dxa"/>
            <w:vAlign w:val="center"/>
          </w:tcPr>
          <w:p w14:paraId="36195C63" w14:textId="77777777" w:rsidR="00C7061E" w:rsidRDefault="00000000">
            <w:r>
              <w:t>36</w:t>
            </w:r>
          </w:p>
        </w:tc>
        <w:tc>
          <w:tcPr>
            <w:tcW w:w="1126" w:type="dxa"/>
            <w:vMerge/>
            <w:vAlign w:val="center"/>
          </w:tcPr>
          <w:p w14:paraId="05FA0781" w14:textId="77777777" w:rsidR="00C7061E" w:rsidRDefault="00C7061E"/>
        </w:tc>
      </w:tr>
      <w:tr w:rsidR="00C7061E" w14:paraId="0A12CDC5" w14:textId="77777777">
        <w:tc>
          <w:tcPr>
            <w:tcW w:w="1964" w:type="dxa"/>
            <w:vMerge/>
            <w:shd w:val="clear" w:color="auto" w:fill="E6E6E6"/>
            <w:vAlign w:val="center"/>
          </w:tcPr>
          <w:p w14:paraId="35E35F3F" w14:textId="77777777" w:rsidR="00C7061E" w:rsidRDefault="00C7061E"/>
        </w:tc>
        <w:tc>
          <w:tcPr>
            <w:tcW w:w="3271" w:type="dxa"/>
            <w:vAlign w:val="center"/>
          </w:tcPr>
          <w:p w14:paraId="6EC9CFAC" w14:textId="77777777" w:rsidR="00C7061E" w:rsidRDefault="00000000">
            <w:r>
              <w:t>钢筋混凝土</w:t>
            </w:r>
          </w:p>
        </w:tc>
        <w:tc>
          <w:tcPr>
            <w:tcW w:w="990" w:type="dxa"/>
            <w:vAlign w:val="center"/>
          </w:tcPr>
          <w:p w14:paraId="4F30E6E1" w14:textId="77777777" w:rsidR="00C7061E" w:rsidRDefault="00000000">
            <w:r>
              <w:t>240</w:t>
            </w:r>
          </w:p>
        </w:tc>
        <w:tc>
          <w:tcPr>
            <w:tcW w:w="990" w:type="dxa"/>
            <w:vAlign w:val="center"/>
          </w:tcPr>
          <w:p w14:paraId="22162713" w14:textId="77777777" w:rsidR="00C7061E" w:rsidRDefault="00000000">
            <w:r>
              <w:t>2500</w:t>
            </w:r>
          </w:p>
        </w:tc>
        <w:tc>
          <w:tcPr>
            <w:tcW w:w="990" w:type="dxa"/>
            <w:vAlign w:val="center"/>
          </w:tcPr>
          <w:p w14:paraId="46E5B581" w14:textId="77777777" w:rsidR="00C7061E" w:rsidRDefault="00000000">
            <w:r>
              <w:t>600</w:t>
            </w:r>
          </w:p>
        </w:tc>
        <w:tc>
          <w:tcPr>
            <w:tcW w:w="1126" w:type="dxa"/>
            <w:vMerge/>
            <w:vAlign w:val="center"/>
          </w:tcPr>
          <w:p w14:paraId="7570F924" w14:textId="77777777" w:rsidR="00C7061E" w:rsidRDefault="00C7061E"/>
        </w:tc>
      </w:tr>
      <w:tr w:rsidR="00C7061E" w14:paraId="36EACF6F" w14:textId="77777777">
        <w:tc>
          <w:tcPr>
            <w:tcW w:w="1964" w:type="dxa"/>
            <w:vMerge/>
            <w:shd w:val="clear" w:color="auto" w:fill="E6E6E6"/>
            <w:vAlign w:val="center"/>
          </w:tcPr>
          <w:p w14:paraId="0E6CC36E" w14:textId="77777777" w:rsidR="00C7061E" w:rsidRDefault="00C7061E"/>
        </w:tc>
        <w:tc>
          <w:tcPr>
            <w:tcW w:w="3271" w:type="dxa"/>
            <w:vAlign w:val="center"/>
          </w:tcPr>
          <w:p w14:paraId="7D9203A9" w14:textId="77777777" w:rsidR="00C7061E" w:rsidRDefault="00000000">
            <w:r>
              <w:t>水泥砂浆</w:t>
            </w:r>
          </w:p>
        </w:tc>
        <w:tc>
          <w:tcPr>
            <w:tcW w:w="990" w:type="dxa"/>
            <w:vAlign w:val="center"/>
          </w:tcPr>
          <w:p w14:paraId="65A36D24" w14:textId="77777777" w:rsidR="00C7061E" w:rsidRDefault="00000000">
            <w:r>
              <w:t>20</w:t>
            </w:r>
          </w:p>
        </w:tc>
        <w:tc>
          <w:tcPr>
            <w:tcW w:w="990" w:type="dxa"/>
            <w:vAlign w:val="center"/>
          </w:tcPr>
          <w:p w14:paraId="499EFCEE" w14:textId="77777777" w:rsidR="00C7061E" w:rsidRDefault="00000000">
            <w:r>
              <w:t>1800</w:t>
            </w:r>
          </w:p>
        </w:tc>
        <w:tc>
          <w:tcPr>
            <w:tcW w:w="990" w:type="dxa"/>
            <w:vAlign w:val="center"/>
          </w:tcPr>
          <w:p w14:paraId="735A2427" w14:textId="77777777" w:rsidR="00C7061E" w:rsidRDefault="00000000">
            <w:r>
              <w:t>36</w:t>
            </w:r>
          </w:p>
        </w:tc>
        <w:tc>
          <w:tcPr>
            <w:tcW w:w="1126" w:type="dxa"/>
            <w:vMerge/>
            <w:vAlign w:val="center"/>
          </w:tcPr>
          <w:p w14:paraId="6429E95F" w14:textId="77777777" w:rsidR="00C7061E" w:rsidRDefault="00C7061E"/>
        </w:tc>
      </w:tr>
      <w:tr w:rsidR="00C7061E" w14:paraId="766B592D" w14:textId="77777777">
        <w:tc>
          <w:tcPr>
            <w:tcW w:w="1964" w:type="dxa"/>
            <w:vMerge w:val="restart"/>
            <w:shd w:val="clear" w:color="auto" w:fill="E6E6E6"/>
            <w:vAlign w:val="center"/>
          </w:tcPr>
          <w:p w14:paraId="69249AB5" w14:textId="77777777" w:rsidR="00C7061E" w:rsidRDefault="00000000">
            <w:r>
              <w:t>外墙</w:t>
            </w:r>
            <w:r>
              <w:t>2</w:t>
            </w:r>
          </w:p>
        </w:tc>
        <w:tc>
          <w:tcPr>
            <w:tcW w:w="3271" w:type="dxa"/>
            <w:vAlign w:val="center"/>
          </w:tcPr>
          <w:p w14:paraId="3C4FF33C" w14:textId="77777777" w:rsidR="00C7061E" w:rsidRDefault="00000000">
            <w:r>
              <w:t>水泥砂浆</w:t>
            </w:r>
          </w:p>
        </w:tc>
        <w:tc>
          <w:tcPr>
            <w:tcW w:w="990" w:type="dxa"/>
            <w:vAlign w:val="center"/>
          </w:tcPr>
          <w:p w14:paraId="62332AB3" w14:textId="77777777" w:rsidR="00C7061E" w:rsidRDefault="00000000">
            <w:r>
              <w:t>20</w:t>
            </w:r>
          </w:p>
        </w:tc>
        <w:tc>
          <w:tcPr>
            <w:tcW w:w="990" w:type="dxa"/>
            <w:vAlign w:val="center"/>
          </w:tcPr>
          <w:p w14:paraId="5FF9F010" w14:textId="77777777" w:rsidR="00C7061E" w:rsidRDefault="00000000">
            <w:r>
              <w:t>1800</w:t>
            </w:r>
          </w:p>
        </w:tc>
        <w:tc>
          <w:tcPr>
            <w:tcW w:w="990" w:type="dxa"/>
            <w:vAlign w:val="center"/>
          </w:tcPr>
          <w:p w14:paraId="127B8A41" w14:textId="77777777" w:rsidR="00C7061E" w:rsidRDefault="00000000">
            <w:r>
              <w:t>36</w:t>
            </w:r>
          </w:p>
        </w:tc>
        <w:tc>
          <w:tcPr>
            <w:tcW w:w="1126" w:type="dxa"/>
            <w:vMerge w:val="restart"/>
            <w:vAlign w:val="center"/>
          </w:tcPr>
          <w:p w14:paraId="28739D6E" w14:textId="77777777" w:rsidR="00C7061E" w:rsidRDefault="00000000">
            <w:r>
              <w:t>778</w:t>
            </w:r>
          </w:p>
        </w:tc>
      </w:tr>
      <w:tr w:rsidR="00C7061E" w14:paraId="77C2AD32" w14:textId="77777777">
        <w:tc>
          <w:tcPr>
            <w:tcW w:w="1964" w:type="dxa"/>
            <w:vMerge/>
            <w:shd w:val="clear" w:color="auto" w:fill="E6E6E6"/>
            <w:vAlign w:val="center"/>
          </w:tcPr>
          <w:p w14:paraId="0F4919D9" w14:textId="77777777" w:rsidR="00C7061E" w:rsidRDefault="00C7061E"/>
        </w:tc>
        <w:tc>
          <w:tcPr>
            <w:tcW w:w="3271" w:type="dxa"/>
            <w:vAlign w:val="center"/>
          </w:tcPr>
          <w:p w14:paraId="02714F1C" w14:textId="77777777" w:rsidR="00C7061E" w:rsidRDefault="00000000">
            <w:r>
              <w:t>挤塑聚苯板</w:t>
            </w:r>
            <w:r>
              <w:t>(ρ=25-32)</w:t>
            </w:r>
          </w:p>
        </w:tc>
        <w:tc>
          <w:tcPr>
            <w:tcW w:w="990" w:type="dxa"/>
            <w:vAlign w:val="center"/>
          </w:tcPr>
          <w:p w14:paraId="4FF49E44" w14:textId="77777777" w:rsidR="00C7061E" w:rsidRDefault="00000000">
            <w:r>
              <w:t>150</w:t>
            </w:r>
          </w:p>
        </w:tc>
        <w:tc>
          <w:tcPr>
            <w:tcW w:w="990" w:type="dxa"/>
            <w:vAlign w:val="center"/>
          </w:tcPr>
          <w:p w14:paraId="76688047" w14:textId="77777777" w:rsidR="00C7061E" w:rsidRDefault="00000000">
            <w:r>
              <w:t>29</w:t>
            </w:r>
          </w:p>
        </w:tc>
        <w:tc>
          <w:tcPr>
            <w:tcW w:w="990" w:type="dxa"/>
            <w:vAlign w:val="center"/>
          </w:tcPr>
          <w:p w14:paraId="220E1204" w14:textId="77777777" w:rsidR="00C7061E" w:rsidRDefault="00000000">
            <w:r>
              <w:t>4</w:t>
            </w:r>
          </w:p>
        </w:tc>
        <w:tc>
          <w:tcPr>
            <w:tcW w:w="1126" w:type="dxa"/>
            <w:vMerge/>
            <w:vAlign w:val="center"/>
          </w:tcPr>
          <w:p w14:paraId="10D5DE6D" w14:textId="77777777" w:rsidR="00C7061E" w:rsidRDefault="00C7061E"/>
        </w:tc>
      </w:tr>
      <w:tr w:rsidR="00C7061E" w14:paraId="3DD1F50B" w14:textId="77777777">
        <w:tc>
          <w:tcPr>
            <w:tcW w:w="1964" w:type="dxa"/>
            <w:vMerge/>
            <w:shd w:val="clear" w:color="auto" w:fill="E6E6E6"/>
            <w:vAlign w:val="center"/>
          </w:tcPr>
          <w:p w14:paraId="027B60D0" w14:textId="77777777" w:rsidR="00C7061E" w:rsidRDefault="00C7061E"/>
        </w:tc>
        <w:tc>
          <w:tcPr>
            <w:tcW w:w="3271" w:type="dxa"/>
            <w:vAlign w:val="center"/>
          </w:tcPr>
          <w:p w14:paraId="523DB299" w14:textId="77777777" w:rsidR="00C7061E" w:rsidRDefault="00000000">
            <w:r>
              <w:t>水泥砂浆</w:t>
            </w:r>
          </w:p>
        </w:tc>
        <w:tc>
          <w:tcPr>
            <w:tcW w:w="990" w:type="dxa"/>
            <w:vAlign w:val="center"/>
          </w:tcPr>
          <w:p w14:paraId="23F989C7" w14:textId="77777777" w:rsidR="00C7061E" w:rsidRDefault="00000000">
            <w:r>
              <w:t>20</w:t>
            </w:r>
          </w:p>
        </w:tc>
        <w:tc>
          <w:tcPr>
            <w:tcW w:w="990" w:type="dxa"/>
            <w:vAlign w:val="center"/>
          </w:tcPr>
          <w:p w14:paraId="37275AE1" w14:textId="77777777" w:rsidR="00C7061E" w:rsidRDefault="00000000">
            <w:r>
              <w:t>1800</w:t>
            </w:r>
          </w:p>
        </w:tc>
        <w:tc>
          <w:tcPr>
            <w:tcW w:w="990" w:type="dxa"/>
            <w:vAlign w:val="center"/>
          </w:tcPr>
          <w:p w14:paraId="7BD63D6E" w14:textId="77777777" w:rsidR="00C7061E" w:rsidRDefault="00000000">
            <w:r>
              <w:t>36</w:t>
            </w:r>
          </w:p>
        </w:tc>
        <w:tc>
          <w:tcPr>
            <w:tcW w:w="1126" w:type="dxa"/>
            <w:vMerge/>
            <w:vAlign w:val="center"/>
          </w:tcPr>
          <w:p w14:paraId="64FFA10A" w14:textId="77777777" w:rsidR="00C7061E" w:rsidRDefault="00C7061E"/>
        </w:tc>
      </w:tr>
      <w:tr w:rsidR="00C7061E" w14:paraId="6BD774B2" w14:textId="77777777">
        <w:tc>
          <w:tcPr>
            <w:tcW w:w="1964" w:type="dxa"/>
            <w:vMerge/>
            <w:shd w:val="clear" w:color="auto" w:fill="E6E6E6"/>
            <w:vAlign w:val="center"/>
          </w:tcPr>
          <w:p w14:paraId="3AB27CDD" w14:textId="77777777" w:rsidR="00C7061E" w:rsidRDefault="00C7061E"/>
        </w:tc>
        <w:tc>
          <w:tcPr>
            <w:tcW w:w="3271" w:type="dxa"/>
            <w:vAlign w:val="center"/>
          </w:tcPr>
          <w:p w14:paraId="6C6D0A44" w14:textId="77777777" w:rsidR="00C7061E" w:rsidRDefault="00000000">
            <w:r>
              <w:t>实心粘土砖</w:t>
            </w:r>
          </w:p>
        </w:tc>
        <w:tc>
          <w:tcPr>
            <w:tcW w:w="990" w:type="dxa"/>
            <w:vAlign w:val="center"/>
          </w:tcPr>
          <w:p w14:paraId="2E2FC6B2" w14:textId="77777777" w:rsidR="00C7061E" w:rsidRDefault="00000000">
            <w:r>
              <w:t>370</w:t>
            </w:r>
          </w:p>
        </w:tc>
        <w:tc>
          <w:tcPr>
            <w:tcW w:w="990" w:type="dxa"/>
            <w:vAlign w:val="center"/>
          </w:tcPr>
          <w:p w14:paraId="79E65508" w14:textId="77777777" w:rsidR="00C7061E" w:rsidRDefault="00000000">
            <w:r>
              <w:t>1800</w:t>
            </w:r>
          </w:p>
        </w:tc>
        <w:tc>
          <w:tcPr>
            <w:tcW w:w="990" w:type="dxa"/>
            <w:vAlign w:val="center"/>
          </w:tcPr>
          <w:p w14:paraId="145900DB" w14:textId="77777777" w:rsidR="00C7061E" w:rsidRDefault="00000000">
            <w:r>
              <w:t>666</w:t>
            </w:r>
          </w:p>
        </w:tc>
        <w:tc>
          <w:tcPr>
            <w:tcW w:w="1126" w:type="dxa"/>
            <w:vMerge/>
            <w:vAlign w:val="center"/>
          </w:tcPr>
          <w:p w14:paraId="3582893B" w14:textId="77777777" w:rsidR="00C7061E" w:rsidRDefault="00C7061E"/>
        </w:tc>
      </w:tr>
      <w:tr w:rsidR="00C7061E" w14:paraId="29398EAC" w14:textId="77777777">
        <w:tc>
          <w:tcPr>
            <w:tcW w:w="1964" w:type="dxa"/>
            <w:vMerge/>
            <w:shd w:val="clear" w:color="auto" w:fill="E6E6E6"/>
            <w:vAlign w:val="center"/>
          </w:tcPr>
          <w:p w14:paraId="43A4CFD1" w14:textId="77777777" w:rsidR="00C7061E" w:rsidRDefault="00C7061E"/>
        </w:tc>
        <w:tc>
          <w:tcPr>
            <w:tcW w:w="3271" w:type="dxa"/>
            <w:vAlign w:val="center"/>
          </w:tcPr>
          <w:p w14:paraId="24C56835" w14:textId="77777777" w:rsidR="00C7061E" w:rsidRDefault="00000000">
            <w:r>
              <w:t>水泥砂浆</w:t>
            </w:r>
          </w:p>
        </w:tc>
        <w:tc>
          <w:tcPr>
            <w:tcW w:w="990" w:type="dxa"/>
            <w:vAlign w:val="center"/>
          </w:tcPr>
          <w:p w14:paraId="443B8694" w14:textId="77777777" w:rsidR="00C7061E" w:rsidRDefault="00000000">
            <w:r>
              <w:t>20</w:t>
            </w:r>
          </w:p>
        </w:tc>
        <w:tc>
          <w:tcPr>
            <w:tcW w:w="990" w:type="dxa"/>
            <w:vAlign w:val="center"/>
          </w:tcPr>
          <w:p w14:paraId="3AA6C6FD" w14:textId="77777777" w:rsidR="00C7061E" w:rsidRDefault="00000000">
            <w:r>
              <w:t>1800</w:t>
            </w:r>
          </w:p>
        </w:tc>
        <w:tc>
          <w:tcPr>
            <w:tcW w:w="990" w:type="dxa"/>
            <w:vAlign w:val="center"/>
          </w:tcPr>
          <w:p w14:paraId="2B2CAEFA" w14:textId="77777777" w:rsidR="00C7061E" w:rsidRDefault="00000000">
            <w:r>
              <w:t>36</w:t>
            </w:r>
          </w:p>
        </w:tc>
        <w:tc>
          <w:tcPr>
            <w:tcW w:w="1126" w:type="dxa"/>
            <w:vMerge/>
            <w:vAlign w:val="center"/>
          </w:tcPr>
          <w:p w14:paraId="6C418934" w14:textId="77777777" w:rsidR="00C7061E" w:rsidRDefault="00C7061E"/>
        </w:tc>
      </w:tr>
      <w:tr w:rsidR="00C7061E" w14:paraId="5442E21D" w14:textId="77777777">
        <w:tc>
          <w:tcPr>
            <w:tcW w:w="1964" w:type="dxa"/>
            <w:vMerge w:val="restart"/>
            <w:shd w:val="clear" w:color="auto" w:fill="E6E6E6"/>
            <w:vAlign w:val="center"/>
          </w:tcPr>
          <w:p w14:paraId="20231CDA" w14:textId="77777777" w:rsidR="00C7061E" w:rsidRDefault="00000000">
            <w:r>
              <w:t>隔墙</w:t>
            </w:r>
            <w:r>
              <w:t>1</w:t>
            </w:r>
          </w:p>
        </w:tc>
        <w:tc>
          <w:tcPr>
            <w:tcW w:w="3271" w:type="dxa"/>
            <w:vAlign w:val="center"/>
          </w:tcPr>
          <w:p w14:paraId="7E168BCB" w14:textId="77777777" w:rsidR="00C7061E" w:rsidRDefault="00000000">
            <w:r>
              <w:t>水泥砂浆</w:t>
            </w:r>
          </w:p>
        </w:tc>
        <w:tc>
          <w:tcPr>
            <w:tcW w:w="990" w:type="dxa"/>
            <w:vAlign w:val="center"/>
          </w:tcPr>
          <w:p w14:paraId="41FDD837" w14:textId="77777777" w:rsidR="00C7061E" w:rsidRDefault="00000000">
            <w:r>
              <w:t>20</w:t>
            </w:r>
          </w:p>
        </w:tc>
        <w:tc>
          <w:tcPr>
            <w:tcW w:w="990" w:type="dxa"/>
            <w:vAlign w:val="center"/>
          </w:tcPr>
          <w:p w14:paraId="425C9E5B" w14:textId="77777777" w:rsidR="00C7061E" w:rsidRDefault="00000000">
            <w:r>
              <w:t>1800</w:t>
            </w:r>
          </w:p>
        </w:tc>
        <w:tc>
          <w:tcPr>
            <w:tcW w:w="990" w:type="dxa"/>
            <w:vAlign w:val="center"/>
          </w:tcPr>
          <w:p w14:paraId="7633E3DE" w14:textId="77777777" w:rsidR="00C7061E" w:rsidRDefault="00000000">
            <w:r>
              <w:t>36</w:t>
            </w:r>
          </w:p>
        </w:tc>
        <w:tc>
          <w:tcPr>
            <w:tcW w:w="1126" w:type="dxa"/>
            <w:vMerge w:val="restart"/>
            <w:vAlign w:val="center"/>
          </w:tcPr>
          <w:p w14:paraId="3FB9C18C" w14:textId="77777777" w:rsidR="00C7061E" w:rsidRDefault="00000000">
            <w:r>
              <w:t>542</w:t>
            </w:r>
          </w:p>
        </w:tc>
      </w:tr>
      <w:tr w:rsidR="00C7061E" w14:paraId="73C7BE28" w14:textId="77777777">
        <w:tc>
          <w:tcPr>
            <w:tcW w:w="1964" w:type="dxa"/>
            <w:vMerge/>
            <w:shd w:val="clear" w:color="auto" w:fill="E6E6E6"/>
            <w:vAlign w:val="center"/>
          </w:tcPr>
          <w:p w14:paraId="24E94C9A" w14:textId="77777777" w:rsidR="00C7061E" w:rsidRDefault="00C7061E"/>
        </w:tc>
        <w:tc>
          <w:tcPr>
            <w:tcW w:w="3271" w:type="dxa"/>
            <w:vAlign w:val="center"/>
          </w:tcPr>
          <w:p w14:paraId="252C7029" w14:textId="77777777" w:rsidR="00C7061E" w:rsidRDefault="00000000">
            <w:r>
              <w:t>挤塑聚苯板</w:t>
            </w:r>
          </w:p>
        </w:tc>
        <w:tc>
          <w:tcPr>
            <w:tcW w:w="990" w:type="dxa"/>
            <w:vAlign w:val="center"/>
          </w:tcPr>
          <w:p w14:paraId="34D7A1EC" w14:textId="77777777" w:rsidR="00C7061E" w:rsidRDefault="00000000">
            <w:r>
              <w:t>50</w:t>
            </w:r>
          </w:p>
        </w:tc>
        <w:tc>
          <w:tcPr>
            <w:tcW w:w="990" w:type="dxa"/>
            <w:vAlign w:val="center"/>
          </w:tcPr>
          <w:p w14:paraId="4F6BAA15" w14:textId="77777777" w:rsidR="00C7061E" w:rsidRDefault="00000000">
            <w:r>
              <w:t>30</w:t>
            </w:r>
          </w:p>
        </w:tc>
        <w:tc>
          <w:tcPr>
            <w:tcW w:w="990" w:type="dxa"/>
            <w:vAlign w:val="center"/>
          </w:tcPr>
          <w:p w14:paraId="7068CF2D" w14:textId="77777777" w:rsidR="00C7061E" w:rsidRDefault="00000000">
            <w:r>
              <w:t>2</w:t>
            </w:r>
          </w:p>
        </w:tc>
        <w:tc>
          <w:tcPr>
            <w:tcW w:w="1126" w:type="dxa"/>
            <w:vMerge/>
            <w:vAlign w:val="center"/>
          </w:tcPr>
          <w:p w14:paraId="7FE0F298" w14:textId="77777777" w:rsidR="00C7061E" w:rsidRDefault="00C7061E"/>
        </w:tc>
      </w:tr>
      <w:tr w:rsidR="00C7061E" w14:paraId="16F5E742" w14:textId="77777777">
        <w:tc>
          <w:tcPr>
            <w:tcW w:w="1964" w:type="dxa"/>
            <w:vMerge/>
            <w:shd w:val="clear" w:color="auto" w:fill="E6E6E6"/>
            <w:vAlign w:val="center"/>
          </w:tcPr>
          <w:p w14:paraId="50D6F7FF" w14:textId="77777777" w:rsidR="00C7061E" w:rsidRDefault="00C7061E"/>
        </w:tc>
        <w:tc>
          <w:tcPr>
            <w:tcW w:w="3271" w:type="dxa"/>
            <w:vAlign w:val="center"/>
          </w:tcPr>
          <w:p w14:paraId="61F4C807" w14:textId="77777777" w:rsidR="00C7061E" w:rsidRDefault="00000000">
            <w:r>
              <w:t>水泥砂浆</w:t>
            </w:r>
          </w:p>
        </w:tc>
        <w:tc>
          <w:tcPr>
            <w:tcW w:w="990" w:type="dxa"/>
            <w:vAlign w:val="center"/>
          </w:tcPr>
          <w:p w14:paraId="06AA9EF2" w14:textId="77777777" w:rsidR="00C7061E" w:rsidRDefault="00000000">
            <w:r>
              <w:t>20</w:t>
            </w:r>
          </w:p>
        </w:tc>
        <w:tc>
          <w:tcPr>
            <w:tcW w:w="990" w:type="dxa"/>
            <w:vAlign w:val="center"/>
          </w:tcPr>
          <w:p w14:paraId="5AA05AB1" w14:textId="77777777" w:rsidR="00C7061E" w:rsidRDefault="00000000">
            <w:r>
              <w:t>1800</w:t>
            </w:r>
          </w:p>
        </w:tc>
        <w:tc>
          <w:tcPr>
            <w:tcW w:w="990" w:type="dxa"/>
            <w:vAlign w:val="center"/>
          </w:tcPr>
          <w:p w14:paraId="54C41BA8" w14:textId="77777777" w:rsidR="00C7061E" w:rsidRDefault="00000000">
            <w:r>
              <w:t>36</w:t>
            </w:r>
          </w:p>
        </w:tc>
        <w:tc>
          <w:tcPr>
            <w:tcW w:w="1126" w:type="dxa"/>
            <w:vMerge/>
            <w:vAlign w:val="center"/>
          </w:tcPr>
          <w:p w14:paraId="0265D054" w14:textId="77777777" w:rsidR="00C7061E" w:rsidRDefault="00C7061E"/>
        </w:tc>
      </w:tr>
      <w:tr w:rsidR="00C7061E" w14:paraId="067A1448" w14:textId="77777777">
        <w:tc>
          <w:tcPr>
            <w:tcW w:w="1964" w:type="dxa"/>
            <w:vMerge/>
            <w:shd w:val="clear" w:color="auto" w:fill="E6E6E6"/>
            <w:vAlign w:val="center"/>
          </w:tcPr>
          <w:p w14:paraId="72B5800E" w14:textId="77777777" w:rsidR="00C7061E" w:rsidRDefault="00C7061E"/>
        </w:tc>
        <w:tc>
          <w:tcPr>
            <w:tcW w:w="3271" w:type="dxa"/>
            <w:vAlign w:val="center"/>
          </w:tcPr>
          <w:p w14:paraId="37FE88F4" w14:textId="77777777" w:rsidR="00C7061E" w:rsidRDefault="00000000">
            <w:r>
              <w:t>实心粘土砖</w:t>
            </w:r>
          </w:p>
        </w:tc>
        <w:tc>
          <w:tcPr>
            <w:tcW w:w="990" w:type="dxa"/>
            <w:vAlign w:val="center"/>
          </w:tcPr>
          <w:p w14:paraId="3AD8D9D3" w14:textId="77777777" w:rsidR="00C7061E" w:rsidRDefault="00000000">
            <w:r>
              <w:t>240</w:t>
            </w:r>
          </w:p>
        </w:tc>
        <w:tc>
          <w:tcPr>
            <w:tcW w:w="990" w:type="dxa"/>
            <w:vAlign w:val="center"/>
          </w:tcPr>
          <w:p w14:paraId="2C293DAF" w14:textId="77777777" w:rsidR="00C7061E" w:rsidRDefault="00000000">
            <w:r>
              <w:t>1800</w:t>
            </w:r>
          </w:p>
        </w:tc>
        <w:tc>
          <w:tcPr>
            <w:tcW w:w="990" w:type="dxa"/>
            <w:vAlign w:val="center"/>
          </w:tcPr>
          <w:p w14:paraId="453027BC" w14:textId="77777777" w:rsidR="00C7061E" w:rsidRDefault="00000000">
            <w:r>
              <w:t>432</w:t>
            </w:r>
          </w:p>
        </w:tc>
        <w:tc>
          <w:tcPr>
            <w:tcW w:w="1126" w:type="dxa"/>
            <w:vMerge/>
            <w:vAlign w:val="center"/>
          </w:tcPr>
          <w:p w14:paraId="637123DF" w14:textId="77777777" w:rsidR="00C7061E" w:rsidRDefault="00C7061E"/>
        </w:tc>
      </w:tr>
      <w:tr w:rsidR="00C7061E" w14:paraId="73A05138" w14:textId="77777777">
        <w:tc>
          <w:tcPr>
            <w:tcW w:w="1964" w:type="dxa"/>
            <w:vMerge/>
            <w:shd w:val="clear" w:color="auto" w:fill="E6E6E6"/>
            <w:vAlign w:val="center"/>
          </w:tcPr>
          <w:p w14:paraId="1468C1B6" w14:textId="77777777" w:rsidR="00C7061E" w:rsidRDefault="00C7061E"/>
        </w:tc>
        <w:tc>
          <w:tcPr>
            <w:tcW w:w="3271" w:type="dxa"/>
            <w:vAlign w:val="center"/>
          </w:tcPr>
          <w:p w14:paraId="11DC1566" w14:textId="77777777" w:rsidR="00C7061E" w:rsidRDefault="00000000">
            <w:r>
              <w:t>水泥砂浆</w:t>
            </w:r>
          </w:p>
        </w:tc>
        <w:tc>
          <w:tcPr>
            <w:tcW w:w="990" w:type="dxa"/>
            <w:vAlign w:val="center"/>
          </w:tcPr>
          <w:p w14:paraId="432D98F6" w14:textId="77777777" w:rsidR="00C7061E" w:rsidRDefault="00000000">
            <w:r>
              <w:t>20</w:t>
            </w:r>
          </w:p>
        </w:tc>
        <w:tc>
          <w:tcPr>
            <w:tcW w:w="990" w:type="dxa"/>
            <w:vAlign w:val="center"/>
          </w:tcPr>
          <w:p w14:paraId="4751E3F8" w14:textId="77777777" w:rsidR="00C7061E" w:rsidRDefault="00000000">
            <w:r>
              <w:t>1800</w:t>
            </w:r>
          </w:p>
        </w:tc>
        <w:tc>
          <w:tcPr>
            <w:tcW w:w="990" w:type="dxa"/>
            <w:vAlign w:val="center"/>
          </w:tcPr>
          <w:p w14:paraId="2BA36954" w14:textId="77777777" w:rsidR="00C7061E" w:rsidRDefault="00000000">
            <w:r>
              <w:t>36</w:t>
            </w:r>
          </w:p>
        </w:tc>
        <w:tc>
          <w:tcPr>
            <w:tcW w:w="1126" w:type="dxa"/>
            <w:vMerge/>
            <w:vAlign w:val="center"/>
          </w:tcPr>
          <w:p w14:paraId="370C72E3" w14:textId="77777777" w:rsidR="00C7061E" w:rsidRDefault="00C7061E"/>
        </w:tc>
      </w:tr>
      <w:tr w:rsidR="00C7061E" w14:paraId="1E15D290" w14:textId="77777777">
        <w:tc>
          <w:tcPr>
            <w:tcW w:w="1964" w:type="dxa"/>
            <w:vMerge w:val="restart"/>
            <w:shd w:val="clear" w:color="auto" w:fill="E6E6E6"/>
            <w:vAlign w:val="center"/>
          </w:tcPr>
          <w:p w14:paraId="6858BA9E" w14:textId="77777777" w:rsidR="00C7061E" w:rsidRDefault="00000000">
            <w:r>
              <w:t>隔墙</w:t>
            </w:r>
            <w:r>
              <w:t>2</w:t>
            </w:r>
          </w:p>
        </w:tc>
        <w:tc>
          <w:tcPr>
            <w:tcW w:w="3271" w:type="dxa"/>
            <w:vAlign w:val="center"/>
          </w:tcPr>
          <w:p w14:paraId="2EFC212E" w14:textId="77777777" w:rsidR="00C7061E" w:rsidRDefault="00000000">
            <w:r>
              <w:t>水泥砂浆</w:t>
            </w:r>
          </w:p>
        </w:tc>
        <w:tc>
          <w:tcPr>
            <w:tcW w:w="990" w:type="dxa"/>
            <w:vAlign w:val="center"/>
          </w:tcPr>
          <w:p w14:paraId="1991BD20" w14:textId="77777777" w:rsidR="00C7061E" w:rsidRDefault="00000000">
            <w:r>
              <w:t>20</w:t>
            </w:r>
          </w:p>
        </w:tc>
        <w:tc>
          <w:tcPr>
            <w:tcW w:w="990" w:type="dxa"/>
            <w:vAlign w:val="center"/>
          </w:tcPr>
          <w:p w14:paraId="07113F2F" w14:textId="77777777" w:rsidR="00C7061E" w:rsidRDefault="00000000">
            <w:r>
              <w:t>1800</w:t>
            </w:r>
          </w:p>
        </w:tc>
        <w:tc>
          <w:tcPr>
            <w:tcW w:w="990" w:type="dxa"/>
            <w:vAlign w:val="center"/>
          </w:tcPr>
          <w:p w14:paraId="3BB19749" w14:textId="77777777" w:rsidR="00C7061E" w:rsidRDefault="00000000">
            <w:r>
              <w:t>36</w:t>
            </w:r>
          </w:p>
        </w:tc>
        <w:tc>
          <w:tcPr>
            <w:tcW w:w="1126" w:type="dxa"/>
            <w:vMerge w:val="restart"/>
            <w:vAlign w:val="center"/>
          </w:tcPr>
          <w:p w14:paraId="2705A19D" w14:textId="77777777" w:rsidR="00C7061E" w:rsidRDefault="00000000">
            <w:r>
              <w:t>540</w:t>
            </w:r>
          </w:p>
        </w:tc>
      </w:tr>
      <w:tr w:rsidR="00C7061E" w14:paraId="0C873B7D" w14:textId="77777777">
        <w:tc>
          <w:tcPr>
            <w:tcW w:w="1964" w:type="dxa"/>
            <w:vMerge/>
            <w:shd w:val="clear" w:color="auto" w:fill="E6E6E6"/>
            <w:vAlign w:val="center"/>
          </w:tcPr>
          <w:p w14:paraId="463B9F93" w14:textId="77777777" w:rsidR="00C7061E" w:rsidRDefault="00C7061E"/>
        </w:tc>
        <w:tc>
          <w:tcPr>
            <w:tcW w:w="3271" w:type="dxa"/>
            <w:vAlign w:val="center"/>
          </w:tcPr>
          <w:p w14:paraId="7865AC41" w14:textId="77777777" w:rsidR="00C7061E" w:rsidRDefault="00000000">
            <w:r>
              <w:t>挤塑聚苯板</w:t>
            </w:r>
          </w:p>
        </w:tc>
        <w:tc>
          <w:tcPr>
            <w:tcW w:w="990" w:type="dxa"/>
            <w:vAlign w:val="center"/>
          </w:tcPr>
          <w:p w14:paraId="6F8E425B" w14:textId="77777777" w:rsidR="00C7061E" w:rsidRDefault="00000000">
            <w:r>
              <w:t>80</w:t>
            </w:r>
          </w:p>
        </w:tc>
        <w:tc>
          <w:tcPr>
            <w:tcW w:w="990" w:type="dxa"/>
            <w:vAlign w:val="center"/>
          </w:tcPr>
          <w:p w14:paraId="3F9489EE" w14:textId="77777777" w:rsidR="00C7061E" w:rsidRDefault="00000000">
            <w:r>
              <w:t>30</w:t>
            </w:r>
          </w:p>
        </w:tc>
        <w:tc>
          <w:tcPr>
            <w:tcW w:w="990" w:type="dxa"/>
            <w:vAlign w:val="center"/>
          </w:tcPr>
          <w:p w14:paraId="407C4674" w14:textId="77777777" w:rsidR="00C7061E" w:rsidRDefault="00000000">
            <w:r>
              <w:t>2</w:t>
            </w:r>
          </w:p>
        </w:tc>
        <w:tc>
          <w:tcPr>
            <w:tcW w:w="1126" w:type="dxa"/>
            <w:vMerge/>
            <w:vAlign w:val="center"/>
          </w:tcPr>
          <w:p w14:paraId="7AA7A58E" w14:textId="77777777" w:rsidR="00C7061E" w:rsidRDefault="00C7061E"/>
        </w:tc>
      </w:tr>
      <w:tr w:rsidR="00C7061E" w14:paraId="63D73D5C" w14:textId="77777777">
        <w:tc>
          <w:tcPr>
            <w:tcW w:w="1964" w:type="dxa"/>
            <w:vMerge/>
            <w:shd w:val="clear" w:color="auto" w:fill="E6E6E6"/>
            <w:vAlign w:val="center"/>
          </w:tcPr>
          <w:p w14:paraId="3B01EA79" w14:textId="77777777" w:rsidR="00C7061E" w:rsidRDefault="00C7061E"/>
        </w:tc>
        <w:tc>
          <w:tcPr>
            <w:tcW w:w="3271" w:type="dxa"/>
            <w:vAlign w:val="center"/>
          </w:tcPr>
          <w:p w14:paraId="538D0969" w14:textId="77777777" w:rsidR="00C7061E" w:rsidRDefault="00000000">
            <w:r>
              <w:t>水泥砂浆</w:t>
            </w:r>
          </w:p>
        </w:tc>
        <w:tc>
          <w:tcPr>
            <w:tcW w:w="990" w:type="dxa"/>
            <w:vAlign w:val="center"/>
          </w:tcPr>
          <w:p w14:paraId="64AED8BC" w14:textId="77777777" w:rsidR="00C7061E" w:rsidRDefault="00000000">
            <w:r>
              <w:t>20</w:t>
            </w:r>
          </w:p>
        </w:tc>
        <w:tc>
          <w:tcPr>
            <w:tcW w:w="990" w:type="dxa"/>
            <w:vAlign w:val="center"/>
          </w:tcPr>
          <w:p w14:paraId="22BD8B1A" w14:textId="77777777" w:rsidR="00C7061E" w:rsidRDefault="00000000">
            <w:r>
              <w:t>1800</w:t>
            </w:r>
          </w:p>
        </w:tc>
        <w:tc>
          <w:tcPr>
            <w:tcW w:w="990" w:type="dxa"/>
            <w:vAlign w:val="center"/>
          </w:tcPr>
          <w:p w14:paraId="5C8E2003" w14:textId="77777777" w:rsidR="00C7061E" w:rsidRDefault="00000000">
            <w:r>
              <w:t>36</w:t>
            </w:r>
          </w:p>
        </w:tc>
        <w:tc>
          <w:tcPr>
            <w:tcW w:w="1126" w:type="dxa"/>
            <w:vMerge/>
            <w:vAlign w:val="center"/>
          </w:tcPr>
          <w:p w14:paraId="536EFC70" w14:textId="77777777" w:rsidR="00C7061E" w:rsidRDefault="00C7061E"/>
        </w:tc>
      </w:tr>
      <w:tr w:rsidR="00C7061E" w14:paraId="62926641" w14:textId="77777777">
        <w:tc>
          <w:tcPr>
            <w:tcW w:w="1964" w:type="dxa"/>
            <w:vMerge/>
            <w:shd w:val="clear" w:color="auto" w:fill="E6E6E6"/>
            <w:vAlign w:val="center"/>
          </w:tcPr>
          <w:p w14:paraId="5359E91C" w14:textId="77777777" w:rsidR="00C7061E" w:rsidRDefault="00C7061E"/>
        </w:tc>
        <w:tc>
          <w:tcPr>
            <w:tcW w:w="3271" w:type="dxa"/>
            <w:vAlign w:val="center"/>
          </w:tcPr>
          <w:p w14:paraId="3B50A639" w14:textId="77777777" w:rsidR="00C7061E" w:rsidRDefault="00000000">
            <w:r>
              <w:t>实心粘土砖</w:t>
            </w:r>
          </w:p>
        </w:tc>
        <w:tc>
          <w:tcPr>
            <w:tcW w:w="990" w:type="dxa"/>
            <w:vAlign w:val="center"/>
          </w:tcPr>
          <w:p w14:paraId="2005A463" w14:textId="77777777" w:rsidR="00C7061E" w:rsidRDefault="00000000">
            <w:r>
              <w:t>240</w:t>
            </w:r>
          </w:p>
        </w:tc>
        <w:tc>
          <w:tcPr>
            <w:tcW w:w="990" w:type="dxa"/>
            <w:vAlign w:val="center"/>
          </w:tcPr>
          <w:p w14:paraId="13802EFA" w14:textId="77777777" w:rsidR="00C7061E" w:rsidRDefault="00000000">
            <w:r>
              <w:t>1800</w:t>
            </w:r>
          </w:p>
        </w:tc>
        <w:tc>
          <w:tcPr>
            <w:tcW w:w="990" w:type="dxa"/>
            <w:vAlign w:val="center"/>
          </w:tcPr>
          <w:p w14:paraId="3796EB76" w14:textId="77777777" w:rsidR="00C7061E" w:rsidRDefault="00000000">
            <w:r>
              <w:t>432</w:t>
            </w:r>
          </w:p>
        </w:tc>
        <w:tc>
          <w:tcPr>
            <w:tcW w:w="1126" w:type="dxa"/>
            <w:vMerge/>
            <w:vAlign w:val="center"/>
          </w:tcPr>
          <w:p w14:paraId="33D3E203" w14:textId="77777777" w:rsidR="00C7061E" w:rsidRDefault="00C7061E"/>
        </w:tc>
      </w:tr>
      <w:tr w:rsidR="00C7061E" w14:paraId="0F28FCA0" w14:textId="77777777">
        <w:tc>
          <w:tcPr>
            <w:tcW w:w="1964" w:type="dxa"/>
            <w:vMerge/>
            <w:shd w:val="clear" w:color="auto" w:fill="E6E6E6"/>
            <w:vAlign w:val="center"/>
          </w:tcPr>
          <w:p w14:paraId="2569AB4C" w14:textId="77777777" w:rsidR="00C7061E" w:rsidRDefault="00C7061E"/>
        </w:tc>
        <w:tc>
          <w:tcPr>
            <w:tcW w:w="3271" w:type="dxa"/>
            <w:vAlign w:val="center"/>
          </w:tcPr>
          <w:p w14:paraId="61DD5AB9" w14:textId="77777777" w:rsidR="00C7061E" w:rsidRDefault="00000000">
            <w:r>
              <w:t>混合砂浆</w:t>
            </w:r>
          </w:p>
        </w:tc>
        <w:tc>
          <w:tcPr>
            <w:tcW w:w="990" w:type="dxa"/>
            <w:vAlign w:val="center"/>
          </w:tcPr>
          <w:p w14:paraId="03EE5C6D" w14:textId="77777777" w:rsidR="00C7061E" w:rsidRDefault="00000000">
            <w:r>
              <w:t>20</w:t>
            </w:r>
          </w:p>
        </w:tc>
        <w:tc>
          <w:tcPr>
            <w:tcW w:w="990" w:type="dxa"/>
            <w:vAlign w:val="center"/>
          </w:tcPr>
          <w:p w14:paraId="6A5C86AE" w14:textId="77777777" w:rsidR="00C7061E" w:rsidRDefault="00000000">
            <w:r>
              <w:t>1700</w:t>
            </w:r>
          </w:p>
        </w:tc>
        <w:tc>
          <w:tcPr>
            <w:tcW w:w="990" w:type="dxa"/>
            <w:vAlign w:val="center"/>
          </w:tcPr>
          <w:p w14:paraId="7AA7AD2E" w14:textId="77777777" w:rsidR="00C7061E" w:rsidRDefault="00000000">
            <w:r>
              <w:t>34</w:t>
            </w:r>
          </w:p>
        </w:tc>
        <w:tc>
          <w:tcPr>
            <w:tcW w:w="1126" w:type="dxa"/>
            <w:vMerge/>
            <w:vAlign w:val="center"/>
          </w:tcPr>
          <w:p w14:paraId="0DABB41A" w14:textId="77777777" w:rsidR="00C7061E" w:rsidRDefault="00C7061E"/>
        </w:tc>
      </w:tr>
      <w:tr w:rsidR="00C7061E" w14:paraId="541B0D12" w14:textId="77777777">
        <w:tc>
          <w:tcPr>
            <w:tcW w:w="1964" w:type="dxa"/>
            <w:vMerge w:val="restart"/>
            <w:shd w:val="clear" w:color="auto" w:fill="E6E6E6"/>
            <w:vAlign w:val="center"/>
          </w:tcPr>
          <w:p w14:paraId="32703BED" w14:textId="77777777" w:rsidR="00C7061E" w:rsidRDefault="00000000">
            <w:r>
              <w:t>屋顶</w:t>
            </w:r>
          </w:p>
        </w:tc>
        <w:tc>
          <w:tcPr>
            <w:tcW w:w="3271" w:type="dxa"/>
            <w:vAlign w:val="center"/>
          </w:tcPr>
          <w:p w14:paraId="16B7B69C" w14:textId="77777777" w:rsidR="00C7061E" w:rsidRDefault="00000000">
            <w:r>
              <w:t>细石混凝土</w:t>
            </w:r>
          </w:p>
        </w:tc>
        <w:tc>
          <w:tcPr>
            <w:tcW w:w="990" w:type="dxa"/>
            <w:vAlign w:val="center"/>
          </w:tcPr>
          <w:p w14:paraId="20E54B67" w14:textId="77777777" w:rsidR="00C7061E" w:rsidRDefault="00000000">
            <w:r>
              <w:t>30</w:t>
            </w:r>
          </w:p>
        </w:tc>
        <w:tc>
          <w:tcPr>
            <w:tcW w:w="990" w:type="dxa"/>
            <w:vAlign w:val="center"/>
          </w:tcPr>
          <w:p w14:paraId="178A61E6" w14:textId="77777777" w:rsidR="00C7061E" w:rsidRDefault="00000000">
            <w:r>
              <w:t>2100</w:t>
            </w:r>
          </w:p>
        </w:tc>
        <w:tc>
          <w:tcPr>
            <w:tcW w:w="990" w:type="dxa"/>
            <w:vAlign w:val="center"/>
          </w:tcPr>
          <w:p w14:paraId="32DA5FDD" w14:textId="77777777" w:rsidR="00C7061E" w:rsidRDefault="00000000">
            <w:r>
              <w:t>63</w:t>
            </w:r>
          </w:p>
        </w:tc>
        <w:tc>
          <w:tcPr>
            <w:tcW w:w="1126" w:type="dxa"/>
            <w:vMerge w:val="restart"/>
            <w:vAlign w:val="center"/>
          </w:tcPr>
          <w:p w14:paraId="7E9C7AAC" w14:textId="77777777" w:rsidR="00C7061E" w:rsidRDefault="00000000">
            <w:r>
              <w:t>507</w:t>
            </w:r>
          </w:p>
        </w:tc>
      </w:tr>
      <w:tr w:rsidR="00C7061E" w14:paraId="359620F7" w14:textId="77777777">
        <w:tc>
          <w:tcPr>
            <w:tcW w:w="1964" w:type="dxa"/>
            <w:vMerge/>
            <w:shd w:val="clear" w:color="auto" w:fill="E6E6E6"/>
            <w:vAlign w:val="center"/>
          </w:tcPr>
          <w:p w14:paraId="2CD15DA8" w14:textId="77777777" w:rsidR="00C7061E" w:rsidRDefault="00C7061E"/>
        </w:tc>
        <w:tc>
          <w:tcPr>
            <w:tcW w:w="3271" w:type="dxa"/>
            <w:vAlign w:val="center"/>
          </w:tcPr>
          <w:p w14:paraId="7702C201" w14:textId="77777777" w:rsidR="00C7061E" w:rsidRDefault="00000000">
            <w:r>
              <w:t>粘土陶粒混凝土</w:t>
            </w:r>
          </w:p>
        </w:tc>
        <w:tc>
          <w:tcPr>
            <w:tcW w:w="990" w:type="dxa"/>
            <w:vAlign w:val="center"/>
          </w:tcPr>
          <w:p w14:paraId="3FD9A79C" w14:textId="77777777" w:rsidR="00C7061E" w:rsidRDefault="00000000">
            <w:r>
              <w:t>30</w:t>
            </w:r>
          </w:p>
        </w:tc>
        <w:tc>
          <w:tcPr>
            <w:tcW w:w="990" w:type="dxa"/>
            <w:vAlign w:val="center"/>
          </w:tcPr>
          <w:p w14:paraId="1BFFE045" w14:textId="77777777" w:rsidR="00C7061E" w:rsidRDefault="00000000">
            <w:r>
              <w:t>1200</w:t>
            </w:r>
          </w:p>
        </w:tc>
        <w:tc>
          <w:tcPr>
            <w:tcW w:w="990" w:type="dxa"/>
            <w:vAlign w:val="center"/>
          </w:tcPr>
          <w:p w14:paraId="424B6D51" w14:textId="77777777" w:rsidR="00C7061E" w:rsidRDefault="00000000">
            <w:r>
              <w:t>36</w:t>
            </w:r>
          </w:p>
        </w:tc>
        <w:tc>
          <w:tcPr>
            <w:tcW w:w="1126" w:type="dxa"/>
            <w:vMerge/>
            <w:vAlign w:val="center"/>
          </w:tcPr>
          <w:p w14:paraId="62AD8362" w14:textId="77777777" w:rsidR="00C7061E" w:rsidRDefault="00C7061E"/>
        </w:tc>
      </w:tr>
      <w:tr w:rsidR="00C7061E" w14:paraId="72317022" w14:textId="77777777">
        <w:tc>
          <w:tcPr>
            <w:tcW w:w="1964" w:type="dxa"/>
            <w:vMerge/>
            <w:shd w:val="clear" w:color="auto" w:fill="E6E6E6"/>
            <w:vAlign w:val="center"/>
          </w:tcPr>
          <w:p w14:paraId="5B7B7FD1" w14:textId="77777777" w:rsidR="00C7061E" w:rsidRDefault="00C7061E"/>
        </w:tc>
        <w:tc>
          <w:tcPr>
            <w:tcW w:w="3271" w:type="dxa"/>
            <w:vAlign w:val="center"/>
          </w:tcPr>
          <w:p w14:paraId="2BE357D5" w14:textId="77777777" w:rsidR="00C7061E" w:rsidRDefault="00000000">
            <w:r>
              <w:t>建筑用真空绝热板</w:t>
            </w:r>
          </w:p>
        </w:tc>
        <w:tc>
          <w:tcPr>
            <w:tcW w:w="990" w:type="dxa"/>
            <w:vAlign w:val="center"/>
          </w:tcPr>
          <w:p w14:paraId="4BAD573A" w14:textId="77777777" w:rsidR="00C7061E" w:rsidRDefault="00000000">
            <w:r>
              <w:t>250</w:t>
            </w:r>
          </w:p>
        </w:tc>
        <w:tc>
          <w:tcPr>
            <w:tcW w:w="990" w:type="dxa"/>
            <w:vAlign w:val="center"/>
          </w:tcPr>
          <w:p w14:paraId="53F82589" w14:textId="77777777" w:rsidR="00C7061E" w:rsidRDefault="00000000">
            <w:r>
              <w:t>430</w:t>
            </w:r>
          </w:p>
        </w:tc>
        <w:tc>
          <w:tcPr>
            <w:tcW w:w="990" w:type="dxa"/>
            <w:vAlign w:val="center"/>
          </w:tcPr>
          <w:p w14:paraId="71C4CDF6" w14:textId="77777777" w:rsidR="00C7061E" w:rsidRDefault="00000000">
            <w:r>
              <w:t>108</w:t>
            </w:r>
          </w:p>
        </w:tc>
        <w:tc>
          <w:tcPr>
            <w:tcW w:w="1126" w:type="dxa"/>
            <w:vMerge/>
            <w:vAlign w:val="center"/>
          </w:tcPr>
          <w:p w14:paraId="261E445D" w14:textId="77777777" w:rsidR="00C7061E" w:rsidRDefault="00C7061E"/>
        </w:tc>
      </w:tr>
      <w:tr w:rsidR="00C7061E" w14:paraId="1ABB5649" w14:textId="77777777">
        <w:tc>
          <w:tcPr>
            <w:tcW w:w="1964" w:type="dxa"/>
            <w:vMerge/>
            <w:shd w:val="clear" w:color="auto" w:fill="E6E6E6"/>
            <w:vAlign w:val="center"/>
          </w:tcPr>
          <w:p w14:paraId="6DA7CC13" w14:textId="77777777" w:rsidR="00C7061E" w:rsidRDefault="00C7061E"/>
        </w:tc>
        <w:tc>
          <w:tcPr>
            <w:tcW w:w="3271" w:type="dxa"/>
            <w:vAlign w:val="center"/>
          </w:tcPr>
          <w:p w14:paraId="594CDB54" w14:textId="77777777" w:rsidR="00C7061E" w:rsidRDefault="00000000">
            <w:r>
              <w:t>钢筋混凝土</w:t>
            </w:r>
          </w:p>
        </w:tc>
        <w:tc>
          <w:tcPr>
            <w:tcW w:w="990" w:type="dxa"/>
            <w:vAlign w:val="center"/>
          </w:tcPr>
          <w:p w14:paraId="74870B0A" w14:textId="77777777" w:rsidR="00C7061E" w:rsidRDefault="00000000">
            <w:r>
              <w:t>120</w:t>
            </w:r>
          </w:p>
        </w:tc>
        <w:tc>
          <w:tcPr>
            <w:tcW w:w="990" w:type="dxa"/>
            <w:vAlign w:val="center"/>
          </w:tcPr>
          <w:p w14:paraId="7BBF838D" w14:textId="77777777" w:rsidR="00C7061E" w:rsidRDefault="00000000">
            <w:r>
              <w:t>2500</w:t>
            </w:r>
          </w:p>
        </w:tc>
        <w:tc>
          <w:tcPr>
            <w:tcW w:w="990" w:type="dxa"/>
            <w:vAlign w:val="center"/>
          </w:tcPr>
          <w:p w14:paraId="7D26C16A" w14:textId="77777777" w:rsidR="00C7061E" w:rsidRDefault="00000000">
            <w:r>
              <w:t>300</w:t>
            </w:r>
          </w:p>
        </w:tc>
        <w:tc>
          <w:tcPr>
            <w:tcW w:w="1126" w:type="dxa"/>
            <w:vMerge/>
            <w:vAlign w:val="center"/>
          </w:tcPr>
          <w:p w14:paraId="52D6EFD3" w14:textId="77777777" w:rsidR="00C7061E" w:rsidRDefault="00C7061E"/>
        </w:tc>
      </w:tr>
      <w:tr w:rsidR="00C7061E" w14:paraId="7D6A85AA" w14:textId="77777777">
        <w:tc>
          <w:tcPr>
            <w:tcW w:w="1964" w:type="dxa"/>
            <w:vMerge w:val="restart"/>
            <w:shd w:val="clear" w:color="auto" w:fill="E6E6E6"/>
            <w:vAlign w:val="center"/>
          </w:tcPr>
          <w:p w14:paraId="1FE9DFD3" w14:textId="77777777" w:rsidR="00C7061E" w:rsidRDefault="00000000">
            <w:r>
              <w:t>楼板</w:t>
            </w:r>
          </w:p>
        </w:tc>
        <w:tc>
          <w:tcPr>
            <w:tcW w:w="3271" w:type="dxa"/>
            <w:vAlign w:val="center"/>
          </w:tcPr>
          <w:p w14:paraId="6A3C690F" w14:textId="77777777" w:rsidR="00C7061E" w:rsidRDefault="00000000">
            <w:r>
              <w:t>水泥砂浆</w:t>
            </w:r>
          </w:p>
        </w:tc>
        <w:tc>
          <w:tcPr>
            <w:tcW w:w="990" w:type="dxa"/>
            <w:vAlign w:val="center"/>
          </w:tcPr>
          <w:p w14:paraId="2A974243" w14:textId="77777777" w:rsidR="00C7061E" w:rsidRDefault="00000000">
            <w:r>
              <w:t>20</w:t>
            </w:r>
          </w:p>
        </w:tc>
        <w:tc>
          <w:tcPr>
            <w:tcW w:w="990" w:type="dxa"/>
            <w:vAlign w:val="center"/>
          </w:tcPr>
          <w:p w14:paraId="07D5C7B4" w14:textId="77777777" w:rsidR="00C7061E" w:rsidRDefault="00000000">
            <w:r>
              <w:t>1800</w:t>
            </w:r>
          </w:p>
        </w:tc>
        <w:tc>
          <w:tcPr>
            <w:tcW w:w="990" w:type="dxa"/>
            <w:vAlign w:val="center"/>
          </w:tcPr>
          <w:p w14:paraId="2F5B032F" w14:textId="77777777" w:rsidR="00C7061E" w:rsidRDefault="00000000">
            <w:r>
              <w:t>36</w:t>
            </w:r>
          </w:p>
        </w:tc>
        <w:tc>
          <w:tcPr>
            <w:tcW w:w="1126" w:type="dxa"/>
            <w:vMerge w:val="restart"/>
            <w:vAlign w:val="center"/>
          </w:tcPr>
          <w:p w14:paraId="5195DDCB" w14:textId="77777777" w:rsidR="00C7061E" w:rsidRDefault="00000000">
            <w:r>
              <w:t>485</w:t>
            </w:r>
          </w:p>
        </w:tc>
      </w:tr>
      <w:tr w:rsidR="00C7061E" w14:paraId="416EC202" w14:textId="77777777">
        <w:tc>
          <w:tcPr>
            <w:tcW w:w="1964" w:type="dxa"/>
            <w:vMerge/>
            <w:shd w:val="clear" w:color="auto" w:fill="E6E6E6"/>
            <w:vAlign w:val="center"/>
          </w:tcPr>
          <w:p w14:paraId="7A96D18D" w14:textId="77777777" w:rsidR="00C7061E" w:rsidRDefault="00C7061E"/>
        </w:tc>
        <w:tc>
          <w:tcPr>
            <w:tcW w:w="3271" w:type="dxa"/>
            <w:vAlign w:val="center"/>
          </w:tcPr>
          <w:p w14:paraId="06F205BD" w14:textId="77777777" w:rsidR="00C7061E" w:rsidRDefault="00000000">
            <w:r>
              <w:t>挤塑聚苯板</w:t>
            </w:r>
          </w:p>
        </w:tc>
        <w:tc>
          <w:tcPr>
            <w:tcW w:w="990" w:type="dxa"/>
            <w:vAlign w:val="center"/>
          </w:tcPr>
          <w:p w14:paraId="0DD2CC5A" w14:textId="77777777" w:rsidR="00C7061E" w:rsidRDefault="00000000">
            <w:r>
              <w:t>50</w:t>
            </w:r>
          </w:p>
        </w:tc>
        <w:tc>
          <w:tcPr>
            <w:tcW w:w="990" w:type="dxa"/>
            <w:vAlign w:val="center"/>
          </w:tcPr>
          <w:p w14:paraId="6AF63E02" w14:textId="77777777" w:rsidR="00C7061E" w:rsidRDefault="00000000">
            <w:r>
              <w:t>30</w:t>
            </w:r>
          </w:p>
        </w:tc>
        <w:tc>
          <w:tcPr>
            <w:tcW w:w="990" w:type="dxa"/>
            <w:vAlign w:val="center"/>
          </w:tcPr>
          <w:p w14:paraId="03B5BE1A" w14:textId="77777777" w:rsidR="00C7061E" w:rsidRDefault="00000000">
            <w:r>
              <w:t>2</w:t>
            </w:r>
          </w:p>
        </w:tc>
        <w:tc>
          <w:tcPr>
            <w:tcW w:w="1126" w:type="dxa"/>
            <w:vMerge/>
            <w:vAlign w:val="center"/>
          </w:tcPr>
          <w:p w14:paraId="6E4AAA28" w14:textId="77777777" w:rsidR="00C7061E" w:rsidRDefault="00C7061E"/>
        </w:tc>
      </w:tr>
      <w:tr w:rsidR="00C7061E" w14:paraId="5B8A7C85" w14:textId="77777777">
        <w:tc>
          <w:tcPr>
            <w:tcW w:w="1964" w:type="dxa"/>
            <w:vMerge/>
            <w:shd w:val="clear" w:color="auto" w:fill="E6E6E6"/>
            <w:vAlign w:val="center"/>
          </w:tcPr>
          <w:p w14:paraId="51159BC5" w14:textId="77777777" w:rsidR="00C7061E" w:rsidRDefault="00C7061E"/>
        </w:tc>
        <w:tc>
          <w:tcPr>
            <w:tcW w:w="3271" w:type="dxa"/>
            <w:vAlign w:val="center"/>
          </w:tcPr>
          <w:p w14:paraId="4505B4A0" w14:textId="77777777" w:rsidR="00C7061E" w:rsidRDefault="00000000">
            <w:r>
              <w:t>水泥砂浆</w:t>
            </w:r>
          </w:p>
        </w:tc>
        <w:tc>
          <w:tcPr>
            <w:tcW w:w="990" w:type="dxa"/>
            <w:vAlign w:val="center"/>
          </w:tcPr>
          <w:p w14:paraId="06EF32B9" w14:textId="77777777" w:rsidR="00C7061E" w:rsidRDefault="00000000">
            <w:r>
              <w:t>20</w:t>
            </w:r>
          </w:p>
        </w:tc>
        <w:tc>
          <w:tcPr>
            <w:tcW w:w="990" w:type="dxa"/>
            <w:vAlign w:val="center"/>
          </w:tcPr>
          <w:p w14:paraId="21799975" w14:textId="77777777" w:rsidR="00C7061E" w:rsidRDefault="00000000">
            <w:r>
              <w:t>1800</w:t>
            </w:r>
          </w:p>
        </w:tc>
        <w:tc>
          <w:tcPr>
            <w:tcW w:w="990" w:type="dxa"/>
            <w:vAlign w:val="center"/>
          </w:tcPr>
          <w:p w14:paraId="5100E476" w14:textId="77777777" w:rsidR="00C7061E" w:rsidRDefault="00000000">
            <w:r>
              <w:t>36</w:t>
            </w:r>
          </w:p>
        </w:tc>
        <w:tc>
          <w:tcPr>
            <w:tcW w:w="1126" w:type="dxa"/>
            <w:vMerge/>
            <w:vAlign w:val="center"/>
          </w:tcPr>
          <w:p w14:paraId="2A495D3B" w14:textId="77777777" w:rsidR="00C7061E" w:rsidRDefault="00C7061E"/>
        </w:tc>
      </w:tr>
      <w:tr w:rsidR="00C7061E" w14:paraId="46CB3A6A" w14:textId="77777777">
        <w:tc>
          <w:tcPr>
            <w:tcW w:w="1964" w:type="dxa"/>
            <w:vMerge/>
            <w:shd w:val="clear" w:color="auto" w:fill="E6E6E6"/>
            <w:vAlign w:val="center"/>
          </w:tcPr>
          <w:p w14:paraId="6AD7DD38" w14:textId="77777777" w:rsidR="00C7061E" w:rsidRDefault="00C7061E"/>
        </w:tc>
        <w:tc>
          <w:tcPr>
            <w:tcW w:w="3271" w:type="dxa"/>
            <w:vAlign w:val="center"/>
          </w:tcPr>
          <w:p w14:paraId="764EA48D" w14:textId="77777777" w:rsidR="00C7061E" w:rsidRDefault="00000000">
            <w:r>
              <w:t>钢筋混凝土</w:t>
            </w:r>
          </w:p>
        </w:tc>
        <w:tc>
          <w:tcPr>
            <w:tcW w:w="990" w:type="dxa"/>
            <w:vAlign w:val="center"/>
          </w:tcPr>
          <w:p w14:paraId="420BB520" w14:textId="77777777" w:rsidR="00C7061E" w:rsidRDefault="00000000">
            <w:r>
              <w:t>150</w:t>
            </w:r>
          </w:p>
        </w:tc>
        <w:tc>
          <w:tcPr>
            <w:tcW w:w="990" w:type="dxa"/>
            <w:vAlign w:val="center"/>
          </w:tcPr>
          <w:p w14:paraId="563068DC" w14:textId="77777777" w:rsidR="00C7061E" w:rsidRDefault="00000000">
            <w:r>
              <w:t>2500</w:t>
            </w:r>
          </w:p>
        </w:tc>
        <w:tc>
          <w:tcPr>
            <w:tcW w:w="990" w:type="dxa"/>
            <w:vAlign w:val="center"/>
          </w:tcPr>
          <w:p w14:paraId="1A33B0C4" w14:textId="77777777" w:rsidR="00C7061E" w:rsidRDefault="00000000">
            <w:r>
              <w:t>375</w:t>
            </w:r>
          </w:p>
        </w:tc>
        <w:tc>
          <w:tcPr>
            <w:tcW w:w="1126" w:type="dxa"/>
            <w:vMerge/>
            <w:vAlign w:val="center"/>
          </w:tcPr>
          <w:p w14:paraId="4C1117CF" w14:textId="77777777" w:rsidR="00C7061E" w:rsidRDefault="00C7061E"/>
        </w:tc>
      </w:tr>
      <w:tr w:rsidR="00C7061E" w14:paraId="03151595" w14:textId="77777777">
        <w:tc>
          <w:tcPr>
            <w:tcW w:w="1964" w:type="dxa"/>
            <w:vMerge/>
            <w:shd w:val="clear" w:color="auto" w:fill="E6E6E6"/>
            <w:vAlign w:val="center"/>
          </w:tcPr>
          <w:p w14:paraId="7D8CC2A8" w14:textId="77777777" w:rsidR="00C7061E" w:rsidRDefault="00C7061E"/>
        </w:tc>
        <w:tc>
          <w:tcPr>
            <w:tcW w:w="3271" w:type="dxa"/>
            <w:vAlign w:val="center"/>
          </w:tcPr>
          <w:p w14:paraId="1C14922E" w14:textId="77777777" w:rsidR="00C7061E" w:rsidRDefault="00000000">
            <w:r>
              <w:t>水泥砂浆</w:t>
            </w:r>
          </w:p>
        </w:tc>
        <w:tc>
          <w:tcPr>
            <w:tcW w:w="990" w:type="dxa"/>
            <w:vAlign w:val="center"/>
          </w:tcPr>
          <w:p w14:paraId="5C38BEF5" w14:textId="77777777" w:rsidR="00C7061E" w:rsidRDefault="00000000">
            <w:r>
              <w:t>20</w:t>
            </w:r>
          </w:p>
        </w:tc>
        <w:tc>
          <w:tcPr>
            <w:tcW w:w="990" w:type="dxa"/>
            <w:vAlign w:val="center"/>
          </w:tcPr>
          <w:p w14:paraId="0802AB74" w14:textId="77777777" w:rsidR="00C7061E" w:rsidRDefault="00000000">
            <w:r>
              <w:t>1800</w:t>
            </w:r>
          </w:p>
        </w:tc>
        <w:tc>
          <w:tcPr>
            <w:tcW w:w="990" w:type="dxa"/>
            <w:vAlign w:val="center"/>
          </w:tcPr>
          <w:p w14:paraId="69782A93" w14:textId="77777777" w:rsidR="00C7061E" w:rsidRDefault="00000000">
            <w:r>
              <w:t>36</w:t>
            </w:r>
          </w:p>
        </w:tc>
        <w:tc>
          <w:tcPr>
            <w:tcW w:w="1126" w:type="dxa"/>
            <w:vMerge/>
            <w:vAlign w:val="center"/>
          </w:tcPr>
          <w:p w14:paraId="42063466" w14:textId="77777777" w:rsidR="00C7061E" w:rsidRDefault="00C7061E"/>
        </w:tc>
      </w:tr>
    </w:tbl>
    <w:p w14:paraId="5AE9B784" w14:textId="77777777" w:rsidR="00C7061E" w:rsidRDefault="00C7061E">
      <w:pPr>
        <w:pStyle w:val="a0"/>
        <w:ind w:firstLine="420"/>
        <w:jc w:val="left"/>
        <w:rPr>
          <w:lang w:val="en-US"/>
        </w:rPr>
      </w:pPr>
      <w:bookmarkStart w:id="27" w:name="最不利房间围护结构材料清单"/>
      <w:bookmarkEnd w:id="27"/>
    </w:p>
    <w:p w14:paraId="53321A3F" w14:textId="77777777" w:rsidR="00C7061E" w:rsidRDefault="00000000">
      <w:pPr>
        <w:pStyle w:val="a0"/>
        <w:spacing w:beforeLines="50" w:before="156" w:afterLines="50" w:after="156"/>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14:paraId="4425C4D1"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lastRenderedPageBreak/>
        <w:t>表</w:t>
      </w:r>
      <w:r>
        <w:rPr>
          <w:rFonts w:ascii="黑体" w:eastAsia="黑体" w:hAnsi="黑体"/>
          <w:kern w:val="2"/>
          <w:lang w:val="en-US"/>
        </w:rPr>
        <w:t xml:space="preserve">6.2.2    </w:t>
      </w:r>
      <w:r>
        <w:rPr>
          <w:rFonts w:ascii="黑体" w:eastAsia="黑体" w:hAnsi="黑体" w:hint="eastAsia"/>
          <w:kern w:val="2"/>
          <w:lang w:val="en-US"/>
        </w:rPr>
        <w:t>建筑声学性能数据</w:t>
      </w:r>
      <w:r>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C7061E" w14:paraId="4FDB1135" w14:textId="77777777">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7FC6F46" w14:textId="77777777" w:rsidR="00C7061E" w:rsidRDefault="00000000">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A45B91B" w14:textId="77777777" w:rsidR="00C7061E" w:rsidRDefault="00000000">
            <w:pPr>
              <w:widowControl w:val="0"/>
              <w:jc w:val="center"/>
              <w:rPr>
                <w:b/>
              </w:rPr>
            </w:pPr>
            <w:r>
              <w:rPr>
                <w:rFonts w:hint="eastAsia"/>
                <w:b/>
              </w:rPr>
              <w:t>数据来源</w:t>
            </w:r>
          </w:p>
        </w:tc>
      </w:tr>
      <w:tr w:rsidR="00C7061E" w14:paraId="3188F74C" w14:textId="77777777">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22FF446" w14:textId="77777777" w:rsidR="00C7061E" w:rsidRDefault="00000000">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24BAE8FD" w14:textId="77777777" w:rsidR="00C7061E" w:rsidRDefault="00000000">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C7061E" w14:paraId="09E6EF00" w14:textId="77777777">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6E83D9BA" w14:textId="77777777" w:rsidR="00C7061E" w:rsidRDefault="00000000">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53449A79" w14:textId="77777777" w:rsidR="00C7061E" w:rsidRDefault="00000000">
            <w:pPr>
              <w:rPr>
                <w:szCs w:val="21"/>
                <w:lang w:val="en-US"/>
              </w:rPr>
            </w:pPr>
            <w:r>
              <w:rPr>
                <w:rFonts w:hint="eastAsia"/>
                <w:szCs w:val="21"/>
                <w:lang w:val="en-US"/>
              </w:rPr>
              <w:t>《建筑声学设计手册》</w:t>
            </w:r>
          </w:p>
        </w:tc>
      </w:tr>
      <w:tr w:rsidR="00C7061E" w14:paraId="356043E8" w14:textId="77777777">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7B6B7AB5" w14:textId="77777777" w:rsidR="00C7061E" w:rsidRDefault="00000000">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654F7C4B" w14:textId="77777777" w:rsidR="00C7061E" w:rsidRDefault="00000000">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4919DC05" w14:textId="77777777" w:rsidR="00C7061E" w:rsidRDefault="00000000">
      <w:pPr>
        <w:pStyle w:val="a0"/>
        <w:ind w:firstLineChars="145" w:firstLine="304"/>
        <w:jc w:val="left"/>
        <w:rPr>
          <w:kern w:val="2"/>
          <w:sz w:val="18"/>
          <w:szCs w:val="18"/>
          <w:lang w:val="en-US"/>
        </w:rPr>
      </w:pPr>
      <w:r>
        <w:rPr>
          <w:rFonts w:hint="eastAsia"/>
        </w:rPr>
        <w:t>本项目涉及构件的具体隔声参数和吸声参数在后续章节将展开描述。</w:t>
      </w:r>
    </w:p>
    <w:p w14:paraId="001A8343" w14:textId="77777777" w:rsidR="00C7061E" w:rsidRDefault="00000000">
      <w:pPr>
        <w:pStyle w:val="1"/>
        <w:rPr>
          <w:kern w:val="2"/>
        </w:rPr>
      </w:pPr>
      <w:bookmarkStart w:id="28" w:name="_Toc6984"/>
      <w:r>
        <w:rPr>
          <w:rFonts w:hint="eastAsia"/>
          <w:kern w:val="2"/>
        </w:rPr>
        <w:t>计算</w:t>
      </w:r>
      <w:r>
        <w:rPr>
          <w:kern w:val="2"/>
        </w:rPr>
        <w:t>过程</w:t>
      </w:r>
      <w:bookmarkEnd w:id="28"/>
    </w:p>
    <w:p w14:paraId="142A53D8" w14:textId="77777777" w:rsidR="00C7061E" w:rsidRDefault="00000000">
      <w:pPr>
        <w:pStyle w:val="a0"/>
        <w:ind w:firstLine="420"/>
        <w:rPr>
          <w:lang w:val="en-US"/>
        </w:rPr>
      </w:pPr>
      <w:r>
        <w:rPr>
          <w:rFonts w:hint="eastAsia"/>
          <w:lang w:val="en-US"/>
        </w:rPr>
        <w:t>如前所述，本项目已经通过对整栋建筑的计算确定了主要功能房间中噪声级最不利的房间为</w:t>
      </w:r>
      <w:bookmarkStart w:id="29" w:name="最不利房间编号2"/>
      <w:r>
        <w:rPr>
          <w:rFonts w:hint="eastAsia"/>
          <w:lang w:val="en-US"/>
        </w:rPr>
        <w:t>6033[</w:t>
      </w:r>
      <w:r>
        <w:rPr>
          <w:rFonts w:hint="eastAsia"/>
          <w:lang w:val="en-US"/>
        </w:rPr>
        <w:t>起居室</w:t>
      </w:r>
      <w:r>
        <w:rPr>
          <w:rFonts w:hint="eastAsia"/>
          <w:lang w:val="en-US"/>
        </w:rPr>
        <w:t>]</w:t>
      </w:r>
      <w:bookmarkEnd w:id="29"/>
      <w:r>
        <w:rPr>
          <w:rFonts w:hint="eastAsia"/>
          <w:lang w:val="en-US"/>
        </w:rPr>
        <w:t>，下面将阐述其室内噪声级计算过程。</w:t>
      </w:r>
    </w:p>
    <w:p w14:paraId="36DF4948" w14:textId="77777777" w:rsidR="00C7061E" w:rsidRDefault="00000000">
      <w:pPr>
        <w:pStyle w:val="a0"/>
        <w:ind w:firstLine="420"/>
        <w:rPr>
          <w:lang w:val="en-US"/>
        </w:rPr>
      </w:pPr>
      <w:bookmarkStart w:id="30" w:name="最不利房间楼层平面图"/>
      <w:bookmarkEnd w:id="30"/>
      <w:r>
        <w:rPr>
          <w:noProof/>
        </w:rPr>
        <w:drawing>
          <wp:inline distT="0" distB="0" distL="0" distR="0" wp14:anchorId="095D0D30" wp14:editId="51CF9153">
            <wp:extent cx="5667375" cy="25146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2514600"/>
                    </a:xfrm>
                    <a:prstGeom prst="rect">
                      <a:avLst/>
                    </a:prstGeom>
                  </pic:spPr>
                </pic:pic>
              </a:graphicData>
            </a:graphic>
          </wp:inline>
        </w:drawing>
      </w:r>
    </w:p>
    <w:p w14:paraId="2F0B1FC3" w14:textId="77777777" w:rsidR="00C7061E" w:rsidRDefault="00000000">
      <w:pPr>
        <w:jc w:val="center"/>
        <w:rPr>
          <w:rFonts w:ascii="黑体" w:eastAsia="黑体" w:hAnsi="黑体"/>
          <w:lang w:val="en-US"/>
        </w:rPr>
      </w:pPr>
      <w:r>
        <w:rPr>
          <w:rFonts w:ascii="黑体" w:eastAsia="黑体" w:hAnsi="黑体" w:hint="eastAsia"/>
          <w:lang w:val="en-US"/>
        </w:rPr>
        <w:t>图 7-1 最不利</w:t>
      </w:r>
      <w:r>
        <w:rPr>
          <w:rFonts w:ascii="黑体" w:eastAsia="黑体" w:hAnsi="黑体"/>
          <w:lang w:val="en-US"/>
        </w:rPr>
        <w:t>房间楼层平面图</w:t>
      </w:r>
    </w:p>
    <w:p w14:paraId="58CE4844" w14:textId="77777777" w:rsidR="00C7061E" w:rsidRDefault="00000000">
      <w:pPr>
        <w:pStyle w:val="2"/>
      </w:pPr>
      <w:bookmarkStart w:id="31" w:name="_Toc17658"/>
      <w:r>
        <w:rPr>
          <w:rFonts w:hint="eastAsia"/>
        </w:rPr>
        <w:t>室外</w:t>
      </w:r>
      <w:r>
        <w:t>边界噪声值</w:t>
      </w:r>
      <w:bookmarkEnd w:id="31"/>
    </w:p>
    <w:p w14:paraId="7CB73D07" w14:textId="77777777" w:rsidR="00C7061E" w:rsidRDefault="00000000">
      <w:pPr>
        <w:pStyle w:val="a0"/>
        <w:ind w:firstLine="420"/>
        <w:jc w:val="left"/>
        <w:rPr>
          <w:lang w:val="en-US"/>
        </w:rPr>
      </w:pPr>
      <w:r>
        <w:rPr>
          <w:rFonts w:hint="eastAsia"/>
          <w:lang w:val="en-US"/>
        </w:rPr>
        <w:t>通过前述环境噪声分析获得了该房间的室外边界噪声：</w:t>
      </w:r>
      <w:proofErr w:type="gramStart"/>
      <w:r>
        <w:rPr>
          <w:rFonts w:hint="eastAsia"/>
          <w:lang w:val="en-US"/>
        </w:rPr>
        <w:t>昼间为</w:t>
      </w:r>
      <w:bookmarkStart w:id="32" w:name="昼间边界噪声2"/>
      <w:proofErr w:type="gramEnd"/>
      <w:r>
        <w:t>55</w:t>
      </w:r>
      <w:bookmarkEnd w:id="32"/>
      <w:r>
        <w:rPr>
          <w:rFonts w:hint="eastAsia"/>
          <w:lang w:val="en-US"/>
        </w:rPr>
        <w:t>dB</w:t>
      </w:r>
      <w:r>
        <w:rPr>
          <w:lang w:val="en-US"/>
        </w:rPr>
        <w:t>(A)</w:t>
      </w:r>
      <w:r>
        <w:rPr>
          <w:rFonts w:hint="eastAsia"/>
          <w:lang w:val="en-US"/>
        </w:rPr>
        <w:t>，</w:t>
      </w:r>
      <w:r>
        <w:rPr>
          <w:rFonts w:hint="eastAsia"/>
          <w:lang w:val="en-US"/>
        </w:rPr>
        <w:t xml:space="preserve"> </w:t>
      </w:r>
      <w:r>
        <w:rPr>
          <w:rFonts w:hint="eastAsia"/>
          <w:lang w:val="en-US"/>
        </w:rPr>
        <w:t>夜间为</w:t>
      </w:r>
      <w:bookmarkStart w:id="33" w:name="夜间边界噪声2"/>
      <w:r>
        <w:t>45</w:t>
      </w:r>
      <w:bookmarkEnd w:id="33"/>
      <w:r>
        <w:rPr>
          <w:lang w:val="en-US"/>
        </w:rPr>
        <w:t>dB(A)</w:t>
      </w:r>
      <w:r>
        <w:rPr>
          <w:rFonts w:hint="eastAsia"/>
          <w:lang w:val="en-US"/>
        </w:rPr>
        <w:t>。</w:t>
      </w:r>
    </w:p>
    <w:p w14:paraId="1CAD3E11" w14:textId="77777777" w:rsidR="00C7061E" w:rsidRDefault="00000000">
      <w:pPr>
        <w:pStyle w:val="2"/>
      </w:pPr>
      <w:bookmarkStart w:id="34" w:name="_Toc5912"/>
      <w:r>
        <w:rPr>
          <w:rFonts w:hint="eastAsia"/>
        </w:rPr>
        <w:t>建筑</w:t>
      </w:r>
      <w:r>
        <w:t>构件空气声隔声</w:t>
      </w:r>
      <w:bookmarkEnd w:id="34"/>
    </w:p>
    <w:p w14:paraId="3D32C3DB" w14:textId="77777777" w:rsidR="00C7061E" w:rsidRDefault="00000000">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5F906C71" w14:textId="77777777" w:rsidR="00C7061E" w:rsidRDefault="00000000">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29D1A9F" w14:textId="77777777" w:rsidR="00C7061E" w:rsidRDefault="00000000">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5" w:name="公式A1"/>
          <m:r>
            <m:rPr>
              <m:sty m:val="p"/>
            </m:rPr>
            <w:rPr>
              <w:rFonts w:ascii="Cambria Math" w:hAnsi="Cambria Math"/>
            </w:rPr>
            <m:t>23</m:t>
          </m:r>
          <w:bookmarkEnd w:id="3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36" w:name="公式B1"/>
          <m:r>
            <m:rPr>
              <m:sty m:val="p"/>
            </m:rPr>
            <w:rPr>
              <w:rFonts w:ascii="Cambria Math" w:hAnsi="Cambria Math"/>
            </w:rPr>
            <m:t>11</m:t>
          </m:r>
          <w:bookmarkEnd w:id="3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7" w:name="公式C1"/>
          <m:r>
            <m:rPr>
              <m:sty m:val="p"/>
            </m:rPr>
            <w:rPr>
              <w:rFonts w:ascii="Cambria Math" w:hAnsi="Cambria Math"/>
            </w:rPr>
            <m:t>-41</m:t>
          </m:r>
          <w:bookmarkEnd w:id="3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20130AFF" w14:textId="77777777" w:rsidR="00C7061E" w:rsidRDefault="00000000">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38" w:name="公式A2"/>
          <m:r>
            <m:rPr>
              <m:sty m:val="p"/>
            </m:rPr>
            <w:rPr>
              <w:rFonts w:ascii="Cambria Math" w:hAnsi="Cambria Math"/>
            </w:rPr>
            <m:t>13</m:t>
          </m:r>
          <w:bookmarkEnd w:id="3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39" w:name="公式B2"/>
          <m:r>
            <m:rPr>
              <m:sty m:val="p"/>
            </m:rPr>
            <w:rPr>
              <w:rFonts w:ascii="Cambria Math" w:hAnsi="Cambria Math"/>
            </w:rPr>
            <m:t>11</m:t>
          </m:r>
          <w:bookmarkEnd w:id="3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0" w:name="公式C2"/>
          <m:r>
            <m:rPr>
              <m:sty m:val="p"/>
            </m:rPr>
            <w:rPr>
              <w:rFonts w:ascii="Cambria Math" w:hAnsi="Cambria Math"/>
            </w:rPr>
            <m:t>-18</m:t>
          </m:r>
          <w:bookmarkEnd w:id="4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599AC2F" w14:textId="77777777" w:rsidR="00C7061E" w:rsidRDefault="00000000">
      <w:pPr>
        <w:pStyle w:val="a0"/>
        <w:ind w:firstLine="42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 xml:space="preserve">dB; </w:t>
      </w:r>
    </w:p>
    <w:p w14:paraId="436F4EDB" w14:textId="77777777" w:rsidR="00C7061E" w:rsidRDefault="00000000">
      <w:pPr>
        <w:pStyle w:val="a0"/>
        <w:ind w:firstLineChars="495" w:firstLine="103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 xml:space="preserve">Hz; </w:t>
      </w:r>
    </w:p>
    <w:p w14:paraId="203101D9" w14:textId="77777777" w:rsidR="00C7061E" w:rsidRDefault="00000000">
      <w:pPr>
        <w:pStyle w:val="a0"/>
        <w:ind w:firstLineChars="495" w:firstLine="1039"/>
        <w:rPr>
          <w:rFonts w:ascii="Cambria Math" w:hAnsi="Cambria Math"/>
        </w:rPr>
      </w:pPr>
      <w:r>
        <w:rPr>
          <w:rFonts w:ascii="Cambria Math" w:hAnsi="Cambria Math"/>
        </w:rPr>
        <w:lastRenderedPageBreak/>
        <w:t>m—</w:t>
      </w:r>
      <w:r>
        <w:rPr>
          <w:rFonts w:ascii="Cambria Math" w:hAnsi="Cambria Math" w:hint="eastAsia"/>
        </w:rPr>
        <w:t>构件的面密度，</w:t>
      </w:r>
      <w:r>
        <w:rPr>
          <w:rFonts w:ascii="Cambria Math" w:hAnsi="Cambria Math"/>
        </w:rPr>
        <w:t>kg/m</w:t>
      </w:r>
      <w:r>
        <w:rPr>
          <w:rFonts w:ascii="Cambria Math" w:hAnsi="Cambria Math"/>
          <w:vertAlign w:val="superscript"/>
        </w:rPr>
        <w:t>2</w:t>
      </w:r>
      <w:r>
        <w:rPr>
          <w:rFonts w:ascii="Cambria Math" w:hAnsi="Cambria Math" w:hint="eastAsia"/>
        </w:rPr>
        <w:t>。</w:t>
      </w:r>
    </w:p>
    <w:p w14:paraId="1320B6F4" w14:textId="77777777" w:rsidR="00C7061E" w:rsidRDefault="00000000">
      <w:pPr>
        <w:pStyle w:val="a0"/>
        <w:ind w:firstLineChars="295" w:firstLine="619"/>
        <w:rPr>
          <w:rFonts w:ascii="Cambria Math" w:hAnsi="Cambria Math"/>
        </w:rPr>
      </w:pPr>
      <w:bookmarkStart w:id="41" w:name="最不利房间平面图"/>
      <w:bookmarkEnd w:id="41"/>
      <w:r>
        <w:rPr>
          <w:noProof/>
        </w:rPr>
        <w:drawing>
          <wp:inline distT="0" distB="0" distL="0" distR="0" wp14:anchorId="23070169" wp14:editId="5ECDCDF8">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7"/>
                    <a:stretch>
                      <a:fillRect/>
                    </a:stretch>
                  </pic:blipFill>
                  <pic:spPr>
                    <a:xfrm>
                      <a:off x="0" y="0"/>
                      <a:ext cx="5667375" cy="3638550"/>
                    </a:xfrm>
                    <a:prstGeom prst="rect">
                      <a:avLst/>
                    </a:prstGeom>
                  </pic:spPr>
                </pic:pic>
              </a:graphicData>
            </a:graphic>
          </wp:inline>
        </w:drawing>
      </w:r>
    </w:p>
    <w:p w14:paraId="69176F4D" w14:textId="77777777" w:rsidR="00C7061E" w:rsidRDefault="00000000">
      <w:pPr>
        <w:jc w:val="center"/>
        <w:rPr>
          <w:rFonts w:ascii="黑体" w:eastAsia="黑体" w:hAnsi="黑体"/>
          <w:lang w:val="en-US"/>
        </w:rPr>
      </w:pPr>
      <w:r>
        <w:rPr>
          <w:rFonts w:ascii="黑体" w:eastAsia="黑体" w:hAnsi="黑体" w:hint="eastAsia"/>
          <w:lang w:val="en-US"/>
        </w:rPr>
        <w:t>图 7.2-1房间</w:t>
      </w:r>
      <w:r>
        <w:rPr>
          <w:rFonts w:ascii="黑体" w:eastAsia="黑体" w:hAnsi="黑体"/>
          <w:lang w:val="en-US"/>
        </w:rPr>
        <w:t>围护结构示意图</w:t>
      </w:r>
    </w:p>
    <w:p w14:paraId="4315D3CF" w14:textId="77777777" w:rsidR="00C7061E" w:rsidRDefault="00000000">
      <w:pPr>
        <w:pStyle w:val="a0"/>
        <w:ind w:firstLine="420"/>
        <w:jc w:val="left"/>
        <w:rPr>
          <w:kern w:val="2"/>
          <w:lang w:val="en-US"/>
        </w:rPr>
      </w:pPr>
      <w:r>
        <w:rPr>
          <w:rFonts w:ascii="Cambria Math" w:hAnsi="Cambria Math" w:hint="eastAsia"/>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14:paraId="376B8930"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7.2.1 </w:t>
      </w:r>
      <w:r>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C7061E" w14:paraId="6EAE185B" w14:textId="77777777">
        <w:tc>
          <w:tcPr>
            <w:tcW w:w="792" w:type="dxa"/>
            <w:vMerge w:val="restart"/>
            <w:shd w:val="clear" w:color="auto" w:fill="E6E6E6"/>
            <w:vAlign w:val="center"/>
          </w:tcPr>
          <w:p w14:paraId="337AB9E0" w14:textId="77777777" w:rsidR="00C7061E" w:rsidRDefault="00000000">
            <w:pPr>
              <w:jc w:val="center"/>
            </w:pPr>
            <w:r>
              <w:t>外墙构造</w:t>
            </w:r>
            <w:r>
              <w:t>1</w:t>
            </w:r>
            <w:r>
              <w:br/>
            </w:r>
          </w:p>
        </w:tc>
        <w:tc>
          <w:tcPr>
            <w:tcW w:w="2314" w:type="dxa"/>
            <w:vMerge w:val="restart"/>
            <w:shd w:val="clear" w:color="auto" w:fill="E6E6E6"/>
            <w:vAlign w:val="center"/>
          </w:tcPr>
          <w:p w14:paraId="06398C23" w14:textId="77777777" w:rsidR="00C7061E" w:rsidRDefault="00000000">
            <w:r>
              <w:t>隔声量</w:t>
            </w:r>
            <w:r>
              <w:t>(dB)</w:t>
            </w:r>
          </w:p>
        </w:tc>
        <w:tc>
          <w:tcPr>
            <w:tcW w:w="6225" w:type="dxa"/>
            <w:gridSpan w:val="5"/>
            <w:shd w:val="clear" w:color="auto" w:fill="E6E6E6"/>
            <w:vAlign w:val="center"/>
          </w:tcPr>
          <w:p w14:paraId="68C1D24F" w14:textId="77777777" w:rsidR="00C7061E" w:rsidRDefault="00000000">
            <w:pPr>
              <w:jc w:val="center"/>
            </w:pPr>
            <w:r>
              <w:t>倍频程中心频率</w:t>
            </w:r>
            <w:r>
              <w:t>(Hz)</w:t>
            </w:r>
          </w:p>
        </w:tc>
      </w:tr>
      <w:tr w:rsidR="00C7061E" w14:paraId="0543E8A0" w14:textId="77777777">
        <w:tc>
          <w:tcPr>
            <w:tcW w:w="792" w:type="dxa"/>
            <w:vMerge/>
            <w:shd w:val="clear" w:color="auto" w:fill="E6E6E6"/>
            <w:vAlign w:val="center"/>
          </w:tcPr>
          <w:p w14:paraId="27E95E56" w14:textId="77777777" w:rsidR="00C7061E" w:rsidRDefault="00C7061E"/>
        </w:tc>
        <w:tc>
          <w:tcPr>
            <w:tcW w:w="2314" w:type="dxa"/>
            <w:vMerge/>
            <w:shd w:val="clear" w:color="auto" w:fill="E6E6E6"/>
            <w:vAlign w:val="center"/>
          </w:tcPr>
          <w:p w14:paraId="3ED4C5B6" w14:textId="77777777" w:rsidR="00C7061E" w:rsidRDefault="00C7061E"/>
        </w:tc>
        <w:tc>
          <w:tcPr>
            <w:tcW w:w="1245" w:type="dxa"/>
            <w:vAlign w:val="center"/>
          </w:tcPr>
          <w:p w14:paraId="03B1A100" w14:textId="77777777" w:rsidR="00C7061E" w:rsidRDefault="00000000">
            <w:r>
              <w:t>125</w:t>
            </w:r>
          </w:p>
        </w:tc>
        <w:tc>
          <w:tcPr>
            <w:tcW w:w="1245" w:type="dxa"/>
            <w:vAlign w:val="center"/>
          </w:tcPr>
          <w:p w14:paraId="507A3439" w14:textId="77777777" w:rsidR="00C7061E" w:rsidRDefault="00000000">
            <w:r>
              <w:t>250</w:t>
            </w:r>
          </w:p>
        </w:tc>
        <w:tc>
          <w:tcPr>
            <w:tcW w:w="1245" w:type="dxa"/>
            <w:vAlign w:val="center"/>
          </w:tcPr>
          <w:p w14:paraId="7B324386" w14:textId="77777777" w:rsidR="00C7061E" w:rsidRDefault="00000000">
            <w:r>
              <w:t>500</w:t>
            </w:r>
          </w:p>
        </w:tc>
        <w:tc>
          <w:tcPr>
            <w:tcW w:w="1245" w:type="dxa"/>
            <w:vAlign w:val="center"/>
          </w:tcPr>
          <w:p w14:paraId="52555D32" w14:textId="77777777" w:rsidR="00C7061E" w:rsidRDefault="00000000">
            <w:r>
              <w:t>1000</w:t>
            </w:r>
          </w:p>
        </w:tc>
        <w:tc>
          <w:tcPr>
            <w:tcW w:w="1245" w:type="dxa"/>
            <w:vAlign w:val="center"/>
          </w:tcPr>
          <w:p w14:paraId="2FE52833" w14:textId="77777777" w:rsidR="00C7061E" w:rsidRDefault="00000000">
            <w:r>
              <w:t>2000</w:t>
            </w:r>
          </w:p>
        </w:tc>
      </w:tr>
      <w:tr w:rsidR="00C7061E" w14:paraId="73CFB7CD" w14:textId="77777777">
        <w:tc>
          <w:tcPr>
            <w:tcW w:w="792" w:type="dxa"/>
            <w:vMerge/>
            <w:shd w:val="clear" w:color="auto" w:fill="E6E6E6"/>
            <w:vAlign w:val="center"/>
          </w:tcPr>
          <w:p w14:paraId="193FE92A" w14:textId="77777777" w:rsidR="00C7061E" w:rsidRDefault="00C7061E"/>
        </w:tc>
        <w:tc>
          <w:tcPr>
            <w:tcW w:w="2314" w:type="dxa"/>
            <w:vMerge/>
            <w:shd w:val="clear" w:color="auto" w:fill="E6E6E6"/>
            <w:vAlign w:val="center"/>
          </w:tcPr>
          <w:p w14:paraId="43E0BC16" w14:textId="77777777" w:rsidR="00C7061E" w:rsidRDefault="00C7061E"/>
        </w:tc>
        <w:tc>
          <w:tcPr>
            <w:tcW w:w="1245" w:type="dxa"/>
            <w:vAlign w:val="center"/>
          </w:tcPr>
          <w:p w14:paraId="1F9C6AF1" w14:textId="77777777" w:rsidR="00C7061E" w:rsidRDefault="00000000">
            <w:r>
              <w:t>40.0</w:t>
            </w:r>
          </w:p>
        </w:tc>
        <w:tc>
          <w:tcPr>
            <w:tcW w:w="1245" w:type="dxa"/>
            <w:vAlign w:val="center"/>
          </w:tcPr>
          <w:p w14:paraId="4EBF55F3" w14:textId="77777777" w:rsidR="00C7061E" w:rsidRDefault="00000000">
            <w:r>
              <w:t>52.0</w:t>
            </w:r>
          </w:p>
        </w:tc>
        <w:tc>
          <w:tcPr>
            <w:tcW w:w="1245" w:type="dxa"/>
            <w:vAlign w:val="center"/>
          </w:tcPr>
          <w:p w14:paraId="1D51202C" w14:textId="77777777" w:rsidR="00C7061E" w:rsidRDefault="00000000">
            <w:r>
              <w:t>51.0</w:t>
            </w:r>
          </w:p>
        </w:tc>
        <w:tc>
          <w:tcPr>
            <w:tcW w:w="1245" w:type="dxa"/>
            <w:vAlign w:val="center"/>
          </w:tcPr>
          <w:p w14:paraId="4C4C0A1B" w14:textId="77777777" w:rsidR="00C7061E" w:rsidRDefault="00000000">
            <w:r>
              <w:t>59.0</w:t>
            </w:r>
          </w:p>
        </w:tc>
        <w:tc>
          <w:tcPr>
            <w:tcW w:w="1245" w:type="dxa"/>
            <w:vAlign w:val="center"/>
          </w:tcPr>
          <w:p w14:paraId="1C2C8AA6" w14:textId="77777777" w:rsidR="00C7061E" w:rsidRDefault="00000000">
            <w:r>
              <w:t>71.0</w:t>
            </w:r>
          </w:p>
        </w:tc>
      </w:tr>
      <w:tr w:rsidR="00C7061E" w14:paraId="3D4866D6" w14:textId="77777777">
        <w:tc>
          <w:tcPr>
            <w:tcW w:w="792" w:type="dxa"/>
            <w:vMerge/>
            <w:shd w:val="clear" w:color="auto" w:fill="E6E6E6"/>
            <w:vAlign w:val="center"/>
          </w:tcPr>
          <w:p w14:paraId="02CB27D7" w14:textId="77777777" w:rsidR="00C7061E" w:rsidRDefault="00C7061E"/>
        </w:tc>
        <w:tc>
          <w:tcPr>
            <w:tcW w:w="2314" w:type="dxa"/>
            <w:shd w:val="clear" w:color="auto" w:fill="E6E6E6"/>
            <w:vAlign w:val="center"/>
          </w:tcPr>
          <w:p w14:paraId="46C41A07" w14:textId="77777777" w:rsidR="00C7061E" w:rsidRDefault="00000000">
            <w:r>
              <w:t>面密度</w:t>
            </w:r>
            <w:r>
              <w:t>(kg/</w:t>
            </w:r>
            <w:r>
              <w:t>㎡</w:t>
            </w:r>
            <w:r>
              <w:t>)</w:t>
            </w:r>
          </w:p>
        </w:tc>
        <w:tc>
          <w:tcPr>
            <w:tcW w:w="6225" w:type="dxa"/>
            <w:gridSpan w:val="5"/>
            <w:vAlign w:val="center"/>
          </w:tcPr>
          <w:p w14:paraId="6C275DDA" w14:textId="77777777" w:rsidR="00C7061E" w:rsidRDefault="00000000">
            <w:r>
              <w:t>694.3</w:t>
            </w:r>
          </w:p>
        </w:tc>
      </w:tr>
      <w:tr w:rsidR="00C7061E" w14:paraId="75F0BA96" w14:textId="77777777">
        <w:tc>
          <w:tcPr>
            <w:tcW w:w="792" w:type="dxa"/>
            <w:vMerge/>
            <w:shd w:val="clear" w:color="auto" w:fill="E6E6E6"/>
            <w:vAlign w:val="center"/>
          </w:tcPr>
          <w:p w14:paraId="1D9DF649" w14:textId="77777777" w:rsidR="00C7061E" w:rsidRDefault="00C7061E"/>
        </w:tc>
        <w:tc>
          <w:tcPr>
            <w:tcW w:w="2314" w:type="dxa"/>
            <w:shd w:val="clear" w:color="auto" w:fill="E6E6E6"/>
            <w:vAlign w:val="center"/>
          </w:tcPr>
          <w:p w14:paraId="4FFE207E" w14:textId="77777777" w:rsidR="00C7061E" w:rsidRDefault="00000000">
            <w:r>
              <w:t>构造作法</w:t>
            </w:r>
          </w:p>
        </w:tc>
        <w:tc>
          <w:tcPr>
            <w:tcW w:w="6225" w:type="dxa"/>
            <w:gridSpan w:val="5"/>
            <w:vAlign w:val="center"/>
          </w:tcPr>
          <w:p w14:paraId="633150AC" w14:textId="77777777" w:rsidR="00C7061E" w:rsidRDefault="00000000">
            <w:r>
              <w:t>水泥砂浆</w:t>
            </w:r>
            <w:r>
              <w:t xml:space="preserve"> 10mm</w:t>
            </w:r>
            <w:r>
              <w:t>＋挤塑聚苯板</w:t>
            </w:r>
            <w:r>
              <w:t>(ρ=25-32) 150mm</w:t>
            </w:r>
            <w:r>
              <w:t>＋水泥砂浆</w:t>
            </w:r>
            <w:r>
              <w:t xml:space="preserve"> 20mm</w:t>
            </w:r>
            <w:r>
              <w:t>＋钢筋混凝土</w:t>
            </w:r>
            <w:r>
              <w:t xml:space="preserve"> 240mm</w:t>
            </w:r>
            <w:r>
              <w:t>＋水泥砂浆</w:t>
            </w:r>
            <w:r>
              <w:t xml:space="preserve"> 20mm</w:t>
            </w:r>
          </w:p>
        </w:tc>
      </w:tr>
      <w:tr w:rsidR="00C7061E" w14:paraId="36FF52E7" w14:textId="77777777">
        <w:tc>
          <w:tcPr>
            <w:tcW w:w="792" w:type="dxa"/>
            <w:vMerge/>
            <w:shd w:val="clear" w:color="auto" w:fill="E6E6E6"/>
            <w:vAlign w:val="center"/>
          </w:tcPr>
          <w:p w14:paraId="2F33001C" w14:textId="77777777" w:rsidR="00C7061E" w:rsidRDefault="00C7061E"/>
        </w:tc>
        <w:tc>
          <w:tcPr>
            <w:tcW w:w="2314" w:type="dxa"/>
            <w:shd w:val="clear" w:color="auto" w:fill="E6E6E6"/>
            <w:vAlign w:val="center"/>
          </w:tcPr>
          <w:p w14:paraId="5297F023" w14:textId="77777777" w:rsidR="00C7061E" w:rsidRDefault="00000000">
            <w:r>
              <w:t>隔声量来源</w:t>
            </w:r>
          </w:p>
        </w:tc>
        <w:tc>
          <w:tcPr>
            <w:tcW w:w="6225" w:type="dxa"/>
            <w:gridSpan w:val="5"/>
            <w:vAlign w:val="center"/>
          </w:tcPr>
          <w:p w14:paraId="29E450DF" w14:textId="77777777" w:rsidR="00C7061E" w:rsidRDefault="00000000">
            <w:r>
              <w:t>《建筑隔声设计</w:t>
            </w:r>
            <w:r>
              <w:t>—</w:t>
            </w:r>
            <w:r>
              <w:t>空气声隔声技术》</w:t>
            </w:r>
          </w:p>
        </w:tc>
      </w:tr>
      <w:tr w:rsidR="00C7061E" w14:paraId="0DD94AF4" w14:textId="77777777">
        <w:tc>
          <w:tcPr>
            <w:tcW w:w="792" w:type="dxa"/>
            <w:vMerge w:val="restart"/>
            <w:shd w:val="clear" w:color="auto" w:fill="E6E6E6"/>
            <w:vAlign w:val="center"/>
          </w:tcPr>
          <w:p w14:paraId="7C1C443A" w14:textId="77777777" w:rsidR="00C7061E" w:rsidRDefault="00000000">
            <w:pPr>
              <w:jc w:val="center"/>
            </w:pPr>
            <w:r>
              <w:t>外墙构造</w:t>
            </w:r>
            <w:r>
              <w:t>2</w:t>
            </w:r>
            <w:r>
              <w:br/>
            </w:r>
          </w:p>
        </w:tc>
        <w:tc>
          <w:tcPr>
            <w:tcW w:w="2314" w:type="dxa"/>
            <w:vMerge w:val="restart"/>
            <w:shd w:val="clear" w:color="auto" w:fill="E6E6E6"/>
            <w:vAlign w:val="center"/>
          </w:tcPr>
          <w:p w14:paraId="63725CE1" w14:textId="77777777" w:rsidR="00C7061E" w:rsidRDefault="00000000">
            <w:r>
              <w:t>隔声量</w:t>
            </w:r>
            <w:r>
              <w:t>(dB)</w:t>
            </w:r>
          </w:p>
        </w:tc>
        <w:tc>
          <w:tcPr>
            <w:tcW w:w="6225" w:type="dxa"/>
            <w:gridSpan w:val="5"/>
            <w:shd w:val="clear" w:color="auto" w:fill="E6E6E6"/>
            <w:vAlign w:val="center"/>
          </w:tcPr>
          <w:p w14:paraId="35620EA9" w14:textId="77777777" w:rsidR="00C7061E" w:rsidRDefault="00000000">
            <w:pPr>
              <w:jc w:val="center"/>
            </w:pPr>
            <w:r>
              <w:t>倍频程中心频率</w:t>
            </w:r>
            <w:r>
              <w:t>(Hz)</w:t>
            </w:r>
          </w:p>
        </w:tc>
      </w:tr>
      <w:tr w:rsidR="00C7061E" w14:paraId="65A52255" w14:textId="77777777">
        <w:tc>
          <w:tcPr>
            <w:tcW w:w="792" w:type="dxa"/>
            <w:vMerge/>
            <w:shd w:val="clear" w:color="auto" w:fill="E6E6E6"/>
            <w:vAlign w:val="center"/>
          </w:tcPr>
          <w:p w14:paraId="641D3925" w14:textId="77777777" w:rsidR="00C7061E" w:rsidRDefault="00C7061E"/>
        </w:tc>
        <w:tc>
          <w:tcPr>
            <w:tcW w:w="2314" w:type="dxa"/>
            <w:vMerge/>
            <w:shd w:val="clear" w:color="auto" w:fill="E6E6E6"/>
            <w:vAlign w:val="center"/>
          </w:tcPr>
          <w:p w14:paraId="50263DB9" w14:textId="77777777" w:rsidR="00C7061E" w:rsidRDefault="00C7061E"/>
        </w:tc>
        <w:tc>
          <w:tcPr>
            <w:tcW w:w="1245" w:type="dxa"/>
            <w:vAlign w:val="center"/>
          </w:tcPr>
          <w:p w14:paraId="661AB0A8" w14:textId="77777777" w:rsidR="00C7061E" w:rsidRDefault="00000000">
            <w:r>
              <w:t>125</w:t>
            </w:r>
          </w:p>
        </w:tc>
        <w:tc>
          <w:tcPr>
            <w:tcW w:w="1245" w:type="dxa"/>
            <w:vAlign w:val="center"/>
          </w:tcPr>
          <w:p w14:paraId="28F7FDB1" w14:textId="77777777" w:rsidR="00C7061E" w:rsidRDefault="00000000">
            <w:r>
              <w:t>250</w:t>
            </w:r>
          </w:p>
        </w:tc>
        <w:tc>
          <w:tcPr>
            <w:tcW w:w="1245" w:type="dxa"/>
            <w:vAlign w:val="center"/>
          </w:tcPr>
          <w:p w14:paraId="4CCC2EEA" w14:textId="77777777" w:rsidR="00C7061E" w:rsidRDefault="00000000">
            <w:r>
              <w:t>500</w:t>
            </w:r>
          </w:p>
        </w:tc>
        <w:tc>
          <w:tcPr>
            <w:tcW w:w="1245" w:type="dxa"/>
            <w:vAlign w:val="center"/>
          </w:tcPr>
          <w:p w14:paraId="5030A903" w14:textId="77777777" w:rsidR="00C7061E" w:rsidRDefault="00000000">
            <w:r>
              <w:t>1000</w:t>
            </w:r>
          </w:p>
        </w:tc>
        <w:tc>
          <w:tcPr>
            <w:tcW w:w="1245" w:type="dxa"/>
            <w:vAlign w:val="center"/>
          </w:tcPr>
          <w:p w14:paraId="75D0C868" w14:textId="77777777" w:rsidR="00C7061E" w:rsidRDefault="00000000">
            <w:r>
              <w:t>2000</w:t>
            </w:r>
          </w:p>
        </w:tc>
      </w:tr>
      <w:tr w:rsidR="00C7061E" w14:paraId="3E5DE83F" w14:textId="77777777">
        <w:tc>
          <w:tcPr>
            <w:tcW w:w="792" w:type="dxa"/>
            <w:vMerge/>
            <w:shd w:val="clear" w:color="auto" w:fill="E6E6E6"/>
            <w:vAlign w:val="center"/>
          </w:tcPr>
          <w:p w14:paraId="0B230E18" w14:textId="77777777" w:rsidR="00C7061E" w:rsidRDefault="00C7061E"/>
        </w:tc>
        <w:tc>
          <w:tcPr>
            <w:tcW w:w="2314" w:type="dxa"/>
            <w:vMerge/>
            <w:shd w:val="clear" w:color="auto" w:fill="E6E6E6"/>
            <w:vAlign w:val="center"/>
          </w:tcPr>
          <w:p w14:paraId="5AE061D2" w14:textId="77777777" w:rsidR="00C7061E" w:rsidRDefault="00C7061E"/>
        </w:tc>
        <w:tc>
          <w:tcPr>
            <w:tcW w:w="1245" w:type="dxa"/>
            <w:vAlign w:val="center"/>
          </w:tcPr>
          <w:p w14:paraId="6D158A7B" w14:textId="77777777" w:rsidR="00C7061E" w:rsidRDefault="00000000">
            <w:r>
              <w:t>42.0</w:t>
            </w:r>
          </w:p>
        </w:tc>
        <w:tc>
          <w:tcPr>
            <w:tcW w:w="1245" w:type="dxa"/>
            <w:vAlign w:val="center"/>
          </w:tcPr>
          <w:p w14:paraId="6E6E7EAD" w14:textId="77777777" w:rsidR="00C7061E" w:rsidRDefault="00000000">
            <w:r>
              <w:t>43.0</w:t>
            </w:r>
          </w:p>
        </w:tc>
        <w:tc>
          <w:tcPr>
            <w:tcW w:w="1245" w:type="dxa"/>
            <w:vAlign w:val="center"/>
          </w:tcPr>
          <w:p w14:paraId="1FFEA591" w14:textId="77777777" w:rsidR="00C7061E" w:rsidRDefault="00000000">
            <w:r>
              <w:t>49.0</w:t>
            </w:r>
          </w:p>
        </w:tc>
        <w:tc>
          <w:tcPr>
            <w:tcW w:w="1245" w:type="dxa"/>
            <w:vAlign w:val="center"/>
          </w:tcPr>
          <w:p w14:paraId="072262C0" w14:textId="77777777" w:rsidR="00C7061E" w:rsidRDefault="00000000">
            <w:r>
              <w:t>57.0</w:t>
            </w:r>
          </w:p>
        </w:tc>
        <w:tc>
          <w:tcPr>
            <w:tcW w:w="1245" w:type="dxa"/>
            <w:vAlign w:val="center"/>
          </w:tcPr>
          <w:p w14:paraId="4D3326A2" w14:textId="77777777" w:rsidR="00C7061E" w:rsidRDefault="00000000">
            <w:r>
              <w:t>60.0</w:t>
            </w:r>
          </w:p>
        </w:tc>
      </w:tr>
      <w:tr w:rsidR="00C7061E" w14:paraId="62A50A77" w14:textId="77777777">
        <w:tc>
          <w:tcPr>
            <w:tcW w:w="792" w:type="dxa"/>
            <w:vMerge/>
            <w:shd w:val="clear" w:color="auto" w:fill="E6E6E6"/>
            <w:vAlign w:val="center"/>
          </w:tcPr>
          <w:p w14:paraId="33A39919" w14:textId="77777777" w:rsidR="00C7061E" w:rsidRDefault="00C7061E"/>
        </w:tc>
        <w:tc>
          <w:tcPr>
            <w:tcW w:w="2314" w:type="dxa"/>
            <w:shd w:val="clear" w:color="auto" w:fill="E6E6E6"/>
            <w:vAlign w:val="center"/>
          </w:tcPr>
          <w:p w14:paraId="26351040" w14:textId="77777777" w:rsidR="00C7061E" w:rsidRDefault="00000000">
            <w:r>
              <w:t>面密度</w:t>
            </w:r>
            <w:r>
              <w:t>(kg/</w:t>
            </w:r>
            <w:r>
              <w:t>㎡</w:t>
            </w:r>
            <w:r>
              <w:t>)</w:t>
            </w:r>
          </w:p>
        </w:tc>
        <w:tc>
          <w:tcPr>
            <w:tcW w:w="6225" w:type="dxa"/>
            <w:gridSpan w:val="5"/>
            <w:vAlign w:val="center"/>
          </w:tcPr>
          <w:p w14:paraId="5CBD3B9E" w14:textId="77777777" w:rsidR="00C7061E" w:rsidRDefault="00000000">
            <w:r>
              <w:t>778.3</w:t>
            </w:r>
          </w:p>
        </w:tc>
      </w:tr>
      <w:tr w:rsidR="00C7061E" w14:paraId="23D9E700" w14:textId="77777777">
        <w:tc>
          <w:tcPr>
            <w:tcW w:w="792" w:type="dxa"/>
            <w:vMerge/>
            <w:shd w:val="clear" w:color="auto" w:fill="E6E6E6"/>
            <w:vAlign w:val="center"/>
          </w:tcPr>
          <w:p w14:paraId="708F70E9" w14:textId="77777777" w:rsidR="00C7061E" w:rsidRDefault="00C7061E"/>
        </w:tc>
        <w:tc>
          <w:tcPr>
            <w:tcW w:w="2314" w:type="dxa"/>
            <w:shd w:val="clear" w:color="auto" w:fill="E6E6E6"/>
            <w:vAlign w:val="center"/>
          </w:tcPr>
          <w:p w14:paraId="49EB9A3F" w14:textId="77777777" w:rsidR="00C7061E" w:rsidRDefault="00000000">
            <w:r>
              <w:t>构造作法</w:t>
            </w:r>
          </w:p>
        </w:tc>
        <w:tc>
          <w:tcPr>
            <w:tcW w:w="6225" w:type="dxa"/>
            <w:gridSpan w:val="5"/>
            <w:vAlign w:val="center"/>
          </w:tcPr>
          <w:p w14:paraId="6E89499C" w14:textId="77777777" w:rsidR="00C7061E" w:rsidRDefault="00000000">
            <w:r>
              <w:t>水泥砂浆</w:t>
            </w:r>
            <w:r>
              <w:t xml:space="preserve"> 20mm</w:t>
            </w:r>
            <w:r>
              <w:t>＋挤塑聚苯板</w:t>
            </w:r>
            <w:r>
              <w:t>(ρ=25-32) 150mm</w:t>
            </w:r>
            <w:r>
              <w:t>＋水泥砂浆</w:t>
            </w:r>
            <w:r>
              <w:t xml:space="preserve"> 20mm</w:t>
            </w:r>
            <w:r>
              <w:t>＋实心粘土砖</w:t>
            </w:r>
            <w:r>
              <w:t xml:space="preserve"> 370mm</w:t>
            </w:r>
            <w:r>
              <w:t>＋水泥砂浆</w:t>
            </w:r>
            <w:r>
              <w:t xml:space="preserve"> 20mm</w:t>
            </w:r>
          </w:p>
        </w:tc>
      </w:tr>
      <w:tr w:rsidR="00C7061E" w14:paraId="26C11942" w14:textId="77777777">
        <w:tc>
          <w:tcPr>
            <w:tcW w:w="792" w:type="dxa"/>
            <w:vMerge/>
            <w:shd w:val="clear" w:color="auto" w:fill="E6E6E6"/>
            <w:vAlign w:val="center"/>
          </w:tcPr>
          <w:p w14:paraId="797FB241" w14:textId="77777777" w:rsidR="00C7061E" w:rsidRDefault="00C7061E"/>
        </w:tc>
        <w:tc>
          <w:tcPr>
            <w:tcW w:w="2314" w:type="dxa"/>
            <w:shd w:val="clear" w:color="auto" w:fill="E6E6E6"/>
            <w:vAlign w:val="center"/>
          </w:tcPr>
          <w:p w14:paraId="32E65DDA" w14:textId="77777777" w:rsidR="00C7061E" w:rsidRDefault="00000000">
            <w:r>
              <w:t>隔声量来源</w:t>
            </w:r>
          </w:p>
        </w:tc>
        <w:tc>
          <w:tcPr>
            <w:tcW w:w="6225" w:type="dxa"/>
            <w:gridSpan w:val="5"/>
            <w:vAlign w:val="center"/>
          </w:tcPr>
          <w:p w14:paraId="4AAB3FF3" w14:textId="77777777" w:rsidR="00C7061E" w:rsidRDefault="00000000">
            <w:r>
              <w:t>《建筑设计资料集》</w:t>
            </w:r>
          </w:p>
        </w:tc>
      </w:tr>
    </w:tbl>
    <w:p w14:paraId="58F2B37F" w14:textId="77777777" w:rsidR="00C7061E" w:rsidRDefault="00C7061E">
      <w:pPr>
        <w:pStyle w:val="a0"/>
        <w:ind w:firstLineChars="295" w:firstLine="619"/>
        <w:jc w:val="left"/>
        <w:rPr>
          <w:rFonts w:ascii="Cambria Math" w:hAnsi="Cambria Math"/>
        </w:rPr>
      </w:pPr>
      <w:bookmarkStart w:id="42" w:name="外墙隔声量"/>
      <w:bookmarkEnd w:id="42"/>
    </w:p>
    <w:p w14:paraId="71DCE3A7" w14:textId="77777777" w:rsidR="00C7061E" w:rsidRDefault="00000000">
      <w:pPr>
        <w:pStyle w:val="a0"/>
        <w:ind w:firstLine="420"/>
        <w:jc w:val="left"/>
        <w:rPr>
          <w:lang w:val="en-US"/>
        </w:rPr>
      </w:pPr>
      <w:r>
        <w:rPr>
          <w:rFonts w:hint="eastAsia"/>
          <w:lang w:val="en-US"/>
        </w:rPr>
        <w:t>门窗的空气声隔声量直接参考相关声学资料，详见下表：</w:t>
      </w:r>
    </w:p>
    <w:p w14:paraId="421679AD"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lastRenderedPageBreak/>
        <w:t>表</w:t>
      </w:r>
      <w:r>
        <w:rPr>
          <w:rFonts w:ascii="黑体" w:eastAsia="黑体" w:hAnsi="黑体"/>
          <w:kern w:val="2"/>
          <w:lang w:val="en-US"/>
        </w:rPr>
        <w:t xml:space="preserve">7.2.2 </w:t>
      </w:r>
      <w:r>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C7061E" w14:paraId="44D8BE1D" w14:textId="77777777">
        <w:tc>
          <w:tcPr>
            <w:tcW w:w="792" w:type="dxa"/>
            <w:vMerge w:val="restart"/>
            <w:shd w:val="clear" w:color="auto" w:fill="E6E6E6"/>
            <w:vAlign w:val="center"/>
          </w:tcPr>
          <w:p w14:paraId="7346ACFF" w14:textId="77777777" w:rsidR="00C7061E" w:rsidRDefault="00000000">
            <w:pPr>
              <w:jc w:val="center"/>
            </w:pPr>
            <w:r>
              <w:t>外窗</w:t>
            </w:r>
            <w:r>
              <w:t>(C2418)</w:t>
            </w:r>
          </w:p>
        </w:tc>
        <w:tc>
          <w:tcPr>
            <w:tcW w:w="2314" w:type="dxa"/>
            <w:vMerge w:val="restart"/>
            <w:shd w:val="clear" w:color="auto" w:fill="E6E6E6"/>
            <w:vAlign w:val="center"/>
          </w:tcPr>
          <w:p w14:paraId="7967B9F4" w14:textId="77777777" w:rsidR="00C7061E" w:rsidRDefault="00000000">
            <w:r>
              <w:t>隔声量</w:t>
            </w:r>
            <w:r>
              <w:t>(dB)</w:t>
            </w:r>
          </w:p>
        </w:tc>
        <w:tc>
          <w:tcPr>
            <w:tcW w:w="6225" w:type="dxa"/>
            <w:gridSpan w:val="5"/>
            <w:shd w:val="clear" w:color="auto" w:fill="E6E6E6"/>
            <w:vAlign w:val="center"/>
          </w:tcPr>
          <w:p w14:paraId="1B55C7A5" w14:textId="77777777" w:rsidR="00C7061E" w:rsidRDefault="00000000">
            <w:pPr>
              <w:jc w:val="center"/>
            </w:pPr>
            <w:r>
              <w:t>倍频程中心频率</w:t>
            </w:r>
            <w:r>
              <w:t>(Hz)</w:t>
            </w:r>
          </w:p>
        </w:tc>
      </w:tr>
      <w:tr w:rsidR="00C7061E" w14:paraId="6704908E" w14:textId="77777777">
        <w:tc>
          <w:tcPr>
            <w:tcW w:w="792" w:type="dxa"/>
            <w:vMerge/>
            <w:shd w:val="clear" w:color="auto" w:fill="E6E6E6"/>
            <w:vAlign w:val="center"/>
          </w:tcPr>
          <w:p w14:paraId="4A0228B7" w14:textId="77777777" w:rsidR="00C7061E" w:rsidRDefault="00C7061E"/>
        </w:tc>
        <w:tc>
          <w:tcPr>
            <w:tcW w:w="2314" w:type="dxa"/>
            <w:vMerge/>
            <w:shd w:val="clear" w:color="auto" w:fill="E6E6E6"/>
            <w:vAlign w:val="center"/>
          </w:tcPr>
          <w:p w14:paraId="4FE0C793" w14:textId="77777777" w:rsidR="00C7061E" w:rsidRDefault="00C7061E"/>
        </w:tc>
        <w:tc>
          <w:tcPr>
            <w:tcW w:w="1245" w:type="dxa"/>
            <w:vAlign w:val="center"/>
          </w:tcPr>
          <w:p w14:paraId="7D553D19" w14:textId="77777777" w:rsidR="00C7061E" w:rsidRDefault="00000000">
            <w:r>
              <w:t>125</w:t>
            </w:r>
          </w:p>
        </w:tc>
        <w:tc>
          <w:tcPr>
            <w:tcW w:w="1245" w:type="dxa"/>
            <w:vAlign w:val="center"/>
          </w:tcPr>
          <w:p w14:paraId="4A15DB19" w14:textId="77777777" w:rsidR="00C7061E" w:rsidRDefault="00000000">
            <w:r>
              <w:t>250</w:t>
            </w:r>
          </w:p>
        </w:tc>
        <w:tc>
          <w:tcPr>
            <w:tcW w:w="1245" w:type="dxa"/>
            <w:vAlign w:val="center"/>
          </w:tcPr>
          <w:p w14:paraId="43832107" w14:textId="77777777" w:rsidR="00C7061E" w:rsidRDefault="00000000">
            <w:r>
              <w:t>500</w:t>
            </w:r>
          </w:p>
        </w:tc>
        <w:tc>
          <w:tcPr>
            <w:tcW w:w="1245" w:type="dxa"/>
            <w:vAlign w:val="center"/>
          </w:tcPr>
          <w:p w14:paraId="1896E64F" w14:textId="77777777" w:rsidR="00C7061E" w:rsidRDefault="00000000">
            <w:r>
              <w:t>1000</w:t>
            </w:r>
          </w:p>
        </w:tc>
        <w:tc>
          <w:tcPr>
            <w:tcW w:w="1245" w:type="dxa"/>
            <w:vAlign w:val="center"/>
          </w:tcPr>
          <w:p w14:paraId="700E133A" w14:textId="77777777" w:rsidR="00C7061E" w:rsidRDefault="00000000">
            <w:r>
              <w:t>2000</w:t>
            </w:r>
          </w:p>
        </w:tc>
      </w:tr>
      <w:tr w:rsidR="00C7061E" w14:paraId="355F2346" w14:textId="77777777">
        <w:tc>
          <w:tcPr>
            <w:tcW w:w="792" w:type="dxa"/>
            <w:vMerge/>
            <w:shd w:val="clear" w:color="auto" w:fill="E6E6E6"/>
            <w:vAlign w:val="center"/>
          </w:tcPr>
          <w:p w14:paraId="352A746C" w14:textId="77777777" w:rsidR="00C7061E" w:rsidRDefault="00C7061E"/>
        </w:tc>
        <w:tc>
          <w:tcPr>
            <w:tcW w:w="2314" w:type="dxa"/>
            <w:vMerge/>
            <w:shd w:val="clear" w:color="auto" w:fill="E6E6E6"/>
            <w:vAlign w:val="center"/>
          </w:tcPr>
          <w:p w14:paraId="38C12F19" w14:textId="77777777" w:rsidR="00C7061E" w:rsidRDefault="00C7061E"/>
        </w:tc>
        <w:tc>
          <w:tcPr>
            <w:tcW w:w="1245" w:type="dxa"/>
            <w:vAlign w:val="center"/>
          </w:tcPr>
          <w:p w14:paraId="6638A015" w14:textId="77777777" w:rsidR="00C7061E" w:rsidRDefault="00000000">
            <w:r>
              <w:t>36.0</w:t>
            </w:r>
          </w:p>
        </w:tc>
        <w:tc>
          <w:tcPr>
            <w:tcW w:w="1245" w:type="dxa"/>
            <w:vAlign w:val="center"/>
          </w:tcPr>
          <w:p w14:paraId="256222D7" w14:textId="77777777" w:rsidR="00C7061E" w:rsidRDefault="00000000">
            <w:r>
              <w:t>29.0</w:t>
            </w:r>
          </w:p>
        </w:tc>
        <w:tc>
          <w:tcPr>
            <w:tcW w:w="1245" w:type="dxa"/>
            <w:vAlign w:val="center"/>
          </w:tcPr>
          <w:p w14:paraId="40DF6A72" w14:textId="77777777" w:rsidR="00C7061E" w:rsidRDefault="00000000">
            <w:r>
              <w:t>43.0</w:t>
            </w:r>
          </w:p>
        </w:tc>
        <w:tc>
          <w:tcPr>
            <w:tcW w:w="1245" w:type="dxa"/>
            <w:vAlign w:val="center"/>
          </w:tcPr>
          <w:p w14:paraId="5603772C" w14:textId="77777777" w:rsidR="00C7061E" w:rsidRDefault="00000000">
            <w:r>
              <w:t>51.0</w:t>
            </w:r>
          </w:p>
        </w:tc>
        <w:tc>
          <w:tcPr>
            <w:tcW w:w="1245" w:type="dxa"/>
            <w:vAlign w:val="center"/>
          </w:tcPr>
          <w:p w14:paraId="5DFFB211" w14:textId="77777777" w:rsidR="00C7061E" w:rsidRDefault="00000000">
            <w:r>
              <w:t>46.0</w:t>
            </w:r>
          </w:p>
        </w:tc>
      </w:tr>
      <w:tr w:rsidR="00C7061E" w14:paraId="7C5A33CB" w14:textId="77777777">
        <w:tc>
          <w:tcPr>
            <w:tcW w:w="792" w:type="dxa"/>
            <w:vMerge/>
            <w:shd w:val="clear" w:color="auto" w:fill="E6E6E6"/>
            <w:vAlign w:val="center"/>
          </w:tcPr>
          <w:p w14:paraId="1DD8F9E4" w14:textId="77777777" w:rsidR="00C7061E" w:rsidRDefault="00C7061E"/>
        </w:tc>
        <w:tc>
          <w:tcPr>
            <w:tcW w:w="2314" w:type="dxa"/>
            <w:shd w:val="clear" w:color="auto" w:fill="E6E6E6"/>
            <w:vAlign w:val="center"/>
          </w:tcPr>
          <w:p w14:paraId="27F761EB" w14:textId="77777777" w:rsidR="00C7061E" w:rsidRDefault="00000000">
            <w:r>
              <w:t>构造</w:t>
            </w:r>
          </w:p>
        </w:tc>
        <w:tc>
          <w:tcPr>
            <w:tcW w:w="6225" w:type="dxa"/>
            <w:gridSpan w:val="5"/>
            <w:vAlign w:val="center"/>
          </w:tcPr>
          <w:p w14:paraId="58742FCA" w14:textId="77777777" w:rsidR="00C7061E" w:rsidRDefault="00000000">
            <w:r>
              <w:t>塑料框</w:t>
            </w:r>
            <w:r>
              <w:t>70</w:t>
            </w:r>
            <w:r>
              <w:t>系列（</w:t>
            </w:r>
            <w:r>
              <w:t>5</w:t>
            </w:r>
            <w:proofErr w:type="gramStart"/>
            <w:r>
              <w:t>单银</w:t>
            </w:r>
            <w:proofErr w:type="gramEnd"/>
            <w:r>
              <w:t>Low-E +12A+5+12A+5</w:t>
            </w:r>
            <w:r>
              <w:t>）</w:t>
            </w:r>
          </w:p>
        </w:tc>
      </w:tr>
      <w:tr w:rsidR="00C7061E" w14:paraId="254452E0" w14:textId="77777777">
        <w:tc>
          <w:tcPr>
            <w:tcW w:w="792" w:type="dxa"/>
            <w:vMerge/>
            <w:shd w:val="clear" w:color="auto" w:fill="E6E6E6"/>
            <w:vAlign w:val="center"/>
          </w:tcPr>
          <w:p w14:paraId="2B81E3AA" w14:textId="77777777" w:rsidR="00C7061E" w:rsidRDefault="00C7061E"/>
        </w:tc>
        <w:tc>
          <w:tcPr>
            <w:tcW w:w="2314" w:type="dxa"/>
            <w:shd w:val="clear" w:color="auto" w:fill="E6E6E6"/>
            <w:vAlign w:val="center"/>
          </w:tcPr>
          <w:p w14:paraId="3107C068" w14:textId="77777777" w:rsidR="00C7061E" w:rsidRDefault="00000000">
            <w:r>
              <w:t>隔声量来源</w:t>
            </w:r>
          </w:p>
        </w:tc>
        <w:tc>
          <w:tcPr>
            <w:tcW w:w="6225" w:type="dxa"/>
            <w:gridSpan w:val="5"/>
            <w:vAlign w:val="center"/>
          </w:tcPr>
          <w:p w14:paraId="116D32D8" w14:textId="77777777" w:rsidR="00C7061E" w:rsidRDefault="00000000">
            <w:r>
              <w:t>--</w:t>
            </w:r>
          </w:p>
        </w:tc>
      </w:tr>
      <w:tr w:rsidR="00C7061E" w14:paraId="14A90C2F" w14:textId="77777777">
        <w:tc>
          <w:tcPr>
            <w:tcW w:w="792" w:type="dxa"/>
            <w:vMerge w:val="restart"/>
            <w:shd w:val="clear" w:color="auto" w:fill="E6E6E6"/>
            <w:vAlign w:val="center"/>
          </w:tcPr>
          <w:p w14:paraId="492C1D03" w14:textId="77777777" w:rsidR="00C7061E" w:rsidRDefault="00000000">
            <w:pPr>
              <w:jc w:val="center"/>
            </w:pPr>
            <w:r>
              <w:t>外窗</w:t>
            </w:r>
            <w:r>
              <w:t>(C1815)</w:t>
            </w:r>
          </w:p>
        </w:tc>
        <w:tc>
          <w:tcPr>
            <w:tcW w:w="2314" w:type="dxa"/>
            <w:vMerge w:val="restart"/>
            <w:shd w:val="clear" w:color="auto" w:fill="E6E6E6"/>
            <w:vAlign w:val="center"/>
          </w:tcPr>
          <w:p w14:paraId="3C61DA6D" w14:textId="77777777" w:rsidR="00C7061E" w:rsidRDefault="00000000">
            <w:r>
              <w:t>隔声量</w:t>
            </w:r>
            <w:r>
              <w:t>(dB)</w:t>
            </w:r>
          </w:p>
        </w:tc>
        <w:tc>
          <w:tcPr>
            <w:tcW w:w="6225" w:type="dxa"/>
            <w:gridSpan w:val="5"/>
            <w:shd w:val="clear" w:color="auto" w:fill="E6E6E6"/>
            <w:vAlign w:val="center"/>
          </w:tcPr>
          <w:p w14:paraId="11055560" w14:textId="77777777" w:rsidR="00C7061E" w:rsidRDefault="00000000">
            <w:pPr>
              <w:jc w:val="center"/>
            </w:pPr>
            <w:r>
              <w:t>倍频程中心频率</w:t>
            </w:r>
            <w:r>
              <w:t>(Hz)</w:t>
            </w:r>
          </w:p>
        </w:tc>
      </w:tr>
      <w:tr w:rsidR="00C7061E" w14:paraId="597A2006" w14:textId="77777777">
        <w:tc>
          <w:tcPr>
            <w:tcW w:w="792" w:type="dxa"/>
            <w:vMerge/>
            <w:shd w:val="clear" w:color="auto" w:fill="E6E6E6"/>
            <w:vAlign w:val="center"/>
          </w:tcPr>
          <w:p w14:paraId="3445256A" w14:textId="77777777" w:rsidR="00C7061E" w:rsidRDefault="00C7061E"/>
        </w:tc>
        <w:tc>
          <w:tcPr>
            <w:tcW w:w="2314" w:type="dxa"/>
            <w:vMerge/>
            <w:shd w:val="clear" w:color="auto" w:fill="E6E6E6"/>
            <w:vAlign w:val="center"/>
          </w:tcPr>
          <w:p w14:paraId="5BB93224" w14:textId="77777777" w:rsidR="00C7061E" w:rsidRDefault="00C7061E"/>
        </w:tc>
        <w:tc>
          <w:tcPr>
            <w:tcW w:w="1245" w:type="dxa"/>
            <w:vAlign w:val="center"/>
          </w:tcPr>
          <w:p w14:paraId="6AC578BA" w14:textId="77777777" w:rsidR="00C7061E" w:rsidRDefault="00000000">
            <w:r>
              <w:t>125</w:t>
            </w:r>
          </w:p>
        </w:tc>
        <w:tc>
          <w:tcPr>
            <w:tcW w:w="1245" w:type="dxa"/>
            <w:vAlign w:val="center"/>
          </w:tcPr>
          <w:p w14:paraId="34B555C2" w14:textId="77777777" w:rsidR="00C7061E" w:rsidRDefault="00000000">
            <w:r>
              <w:t>250</w:t>
            </w:r>
          </w:p>
        </w:tc>
        <w:tc>
          <w:tcPr>
            <w:tcW w:w="1245" w:type="dxa"/>
            <w:vAlign w:val="center"/>
          </w:tcPr>
          <w:p w14:paraId="2BA7B364" w14:textId="77777777" w:rsidR="00C7061E" w:rsidRDefault="00000000">
            <w:r>
              <w:t>500</w:t>
            </w:r>
          </w:p>
        </w:tc>
        <w:tc>
          <w:tcPr>
            <w:tcW w:w="1245" w:type="dxa"/>
            <w:vAlign w:val="center"/>
          </w:tcPr>
          <w:p w14:paraId="5B99DAD8" w14:textId="77777777" w:rsidR="00C7061E" w:rsidRDefault="00000000">
            <w:r>
              <w:t>1000</w:t>
            </w:r>
          </w:p>
        </w:tc>
        <w:tc>
          <w:tcPr>
            <w:tcW w:w="1245" w:type="dxa"/>
            <w:vAlign w:val="center"/>
          </w:tcPr>
          <w:p w14:paraId="386D704E" w14:textId="77777777" w:rsidR="00C7061E" w:rsidRDefault="00000000">
            <w:r>
              <w:t>2000</w:t>
            </w:r>
          </w:p>
        </w:tc>
      </w:tr>
      <w:tr w:rsidR="00C7061E" w14:paraId="4AFF0B49" w14:textId="77777777">
        <w:tc>
          <w:tcPr>
            <w:tcW w:w="792" w:type="dxa"/>
            <w:vMerge/>
            <w:shd w:val="clear" w:color="auto" w:fill="E6E6E6"/>
            <w:vAlign w:val="center"/>
          </w:tcPr>
          <w:p w14:paraId="3D2B6F28" w14:textId="77777777" w:rsidR="00C7061E" w:rsidRDefault="00C7061E"/>
        </w:tc>
        <w:tc>
          <w:tcPr>
            <w:tcW w:w="2314" w:type="dxa"/>
            <w:vMerge/>
            <w:shd w:val="clear" w:color="auto" w:fill="E6E6E6"/>
            <w:vAlign w:val="center"/>
          </w:tcPr>
          <w:p w14:paraId="4654175D" w14:textId="77777777" w:rsidR="00C7061E" w:rsidRDefault="00C7061E"/>
        </w:tc>
        <w:tc>
          <w:tcPr>
            <w:tcW w:w="1245" w:type="dxa"/>
            <w:vAlign w:val="center"/>
          </w:tcPr>
          <w:p w14:paraId="23112FB7" w14:textId="77777777" w:rsidR="00C7061E" w:rsidRDefault="00000000">
            <w:r>
              <w:t>36.0</w:t>
            </w:r>
          </w:p>
        </w:tc>
        <w:tc>
          <w:tcPr>
            <w:tcW w:w="1245" w:type="dxa"/>
            <w:vAlign w:val="center"/>
          </w:tcPr>
          <w:p w14:paraId="65604CA8" w14:textId="77777777" w:rsidR="00C7061E" w:rsidRDefault="00000000">
            <w:r>
              <w:t>29.0</w:t>
            </w:r>
          </w:p>
        </w:tc>
        <w:tc>
          <w:tcPr>
            <w:tcW w:w="1245" w:type="dxa"/>
            <w:vAlign w:val="center"/>
          </w:tcPr>
          <w:p w14:paraId="3A69A651" w14:textId="77777777" w:rsidR="00C7061E" w:rsidRDefault="00000000">
            <w:r>
              <w:t>43.0</w:t>
            </w:r>
          </w:p>
        </w:tc>
        <w:tc>
          <w:tcPr>
            <w:tcW w:w="1245" w:type="dxa"/>
            <w:vAlign w:val="center"/>
          </w:tcPr>
          <w:p w14:paraId="021E50BD" w14:textId="77777777" w:rsidR="00C7061E" w:rsidRDefault="00000000">
            <w:r>
              <w:t>51.0</w:t>
            </w:r>
          </w:p>
        </w:tc>
        <w:tc>
          <w:tcPr>
            <w:tcW w:w="1245" w:type="dxa"/>
            <w:vAlign w:val="center"/>
          </w:tcPr>
          <w:p w14:paraId="600C17EF" w14:textId="77777777" w:rsidR="00C7061E" w:rsidRDefault="00000000">
            <w:r>
              <w:t>46.0</w:t>
            </w:r>
          </w:p>
        </w:tc>
      </w:tr>
      <w:tr w:rsidR="00C7061E" w14:paraId="55B29B69" w14:textId="77777777">
        <w:tc>
          <w:tcPr>
            <w:tcW w:w="792" w:type="dxa"/>
            <w:vMerge/>
            <w:shd w:val="clear" w:color="auto" w:fill="E6E6E6"/>
            <w:vAlign w:val="center"/>
          </w:tcPr>
          <w:p w14:paraId="3560C9BC" w14:textId="77777777" w:rsidR="00C7061E" w:rsidRDefault="00C7061E"/>
        </w:tc>
        <w:tc>
          <w:tcPr>
            <w:tcW w:w="2314" w:type="dxa"/>
            <w:shd w:val="clear" w:color="auto" w:fill="E6E6E6"/>
            <w:vAlign w:val="center"/>
          </w:tcPr>
          <w:p w14:paraId="5D27FF72" w14:textId="77777777" w:rsidR="00C7061E" w:rsidRDefault="00000000">
            <w:r>
              <w:t>构造</w:t>
            </w:r>
          </w:p>
        </w:tc>
        <w:tc>
          <w:tcPr>
            <w:tcW w:w="6225" w:type="dxa"/>
            <w:gridSpan w:val="5"/>
            <w:vAlign w:val="center"/>
          </w:tcPr>
          <w:p w14:paraId="627FA38F" w14:textId="77777777" w:rsidR="00C7061E" w:rsidRDefault="00000000">
            <w:r>
              <w:t>塑料框</w:t>
            </w:r>
            <w:r>
              <w:t>70</w:t>
            </w:r>
            <w:r>
              <w:t>系列（</w:t>
            </w:r>
            <w:r>
              <w:t>5</w:t>
            </w:r>
            <w:proofErr w:type="gramStart"/>
            <w:r>
              <w:t>单银</w:t>
            </w:r>
            <w:proofErr w:type="gramEnd"/>
            <w:r>
              <w:t>Low-E +12A+5+12A+5</w:t>
            </w:r>
            <w:r>
              <w:t>）</w:t>
            </w:r>
          </w:p>
        </w:tc>
      </w:tr>
      <w:tr w:rsidR="00C7061E" w14:paraId="7A5276B7" w14:textId="77777777">
        <w:tc>
          <w:tcPr>
            <w:tcW w:w="792" w:type="dxa"/>
            <w:vMerge/>
            <w:shd w:val="clear" w:color="auto" w:fill="E6E6E6"/>
            <w:vAlign w:val="center"/>
          </w:tcPr>
          <w:p w14:paraId="4000EBA7" w14:textId="77777777" w:rsidR="00C7061E" w:rsidRDefault="00C7061E"/>
        </w:tc>
        <w:tc>
          <w:tcPr>
            <w:tcW w:w="2314" w:type="dxa"/>
            <w:shd w:val="clear" w:color="auto" w:fill="E6E6E6"/>
            <w:vAlign w:val="center"/>
          </w:tcPr>
          <w:p w14:paraId="7E5D3DB5" w14:textId="77777777" w:rsidR="00C7061E" w:rsidRDefault="00000000">
            <w:r>
              <w:t>隔声量来源</w:t>
            </w:r>
          </w:p>
        </w:tc>
        <w:tc>
          <w:tcPr>
            <w:tcW w:w="6225" w:type="dxa"/>
            <w:gridSpan w:val="5"/>
            <w:vAlign w:val="center"/>
          </w:tcPr>
          <w:p w14:paraId="5A153300" w14:textId="77777777" w:rsidR="00C7061E" w:rsidRDefault="00000000">
            <w:r>
              <w:t>--</w:t>
            </w:r>
          </w:p>
        </w:tc>
      </w:tr>
      <w:tr w:rsidR="00C7061E" w14:paraId="3CEE5AE7" w14:textId="77777777">
        <w:tc>
          <w:tcPr>
            <w:tcW w:w="792" w:type="dxa"/>
            <w:vMerge w:val="restart"/>
            <w:shd w:val="clear" w:color="auto" w:fill="E6E6E6"/>
            <w:vAlign w:val="center"/>
          </w:tcPr>
          <w:p w14:paraId="48A14404" w14:textId="77777777" w:rsidR="00C7061E" w:rsidRDefault="00000000">
            <w:pPr>
              <w:jc w:val="center"/>
            </w:pPr>
            <w:r>
              <w:t>外窗</w:t>
            </w:r>
            <w:r>
              <w:t>(C0815)</w:t>
            </w:r>
          </w:p>
        </w:tc>
        <w:tc>
          <w:tcPr>
            <w:tcW w:w="2314" w:type="dxa"/>
            <w:vMerge w:val="restart"/>
            <w:shd w:val="clear" w:color="auto" w:fill="E6E6E6"/>
            <w:vAlign w:val="center"/>
          </w:tcPr>
          <w:p w14:paraId="6DBB18E7" w14:textId="77777777" w:rsidR="00C7061E" w:rsidRDefault="00000000">
            <w:r>
              <w:t>隔声量</w:t>
            </w:r>
            <w:r>
              <w:t>(dB)</w:t>
            </w:r>
          </w:p>
        </w:tc>
        <w:tc>
          <w:tcPr>
            <w:tcW w:w="6225" w:type="dxa"/>
            <w:gridSpan w:val="5"/>
            <w:shd w:val="clear" w:color="auto" w:fill="E6E6E6"/>
            <w:vAlign w:val="center"/>
          </w:tcPr>
          <w:p w14:paraId="3DB752C0" w14:textId="77777777" w:rsidR="00C7061E" w:rsidRDefault="00000000">
            <w:pPr>
              <w:jc w:val="center"/>
            </w:pPr>
            <w:r>
              <w:t>倍频程中心频率</w:t>
            </w:r>
            <w:r>
              <w:t>(Hz)</w:t>
            </w:r>
          </w:p>
        </w:tc>
      </w:tr>
      <w:tr w:rsidR="00C7061E" w14:paraId="4071A404" w14:textId="77777777">
        <w:tc>
          <w:tcPr>
            <w:tcW w:w="792" w:type="dxa"/>
            <w:vMerge/>
            <w:shd w:val="clear" w:color="auto" w:fill="E6E6E6"/>
            <w:vAlign w:val="center"/>
          </w:tcPr>
          <w:p w14:paraId="1F2230E1" w14:textId="77777777" w:rsidR="00C7061E" w:rsidRDefault="00C7061E"/>
        </w:tc>
        <w:tc>
          <w:tcPr>
            <w:tcW w:w="2314" w:type="dxa"/>
            <w:vMerge/>
            <w:shd w:val="clear" w:color="auto" w:fill="E6E6E6"/>
            <w:vAlign w:val="center"/>
          </w:tcPr>
          <w:p w14:paraId="7DB9DCDC" w14:textId="77777777" w:rsidR="00C7061E" w:rsidRDefault="00C7061E"/>
        </w:tc>
        <w:tc>
          <w:tcPr>
            <w:tcW w:w="1245" w:type="dxa"/>
            <w:vAlign w:val="center"/>
          </w:tcPr>
          <w:p w14:paraId="5E5ADBCE" w14:textId="77777777" w:rsidR="00C7061E" w:rsidRDefault="00000000">
            <w:r>
              <w:t>125</w:t>
            </w:r>
          </w:p>
        </w:tc>
        <w:tc>
          <w:tcPr>
            <w:tcW w:w="1245" w:type="dxa"/>
            <w:vAlign w:val="center"/>
          </w:tcPr>
          <w:p w14:paraId="5EAF5FA7" w14:textId="77777777" w:rsidR="00C7061E" w:rsidRDefault="00000000">
            <w:r>
              <w:t>250</w:t>
            </w:r>
          </w:p>
        </w:tc>
        <w:tc>
          <w:tcPr>
            <w:tcW w:w="1245" w:type="dxa"/>
            <w:vAlign w:val="center"/>
          </w:tcPr>
          <w:p w14:paraId="08F56024" w14:textId="77777777" w:rsidR="00C7061E" w:rsidRDefault="00000000">
            <w:r>
              <w:t>500</w:t>
            </w:r>
          </w:p>
        </w:tc>
        <w:tc>
          <w:tcPr>
            <w:tcW w:w="1245" w:type="dxa"/>
            <w:vAlign w:val="center"/>
          </w:tcPr>
          <w:p w14:paraId="4875E9B8" w14:textId="77777777" w:rsidR="00C7061E" w:rsidRDefault="00000000">
            <w:r>
              <w:t>1000</w:t>
            </w:r>
          </w:p>
        </w:tc>
        <w:tc>
          <w:tcPr>
            <w:tcW w:w="1245" w:type="dxa"/>
            <w:vAlign w:val="center"/>
          </w:tcPr>
          <w:p w14:paraId="6E940ADD" w14:textId="77777777" w:rsidR="00C7061E" w:rsidRDefault="00000000">
            <w:r>
              <w:t>2000</w:t>
            </w:r>
          </w:p>
        </w:tc>
      </w:tr>
      <w:tr w:rsidR="00C7061E" w14:paraId="5E0ED938" w14:textId="77777777">
        <w:tc>
          <w:tcPr>
            <w:tcW w:w="792" w:type="dxa"/>
            <w:vMerge/>
            <w:shd w:val="clear" w:color="auto" w:fill="E6E6E6"/>
            <w:vAlign w:val="center"/>
          </w:tcPr>
          <w:p w14:paraId="62ADFE4D" w14:textId="77777777" w:rsidR="00C7061E" w:rsidRDefault="00C7061E"/>
        </w:tc>
        <w:tc>
          <w:tcPr>
            <w:tcW w:w="2314" w:type="dxa"/>
            <w:vMerge/>
            <w:shd w:val="clear" w:color="auto" w:fill="E6E6E6"/>
            <w:vAlign w:val="center"/>
          </w:tcPr>
          <w:p w14:paraId="4801A970" w14:textId="77777777" w:rsidR="00C7061E" w:rsidRDefault="00C7061E"/>
        </w:tc>
        <w:tc>
          <w:tcPr>
            <w:tcW w:w="1245" w:type="dxa"/>
            <w:vAlign w:val="center"/>
          </w:tcPr>
          <w:p w14:paraId="02CE02E3" w14:textId="77777777" w:rsidR="00C7061E" w:rsidRDefault="00000000">
            <w:r>
              <w:t>36.0</w:t>
            </w:r>
          </w:p>
        </w:tc>
        <w:tc>
          <w:tcPr>
            <w:tcW w:w="1245" w:type="dxa"/>
            <w:vAlign w:val="center"/>
          </w:tcPr>
          <w:p w14:paraId="34515FBC" w14:textId="77777777" w:rsidR="00C7061E" w:rsidRDefault="00000000">
            <w:r>
              <w:t>29.0</w:t>
            </w:r>
          </w:p>
        </w:tc>
        <w:tc>
          <w:tcPr>
            <w:tcW w:w="1245" w:type="dxa"/>
            <w:vAlign w:val="center"/>
          </w:tcPr>
          <w:p w14:paraId="30D27BA7" w14:textId="77777777" w:rsidR="00C7061E" w:rsidRDefault="00000000">
            <w:r>
              <w:t>43.0</w:t>
            </w:r>
          </w:p>
        </w:tc>
        <w:tc>
          <w:tcPr>
            <w:tcW w:w="1245" w:type="dxa"/>
            <w:vAlign w:val="center"/>
          </w:tcPr>
          <w:p w14:paraId="15DE83AC" w14:textId="77777777" w:rsidR="00C7061E" w:rsidRDefault="00000000">
            <w:r>
              <w:t>51.0</w:t>
            </w:r>
          </w:p>
        </w:tc>
        <w:tc>
          <w:tcPr>
            <w:tcW w:w="1245" w:type="dxa"/>
            <w:vAlign w:val="center"/>
          </w:tcPr>
          <w:p w14:paraId="146E1456" w14:textId="77777777" w:rsidR="00C7061E" w:rsidRDefault="00000000">
            <w:r>
              <w:t>46.0</w:t>
            </w:r>
          </w:p>
        </w:tc>
      </w:tr>
      <w:tr w:rsidR="00C7061E" w14:paraId="52E6F368" w14:textId="77777777">
        <w:tc>
          <w:tcPr>
            <w:tcW w:w="792" w:type="dxa"/>
            <w:vMerge/>
            <w:shd w:val="clear" w:color="auto" w:fill="E6E6E6"/>
            <w:vAlign w:val="center"/>
          </w:tcPr>
          <w:p w14:paraId="7AB01919" w14:textId="77777777" w:rsidR="00C7061E" w:rsidRDefault="00C7061E"/>
        </w:tc>
        <w:tc>
          <w:tcPr>
            <w:tcW w:w="2314" w:type="dxa"/>
            <w:shd w:val="clear" w:color="auto" w:fill="E6E6E6"/>
            <w:vAlign w:val="center"/>
          </w:tcPr>
          <w:p w14:paraId="50BFD987" w14:textId="77777777" w:rsidR="00C7061E" w:rsidRDefault="00000000">
            <w:r>
              <w:t>构造</w:t>
            </w:r>
          </w:p>
        </w:tc>
        <w:tc>
          <w:tcPr>
            <w:tcW w:w="6225" w:type="dxa"/>
            <w:gridSpan w:val="5"/>
            <w:vAlign w:val="center"/>
          </w:tcPr>
          <w:p w14:paraId="6B08FD36" w14:textId="77777777" w:rsidR="00C7061E" w:rsidRDefault="00000000">
            <w:r>
              <w:t>塑料框</w:t>
            </w:r>
            <w:r>
              <w:t>70</w:t>
            </w:r>
            <w:r>
              <w:t>系列（</w:t>
            </w:r>
            <w:r>
              <w:t>5</w:t>
            </w:r>
            <w:proofErr w:type="gramStart"/>
            <w:r>
              <w:t>单银</w:t>
            </w:r>
            <w:proofErr w:type="gramEnd"/>
            <w:r>
              <w:t>Low-E +12A+5+12A+5</w:t>
            </w:r>
            <w:r>
              <w:t>）</w:t>
            </w:r>
          </w:p>
        </w:tc>
      </w:tr>
      <w:tr w:rsidR="00C7061E" w14:paraId="5109EC98" w14:textId="77777777">
        <w:tc>
          <w:tcPr>
            <w:tcW w:w="792" w:type="dxa"/>
            <w:vMerge/>
            <w:shd w:val="clear" w:color="auto" w:fill="E6E6E6"/>
            <w:vAlign w:val="center"/>
          </w:tcPr>
          <w:p w14:paraId="0114C11D" w14:textId="77777777" w:rsidR="00C7061E" w:rsidRDefault="00C7061E"/>
        </w:tc>
        <w:tc>
          <w:tcPr>
            <w:tcW w:w="2314" w:type="dxa"/>
            <w:shd w:val="clear" w:color="auto" w:fill="E6E6E6"/>
            <w:vAlign w:val="center"/>
          </w:tcPr>
          <w:p w14:paraId="14413155" w14:textId="77777777" w:rsidR="00C7061E" w:rsidRDefault="00000000">
            <w:r>
              <w:t>隔声量来源</w:t>
            </w:r>
          </w:p>
        </w:tc>
        <w:tc>
          <w:tcPr>
            <w:tcW w:w="6225" w:type="dxa"/>
            <w:gridSpan w:val="5"/>
            <w:vAlign w:val="center"/>
          </w:tcPr>
          <w:p w14:paraId="240E3B69" w14:textId="77777777" w:rsidR="00C7061E" w:rsidRDefault="00000000">
            <w:r>
              <w:t>--</w:t>
            </w:r>
          </w:p>
        </w:tc>
      </w:tr>
    </w:tbl>
    <w:p w14:paraId="04C66351" w14:textId="77777777" w:rsidR="00C7061E" w:rsidRDefault="00C7061E">
      <w:pPr>
        <w:pStyle w:val="a0"/>
        <w:ind w:firstLineChars="295" w:firstLine="619"/>
        <w:jc w:val="left"/>
        <w:rPr>
          <w:rFonts w:ascii="Cambria Math" w:hAnsi="Cambria Math"/>
          <w:lang w:val="en-US"/>
        </w:rPr>
      </w:pPr>
      <w:bookmarkStart w:id="43" w:name="门窗隔声量"/>
      <w:bookmarkEnd w:id="43"/>
    </w:p>
    <w:p w14:paraId="49DCDF5C" w14:textId="77777777" w:rsidR="00C7061E" w:rsidRDefault="00000000">
      <w:pPr>
        <w:pStyle w:val="2"/>
      </w:pPr>
      <w:bookmarkStart w:id="44" w:name="_Toc12177"/>
      <w:r>
        <w:rPr>
          <w:rFonts w:hint="eastAsia"/>
        </w:rPr>
        <w:t>房间</w:t>
      </w:r>
      <w:r>
        <w:t>总吸声量计算</w:t>
      </w:r>
      <w:bookmarkEnd w:id="44"/>
    </w:p>
    <w:p w14:paraId="3971AA75" w14:textId="77777777" w:rsidR="00C7061E" w:rsidRDefault="00000000">
      <w:pPr>
        <w:ind w:firstLineChars="150" w:firstLine="315"/>
        <w:rPr>
          <w:kern w:val="2"/>
          <w:szCs w:val="21"/>
          <w:lang w:val="en-US"/>
        </w:rPr>
      </w:pPr>
      <w:r>
        <w:rPr>
          <w:rFonts w:hint="eastAsia"/>
          <w:kern w:val="2"/>
          <w:szCs w:val="21"/>
          <w:lang w:val="en-US"/>
        </w:rPr>
        <w:t>按照下面公式计算房间在各中心频率下的总吸声量：</w:t>
      </w:r>
    </w:p>
    <w:p w14:paraId="58A522C5" w14:textId="77777777" w:rsidR="00C7061E" w:rsidRDefault="00000000">
      <w:pPr>
        <w:ind w:leftChars="200" w:left="420" w:firstLineChars="950" w:firstLine="1995"/>
        <w:rPr>
          <w:kern w:val="2"/>
          <w:szCs w:val="21"/>
          <w:lang w:val="en-US"/>
        </w:rPr>
      </w:pPr>
      <w:r>
        <w:rPr>
          <w:kern w:val="2"/>
          <w:szCs w:val="21"/>
          <w:lang w:val="en-US"/>
        </w:rPr>
        <w:object w:dxaOrig="1277" w:dyaOrig="676" w14:anchorId="18637F1C">
          <v:shape id="_x0000_i1026" type="#_x0000_t75" style="width:64.05pt;height:33.7pt" o:ole="">
            <v:imagedata r:id="rId18" o:title=""/>
          </v:shape>
          <o:OLEObject Type="Embed" ProgID="Equation.DSMT4" ShapeID="_x0000_i1026" DrawAspect="Content" ObjectID="_1738857403" r:id="rId19"/>
        </w:object>
      </w:r>
    </w:p>
    <w:p w14:paraId="5233B85B" w14:textId="77777777" w:rsidR="00C7061E" w:rsidRDefault="00000000">
      <w:pPr>
        <w:ind w:firstLineChars="150" w:firstLine="315"/>
        <w:rPr>
          <w:kern w:val="2"/>
          <w:szCs w:val="21"/>
          <w:lang w:val="en-US"/>
        </w:rPr>
      </w:pPr>
      <w:r>
        <w:rPr>
          <w:rFonts w:hint="eastAsia"/>
          <w:kern w:val="2"/>
          <w:szCs w:val="21"/>
          <w:lang w:val="en-US"/>
        </w:rPr>
        <w:t>式中：</w:t>
      </w:r>
      <w:r>
        <w:rPr>
          <w:rFonts w:ascii="Calibri" w:hAnsi="Calibri"/>
          <w:kern w:val="2"/>
          <w:position w:val="-14"/>
          <w:szCs w:val="21"/>
          <w:lang w:val="en-US"/>
        </w:rPr>
        <w:object w:dxaOrig="301" w:dyaOrig="376" w14:anchorId="3C100ABF">
          <v:shape id="_x0000_i1027" type="#_x0000_t75" style="width:15.2pt;height:18.5pt" o:ole="">
            <v:imagedata r:id="rId20" o:title=""/>
          </v:shape>
          <o:OLEObject Type="Embed" ProgID="Equation.DSMT4" ShapeID="_x0000_i1027" DrawAspect="Content" ObjectID="_1738857404" r:id="rId21"/>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14:paraId="25345E44" w14:textId="77777777" w:rsidR="00C7061E" w:rsidRDefault="00000000">
      <w:pPr>
        <w:widowControl w:val="0"/>
        <w:ind w:leftChars="300" w:left="630" w:firstLineChars="150" w:firstLine="315"/>
        <w:jc w:val="both"/>
        <w:rPr>
          <w:rFonts w:ascii="Calibri" w:hAnsi="Calibri"/>
          <w:kern w:val="2"/>
          <w:szCs w:val="22"/>
          <w:lang w:val="en-US"/>
        </w:rPr>
      </w:pPr>
      <w:r>
        <w:rPr>
          <w:rFonts w:ascii="Calibri" w:hAnsi="Calibri"/>
          <w:kern w:val="2"/>
          <w:position w:val="-14"/>
          <w:szCs w:val="22"/>
          <w:lang w:val="en-US"/>
        </w:rPr>
        <w:object w:dxaOrig="301" w:dyaOrig="376" w14:anchorId="4E79165B">
          <v:shape id="_x0000_i1028" type="#_x0000_t75" style="width:15.2pt;height:18.5pt" o:ole="">
            <v:imagedata r:id="rId22" o:title=""/>
          </v:shape>
          <o:OLEObject Type="Embed" ProgID="Equation.DSMT4" ShapeID="_x0000_i1028" DrawAspect="Content" ObjectID="_1738857405" r:id="rId2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构件</w:t>
      </w:r>
      <w:proofErr w:type="spellStart"/>
      <w:r>
        <w:rPr>
          <w:rFonts w:ascii="Calibri" w:hAnsi="Calibri"/>
          <w:kern w:val="2"/>
          <w:szCs w:val="22"/>
          <w:lang w:val="en-US"/>
        </w:rPr>
        <w:t>i</w:t>
      </w:r>
      <w:proofErr w:type="spellEnd"/>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时的吸声系数；</w:t>
      </w:r>
    </w:p>
    <w:p w14:paraId="65111D0F" w14:textId="77777777" w:rsidR="00C7061E" w:rsidRDefault="00000000">
      <w:pPr>
        <w:widowControl w:val="0"/>
        <w:ind w:leftChars="300" w:left="630" w:firstLineChars="150" w:firstLine="315"/>
        <w:jc w:val="both"/>
        <w:rPr>
          <w:rFonts w:ascii="Calibri" w:hAnsi="Calibri"/>
          <w:kern w:val="2"/>
          <w:szCs w:val="22"/>
          <w:lang w:val="en-US"/>
        </w:rPr>
      </w:pPr>
      <w:r>
        <w:rPr>
          <w:rFonts w:ascii="Calibri" w:hAnsi="Calibri"/>
          <w:kern w:val="2"/>
          <w:position w:val="-12"/>
          <w:szCs w:val="22"/>
          <w:lang w:val="en-US"/>
        </w:rPr>
        <w:object w:dxaOrig="263" w:dyaOrig="363" w14:anchorId="165B7A27">
          <v:shape id="_x0000_i1029" type="#_x0000_t75" style="width:13.2pt;height:17.85pt" o:ole="">
            <v:imagedata r:id="rId24" o:title=""/>
          </v:shape>
          <o:OLEObject Type="Embed" ProgID="Equation.DSMT4" ShapeID="_x0000_i1029" DrawAspect="Content" ObjectID="_1738857406" r:id="rId2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构件</w:t>
      </w:r>
      <w:proofErr w:type="spellStart"/>
      <w:r>
        <w:rPr>
          <w:rFonts w:ascii="Calibri" w:hAnsi="Calibri"/>
          <w:kern w:val="2"/>
          <w:szCs w:val="22"/>
          <w:lang w:val="en-US"/>
        </w:rPr>
        <w:t>i</w:t>
      </w:r>
      <w:proofErr w:type="spellEnd"/>
      <w:r>
        <w:rPr>
          <w:rFonts w:ascii="Calibri" w:hAnsi="Calibri" w:hint="eastAsia"/>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，这里包括内墙、内窗、地板和天花板。</w:t>
      </w:r>
    </w:p>
    <w:p w14:paraId="5C94B7CB" w14:textId="77777777" w:rsidR="00C7061E" w:rsidRDefault="00000000">
      <w:pPr>
        <w:pStyle w:val="a0"/>
        <w:ind w:firstLine="420"/>
        <w:jc w:val="left"/>
        <w:rPr>
          <w:rFonts w:ascii="Calibri" w:hAnsi="Calibri"/>
          <w:kern w:val="2"/>
          <w:szCs w:val="22"/>
          <w:lang w:val="en-US"/>
        </w:rPr>
      </w:pPr>
      <w:r>
        <w:rPr>
          <w:rFonts w:ascii="Calibri" w:hAnsi="Calibri" w:hint="eastAsia"/>
          <w:kern w:val="2"/>
          <w:szCs w:val="22"/>
          <w:lang w:val="en-US"/>
        </w:rPr>
        <w:t>将下面列表中所列各构件吸声系数以及内表面积带入上述吸声量计算公式中，即可得出该房间在各中心频率下的总吸声量。</w:t>
      </w:r>
    </w:p>
    <w:p w14:paraId="505BBD70"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7.3 </w:t>
      </w:r>
      <w:r>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C7061E" w14:paraId="3EE86DCD" w14:textId="77777777">
        <w:tc>
          <w:tcPr>
            <w:tcW w:w="1131" w:type="dxa"/>
            <w:vMerge w:val="restart"/>
            <w:shd w:val="clear" w:color="auto" w:fill="E6E6E6"/>
            <w:vAlign w:val="center"/>
          </w:tcPr>
          <w:p w14:paraId="6A7F5198" w14:textId="77777777" w:rsidR="00C7061E" w:rsidRDefault="00000000">
            <w:pPr>
              <w:jc w:val="center"/>
            </w:pPr>
            <w:r>
              <w:t>构件</w:t>
            </w:r>
          </w:p>
        </w:tc>
        <w:tc>
          <w:tcPr>
            <w:tcW w:w="837" w:type="dxa"/>
            <w:vMerge w:val="restart"/>
            <w:shd w:val="clear" w:color="auto" w:fill="E6E6E6"/>
            <w:vAlign w:val="center"/>
          </w:tcPr>
          <w:p w14:paraId="316A213E" w14:textId="77777777" w:rsidR="00C7061E" w:rsidRDefault="00000000">
            <w:pPr>
              <w:jc w:val="center"/>
            </w:pPr>
            <w:r>
              <w:t>面积</w:t>
            </w:r>
            <w:r>
              <w:br/>
              <w:t>(</w:t>
            </w:r>
            <w:r>
              <w:t>㎡</w:t>
            </w:r>
            <w:r>
              <w:t>)</w:t>
            </w:r>
          </w:p>
        </w:tc>
        <w:tc>
          <w:tcPr>
            <w:tcW w:w="4242" w:type="dxa"/>
            <w:gridSpan w:val="5"/>
            <w:shd w:val="clear" w:color="auto" w:fill="E6E6E6"/>
            <w:vAlign w:val="center"/>
          </w:tcPr>
          <w:p w14:paraId="4F8A0603" w14:textId="77777777" w:rsidR="00C7061E" w:rsidRDefault="00000000">
            <w:pPr>
              <w:jc w:val="center"/>
            </w:pPr>
            <w:r>
              <w:t>各中心频率下的吸声系数</w:t>
            </w:r>
          </w:p>
        </w:tc>
        <w:tc>
          <w:tcPr>
            <w:tcW w:w="3118" w:type="dxa"/>
            <w:vMerge w:val="restart"/>
            <w:shd w:val="clear" w:color="auto" w:fill="E6E6E6"/>
            <w:vAlign w:val="center"/>
          </w:tcPr>
          <w:p w14:paraId="7D158DA8" w14:textId="77777777" w:rsidR="00C7061E" w:rsidRDefault="00000000">
            <w:pPr>
              <w:jc w:val="center"/>
            </w:pPr>
            <w:r>
              <w:t>吸声系数来源</w:t>
            </w:r>
          </w:p>
        </w:tc>
      </w:tr>
      <w:tr w:rsidR="00C7061E" w14:paraId="5D26585E" w14:textId="77777777">
        <w:tc>
          <w:tcPr>
            <w:tcW w:w="1131" w:type="dxa"/>
            <w:vMerge/>
            <w:shd w:val="clear" w:color="auto" w:fill="E6E6E6"/>
            <w:vAlign w:val="center"/>
          </w:tcPr>
          <w:p w14:paraId="75C93067" w14:textId="77777777" w:rsidR="00C7061E" w:rsidRDefault="00C7061E"/>
        </w:tc>
        <w:tc>
          <w:tcPr>
            <w:tcW w:w="837" w:type="dxa"/>
            <w:vMerge/>
            <w:shd w:val="clear" w:color="auto" w:fill="E6E6E6"/>
            <w:vAlign w:val="center"/>
          </w:tcPr>
          <w:p w14:paraId="4252E4F1" w14:textId="77777777" w:rsidR="00C7061E" w:rsidRDefault="00C7061E"/>
        </w:tc>
        <w:tc>
          <w:tcPr>
            <w:tcW w:w="792" w:type="dxa"/>
            <w:shd w:val="clear" w:color="auto" w:fill="E6E6E6"/>
            <w:vAlign w:val="center"/>
          </w:tcPr>
          <w:p w14:paraId="0125BF68" w14:textId="77777777" w:rsidR="00C7061E" w:rsidRDefault="00000000">
            <w:r>
              <w:t>125Hz</w:t>
            </w:r>
          </w:p>
        </w:tc>
        <w:tc>
          <w:tcPr>
            <w:tcW w:w="792" w:type="dxa"/>
            <w:shd w:val="clear" w:color="auto" w:fill="E6E6E6"/>
            <w:vAlign w:val="center"/>
          </w:tcPr>
          <w:p w14:paraId="202CA1B2" w14:textId="77777777" w:rsidR="00C7061E" w:rsidRDefault="00000000">
            <w:r>
              <w:t>250Hz</w:t>
            </w:r>
          </w:p>
        </w:tc>
        <w:tc>
          <w:tcPr>
            <w:tcW w:w="792" w:type="dxa"/>
            <w:shd w:val="clear" w:color="auto" w:fill="E6E6E6"/>
            <w:vAlign w:val="center"/>
          </w:tcPr>
          <w:p w14:paraId="6B43E3E2" w14:textId="77777777" w:rsidR="00C7061E" w:rsidRDefault="00000000">
            <w:r>
              <w:t>500Hz</w:t>
            </w:r>
          </w:p>
        </w:tc>
        <w:tc>
          <w:tcPr>
            <w:tcW w:w="933" w:type="dxa"/>
            <w:shd w:val="clear" w:color="auto" w:fill="E6E6E6"/>
            <w:vAlign w:val="center"/>
          </w:tcPr>
          <w:p w14:paraId="268A3F9D" w14:textId="77777777" w:rsidR="00C7061E" w:rsidRDefault="00000000">
            <w:r>
              <w:t>1000Hz</w:t>
            </w:r>
          </w:p>
        </w:tc>
        <w:tc>
          <w:tcPr>
            <w:tcW w:w="933" w:type="dxa"/>
            <w:shd w:val="clear" w:color="auto" w:fill="E6E6E6"/>
            <w:vAlign w:val="center"/>
          </w:tcPr>
          <w:p w14:paraId="20B7387D" w14:textId="77777777" w:rsidR="00C7061E" w:rsidRDefault="00000000">
            <w:r>
              <w:t>2000Hz</w:t>
            </w:r>
          </w:p>
        </w:tc>
        <w:tc>
          <w:tcPr>
            <w:tcW w:w="3118" w:type="dxa"/>
            <w:vMerge/>
            <w:shd w:val="clear" w:color="auto" w:fill="E6E6E6"/>
            <w:vAlign w:val="center"/>
          </w:tcPr>
          <w:p w14:paraId="2FFECDB5" w14:textId="77777777" w:rsidR="00C7061E" w:rsidRDefault="00C7061E"/>
        </w:tc>
      </w:tr>
      <w:tr w:rsidR="00C7061E" w14:paraId="2DF4FA81" w14:textId="77777777">
        <w:tc>
          <w:tcPr>
            <w:tcW w:w="1131" w:type="dxa"/>
            <w:shd w:val="clear" w:color="auto" w:fill="E6E6E6"/>
            <w:vAlign w:val="center"/>
          </w:tcPr>
          <w:p w14:paraId="2318F028" w14:textId="77777777" w:rsidR="00C7061E" w:rsidRDefault="00000000">
            <w:r>
              <w:t>分户墙</w:t>
            </w:r>
          </w:p>
        </w:tc>
        <w:tc>
          <w:tcPr>
            <w:tcW w:w="837" w:type="dxa"/>
            <w:shd w:val="clear" w:color="auto" w:fill="E6E6E6"/>
            <w:vAlign w:val="center"/>
          </w:tcPr>
          <w:p w14:paraId="0EC1F87D" w14:textId="77777777" w:rsidR="00C7061E" w:rsidRDefault="00000000">
            <w:r>
              <w:t>24.2</w:t>
            </w:r>
          </w:p>
        </w:tc>
        <w:tc>
          <w:tcPr>
            <w:tcW w:w="792" w:type="dxa"/>
            <w:vAlign w:val="center"/>
          </w:tcPr>
          <w:p w14:paraId="4266919A" w14:textId="77777777" w:rsidR="00C7061E" w:rsidRDefault="00000000">
            <w:r>
              <w:t>0.380</w:t>
            </w:r>
          </w:p>
        </w:tc>
        <w:tc>
          <w:tcPr>
            <w:tcW w:w="792" w:type="dxa"/>
            <w:vAlign w:val="center"/>
          </w:tcPr>
          <w:p w14:paraId="73EC91A4" w14:textId="77777777" w:rsidR="00C7061E" w:rsidRDefault="00000000">
            <w:r>
              <w:t>0.210</w:t>
            </w:r>
          </w:p>
        </w:tc>
        <w:tc>
          <w:tcPr>
            <w:tcW w:w="792" w:type="dxa"/>
            <w:vAlign w:val="center"/>
          </w:tcPr>
          <w:p w14:paraId="559C3278" w14:textId="77777777" w:rsidR="00C7061E" w:rsidRDefault="00000000">
            <w:r>
              <w:t>0.110</w:t>
            </w:r>
          </w:p>
        </w:tc>
        <w:tc>
          <w:tcPr>
            <w:tcW w:w="933" w:type="dxa"/>
            <w:vAlign w:val="center"/>
          </w:tcPr>
          <w:p w14:paraId="64490307" w14:textId="77777777" w:rsidR="00C7061E" w:rsidRDefault="00000000">
            <w:r>
              <w:t>0.300</w:t>
            </w:r>
          </w:p>
        </w:tc>
        <w:tc>
          <w:tcPr>
            <w:tcW w:w="933" w:type="dxa"/>
            <w:vAlign w:val="center"/>
          </w:tcPr>
          <w:p w14:paraId="600610C9" w14:textId="77777777" w:rsidR="00C7061E" w:rsidRDefault="00000000">
            <w:r>
              <w:t>0.420</w:t>
            </w:r>
          </w:p>
        </w:tc>
        <w:tc>
          <w:tcPr>
            <w:tcW w:w="3118" w:type="dxa"/>
            <w:vAlign w:val="center"/>
          </w:tcPr>
          <w:p w14:paraId="63BEE8C7" w14:textId="77777777" w:rsidR="00C7061E" w:rsidRDefault="00C7061E"/>
        </w:tc>
      </w:tr>
      <w:tr w:rsidR="00C7061E" w14:paraId="1522CBF1" w14:textId="77777777">
        <w:tc>
          <w:tcPr>
            <w:tcW w:w="1131" w:type="dxa"/>
            <w:shd w:val="clear" w:color="auto" w:fill="E6E6E6"/>
            <w:vAlign w:val="center"/>
          </w:tcPr>
          <w:p w14:paraId="2A3AE308" w14:textId="77777777" w:rsidR="00C7061E" w:rsidRDefault="00000000">
            <w:r>
              <w:t>隔墙</w:t>
            </w:r>
          </w:p>
        </w:tc>
        <w:tc>
          <w:tcPr>
            <w:tcW w:w="837" w:type="dxa"/>
            <w:shd w:val="clear" w:color="auto" w:fill="E6E6E6"/>
            <w:vAlign w:val="center"/>
          </w:tcPr>
          <w:p w14:paraId="30247E47" w14:textId="77777777" w:rsidR="00C7061E" w:rsidRDefault="00000000">
            <w:r>
              <w:t>58.1</w:t>
            </w:r>
          </w:p>
        </w:tc>
        <w:tc>
          <w:tcPr>
            <w:tcW w:w="792" w:type="dxa"/>
            <w:vAlign w:val="center"/>
          </w:tcPr>
          <w:p w14:paraId="030D3181" w14:textId="77777777" w:rsidR="00C7061E" w:rsidRDefault="00000000">
            <w:r>
              <w:t>0.380</w:t>
            </w:r>
          </w:p>
        </w:tc>
        <w:tc>
          <w:tcPr>
            <w:tcW w:w="792" w:type="dxa"/>
            <w:vAlign w:val="center"/>
          </w:tcPr>
          <w:p w14:paraId="2C30CED2" w14:textId="77777777" w:rsidR="00C7061E" w:rsidRDefault="00000000">
            <w:r>
              <w:t>0.210</w:t>
            </w:r>
          </w:p>
        </w:tc>
        <w:tc>
          <w:tcPr>
            <w:tcW w:w="792" w:type="dxa"/>
            <w:vAlign w:val="center"/>
          </w:tcPr>
          <w:p w14:paraId="677B2787" w14:textId="77777777" w:rsidR="00C7061E" w:rsidRDefault="00000000">
            <w:r>
              <w:t>0.110</w:t>
            </w:r>
          </w:p>
        </w:tc>
        <w:tc>
          <w:tcPr>
            <w:tcW w:w="933" w:type="dxa"/>
            <w:vAlign w:val="center"/>
          </w:tcPr>
          <w:p w14:paraId="7AA863B2" w14:textId="77777777" w:rsidR="00C7061E" w:rsidRDefault="00000000">
            <w:r>
              <w:t>0.300</w:t>
            </w:r>
          </w:p>
        </w:tc>
        <w:tc>
          <w:tcPr>
            <w:tcW w:w="933" w:type="dxa"/>
            <w:vAlign w:val="center"/>
          </w:tcPr>
          <w:p w14:paraId="290594F5" w14:textId="77777777" w:rsidR="00C7061E" w:rsidRDefault="00000000">
            <w:r>
              <w:t>0.420</w:t>
            </w:r>
          </w:p>
        </w:tc>
        <w:tc>
          <w:tcPr>
            <w:tcW w:w="3118" w:type="dxa"/>
            <w:vAlign w:val="center"/>
          </w:tcPr>
          <w:p w14:paraId="5630470E" w14:textId="77777777" w:rsidR="00C7061E" w:rsidRDefault="00C7061E"/>
        </w:tc>
      </w:tr>
      <w:tr w:rsidR="00C7061E" w14:paraId="015E4094" w14:textId="77777777">
        <w:tc>
          <w:tcPr>
            <w:tcW w:w="1131" w:type="dxa"/>
            <w:shd w:val="clear" w:color="auto" w:fill="E6E6E6"/>
            <w:vAlign w:val="center"/>
          </w:tcPr>
          <w:p w14:paraId="72F68695" w14:textId="77777777" w:rsidR="00C7061E" w:rsidRDefault="00000000">
            <w:r>
              <w:t>外墙</w:t>
            </w:r>
          </w:p>
        </w:tc>
        <w:tc>
          <w:tcPr>
            <w:tcW w:w="837" w:type="dxa"/>
            <w:shd w:val="clear" w:color="auto" w:fill="E6E6E6"/>
            <w:vAlign w:val="center"/>
          </w:tcPr>
          <w:p w14:paraId="7695FE82" w14:textId="77777777" w:rsidR="00C7061E" w:rsidRDefault="00000000">
            <w:r>
              <w:t>14.7</w:t>
            </w:r>
          </w:p>
        </w:tc>
        <w:tc>
          <w:tcPr>
            <w:tcW w:w="792" w:type="dxa"/>
            <w:vAlign w:val="center"/>
          </w:tcPr>
          <w:p w14:paraId="7351AF25" w14:textId="77777777" w:rsidR="00C7061E" w:rsidRDefault="00000000">
            <w:r>
              <w:t>0.380</w:t>
            </w:r>
          </w:p>
        </w:tc>
        <w:tc>
          <w:tcPr>
            <w:tcW w:w="792" w:type="dxa"/>
            <w:vAlign w:val="center"/>
          </w:tcPr>
          <w:p w14:paraId="1FB90A44" w14:textId="77777777" w:rsidR="00C7061E" w:rsidRDefault="00000000">
            <w:r>
              <w:t>0.210</w:t>
            </w:r>
          </w:p>
        </w:tc>
        <w:tc>
          <w:tcPr>
            <w:tcW w:w="792" w:type="dxa"/>
            <w:vAlign w:val="center"/>
          </w:tcPr>
          <w:p w14:paraId="18CB94DE" w14:textId="77777777" w:rsidR="00C7061E" w:rsidRDefault="00000000">
            <w:r>
              <w:t>0.110</w:t>
            </w:r>
          </w:p>
        </w:tc>
        <w:tc>
          <w:tcPr>
            <w:tcW w:w="933" w:type="dxa"/>
            <w:vAlign w:val="center"/>
          </w:tcPr>
          <w:p w14:paraId="551ACB09" w14:textId="77777777" w:rsidR="00C7061E" w:rsidRDefault="00000000">
            <w:r>
              <w:t>0.300</w:t>
            </w:r>
          </w:p>
        </w:tc>
        <w:tc>
          <w:tcPr>
            <w:tcW w:w="933" w:type="dxa"/>
            <w:vAlign w:val="center"/>
          </w:tcPr>
          <w:p w14:paraId="7FEBEF8F" w14:textId="77777777" w:rsidR="00C7061E" w:rsidRDefault="00000000">
            <w:r>
              <w:t>0.420</w:t>
            </w:r>
          </w:p>
        </w:tc>
        <w:tc>
          <w:tcPr>
            <w:tcW w:w="3118" w:type="dxa"/>
            <w:vAlign w:val="center"/>
          </w:tcPr>
          <w:p w14:paraId="1952323E" w14:textId="77777777" w:rsidR="00C7061E" w:rsidRDefault="00C7061E"/>
        </w:tc>
      </w:tr>
      <w:tr w:rsidR="00C7061E" w14:paraId="6E8A4543" w14:textId="77777777">
        <w:tc>
          <w:tcPr>
            <w:tcW w:w="1131" w:type="dxa"/>
            <w:shd w:val="clear" w:color="auto" w:fill="E6E6E6"/>
            <w:vAlign w:val="center"/>
          </w:tcPr>
          <w:p w14:paraId="17E02F41" w14:textId="77777777" w:rsidR="00C7061E" w:rsidRDefault="00000000">
            <w:r>
              <w:t>户门</w:t>
            </w:r>
            <w:r>
              <w:t>(M0921)</w:t>
            </w:r>
          </w:p>
        </w:tc>
        <w:tc>
          <w:tcPr>
            <w:tcW w:w="837" w:type="dxa"/>
            <w:shd w:val="clear" w:color="auto" w:fill="E6E6E6"/>
            <w:vAlign w:val="center"/>
          </w:tcPr>
          <w:p w14:paraId="0E81A104" w14:textId="77777777" w:rsidR="00C7061E" w:rsidRDefault="00000000">
            <w:r>
              <w:t>1.9</w:t>
            </w:r>
          </w:p>
        </w:tc>
        <w:tc>
          <w:tcPr>
            <w:tcW w:w="792" w:type="dxa"/>
            <w:vAlign w:val="center"/>
          </w:tcPr>
          <w:p w14:paraId="1E0AD19D" w14:textId="77777777" w:rsidR="00C7061E" w:rsidRDefault="00000000">
            <w:r>
              <w:t>0.160</w:t>
            </w:r>
          </w:p>
        </w:tc>
        <w:tc>
          <w:tcPr>
            <w:tcW w:w="792" w:type="dxa"/>
            <w:vAlign w:val="center"/>
          </w:tcPr>
          <w:p w14:paraId="201823E1" w14:textId="77777777" w:rsidR="00C7061E" w:rsidRDefault="00000000">
            <w:r>
              <w:t>0.150</w:t>
            </w:r>
          </w:p>
        </w:tc>
        <w:tc>
          <w:tcPr>
            <w:tcW w:w="792" w:type="dxa"/>
            <w:vAlign w:val="center"/>
          </w:tcPr>
          <w:p w14:paraId="59253488" w14:textId="77777777" w:rsidR="00C7061E" w:rsidRDefault="00000000">
            <w:r>
              <w:t>0.100</w:t>
            </w:r>
          </w:p>
        </w:tc>
        <w:tc>
          <w:tcPr>
            <w:tcW w:w="933" w:type="dxa"/>
            <w:vAlign w:val="center"/>
          </w:tcPr>
          <w:p w14:paraId="035D3A09" w14:textId="77777777" w:rsidR="00C7061E" w:rsidRDefault="00000000">
            <w:r>
              <w:t>0.100</w:t>
            </w:r>
          </w:p>
        </w:tc>
        <w:tc>
          <w:tcPr>
            <w:tcW w:w="933" w:type="dxa"/>
            <w:vAlign w:val="center"/>
          </w:tcPr>
          <w:p w14:paraId="2A88275D" w14:textId="77777777" w:rsidR="00C7061E" w:rsidRDefault="00000000">
            <w:r>
              <w:t>0.100</w:t>
            </w:r>
          </w:p>
        </w:tc>
        <w:tc>
          <w:tcPr>
            <w:tcW w:w="3118" w:type="dxa"/>
            <w:vAlign w:val="center"/>
          </w:tcPr>
          <w:p w14:paraId="445AE830" w14:textId="77777777" w:rsidR="00C7061E" w:rsidRDefault="00C7061E"/>
        </w:tc>
      </w:tr>
      <w:tr w:rsidR="00C7061E" w14:paraId="3AE9765E" w14:textId="77777777">
        <w:tc>
          <w:tcPr>
            <w:tcW w:w="1131" w:type="dxa"/>
            <w:shd w:val="clear" w:color="auto" w:fill="E6E6E6"/>
            <w:vAlign w:val="center"/>
          </w:tcPr>
          <w:p w14:paraId="499014A6" w14:textId="77777777" w:rsidR="00C7061E" w:rsidRDefault="00000000">
            <w:proofErr w:type="gramStart"/>
            <w:r>
              <w:t>内窗</w:t>
            </w:r>
            <w:proofErr w:type="gramEnd"/>
            <w:r>
              <w:t>(C1215)</w:t>
            </w:r>
          </w:p>
        </w:tc>
        <w:tc>
          <w:tcPr>
            <w:tcW w:w="837" w:type="dxa"/>
            <w:shd w:val="clear" w:color="auto" w:fill="E6E6E6"/>
            <w:vAlign w:val="center"/>
          </w:tcPr>
          <w:p w14:paraId="37750124" w14:textId="77777777" w:rsidR="00C7061E" w:rsidRDefault="00000000">
            <w:r>
              <w:t>1.8</w:t>
            </w:r>
          </w:p>
        </w:tc>
        <w:tc>
          <w:tcPr>
            <w:tcW w:w="792" w:type="dxa"/>
            <w:vAlign w:val="center"/>
          </w:tcPr>
          <w:p w14:paraId="1EB99DF1" w14:textId="77777777" w:rsidR="00C7061E" w:rsidRDefault="00000000">
            <w:r>
              <w:t>0.160</w:t>
            </w:r>
          </w:p>
        </w:tc>
        <w:tc>
          <w:tcPr>
            <w:tcW w:w="792" w:type="dxa"/>
            <w:vAlign w:val="center"/>
          </w:tcPr>
          <w:p w14:paraId="51ECF48D" w14:textId="77777777" w:rsidR="00C7061E" w:rsidRDefault="00000000">
            <w:r>
              <w:t>0.150</w:t>
            </w:r>
          </w:p>
        </w:tc>
        <w:tc>
          <w:tcPr>
            <w:tcW w:w="792" w:type="dxa"/>
            <w:vAlign w:val="center"/>
          </w:tcPr>
          <w:p w14:paraId="0A6EA270" w14:textId="77777777" w:rsidR="00C7061E" w:rsidRDefault="00000000">
            <w:r>
              <w:t>0.100</w:t>
            </w:r>
          </w:p>
        </w:tc>
        <w:tc>
          <w:tcPr>
            <w:tcW w:w="933" w:type="dxa"/>
            <w:vAlign w:val="center"/>
          </w:tcPr>
          <w:p w14:paraId="515A54AA" w14:textId="77777777" w:rsidR="00C7061E" w:rsidRDefault="00000000">
            <w:r>
              <w:t>0.100</w:t>
            </w:r>
          </w:p>
        </w:tc>
        <w:tc>
          <w:tcPr>
            <w:tcW w:w="933" w:type="dxa"/>
            <w:vAlign w:val="center"/>
          </w:tcPr>
          <w:p w14:paraId="116EDD85" w14:textId="77777777" w:rsidR="00C7061E" w:rsidRDefault="00000000">
            <w:r>
              <w:t>0.100</w:t>
            </w:r>
          </w:p>
        </w:tc>
        <w:tc>
          <w:tcPr>
            <w:tcW w:w="3118" w:type="dxa"/>
            <w:vAlign w:val="center"/>
          </w:tcPr>
          <w:p w14:paraId="6534F009" w14:textId="77777777" w:rsidR="00C7061E" w:rsidRDefault="00C7061E"/>
        </w:tc>
      </w:tr>
      <w:tr w:rsidR="00C7061E" w14:paraId="3455734F" w14:textId="77777777">
        <w:tc>
          <w:tcPr>
            <w:tcW w:w="1131" w:type="dxa"/>
            <w:shd w:val="clear" w:color="auto" w:fill="E6E6E6"/>
            <w:vAlign w:val="center"/>
          </w:tcPr>
          <w:p w14:paraId="296EB99C" w14:textId="77777777" w:rsidR="00C7061E" w:rsidRDefault="00000000">
            <w:r>
              <w:lastRenderedPageBreak/>
              <w:t>内门</w:t>
            </w:r>
            <w:r>
              <w:t>(M0921)</w:t>
            </w:r>
          </w:p>
        </w:tc>
        <w:tc>
          <w:tcPr>
            <w:tcW w:w="837" w:type="dxa"/>
            <w:shd w:val="clear" w:color="auto" w:fill="E6E6E6"/>
            <w:vAlign w:val="center"/>
          </w:tcPr>
          <w:p w14:paraId="17D357C3" w14:textId="77777777" w:rsidR="00C7061E" w:rsidRDefault="00000000">
            <w:r>
              <w:t>5.7</w:t>
            </w:r>
          </w:p>
        </w:tc>
        <w:tc>
          <w:tcPr>
            <w:tcW w:w="792" w:type="dxa"/>
            <w:vAlign w:val="center"/>
          </w:tcPr>
          <w:p w14:paraId="21DA8F43" w14:textId="77777777" w:rsidR="00C7061E" w:rsidRDefault="00000000">
            <w:r>
              <w:t>0.160</w:t>
            </w:r>
          </w:p>
        </w:tc>
        <w:tc>
          <w:tcPr>
            <w:tcW w:w="792" w:type="dxa"/>
            <w:vAlign w:val="center"/>
          </w:tcPr>
          <w:p w14:paraId="58B6B263" w14:textId="77777777" w:rsidR="00C7061E" w:rsidRDefault="00000000">
            <w:r>
              <w:t>0.150</w:t>
            </w:r>
          </w:p>
        </w:tc>
        <w:tc>
          <w:tcPr>
            <w:tcW w:w="792" w:type="dxa"/>
            <w:vAlign w:val="center"/>
          </w:tcPr>
          <w:p w14:paraId="73E670E1" w14:textId="77777777" w:rsidR="00C7061E" w:rsidRDefault="00000000">
            <w:r>
              <w:t>0.100</w:t>
            </w:r>
          </w:p>
        </w:tc>
        <w:tc>
          <w:tcPr>
            <w:tcW w:w="933" w:type="dxa"/>
            <w:vAlign w:val="center"/>
          </w:tcPr>
          <w:p w14:paraId="6A855DAC" w14:textId="77777777" w:rsidR="00C7061E" w:rsidRDefault="00000000">
            <w:r>
              <w:t>0.100</w:t>
            </w:r>
          </w:p>
        </w:tc>
        <w:tc>
          <w:tcPr>
            <w:tcW w:w="933" w:type="dxa"/>
            <w:vAlign w:val="center"/>
          </w:tcPr>
          <w:p w14:paraId="19678C18" w14:textId="77777777" w:rsidR="00C7061E" w:rsidRDefault="00000000">
            <w:r>
              <w:t>0.100</w:t>
            </w:r>
          </w:p>
        </w:tc>
        <w:tc>
          <w:tcPr>
            <w:tcW w:w="3118" w:type="dxa"/>
            <w:vAlign w:val="center"/>
          </w:tcPr>
          <w:p w14:paraId="34762AD1" w14:textId="77777777" w:rsidR="00C7061E" w:rsidRDefault="00C7061E"/>
        </w:tc>
      </w:tr>
      <w:tr w:rsidR="00C7061E" w14:paraId="00FC2861" w14:textId="77777777">
        <w:tc>
          <w:tcPr>
            <w:tcW w:w="1131" w:type="dxa"/>
            <w:shd w:val="clear" w:color="auto" w:fill="E6E6E6"/>
            <w:vAlign w:val="center"/>
          </w:tcPr>
          <w:p w14:paraId="4D35804E" w14:textId="77777777" w:rsidR="00C7061E" w:rsidRDefault="00000000">
            <w:r>
              <w:t>外窗</w:t>
            </w:r>
            <w:r>
              <w:t>(C0815)</w:t>
            </w:r>
          </w:p>
        </w:tc>
        <w:tc>
          <w:tcPr>
            <w:tcW w:w="837" w:type="dxa"/>
            <w:shd w:val="clear" w:color="auto" w:fill="E6E6E6"/>
            <w:vAlign w:val="center"/>
          </w:tcPr>
          <w:p w14:paraId="18880BAD" w14:textId="77777777" w:rsidR="00C7061E" w:rsidRDefault="00000000">
            <w:r>
              <w:t>0.2</w:t>
            </w:r>
          </w:p>
        </w:tc>
        <w:tc>
          <w:tcPr>
            <w:tcW w:w="792" w:type="dxa"/>
            <w:vAlign w:val="center"/>
          </w:tcPr>
          <w:p w14:paraId="3634AF6F" w14:textId="77777777" w:rsidR="00C7061E" w:rsidRDefault="00000000">
            <w:r>
              <w:t>0.350</w:t>
            </w:r>
          </w:p>
        </w:tc>
        <w:tc>
          <w:tcPr>
            <w:tcW w:w="792" w:type="dxa"/>
            <w:vAlign w:val="center"/>
          </w:tcPr>
          <w:p w14:paraId="1E3B0906" w14:textId="77777777" w:rsidR="00C7061E" w:rsidRDefault="00000000">
            <w:r>
              <w:t>0.250</w:t>
            </w:r>
          </w:p>
        </w:tc>
        <w:tc>
          <w:tcPr>
            <w:tcW w:w="792" w:type="dxa"/>
            <w:vAlign w:val="center"/>
          </w:tcPr>
          <w:p w14:paraId="59D5DA88" w14:textId="77777777" w:rsidR="00C7061E" w:rsidRDefault="00000000">
            <w:r>
              <w:t>0.180</w:t>
            </w:r>
          </w:p>
        </w:tc>
        <w:tc>
          <w:tcPr>
            <w:tcW w:w="933" w:type="dxa"/>
            <w:vAlign w:val="center"/>
          </w:tcPr>
          <w:p w14:paraId="7C2D8BD0" w14:textId="77777777" w:rsidR="00C7061E" w:rsidRDefault="00000000">
            <w:r>
              <w:t>0.120</w:t>
            </w:r>
          </w:p>
        </w:tc>
        <w:tc>
          <w:tcPr>
            <w:tcW w:w="933" w:type="dxa"/>
            <w:vAlign w:val="center"/>
          </w:tcPr>
          <w:p w14:paraId="7A59A6CA" w14:textId="77777777" w:rsidR="00C7061E" w:rsidRDefault="00000000">
            <w:r>
              <w:t>0.070</w:t>
            </w:r>
          </w:p>
        </w:tc>
        <w:tc>
          <w:tcPr>
            <w:tcW w:w="3118" w:type="dxa"/>
            <w:vAlign w:val="center"/>
          </w:tcPr>
          <w:p w14:paraId="5C6099E1" w14:textId="77777777" w:rsidR="00C7061E" w:rsidRDefault="00C7061E"/>
        </w:tc>
      </w:tr>
      <w:tr w:rsidR="00C7061E" w14:paraId="4915C814" w14:textId="77777777">
        <w:tc>
          <w:tcPr>
            <w:tcW w:w="1131" w:type="dxa"/>
            <w:shd w:val="clear" w:color="auto" w:fill="E6E6E6"/>
            <w:vAlign w:val="center"/>
          </w:tcPr>
          <w:p w14:paraId="64A5CA55" w14:textId="77777777" w:rsidR="00C7061E" w:rsidRDefault="00000000">
            <w:r>
              <w:t>外窗</w:t>
            </w:r>
            <w:r>
              <w:t>(C1815)</w:t>
            </w:r>
          </w:p>
        </w:tc>
        <w:tc>
          <w:tcPr>
            <w:tcW w:w="837" w:type="dxa"/>
            <w:shd w:val="clear" w:color="auto" w:fill="E6E6E6"/>
            <w:vAlign w:val="center"/>
          </w:tcPr>
          <w:p w14:paraId="47500874" w14:textId="77777777" w:rsidR="00C7061E" w:rsidRDefault="00000000">
            <w:r>
              <w:t>2.7</w:t>
            </w:r>
          </w:p>
        </w:tc>
        <w:tc>
          <w:tcPr>
            <w:tcW w:w="792" w:type="dxa"/>
            <w:vAlign w:val="center"/>
          </w:tcPr>
          <w:p w14:paraId="64612CD2" w14:textId="77777777" w:rsidR="00C7061E" w:rsidRDefault="00000000">
            <w:r>
              <w:t>0.350</w:t>
            </w:r>
          </w:p>
        </w:tc>
        <w:tc>
          <w:tcPr>
            <w:tcW w:w="792" w:type="dxa"/>
            <w:vAlign w:val="center"/>
          </w:tcPr>
          <w:p w14:paraId="7F015697" w14:textId="77777777" w:rsidR="00C7061E" w:rsidRDefault="00000000">
            <w:r>
              <w:t>0.250</w:t>
            </w:r>
          </w:p>
        </w:tc>
        <w:tc>
          <w:tcPr>
            <w:tcW w:w="792" w:type="dxa"/>
            <w:vAlign w:val="center"/>
          </w:tcPr>
          <w:p w14:paraId="7163EB0B" w14:textId="77777777" w:rsidR="00C7061E" w:rsidRDefault="00000000">
            <w:r>
              <w:t>0.180</w:t>
            </w:r>
          </w:p>
        </w:tc>
        <w:tc>
          <w:tcPr>
            <w:tcW w:w="933" w:type="dxa"/>
            <w:vAlign w:val="center"/>
          </w:tcPr>
          <w:p w14:paraId="213CFF82" w14:textId="77777777" w:rsidR="00C7061E" w:rsidRDefault="00000000">
            <w:r>
              <w:t>0.120</w:t>
            </w:r>
          </w:p>
        </w:tc>
        <w:tc>
          <w:tcPr>
            <w:tcW w:w="933" w:type="dxa"/>
            <w:vAlign w:val="center"/>
          </w:tcPr>
          <w:p w14:paraId="3C22D11A" w14:textId="77777777" w:rsidR="00C7061E" w:rsidRDefault="00000000">
            <w:r>
              <w:t>0.070</w:t>
            </w:r>
          </w:p>
        </w:tc>
        <w:tc>
          <w:tcPr>
            <w:tcW w:w="3118" w:type="dxa"/>
            <w:vAlign w:val="center"/>
          </w:tcPr>
          <w:p w14:paraId="1EBCB919" w14:textId="77777777" w:rsidR="00C7061E" w:rsidRDefault="00C7061E"/>
        </w:tc>
      </w:tr>
      <w:tr w:rsidR="00C7061E" w14:paraId="4A0039B7" w14:textId="77777777">
        <w:tc>
          <w:tcPr>
            <w:tcW w:w="1131" w:type="dxa"/>
            <w:shd w:val="clear" w:color="auto" w:fill="E6E6E6"/>
            <w:vAlign w:val="center"/>
          </w:tcPr>
          <w:p w14:paraId="63A9727E" w14:textId="77777777" w:rsidR="00C7061E" w:rsidRDefault="00000000">
            <w:r>
              <w:t>外窗</w:t>
            </w:r>
            <w:r>
              <w:t>(C2418)</w:t>
            </w:r>
          </w:p>
        </w:tc>
        <w:tc>
          <w:tcPr>
            <w:tcW w:w="837" w:type="dxa"/>
            <w:shd w:val="clear" w:color="auto" w:fill="E6E6E6"/>
            <w:vAlign w:val="center"/>
          </w:tcPr>
          <w:p w14:paraId="769A33B2" w14:textId="77777777" w:rsidR="00C7061E" w:rsidRDefault="00000000">
            <w:r>
              <w:t>5.0</w:t>
            </w:r>
          </w:p>
        </w:tc>
        <w:tc>
          <w:tcPr>
            <w:tcW w:w="792" w:type="dxa"/>
            <w:vAlign w:val="center"/>
          </w:tcPr>
          <w:p w14:paraId="14BE3166" w14:textId="77777777" w:rsidR="00C7061E" w:rsidRDefault="00000000">
            <w:r>
              <w:t>0.350</w:t>
            </w:r>
          </w:p>
        </w:tc>
        <w:tc>
          <w:tcPr>
            <w:tcW w:w="792" w:type="dxa"/>
            <w:vAlign w:val="center"/>
          </w:tcPr>
          <w:p w14:paraId="5F79C1BC" w14:textId="77777777" w:rsidR="00C7061E" w:rsidRDefault="00000000">
            <w:r>
              <w:t>0.250</w:t>
            </w:r>
          </w:p>
        </w:tc>
        <w:tc>
          <w:tcPr>
            <w:tcW w:w="792" w:type="dxa"/>
            <w:vAlign w:val="center"/>
          </w:tcPr>
          <w:p w14:paraId="5D0A4587" w14:textId="77777777" w:rsidR="00C7061E" w:rsidRDefault="00000000">
            <w:r>
              <w:t>0.180</w:t>
            </w:r>
          </w:p>
        </w:tc>
        <w:tc>
          <w:tcPr>
            <w:tcW w:w="933" w:type="dxa"/>
            <w:vAlign w:val="center"/>
          </w:tcPr>
          <w:p w14:paraId="6E1A2C06" w14:textId="77777777" w:rsidR="00C7061E" w:rsidRDefault="00000000">
            <w:r>
              <w:t>0.120</w:t>
            </w:r>
          </w:p>
        </w:tc>
        <w:tc>
          <w:tcPr>
            <w:tcW w:w="933" w:type="dxa"/>
            <w:vAlign w:val="center"/>
          </w:tcPr>
          <w:p w14:paraId="7D17D62A" w14:textId="77777777" w:rsidR="00C7061E" w:rsidRDefault="00000000">
            <w:r>
              <w:t>0.070</w:t>
            </w:r>
          </w:p>
        </w:tc>
        <w:tc>
          <w:tcPr>
            <w:tcW w:w="3118" w:type="dxa"/>
            <w:vAlign w:val="center"/>
          </w:tcPr>
          <w:p w14:paraId="1680105B" w14:textId="77777777" w:rsidR="00C7061E" w:rsidRDefault="00C7061E"/>
        </w:tc>
      </w:tr>
      <w:tr w:rsidR="00C7061E" w14:paraId="5281F746" w14:textId="77777777">
        <w:tc>
          <w:tcPr>
            <w:tcW w:w="1131" w:type="dxa"/>
            <w:shd w:val="clear" w:color="auto" w:fill="E6E6E6"/>
            <w:vAlign w:val="center"/>
          </w:tcPr>
          <w:p w14:paraId="05B30656" w14:textId="77777777" w:rsidR="00C7061E" w:rsidRDefault="00000000">
            <w:r>
              <w:t>楼板</w:t>
            </w:r>
          </w:p>
        </w:tc>
        <w:tc>
          <w:tcPr>
            <w:tcW w:w="837" w:type="dxa"/>
            <w:shd w:val="clear" w:color="auto" w:fill="E6E6E6"/>
            <w:vAlign w:val="center"/>
          </w:tcPr>
          <w:p w14:paraId="4006D773" w14:textId="77777777" w:rsidR="00C7061E" w:rsidRDefault="00000000">
            <w:r>
              <w:t>44.5</w:t>
            </w:r>
          </w:p>
        </w:tc>
        <w:tc>
          <w:tcPr>
            <w:tcW w:w="792" w:type="dxa"/>
            <w:vAlign w:val="center"/>
          </w:tcPr>
          <w:p w14:paraId="6184382F" w14:textId="77777777" w:rsidR="00C7061E" w:rsidRDefault="00000000">
            <w:r>
              <w:t>0.380</w:t>
            </w:r>
          </w:p>
        </w:tc>
        <w:tc>
          <w:tcPr>
            <w:tcW w:w="792" w:type="dxa"/>
            <w:vAlign w:val="center"/>
          </w:tcPr>
          <w:p w14:paraId="286C4203" w14:textId="77777777" w:rsidR="00C7061E" w:rsidRDefault="00000000">
            <w:r>
              <w:t>0.210</w:t>
            </w:r>
          </w:p>
        </w:tc>
        <w:tc>
          <w:tcPr>
            <w:tcW w:w="792" w:type="dxa"/>
            <w:vAlign w:val="center"/>
          </w:tcPr>
          <w:p w14:paraId="5C2D25E2" w14:textId="77777777" w:rsidR="00C7061E" w:rsidRDefault="00000000">
            <w:r>
              <w:t>0.110</w:t>
            </w:r>
          </w:p>
        </w:tc>
        <w:tc>
          <w:tcPr>
            <w:tcW w:w="933" w:type="dxa"/>
            <w:vAlign w:val="center"/>
          </w:tcPr>
          <w:p w14:paraId="4B13432A" w14:textId="77777777" w:rsidR="00C7061E" w:rsidRDefault="00000000">
            <w:r>
              <w:t>0.300</w:t>
            </w:r>
          </w:p>
        </w:tc>
        <w:tc>
          <w:tcPr>
            <w:tcW w:w="933" w:type="dxa"/>
            <w:vAlign w:val="center"/>
          </w:tcPr>
          <w:p w14:paraId="3D0489F6" w14:textId="77777777" w:rsidR="00C7061E" w:rsidRDefault="00000000">
            <w:r>
              <w:t>0.420</w:t>
            </w:r>
          </w:p>
        </w:tc>
        <w:tc>
          <w:tcPr>
            <w:tcW w:w="3118" w:type="dxa"/>
            <w:vAlign w:val="center"/>
          </w:tcPr>
          <w:p w14:paraId="722D64D3" w14:textId="77777777" w:rsidR="00C7061E" w:rsidRDefault="00C7061E"/>
        </w:tc>
      </w:tr>
      <w:tr w:rsidR="00C7061E" w14:paraId="3335203D" w14:textId="77777777">
        <w:tc>
          <w:tcPr>
            <w:tcW w:w="1131" w:type="dxa"/>
            <w:shd w:val="clear" w:color="auto" w:fill="E6E6E6"/>
            <w:vAlign w:val="center"/>
          </w:tcPr>
          <w:p w14:paraId="5EF825C0" w14:textId="77777777" w:rsidR="00C7061E" w:rsidRDefault="00000000">
            <w:r>
              <w:t>屋顶</w:t>
            </w:r>
          </w:p>
        </w:tc>
        <w:tc>
          <w:tcPr>
            <w:tcW w:w="837" w:type="dxa"/>
            <w:shd w:val="clear" w:color="auto" w:fill="E6E6E6"/>
            <w:vAlign w:val="center"/>
          </w:tcPr>
          <w:p w14:paraId="70CD111C" w14:textId="77777777" w:rsidR="00C7061E" w:rsidRDefault="00000000">
            <w:r>
              <w:t>44.5</w:t>
            </w:r>
          </w:p>
        </w:tc>
        <w:tc>
          <w:tcPr>
            <w:tcW w:w="792" w:type="dxa"/>
            <w:vAlign w:val="center"/>
          </w:tcPr>
          <w:p w14:paraId="061661A0" w14:textId="77777777" w:rsidR="00C7061E" w:rsidRDefault="00000000">
            <w:r>
              <w:t>0.380</w:t>
            </w:r>
          </w:p>
        </w:tc>
        <w:tc>
          <w:tcPr>
            <w:tcW w:w="792" w:type="dxa"/>
            <w:vAlign w:val="center"/>
          </w:tcPr>
          <w:p w14:paraId="23ABF3BE" w14:textId="77777777" w:rsidR="00C7061E" w:rsidRDefault="00000000">
            <w:r>
              <w:t>0.210</w:t>
            </w:r>
          </w:p>
        </w:tc>
        <w:tc>
          <w:tcPr>
            <w:tcW w:w="792" w:type="dxa"/>
            <w:vAlign w:val="center"/>
          </w:tcPr>
          <w:p w14:paraId="16B297D8" w14:textId="77777777" w:rsidR="00C7061E" w:rsidRDefault="00000000">
            <w:r>
              <w:t>0.110</w:t>
            </w:r>
          </w:p>
        </w:tc>
        <w:tc>
          <w:tcPr>
            <w:tcW w:w="933" w:type="dxa"/>
            <w:vAlign w:val="center"/>
          </w:tcPr>
          <w:p w14:paraId="5C77E873" w14:textId="77777777" w:rsidR="00C7061E" w:rsidRDefault="00000000">
            <w:r>
              <w:t>0.300</w:t>
            </w:r>
          </w:p>
        </w:tc>
        <w:tc>
          <w:tcPr>
            <w:tcW w:w="933" w:type="dxa"/>
            <w:vAlign w:val="center"/>
          </w:tcPr>
          <w:p w14:paraId="7F1D5958" w14:textId="77777777" w:rsidR="00C7061E" w:rsidRDefault="00000000">
            <w:r>
              <w:t>0.420</w:t>
            </w:r>
          </w:p>
        </w:tc>
        <w:tc>
          <w:tcPr>
            <w:tcW w:w="3118" w:type="dxa"/>
            <w:vAlign w:val="center"/>
          </w:tcPr>
          <w:p w14:paraId="23F96F72" w14:textId="77777777" w:rsidR="00C7061E" w:rsidRDefault="00C7061E"/>
        </w:tc>
      </w:tr>
      <w:tr w:rsidR="00C7061E" w14:paraId="528B6DD3" w14:textId="77777777">
        <w:tc>
          <w:tcPr>
            <w:tcW w:w="1968" w:type="dxa"/>
            <w:gridSpan w:val="2"/>
            <w:shd w:val="clear" w:color="auto" w:fill="E6E6E6"/>
            <w:vAlign w:val="center"/>
          </w:tcPr>
          <w:p w14:paraId="18228400" w14:textId="77777777" w:rsidR="00C7061E" w:rsidRDefault="00000000">
            <w:r>
              <w:t>总吸声量</w:t>
            </w:r>
            <w:r>
              <w:t>(</w:t>
            </w:r>
            <w:r>
              <w:t>㎡</w:t>
            </w:r>
            <w:r>
              <w:t>)</w:t>
            </w:r>
          </w:p>
        </w:tc>
        <w:tc>
          <w:tcPr>
            <w:tcW w:w="792" w:type="dxa"/>
            <w:vAlign w:val="center"/>
          </w:tcPr>
          <w:p w14:paraId="7F2EC48B" w14:textId="77777777" w:rsidR="00C7061E" w:rsidRDefault="00000000">
            <w:r>
              <w:t>74.9</w:t>
            </w:r>
          </w:p>
        </w:tc>
        <w:tc>
          <w:tcPr>
            <w:tcW w:w="792" w:type="dxa"/>
            <w:vAlign w:val="center"/>
          </w:tcPr>
          <w:p w14:paraId="403712D0" w14:textId="77777777" w:rsidR="00C7061E" w:rsidRDefault="00000000">
            <w:r>
              <w:t>42.4</w:t>
            </w:r>
          </w:p>
        </w:tc>
        <w:tc>
          <w:tcPr>
            <w:tcW w:w="792" w:type="dxa"/>
            <w:vAlign w:val="center"/>
          </w:tcPr>
          <w:p w14:paraId="1BD99B65" w14:textId="77777777" w:rsidR="00C7061E" w:rsidRDefault="00000000">
            <w:r>
              <w:t>22.8</w:t>
            </w:r>
          </w:p>
        </w:tc>
        <w:tc>
          <w:tcPr>
            <w:tcW w:w="933" w:type="dxa"/>
            <w:vAlign w:val="center"/>
          </w:tcPr>
          <w:p w14:paraId="062B1F67" w14:textId="77777777" w:rsidR="00C7061E" w:rsidRDefault="00000000">
            <w:r>
              <w:t>57.6</w:t>
            </w:r>
          </w:p>
        </w:tc>
        <w:tc>
          <w:tcPr>
            <w:tcW w:w="933" w:type="dxa"/>
            <w:vAlign w:val="center"/>
          </w:tcPr>
          <w:p w14:paraId="3F605E40" w14:textId="77777777" w:rsidR="00C7061E" w:rsidRDefault="00000000">
            <w:r>
              <w:t>79.5</w:t>
            </w:r>
          </w:p>
        </w:tc>
        <w:tc>
          <w:tcPr>
            <w:tcW w:w="3118" w:type="dxa"/>
            <w:vAlign w:val="center"/>
          </w:tcPr>
          <w:p w14:paraId="6F0CA10D" w14:textId="77777777" w:rsidR="00C7061E" w:rsidRDefault="00C7061E"/>
        </w:tc>
      </w:tr>
    </w:tbl>
    <w:p w14:paraId="4A012C77" w14:textId="77777777" w:rsidR="00C7061E" w:rsidRDefault="00C7061E">
      <w:pPr>
        <w:pStyle w:val="a0"/>
        <w:ind w:firstLineChars="295" w:firstLine="619"/>
        <w:jc w:val="left"/>
        <w:rPr>
          <w:rFonts w:ascii="Cambria Math" w:hAnsi="Cambria Math"/>
          <w:lang w:val="en-US"/>
        </w:rPr>
      </w:pPr>
      <w:bookmarkStart w:id="45" w:name="围护结构吸声量"/>
      <w:bookmarkEnd w:id="45"/>
    </w:p>
    <w:p w14:paraId="2A13B1E4" w14:textId="77777777" w:rsidR="00C7061E" w:rsidRDefault="00000000">
      <w:pPr>
        <w:pStyle w:val="2"/>
      </w:pPr>
      <w:bookmarkStart w:id="46" w:name="_Toc1116"/>
      <w:r>
        <w:rPr>
          <w:rFonts w:hint="eastAsia"/>
        </w:rPr>
        <w:t>组合墙</w:t>
      </w:r>
      <w:r>
        <w:t>空气声隔声量计算</w:t>
      </w:r>
      <w:bookmarkEnd w:id="46"/>
    </w:p>
    <w:p w14:paraId="509C3771" w14:textId="77777777" w:rsidR="00C7061E" w:rsidRDefault="00000000">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1407CC0F" w14:textId="77777777" w:rsidR="00C7061E" w:rsidRDefault="00000000">
      <w:pPr>
        <w:pStyle w:val="a0"/>
        <w:ind w:firstLineChars="295" w:firstLine="619"/>
        <w:jc w:val="left"/>
        <w:rPr>
          <w:lang w:val="en-US"/>
        </w:rPr>
      </w:pPr>
      <w:r>
        <w:rPr>
          <w:lang w:val="en-US"/>
        </w:rPr>
        <w:object w:dxaOrig="8164" w:dyaOrig="2993" w14:anchorId="4E69DC85">
          <v:shape id="_x0000_i1030" type="#_x0000_t75" style="width:408.2pt;height:149.95pt" o:ole="">
            <v:imagedata r:id="rId26" o:title="" croptop="25098f" cropleft="11987f"/>
          </v:shape>
          <o:OLEObject Type="Embed" ProgID="Visio.Drawing.11" ShapeID="_x0000_i1030" DrawAspect="Content" ObjectID="_1738857407" r:id="rId27"/>
        </w:object>
      </w:r>
    </w:p>
    <w:p w14:paraId="0A2C2568" w14:textId="77777777" w:rsidR="00C7061E" w:rsidRDefault="00000000">
      <w:pPr>
        <w:ind w:firstLineChars="1450" w:firstLine="3045"/>
        <w:rPr>
          <w:rFonts w:ascii="黑体" w:eastAsia="黑体" w:hAnsi="黑体"/>
          <w:lang w:val="en-US"/>
        </w:rPr>
      </w:pPr>
      <w:r>
        <w:rPr>
          <w:rFonts w:ascii="黑体" w:eastAsia="黑体" w:hAnsi="黑体" w:hint="eastAsia"/>
          <w:lang w:val="en-US"/>
        </w:rPr>
        <w:t>图7</w:t>
      </w:r>
      <w:r>
        <w:rPr>
          <w:rFonts w:ascii="黑体" w:eastAsia="黑体" w:hAnsi="黑体"/>
          <w:lang w:val="en-US"/>
        </w:rPr>
        <w:t>.4</w:t>
      </w:r>
      <w:r>
        <w:rPr>
          <w:rFonts w:ascii="黑体" w:eastAsia="黑体" w:hAnsi="黑体" w:hint="eastAsia"/>
          <w:lang w:val="en-US"/>
        </w:rPr>
        <w:t>-1 组合墙空气声隔声量计算原理图</w:t>
      </w:r>
    </w:p>
    <w:p w14:paraId="5AA3C4F8" w14:textId="77777777" w:rsidR="00C7061E" w:rsidRDefault="00000000">
      <w:pPr>
        <w:pStyle w:val="3"/>
      </w:pPr>
      <w:bookmarkStart w:id="47" w:name="_Toc2885"/>
      <w:r>
        <w:rPr>
          <w:rFonts w:hint="eastAsia"/>
        </w:rPr>
        <w:t>组合墙</w:t>
      </w:r>
      <w:r>
        <w:t>空气声有效隔声量</w:t>
      </w:r>
      <w:bookmarkEnd w:id="47"/>
    </w:p>
    <w:p w14:paraId="57C85527" w14:textId="77777777" w:rsidR="00C7061E" w:rsidRDefault="00000000">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Pr>
          <w:rFonts w:ascii="Calibri" w:hAnsi="Calibri" w:hint="eastAsia"/>
          <w:kern w:val="2"/>
          <w:szCs w:val="22"/>
          <w:lang w:val="en-US"/>
        </w:rPr>
        <w:t>7.4.1-1</w:t>
      </w:r>
      <w:r>
        <w:rPr>
          <w:rFonts w:ascii="Calibri" w:hAnsi="Calibri" w:hint="eastAsia"/>
          <w:kern w:val="2"/>
          <w:szCs w:val="22"/>
          <w:lang w:val="en-US"/>
        </w:rPr>
        <w:t>）获得透射系数，再将构件相关尺寸代入公式（</w:t>
      </w:r>
      <w:r>
        <w:rPr>
          <w:rFonts w:ascii="Calibri" w:hAnsi="Calibri" w:hint="eastAsia"/>
          <w:kern w:val="2"/>
          <w:szCs w:val="22"/>
          <w:lang w:val="en-US"/>
        </w:rPr>
        <w:t>7.4.1-2</w:t>
      </w:r>
      <w:r>
        <w:rPr>
          <w:rFonts w:ascii="Calibri" w:hAnsi="Calibri" w:hint="eastAsia"/>
          <w:kern w:val="2"/>
          <w:szCs w:val="22"/>
          <w:lang w:val="en-US"/>
        </w:rPr>
        <w:t>）中获得平均透射系数，再结合公式（</w:t>
      </w:r>
      <w:r>
        <w:rPr>
          <w:rFonts w:ascii="Calibri" w:hAnsi="Calibri" w:hint="eastAsia"/>
          <w:kern w:val="2"/>
          <w:szCs w:val="22"/>
          <w:lang w:val="en-US"/>
        </w:rPr>
        <w:t>7.4.1-3</w:t>
      </w:r>
      <w:r>
        <w:rPr>
          <w:rFonts w:ascii="Calibri" w:hAnsi="Calibri" w:hint="eastAsia"/>
          <w:kern w:val="2"/>
          <w:szCs w:val="22"/>
          <w:lang w:val="en-US"/>
        </w:rPr>
        <w:t>）和（</w:t>
      </w:r>
      <w:r>
        <w:rPr>
          <w:rFonts w:ascii="Calibri" w:hAnsi="Calibri" w:hint="eastAsia"/>
          <w:kern w:val="2"/>
          <w:szCs w:val="22"/>
          <w:lang w:val="en-US"/>
        </w:rPr>
        <w:t>7.4.1-4</w:t>
      </w:r>
      <w:r>
        <w:rPr>
          <w:rFonts w:ascii="Calibri" w:hAnsi="Calibri" w:hint="eastAsia"/>
          <w:kern w:val="2"/>
          <w:szCs w:val="22"/>
          <w:lang w:val="en-US"/>
        </w:rPr>
        <w:t>）获得空气声实际隔声量和空气声有效隔声量，结果分列于下表中。</w:t>
      </w:r>
    </w:p>
    <w:p w14:paraId="3B77AB0F" w14:textId="77777777" w:rsidR="00C7061E" w:rsidRDefault="00000000">
      <w:pPr>
        <w:widowControl w:val="0"/>
        <w:ind w:left="780"/>
        <w:jc w:val="both"/>
        <w:rPr>
          <w:rFonts w:ascii="Calibri" w:hAnsi="Calibri"/>
          <w:kern w:val="2"/>
          <w:szCs w:val="22"/>
          <w:lang w:val="en-US"/>
        </w:rPr>
      </w:pPr>
      <w:r>
        <w:rPr>
          <w:rFonts w:ascii="Calibri" w:hAnsi="Calibri" w:hint="eastAsia"/>
          <w:kern w:val="2"/>
          <w:szCs w:val="22"/>
          <w:lang w:val="en-US"/>
        </w:rPr>
        <w:t>透射系数：</w:t>
      </w:r>
    </w:p>
    <w:p w14:paraId="78EA3BE2" w14:textId="77777777" w:rsidR="00C7061E" w:rsidRDefault="00000000">
      <w:pPr>
        <w:widowControl w:val="0"/>
        <w:ind w:left="780"/>
        <w:jc w:val="both"/>
        <w:rPr>
          <w:rFonts w:ascii="Calibri" w:hAnsi="Calibri"/>
          <w:kern w:val="2"/>
          <w:szCs w:val="22"/>
          <w:lang w:val="en-US"/>
        </w:rPr>
      </w:pPr>
      <w:r>
        <w:rPr>
          <w:rFonts w:ascii="Calibri" w:hAnsi="Calibri"/>
          <w:kern w:val="2"/>
          <w:szCs w:val="22"/>
          <w:lang w:val="en-US"/>
        </w:rPr>
        <w:object w:dxaOrig="1440" w:dyaOrig="1440" w14:anchorId="4E3DB68D">
          <v:shape id="_x0000_s2193" type="#_x0000_t75" style="position:absolute;left:0;text-align:left;margin-left:131.15pt;margin-top:3.65pt;width:60.35pt;height:21.4pt;z-index:251661312;mso-width-relative:page;mso-height-relative:page">
            <v:imagedata r:id="rId28" o:title=""/>
          </v:shape>
          <o:OLEObject Type="Embed" ProgID="Equation.DSMT4" ShapeID="_x0000_s2193" DrawAspect="Content" ObjectID="_1738857438" r:id="rId29"/>
        </w:objec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7.4.1-1</w:t>
      </w:r>
      <w:r>
        <w:rPr>
          <w:rFonts w:ascii="Calibri" w:hAnsi="Calibri" w:hint="eastAsia"/>
          <w:kern w:val="2"/>
          <w:szCs w:val="22"/>
          <w:lang w:val="en-US"/>
        </w:rPr>
        <w:t>）</w:t>
      </w:r>
    </w:p>
    <w:p w14:paraId="4D083A59" w14:textId="77777777" w:rsidR="00C7061E" w:rsidRDefault="00C7061E">
      <w:pPr>
        <w:widowControl w:val="0"/>
        <w:ind w:right="840"/>
        <w:jc w:val="both"/>
        <w:rPr>
          <w:rFonts w:ascii="Calibri" w:hAnsi="Calibri"/>
          <w:kern w:val="2"/>
          <w:szCs w:val="22"/>
          <w:lang w:val="en-US"/>
        </w:rPr>
      </w:pPr>
    </w:p>
    <w:p w14:paraId="4FB33BE0" w14:textId="77777777" w:rsidR="00C7061E" w:rsidRDefault="00000000">
      <w:pPr>
        <w:widowControl w:val="0"/>
        <w:ind w:left="780"/>
        <w:jc w:val="both"/>
        <w:rPr>
          <w:rFonts w:ascii="Calibri" w:hAnsi="Calibri"/>
          <w:kern w:val="2"/>
          <w:szCs w:val="22"/>
          <w:lang w:val="en-US"/>
        </w:rPr>
      </w:pPr>
      <w:r>
        <w:rPr>
          <w:rFonts w:ascii="Calibri" w:hAnsi="Calibri" w:hint="eastAsia"/>
          <w:kern w:val="2"/>
          <w:szCs w:val="22"/>
          <w:lang w:val="en-US"/>
        </w:rPr>
        <w:t>平均透射系数：</w:t>
      </w:r>
    </w:p>
    <w:p w14:paraId="2A0CEE85" w14:textId="77777777" w:rsidR="00C7061E" w:rsidRDefault="00000000">
      <w:pPr>
        <w:widowControl w:val="0"/>
        <w:ind w:left="420"/>
        <w:jc w:val="both"/>
        <w:rPr>
          <w:rFonts w:ascii="Calibri" w:hAnsi="Calibri"/>
          <w:kern w:val="2"/>
          <w:szCs w:val="22"/>
          <w:lang w:val="en-US"/>
        </w:rPr>
      </w:pP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7.4.1-2</w:t>
      </w:r>
      <w:r>
        <w:rPr>
          <w:rFonts w:ascii="Calibri" w:hAnsi="Calibri" w:hint="eastAsia"/>
          <w:kern w:val="2"/>
          <w:szCs w:val="22"/>
          <w:lang w:val="en-US"/>
        </w:rPr>
        <w:t>）</w:t>
      </w:r>
    </w:p>
    <w:p w14:paraId="4D273E9B" w14:textId="77777777" w:rsidR="00C7061E" w:rsidRDefault="00000000">
      <w:pPr>
        <w:widowControl w:val="0"/>
        <w:ind w:leftChars="200" w:left="420" w:firstLineChars="950" w:firstLine="1995"/>
        <w:jc w:val="both"/>
        <w:rPr>
          <w:rFonts w:ascii="Calibri" w:hAnsi="Calibri"/>
          <w:kern w:val="2"/>
          <w:szCs w:val="22"/>
          <w:lang w:val="en-US"/>
        </w:rPr>
      </w:pPr>
      <w:r>
        <w:rPr>
          <w:noProof/>
          <w:lang w:val="en-US"/>
        </w:rPr>
        <w:lastRenderedPageBreak/>
        <w:drawing>
          <wp:inline distT="0" distB="0" distL="0" distR="0" wp14:anchorId="30913011" wp14:editId="4CEDC4C8">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0"/>
                    <a:srcRect t="4243" r="36921" b="3030"/>
                    <a:stretch>
                      <a:fillRect/>
                    </a:stretch>
                  </pic:blipFill>
                  <pic:spPr>
                    <a:xfrm>
                      <a:off x="0" y="0"/>
                      <a:ext cx="1025406" cy="928326"/>
                    </a:xfrm>
                    <a:prstGeom prst="rect">
                      <a:avLst/>
                    </a:prstGeom>
                    <a:ln>
                      <a:noFill/>
                    </a:ln>
                  </pic:spPr>
                </pic:pic>
              </a:graphicData>
            </a:graphic>
          </wp:inline>
        </w:drawing>
      </w:r>
    </w:p>
    <w:p w14:paraId="7599956D" w14:textId="77777777" w:rsidR="00C7061E" w:rsidRDefault="00C7061E">
      <w:pPr>
        <w:widowControl w:val="0"/>
        <w:jc w:val="both"/>
        <w:rPr>
          <w:rFonts w:ascii="Calibri" w:hAnsi="Calibri"/>
          <w:kern w:val="2"/>
          <w:szCs w:val="22"/>
          <w:lang w:val="en-US"/>
        </w:rPr>
      </w:pPr>
    </w:p>
    <w:p w14:paraId="20065DA0" w14:textId="77777777" w:rsidR="00C7061E" w:rsidRDefault="00000000">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Pr>
          <w:rFonts w:ascii="Calibri" w:hAnsi="Calibri"/>
          <w:kern w:val="2"/>
          <w:szCs w:val="22"/>
          <w:lang w:val="en-US"/>
        </w:rPr>
        <w:object w:dxaOrig="1440" w:dyaOrig="1440" w14:anchorId="58A306DE">
          <v:shape id="_x0000_s2195" type="#_x0000_t75" style="position:absolute;left:0;text-align:left;margin-left:124.35pt;margin-top:7.65pt;width:67.15pt;height:34.95pt;z-index:251663360;mso-position-horizontal-relative:text;mso-position-vertical-relative:text;mso-width-relative:page;mso-height-relative:page">
            <v:imagedata r:id="rId31" o:title=""/>
          </v:shape>
          <o:OLEObject Type="Embed" ProgID="Equation.DSMT4" ShapeID="_x0000_s2195" DrawAspect="Content" ObjectID="_1738857439" r:id="rId32"/>
        </w:object>
      </w:r>
    </w:p>
    <w:p w14:paraId="2F4293AD" w14:textId="77777777" w:rsidR="00C7061E" w:rsidRDefault="00000000">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7.4.1-3</w:t>
      </w:r>
      <w:r>
        <w:rPr>
          <w:rFonts w:ascii="Calibri" w:hAnsi="Calibri" w:hint="eastAsia"/>
          <w:kern w:val="2"/>
          <w:szCs w:val="22"/>
          <w:lang w:val="en-US"/>
        </w:rPr>
        <w:t>）</w:t>
      </w:r>
    </w:p>
    <w:p w14:paraId="28281171" w14:textId="77777777" w:rsidR="00C7061E" w:rsidRDefault="00C7061E">
      <w:pPr>
        <w:widowControl w:val="0"/>
        <w:ind w:leftChars="200" w:left="420" w:right="840"/>
        <w:jc w:val="both"/>
        <w:rPr>
          <w:rFonts w:ascii="Calibri" w:hAnsi="Calibri"/>
          <w:kern w:val="2"/>
          <w:szCs w:val="22"/>
          <w:lang w:val="en-US"/>
        </w:rPr>
      </w:pPr>
    </w:p>
    <w:p w14:paraId="2431DB5E" w14:textId="77777777" w:rsidR="00C7061E" w:rsidRDefault="00000000">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27B96B48" w14:textId="77777777" w:rsidR="00C7061E" w:rsidRDefault="00000000">
      <w:pPr>
        <w:widowControl w:val="0"/>
        <w:ind w:firstLineChars="1100" w:firstLine="2310"/>
        <w:jc w:val="both"/>
        <w:rPr>
          <w:rFonts w:ascii="Calibri" w:hAnsi="Calibri"/>
          <w:kern w:val="2"/>
          <w:szCs w:val="22"/>
          <w:lang w:val="en-US"/>
        </w:rPr>
      </w:pPr>
      <w:r>
        <w:rPr>
          <w:noProof/>
          <w:lang w:val="en-US"/>
        </w:rPr>
        <w:drawing>
          <wp:inline distT="0" distB="0" distL="0" distR="0" wp14:anchorId="014B672B" wp14:editId="44C17B0B">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3"/>
                    <a:srcRect r="27524"/>
                    <a:stretch>
                      <a:fillRect/>
                    </a:stretch>
                  </pic:blipFill>
                  <pic:spPr>
                    <a:xfrm>
                      <a:off x="0" y="0"/>
                      <a:ext cx="1479920" cy="676390"/>
                    </a:xfrm>
                    <a:prstGeom prst="rect">
                      <a:avLst/>
                    </a:prstGeom>
                    <a:ln>
                      <a:noFill/>
                    </a:ln>
                  </pic:spPr>
                </pic:pic>
              </a:graphicData>
            </a:graphic>
          </wp:inline>
        </w:drawing>
      </w:r>
      <w:r>
        <w:rPr>
          <w:rFonts w:ascii="Calibri" w:hAnsi="Calibri" w:hint="eastAsia"/>
          <w:kern w:val="2"/>
          <w:szCs w:val="22"/>
          <w:lang w:val="en-US"/>
        </w:rPr>
        <w:t xml:space="preserve">                       </w:t>
      </w:r>
      <w:r>
        <w:rPr>
          <w:rFonts w:ascii="Calibri" w:hAnsi="Calibri"/>
          <w:kern w:val="2"/>
          <w:szCs w:val="22"/>
          <w:lang w:val="en-US"/>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7.4.1-4</w:t>
      </w:r>
      <w:r>
        <w:rPr>
          <w:rFonts w:ascii="Calibri" w:hAnsi="Calibri" w:hint="eastAsia"/>
          <w:kern w:val="2"/>
          <w:szCs w:val="22"/>
          <w:lang w:val="en-US"/>
        </w:rPr>
        <w:t>）</w:t>
      </w:r>
    </w:p>
    <w:p w14:paraId="0F558399" w14:textId="77777777" w:rsidR="00C7061E" w:rsidRDefault="00C7061E">
      <w:pPr>
        <w:widowControl w:val="0"/>
        <w:jc w:val="both"/>
        <w:rPr>
          <w:rFonts w:ascii="Calibri" w:hAnsi="Calibri"/>
          <w:kern w:val="2"/>
          <w:szCs w:val="22"/>
          <w:lang w:val="en-US"/>
        </w:rPr>
      </w:pPr>
    </w:p>
    <w:p w14:paraId="5EA64146" w14:textId="77777777" w:rsidR="00C7061E" w:rsidRDefault="00000000">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88" w:dyaOrig="376" w14:anchorId="4D9A2518">
          <v:shape id="_x0000_i1033" type="#_x0000_t75" style="width:14.55pt;height:18.5pt" o:ole="">
            <v:imagedata r:id="rId34" o:title=""/>
          </v:shape>
          <o:OLEObject Type="Embed" ProgID="Equation.DSMT4" ShapeID="_x0000_i1033" DrawAspect="Content" ObjectID="_1738857408"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时的透射系数</w:t>
      </w:r>
    </w:p>
    <w:p w14:paraId="2B22F937" w14:textId="77777777" w:rsidR="00C7061E" w:rsidRDefault="00000000">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26" w:dyaOrig="376" w14:anchorId="2D8DF5B1">
          <v:shape id="_x0000_i1034" type="#_x0000_t75" style="width:16.5pt;height:18.5pt" o:ole="">
            <v:imagedata r:id="rId36" o:title=""/>
          </v:shape>
          <o:OLEObject Type="Embed" ProgID="Equation.DSMT4" ShapeID="_x0000_i1034" DrawAspect="Content" ObjectID="_1738857409"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77BF8433" w14:textId="77777777" w:rsidR="00C7061E" w:rsidRDefault="00000000">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6" w14:anchorId="3A175753">
          <v:shape id="_x0000_i1035" type="#_x0000_t75" style="width:13.2pt;height:18.5pt" o:ole="">
            <v:imagedata r:id="rId38" o:title=""/>
          </v:shape>
          <o:OLEObject Type="Embed" ProgID="Equation.DSMT4" ShapeID="_x0000_i1035" DrawAspect="Content" ObjectID="_1738857410"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时的平均透射系数；</w:t>
      </w:r>
    </w:p>
    <w:p w14:paraId="093F94D6" w14:textId="77777777" w:rsidR="00C7061E" w:rsidRDefault="00000000">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88" w:dyaOrig="338" w14:anchorId="2C7DE4B1">
          <v:shape id="_x0000_i1036" type="#_x0000_t75" style="width:14.55pt;height:17.15pt" o:ole="">
            <v:imagedata r:id="rId40" o:title=""/>
          </v:shape>
          <o:OLEObject Type="Embed" ProgID="Equation.DSMT4" ShapeID="_x0000_i1036" DrawAspect="Content" ObjectID="_1738857411"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673D9667" w14:textId="77777777" w:rsidR="00C7061E" w:rsidRDefault="00000000">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6" w:dyaOrig="376" w14:anchorId="74BB3676">
          <v:shape id="_x0000_i1037" type="#_x0000_t75" style="width:18.5pt;height:18.5pt" o:ole="">
            <v:imagedata r:id="rId42" o:title=""/>
          </v:shape>
          <o:OLEObject Type="Embed" ProgID="Equation.DSMT4" ShapeID="_x0000_i1037" DrawAspect="Content" ObjectID="_1738857412" r:id="rId4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40BFE441" w14:textId="77777777" w:rsidR="00C7061E" w:rsidRDefault="00000000">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6" w:dyaOrig="376" w14:anchorId="4D2536BE">
          <v:shape id="_x0000_i1038" type="#_x0000_t75" style="width:18.5pt;height:18.5pt" o:ole="">
            <v:imagedata r:id="rId44" o:title=""/>
          </v:shape>
          <o:OLEObject Type="Embed" ProgID="Equation.DSMT4" ShapeID="_x0000_i1038" DrawAspect="Content" ObjectID="_1738857413"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1CA46E9A" w14:textId="77777777" w:rsidR="00C7061E" w:rsidRDefault="00000000">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1" w:dyaOrig="376" w14:anchorId="27B1E3D4">
          <v:shape id="_x0000_i1039" type="#_x0000_t75" style="width:15.2pt;height:18.5pt" o:ole="">
            <v:imagedata r:id="rId20" o:title=""/>
          </v:shape>
          <o:OLEObject Type="Embed" ProgID="Equation.DSMT4" ShapeID="_x0000_i1039" DrawAspect="Content" ObjectID="_1738857414" r:id="rId4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6B33CD61"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7.4.1 </w:t>
      </w:r>
      <w:r>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C7061E" w14:paraId="64771D74" w14:textId="77777777">
        <w:tc>
          <w:tcPr>
            <w:tcW w:w="9328" w:type="dxa"/>
            <w:gridSpan w:val="6"/>
            <w:shd w:val="clear" w:color="auto" w:fill="E6E6E6"/>
            <w:vAlign w:val="center"/>
          </w:tcPr>
          <w:p w14:paraId="3D5AEE5C" w14:textId="77777777" w:rsidR="00C7061E" w:rsidRDefault="00000000">
            <w:pPr>
              <w:jc w:val="center"/>
            </w:pPr>
            <w:r>
              <w:t>外墙</w:t>
            </w:r>
            <w:r>
              <w:t>1+</w:t>
            </w:r>
            <w:r>
              <w:t>外窗</w:t>
            </w:r>
            <w:r>
              <w:t>(C2418)</w:t>
            </w:r>
          </w:p>
        </w:tc>
      </w:tr>
      <w:tr w:rsidR="00C7061E" w14:paraId="206EC099" w14:textId="77777777">
        <w:tc>
          <w:tcPr>
            <w:tcW w:w="3248" w:type="dxa"/>
            <w:shd w:val="clear" w:color="auto" w:fill="E6E6E6"/>
            <w:vAlign w:val="center"/>
          </w:tcPr>
          <w:p w14:paraId="48B1E9C5" w14:textId="77777777" w:rsidR="00C7061E" w:rsidRDefault="00000000">
            <w:r>
              <w:t>倍频程中心频率</w:t>
            </w:r>
            <w:r>
              <w:t>(Hz)</w:t>
            </w:r>
          </w:p>
        </w:tc>
        <w:tc>
          <w:tcPr>
            <w:tcW w:w="1216" w:type="dxa"/>
            <w:shd w:val="clear" w:color="auto" w:fill="E6E6E6"/>
            <w:vAlign w:val="center"/>
          </w:tcPr>
          <w:p w14:paraId="6C62035B" w14:textId="77777777" w:rsidR="00C7061E" w:rsidRDefault="00000000">
            <w:r>
              <w:t>125</w:t>
            </w:r>
          </w:p>
        </w:tc>
        <w:tc>
          <w:tcPr>
            <w:tcW w:w="1216" w:type="dxa"/>
            <w:shd w:val="clear" w:color="auto" w:fill="E6E6E6"/>
            <w:vAlign w:val="center"/>
          </w:tcPr>
          <w:p w14:paraId="07279D44" w14:textId="77777777" w:rsidR="00C7061E" w:rsidRDefault="00000000">
            <w:r>
              <w:t>250</w:t>
            </w:r>
          </w:p>
        </w:tc>
        <w:tc>
          <w:tcPr>
            <w:tcW w:w="1216" w:type="dxa"/>
            <w:shd w:val="clear" w:color="auto" w:fill="E6E6E6"/>
            <w:vAlign w:val="center"/>
          </w:tcPr>
          <w:p w14:paraId="15C90010" w14:textId="77777777" w:rsidR="00C7061E" w:rsidRDefault="00000000">
            <w:r>
              <w:t>500</w:t>
            </w:r>
          </w:p>
        </w:tc>
        <w:tc>
          <w:tcPr>
            <w:tcW w:w="1216" w:type="dxa"/>
            <w:shd w:val="clear" w:color="auto" w:fill="E6E6E6"/>
            <w:vAlign w:val="center"/>
          </w:tcPr>
          <w:p w14:paraId="5B142ECB" w14:textId="77777777" w:rsidR="00C7061E" w:rsidRDefault="00000000">
            <w:r>
              <w:t>1000</w:t>
            </w:r>
          </w:p>
        </w:tc>
        <w:tc>
          <w:tcPr>
            <w:tcW w:w="1216" w:type="dxa"/>
            <w:shd w:val="clear" w:color="auto" w:fill="E6E6E6"/>
            <w:vAlign w:val="center"/>
          </w:tcPr>
          <w:p w14:paraId="3053F870" w14:textId="77777777" w:rsidR="00C7061E" w:rsidRDefault="00000000">
            <w:r>
              <w:t>2000</w:t>
            </w:r>
          </w:p>
        </w:tc>
      </w:tr>
      <w:tr w:rsidR="00C7061E" w14:paraId="510DBA1F" w14:textId="77777777">
        <w:tc>
          <w:tcPr>
            <w:tcW w:w="3248" w:type="dxa"/>
            <w:shd w:val="clear" w:color="auto" w:fill="E6E6E6"/>
            <w:vAlign w:val="center"/>
          </w:tcPr>
          <w:p w14:paraId="53DF743D" w14:textId="77777777" w:rsidR="00C7061E" w:rsidRDefault="00000000">
            <w:r>
              <w:t>外墙隔声量</w:t>
            </w:r>
            <w:r>
              <w:t>(dB)</w:t>
            </w:r>
          </w:p>
        </w:tc>
        <w:tc>
          <w:tcPr>
            <w:tcW w:w="1216" w:type="dxa"/>
            <w:vAlign w:val="center"/>
          </w:tcPr>
          <w:p w14:paraId="3E7B2D04" w14:textId="77777777" w:rsidR="00C7061E" w:rsidRDefault="00000000">
            <w:r>
              <w:t>40.0</w:t>
            </w:r>
          </w:p>
        </w:tc>
        <w:tc>
          <w:tcPr>
            <w:tcW w:w="1216" w:type="dxa"/>
            <w:vAlign w:val="center"/>
          </w:tcPr>
          <w:p w14:paraId="167AB8AA" w14:textId="77777777" w:rsidR="00C7061E" w:rsidRDefault="00000000">
            <w:r>
              <w:t>52.0</w:t>
            </w:r>
          </w:p>
        </w:tc>
        <w:tc>
          <w:tcPr>
            <w:tcW w:w="1216" w:type="dxa"/>
            <w:vAlign w:val="center"/>
          </w:tcPr>
          <w:p w14:paraId="7D0B0CCC" w14:textId="77777777" w:rsidR="00C7061E" w:rsidRDefault="00000000">
            <w:r>
              <w:t>51.0</w:t>
            </w:r>
          </w:p>
        </w:tc>
        <w:tc>
          <w:tcPr>
            <w:tcW w:w="1216" w:type="dxa"/>
            <w:vAlign w:val="center"/>
          </w:tcPr>
          <w:p w14:paraId="2BF6F369" w14:textId="77777777" w:rsidR="00C7061E" w:rsidRDefault="00000000">
            <w:r>
              <w:t>59.0</w:t>
            </w:r>
          </w:p>
        </w:tc>
        <w:tc>
          <w:tcPr>
            <w:tcW w:w="1216" w:type="dxa"/>
            <w:vAlign w:val="center"/>
          </w:tcPr>
          <w:p w14:paraId="3BE4BC04" w14:textId="77777777" w:rsidR="00C7061E" w:rsidRDefault="00000000">
            <w:r>
              <w:t>71.0</w:t>
            </w:r>
          </w:p>
        </w:tc>
      </w:tr>
      <w:tr w:rsidR="00C7061E" w14:paraId="07EC3BA6" w14:textId="77777777">
        <w:tc>
          <w:tcPr>
            <w:tcW w:w="3248" w:type="dxa"/>
            <w:shd w:val="clear" w:color="auto" w:fill="E6E6E6"/>
            <w:vAlign w:val="center"/>
          </w:tcPr>
          <w:p w14:paraId="16AA1AD8" w14:textId="77777777" w:rsidR="00C7061E" w:rsidRDefault="00000000">
            <w:r>
              <w:t>外窗</w:t>
            </w:r>
            <w:r>
              <w:t>(C2418)</w:t>
            </w:r>
            <w:r>
              <w:t>隔声量</w:t>
            </w:r>
            <w:r>
              <w:t>(dB)</w:t>
            </w:r>
          </w:p>
        </w:tc>
        <w:tc>
          <w:tcPr>
            <w:tcW w:w="1216" w:type="dxa"/>
            <w:vAlign w:val="center"/>
          </w:tcPr>
          <w:p w14:paraId="16D4934F" w14:textId="77777777" w:rsidR="00C7061E" w:rsidRDefault="00000000">
            <w:r>
              <w:t>36.0</w:t>
            </w:r>
          </w:p>
        </w:tc>
        <w:tc>
          <w:tcPr>
            <w:tcW w:w="1216" w:type="dxa"/>
            <w:vAlign w:val="center"/>
          </w:tcPr>
          <w:p w14:paraId="7423F212" w14:textId="77777777" w:rsidR="00C7061E" w:rsidRDefault="00000000">
            <w:r>
              <w:t>29.0</w:t>
            </w:r>
          </w:p>
        </w:tc>
        <w:tc>
          <w:tcPr>
            <w:tcW w:w="1216" w:type="dxa"/>
            <w:vAlign w:val="center"/>
          </w:tcPr>
          <w:p w14:paraId="220A9B78" w14:textId="77777777" w:rsidR="00C7061E" w:rsidRDefault="00000000">
            <w:r>
              <w:t>43.0</w:t>
            </w:r>
          </w:p>
        </w:tc>
        <w:tc>
          <w:tcPr>
            <w:tcW w:w="1216" w:type="dxa"/>
            <w:vAlign w:val="center"/>
          </w:tcPr>
          <w:p w14:paraId="0BFB190C" w14:textId="77777777" w:rsidR="00C7061E" w:rsidRDefault="00000000">
            <w:r>
              <w:t>51.0</w:t>
            </w:r>
          </w:p>
        </w:tc>
        <w:tc>
          <w:tcPr>
            <w:tcW w:w="1216" w:type="dxa"/>
            <w:vAlign w:val="center"/>
          </w:tcPr>
          <w:p w14:paraId="3AFC9BA7" w14:textId="77777777" w:rsidR="00C7061E" w:rsidRDefault="00000000">
            <w:r>
              <w:t>46.0</w:t>
            </w:r>
          </w:p>
        </w:tc>
      </w:tr>
      <w:tr w:rsidR="00C7061E" w14:paraId="75E49E9C" w14:textId="77777777">
        <w:tc>
          <w:tcPr>
            <w:tcW w:w="3248" w:type="dxa"/>
            <w:shd w:val="clear" w:color="auto" w:fill="E6E6E6"/>
            <w:vAlign w:val="center"/>
          </w:tcPr>
          <w:p w14:paraId="0CB90AF3" w14:textId="77777777" w:rsidR="00C7061E" w:rsidRDefault="00000000">
            <w:r>
              <w:t>组合</w:t>
            </w:r>
            <w:proofErr w:type="gramStart"/>
            <w:r>
              <w:t>墙平均</w:t>
            </w:r>
            <w:proofErr w:type="gramEnd"/>
            <w:r>
              <w:t>透射系数</w:t>
            </w:r>
          </w:p>
        </w:tc>
        <w:tc>
          <w:tcPr>
            <w:tcW w:w="1216" w:type="dxa"/>
            <w:vAlign w:val="center"/>
          </w:tcPr>
          <w:p w14:paraId="31E5D63C" w14:textId="77777777" w:rsidR="00C7061E" w:rsidRDefault="00000000">
            <w:r>
              <w:t>0.000192</w:t>
            </w:r>
          </w:p>
        </w:tc>
        <w:tc>
          <w:tcPr>
            <w:tcW w:w="1216" w:type="dxa"/>
            <w:vAlign w:val="center"/>
          </w:tcPr>
          <w:p w14:paraId="595879FC" w14:textId="77777777" w:rsidR="00C7061E" w:rsidRDefault="00000000">
            <w:r>
              <w:t>0.000759</w:t>
            </w:r>
          </w:p>
        </w:tc>
        <w:tc>
          <w:tcPr>
            <w:tcW w:w="1216" w:type="dxa"/>
            <w:vAlign w:val="center"/>
          </w:tcPr>
          <w:p w14:paraId="324CAF9C" w14:textId="77777777" w:rsidR="00C7061E" w:rsidRDefault="00000000">
            <w:r>
              <w:t>0.000034</w:t>
            </w:r>
          </w:p>
        </w:tc>
        <w:tc>
          <w:tcPr>
            <w:tcW w:w="1216" w:type="dxa"/>
            <w:vAlign w:val="center"/>
          </w:tcPr>
          <w:p w14:paraId="42F9BF33" w14:textId="77777777" w:rsidR="00C7061E" w:rsidRDefault="00000000">
            <w:r>
              <w:t>0.000006</w:t>
            </w:r>
          </w:p>
        </w:tc>
        <w:tc>
          <w:tcPr>
            <w:tcW w:w="1216" w:type="dxa"/>
            <w:vAlign w:val="center"/>
          </w:tcPr>
          <w:p w14:paraId="0228E4F8" w14:textId="77777777" w:rsidR="00C7061E" w:rsidRDefault="00000000">
            <w:r>
              <w:t>0.000016</w:t>
            </w:r>
          </w:p>
        </w:tc>
      </w:tr>
      <w:tr w:rsidR="00C7061E" w14:paraId="67A3231D" w14:textId="77777777">
        <w:tc>
          <w:tcPr>
            <w:tcW w:w="3248" w:type="dxa"/>
            <w:shd w:val="clear" w:color="auto" w:fill="E6E6E6"/>
            <w:vAlign w:val="center"/>
          </w:tcPr>
          <w:p w14:paraId="5EA5C06E" w14:textId="77777777" w:rsidR="00C7061E" w:rsidRDefault="00000000">
            <w:r>
              <w:t>组合</w:t>
            </w:r>
            <w:proofErr w:type="gramStart"/>
            <w:r>
              <w:t>墙实际</w:t>
            </w:r>
            <w:proofErr w:type="gramEnd"/>
            <w:r>
              <w:t>隔声量</w:t>
            </w:r>
            <w:r>
              <w:t>(dB)</w:t>
            </w:r>
          </w:p>
        </w:tc>
        <w:tc>
          <w:tcPr>
            <w:tcW w:w="1216" w:type="dxa"/>
            <w:vAlign w:val="center"/>
          </w:tcPr>
          <w:p w14:paraId="17D4332D" w14:textId="77777777" w:rsidR="00C7061E" w:rsidRDefault="00000000">
            <w:r>
              <w:t>37.2</w:t>
            </w:r>
          </w:p>
        </w:tc>
        <w:tc>
          <w:tcPr>
            <w:tcW w:w="1216" w:type="dxa"/>
            <w:vAlign w:val="center"/>
          </w:tcPr>
          <w:p w14:paraId="42BBF873" w14:textId="77777777" w:rsidR="00C7061E" w:rsidRDefault="00000000">
            <w:r>
              <w:t>31.2</w:t>
            </w:r>
          </w:p>
        </w:tc>
        <w:tc>
          <w:tcPr>
            <w:tcW w:w="1216" w:type="dxa"/>
            <w:vAlign w:val="center"/>
          </w:tcPr>
          <w:p w14:paraId="403728F9" w14:textId="77777777" w:rsidR="00C7061E" w:rsidRDefault="00000000">
            <w:r>
              <w:t>44.8</w:t>
            </w:r>
          </w:p>
        </w:tc>
        <w:tc>
          <w:tcPr>
            <w:tcW w:w="1216" w:type="dxa"/>
            <w:vAlign w:val="center"/>
          </w:tcPr>
          <w:p w14:paraId="1F2BA017" w14:textId="77777777" w:rsidR="00C7061E" w:rsidRDefault="00000000">
            <w:r>
              <w:t>52.8</w:t>
            </w:r>
          </w:p>
        </w:tc>
        <w:tc>
          <w:tcPr>
            <w:tcW w:w="1216" w:type="dxa"/>
            <w:vAlign w:val="center"/>
          </w:tcPr>
          <w:p w14:paraId="67A95EB5" w14:textId="77777777" w:rsidR="00C7061E" w:rsidRDefault="00000000">
            <w:r>
              <w:t>48.2</w:t>
            </w:r>
          </w:p>
        </w:tc>
      </w:tr>
      <w:tr w:rsidR="00C7061E" w14:paraId="203EBC8A" w14:textId="77777777">
        <w:tc>
          <w:tcPr>
            <w:tcW w:w="3248" w:type="dxa"/>
            <w:shd w:val="clear" w:color="auto" w:fill="E6E6E6"/>
            <w:vAlign w:val="center"/>
          </w:tcPr>
          <w:p w14:paraId="7886F5CF" w14:textId="77777777" w:rsidR="00C7061E" w:rsidRDefault="00000000">
            <w:r>
              <w:t>组合</w:t>
            </w:r>
            <w:proofErr w:type="gramStart"/>
            <w:r>
              <w:t>墙有效</w:t>
            </w:r>
            <w:proofErr w:type="gramEnd"/>
            <w:r>
              <w:t>隔声量</w:t>
            </w:r>
            <w:r>
              <w:t>(dB)</w:t>
            </w:r>
          </w:p>
        </w:tc>
        <w:tc>
          <w:tcPr>
            <w:tcW w:w="1216" w:type="dxa"/>
            <w:vAlign w:val="center"/>
          </w:tcPr>
          <w:p w14:paraId="6C910414" w14:textId="77777777" w:rsidR="00C7061E" w:rsidRDefault="00000000">
            <w:r>
              <w:t>46.7</w:t>
            </w:r>
          </w:p>
        </w:tc>
        <w:tc>
          <w:tcPr>
            <w:tcW w:w="1216" w:type="dxa"/>
            <w:vAlign w:val="center"/>
          </w:tcPr>
          <w:p w14:paraId="1256531A" w14:textId="77777777" w:rsidR="00C7061E" w:rsidRDefault="00000000">
            <w:r>
              <w:t>38.2</w:t>
            </w:r>
          </w:p>
        </w:tc>
        <w:tc>
          <w:tcPr>
            <w:tcW w:w="1216" w:type="dxa"/>
            <w:vAlign w:val="center"/>
          </w:tcPr>
          <w:p w14:paraId="14BECC36" w14:textId="77777777" w:rsidR="00C7061E" w:rsidRDefault="00000000">
            <w:r>
              <w:t>49.1</w:t>
            </w:r>
          </w:p>
        </w:tc>
        <w:tc>
          <w:tcPr>
            <w:tcW w:w="1216" w:type="dxa"/>
            <w:vAlign w:val="center"/>
          </w:tcPr>
          <w:p w14:paraId="76ACFD32" w14:textId="77777777" w:rsidR="00C7061E" w:rsidRDefault="00000000">
            <w:r>
              <w:t>61.1</w:t>
            </w:r>
          </w:p>
        </w:tc>
        <w:tc>
          <w:tcPr>
            <w:tcW w:w="1216" w:type="dxa"/>
            <w:vAlign w:val="center"/>
          </w:tcPr>
          <w:p w14:paraId="657A4F3D" w14:textId="77777777" w:rsidR="00C7061E" w:rsidRDefault="00000000">
            <w:r>
              <w:t>58.0</w:t>
            </w:r>
          </w:p>
        </w:tc>
      </w:tr>
      <w:tr w:rsidR="00C7061E" w14:paraId="5096EFD3" w14:textId="77777777">
        <w:tc>
          <w:tcPr>
            <w:tcW w:w="3248" w:type="dxa"/>
            <w:shd w:val="clear" w:color="auto" w:fill="E6E6E6"/>
            <w:vAlign w:val="center"/>
          </w:tcPr>
          <w:p w14:paraId="21D3CAC2" w14:textId="77777777" w:rsidR="00C7061E" w:rsidRDefault="00000000">
            <w:r>
              <w:t>组合墙计权隔声量</w:t>
            </w:r>
            <w:r>
              <w:t>(dB)</w:t>
            </w:r>
          </w:p>
        </w:tc>
        <w:tc>
          <w:tcPr>
            <w:tcW w:w="6080" w:type="dxa"/>
            <w:gridSpan w:val="5"/>
            <w:vAlign w:val="center"/>
          </w:tcPr>
          <w:p w14:paraId="55163909" w14:textId="77777777" w:rsidR="00C7061E" w:rsidRDefault="00000000">
            <w:r>
              <w:t>52</w:t>
            </w:r>
          </w:p>
        </w:tc>
      </w:tr>
      <w:tr w:rsidR="00C7061E" w14:paraId="413DE908" w14:textId="77777777">
        <w:tc>
          <w:tcPr>
            <w:tcW w:w="3248" w:type="dxa"/>
            <w:shd w:val="clear" w:color="auto" w:fill="E6E6E6"/>
            <w:vAlign w:val="center"/>
          </w:tcPr>
          <w:p w14:paraId="497B5E86" w14:textId="77777777" w:rsidR="00C7061E" w:rsidRDefault="00000000">
            <w:r>
              <w:t>组合墙频谱修正量</w:t>
            </w:r>
            <w:r>
              <w:t>(dB)</w:t>
            </w:r>
          </w:p>
        </w:tc>
        <w:tc>
          <w:tcPr>
            <w:tcW w:w="6080" w:type="dxa"/>
            <w:gridSpan w:val="5"/>
            <w:vAlign w:val="center"/>
          </w:tcPr>
          <w:p w14:paraId="1CE61199" w14:textId="77777777" w:rsidR="00C7061E" w:rsidRDefault="00000000">
            <w:r>
              <w:t>-5</w:t>
            </w:r>
          </w:p>
        </w:tc>
      </w:tr>
      <w:tr w:rsidR="00C7061E" w14:paraId="130BC2F8" w14:textId="77777777">
        <w:tc>
          <w:tcPr>
            <w:tcW w:w="3248" w:type="dxa"/>
            <w:shd w:val="clear" w:color="auto" w:fill="E6E6E6"/>
            <w:vAlign w:val="center"/>
          </w:tcPr>
          <w:p w14:paraId="7F21B88F" w14:textId="77777777" w:rsidR="00C7061E" w:rsidRDefault="00000000">
            <w:r>
              <w:t>组合墙隔声量</w:t>
            </w:r>
            <w:r>
              <w:t>(dB)</w:t>
            </w:r>
          </w:p>
        </w:tc>
        <w:tc>
          <w:tcPr>
            <w:tcW w:w="6080" w:type="dxa"/>
            <w:gridSpan w:val="5"/>
            <w:vAlign w:val="center"/>
          </w:tcPr>
          <w:p w14:paraId="4BB2524A" w14:textId="77777777" w:rsidR="00C7061E" w:rsidRDefault="00000000">
            <w:r>
              <w:t>47</w:t>
            </w:r>
          </w:p>
        </w:tc>
      </w:tr>
      <w:tr w:rsidR="00C7061E" w14:paraId="5C8DDF84" w14:textId="77777777">
        <w:tc>
          <w:tcPr>
            <w:tcW w:w="3248" w:type="dxa"/>
            <w:shd w:val="clear" w:color="auto" w:fill="E6E6E6"/>
            <w:vAlign w:val="center"/>
          </w:tcPr>
          <w:p w14:paraId="45434EA7" w14:textId="77777777" w:rsidR="00C7061E" w:rsidRDefault="00000000">
            <w:r>
              <w:t>组合</w:t>
            </w:r>
            <w:proofErr w:type="gramStart"/>
            <w:r>
              <w:t>墙面积</w:t>
            </w:r>
            <w:proofErr w:type="gramEnd"/>
            <w:r>
              <w:t>(</w:t>
            </w:r>
            <w:r>
              <w:t>㎡</w:t>
            </w:r>
            <w:r>
              <w:t>)</w:t>
            </w:r>
          </w:p>
        </w:tc>
        <w:tc>
          <w:tcPr>
            <w:tcW w:w="6080" w:type="dxa"/>
            <w:gridSpan w:val="5"/>
            <w:vAlign w:val="center"/>
          </w:tcPr>
          <w:p w14:paraId="422D3D1A" w14:textId="77777777" w:rsidR="00C7061E" w:rsidRDefault="00000000">
            <w:r>
              <w:t>8.4</w:t>
            </w:r>
          </w:p>
        </w:tc>
      </w:tr>
      <w:tr w:rsidR="00C7061E" w14:paraId="60B6254D" w14:textId="77777777">
        <w:tc>
          <w:tcPr>
            <w:tcW w:w="3248" w:type="dxa"/>
            <w:shd w:val="clear" w:color="auto" w:fill="E6E6E6"/>
            <w:vAlign w:val="center"/>
          </w:tcPr>
          <w:p w14:paraId="49C4B952" w14:textId="77777777" w:rsidR="00C7061E" w:rsidRDefault="00000000">
            <w:r>
              <w:t>门</w:t>
            </w:r>
            <w:r>
              <w:t>/</w:t>
            </w:r>
            <w:r>
              <w:t>窗与墙缝隙面积</w:t>
            </w:r>
            <w:r>
              <w:t>(</w:t>
            </w:r>
            <w:r>
              <w:t>㎡</w:t>
            </w:r>
            <w:r>
              <w:t>)</w:t>
            </w:r>
          </w:p>
        </w:tc>
        <w:tc>
          <w:tcPr>
            <w:tcW w:w="6080" w:type="dxa"/>
            <w:gridSpan w:val="5"/>
            <w:vAlign w:val="center"/>
          </w:tcPr>
          <w:p w14:paraId="1B066DFC" w14:textId="77777777" w:rsidR="00C7061E" w:rsidRDefault="00000000">
            <w:r>
              <w:t>0.045</w:t>
            </w:r>
          </w:p>
        </w:tc>
      </w:tr>
      <w:tr w:rsidR="00C7061E" w14:paraId="1BDB354E" w14:textId="77777777">
        <w:tc>
          <w:tcPr>
            <w:tcW w:w="3248" w:type="dxa"/>
            <w:shd w:val="clear" w:color="auto" w:fill="E6E6E6"/>
            <w:vAlign w:val="center"/>
          </w:tcPr>
          <w:p w14:paraId="46C1E31F" w14:textId="77777777" w:rsidR="00C7061E" w:rsidRDefault="00000000">
            <w:r>
              <w:t>门</w:t>
            </w:r>
            <w:r>
              <w:t>/</w:t>
            </w:r>
            <w:r>
              <w:t>窗与墙缝隙对隔声量影响</w:t>
            </w:r>
            <w:r>
              <w:t>(dB)</w:t>
            </w:r>
          </w:p>
        </w:tc>
        <w:tc>
          <w:tcPr>
            <w:tcW w:w="6080" w:type="dxa"/>
            <w:gridSpan w:val="5"/>
            <w:vAlign w:val="center"/>
          </w:tcPr>
          <w:p w14:paraId="17330889" w14:textId="77777777" w:rsidR="00C7061E" w:rsidRDefault="00000000">
            <w:r>
              <w:t>24</w:t>
            </w:r>
          </w:p>
        </w:tc>
      </w:tr>
      <w:tr w:rsidR="00C7061E" w14:paraId="30C2A4B3" w14:textId="77777777">
        <w:tc>
          <w:tcPr>
            <w:tcW w:w="3248" w:type="dxa"/>
            <w:shd w:val="clear" w:color="auto" w:fill="E6E6E6"/>
            <w:vAlign w:val="center"/>
          </w:tcPr>
          <w:p w14:paraId="4398BA64" w14:textId="77777777" w:rsidR="00C7061E" w:rsidRDefault="00000000">
            <w:r>
              <w:lastRenderedPageBreak/>
              <w:t>计算缝隙后组合墙隔声量</w:t>
            </w:r>
            <w:r>
              <w:t>(dB)</w:t>
            </w:r>
          </w:p>
        </w:tc>
        <w:tc>
          <w:tcPr>
            <w:tcW w:w="6080" w:type="dxa"/>
            <w:gridSpan w:val="5"/>
            <w:vAlign w:val="center"/>
          </w:tcPr>
          <w:p w14:paraId="55336BFD" w14:textId="77777777" w:rsidR="00C7061E" w:rsidRDefault="00000000">
            <w:r>
              <w:t>23</w:t>
            </w:r>
          </w:p>
        </w:tc>
      </w:tr>
      <w:tr w:rsidR="00C7061E" w14:paraId="3134D6C8" w14:textId="77777777">
        <w:tc>
          <w:tcPr>
            <w:tcW w:w="9328" w:type="dxa"/>
            <w:gridSpan w:val="6"/>
            <w:shd w:val="clear" w:color="auto" w:fill="E6E6E6"/>
            <w:vAlign w:val="center"/>
          </w:tcPr>
          <w:p w14:paraId="36352E0F" w14:textId="77777777" w:rsidR="00C7061E" w:rsidRDefault="00000000">
            <w:pPr>
              <w:jc w:val="center"/>
            </w:pPr>
            <w:r>
              <w:t>外墙</w:t>
            </w:r>
            <w:r>
              <w:t>2+</w:t>
            </w:r>
            <w:r>
              <w:t>外窗</w:t>
            </w:r>
            <w:r>
              <w:t>(C0815)</w:t>
            </w:r>
          </w:p>
        </w:tc>
      </w:tr>
      <w:tr w:rsidR="00C7061E" w14:paraId="005C90CA" w14:textId="77777777">
        <w:tc>
          <w:tcPr>
            <w:tcW w:w="3248" w:type="dxa"/>
            <w:shd w:val="clear" w:color="auto" w:fill="E6E6E6"/>
            <w:vAlign w:val="center"/>
          </w:tcPr>
          <w:p w14:paraId="53208E9F" w14:textId="77777777" w:rsidR="00C7061E" w:rsidRDefault="00000000">
            <w:r>
              <w:t>倍频程中心频率</w:t>
            </w:r>
            <w:r>
              <w:t>(Hz)</w:t>
            </w:r>
          </w:p>
        </w:tc>
        <w:tc>
          <w:tcPr>
            <w:tcW w:w="1216" w:type="dxa"/>
            <w:shd w:val="clear" w:color="auto" w:fill="E6E6E6"/>
            <w:vAlign w:val="center"/>
          </w:tcPr>
          <w:p w14:paraId="230C4D0B" w14:textId="77777777" w:rsidR="00C7061E" w:rsidRDefault="00000000">
            <w:r>
              <w:t>125</w:t>
            </w:r>
          </w:p>
        </w:tc>
        <w:tc>
          <w:tcPr>
            <w:tcW w:w="1216" w:type="dxa"/>
            <w:shd w:val="clear" w:color="auto" w:fill="E6E6E6"/>
            <w:vAlign w:val="center"/>
          </w:tcPr>
          <w:p w14:paraId="29F46C53" w14:textId="77777777" w:rsidR="00C7061E" w:rsidRDefault="00000000">
            <w:r>
              <w:t>250</w:t>
            </w:r>
          </w:p>
        </w:tc>
        <w:tc>
          <w:tcPr>
            <w:tcW w:w="1216" w:type="dxa"/>
            <w:shd w:val="clear" w:color="auto" w:fill="E6E6E6"/>
            <w:vAlign w:val="center"/>
          </w:tcPr>
          <w:p w14:paraId="20EC7103" w14:textId="77777777" w:rsidR="00C7061E" w:rsidRDefault="00000000">
            <w:r>
              <w:t>500</w:t>
            </w:r>
          </w:p>
        </w:tc>
        <w:tc>
          <w:tcPr>
            <w:tcW w:w="1216" w:type="dxa"/>
            <w:shd w:val="clear" w:color="auto" w:fill="E6E6E6"/>
            <w:vAlign w:val="center"/>
          </w:tcPr>
          <w:p w14:paraId="29B85729" w14:textId="77777777" w:rsidR="00C7061E" w:rsidRDefault="00000000">
            <w:r>
              <w:t>1000</w:t>
            </w:r>
          </w:p>
        </w:tc>
        <w:tc>
          <w:tcPr>
            <w:tcW w:w="1216" w:type="dxa"/>
            <w:shd w:val="clear" w:color="auto" w:fill="E6E6E6"/>
            <w:vAlign w:val="center"/>
          </w:tcPr>
          <w:p w14:paraId="1FF475EC" w14:textId="77777777" w:rsidR="00C7061E" w:rsidRDefault="00000000">
            <w:r>
              <w:t>2000</w:t>
            </w:r>
          </w:p>
        </w:tc>
      </w:tr>
      <w:tr w:rsidR="00C7061E" w14:paraId="0BB1413E" w14:textId="77777777">
        <w:tc>
          <w:tcPr>
            <w:tcW w:w="3248" w:type="dxa"/>
            <w:shd w:val="clear" w:color="auto" w:fill="E6E6E6"/>
            <w:vAlign w:val="center"/>
          </w:tcPr>
          <w:p w14:paraId="7A2B55BE" w14:textId="77777777" w:rsidR="00C7061E" w:rsidRDefault="00000000">
            <w:r>
              <w:t>外墙隔声量</w:t>
            </w:r>
            <w:r>
              <w:t>(dB)</w:t>
            </w:r>
          </w:p>
        </w:tc>
        <w:tc>
          <w:tcPr>
            <w:tcW w:w="1216" w:type="dxa"/>
            <w:vAlign w:val="center"/>
          </w:tcPr>
          <w:p w14:paraId="6B855B59" w14:textId="77777777" w:rsidR="00C7061E" w:rsidRDefault="00000000">
            <w:r>
              <w:t>42.0</w:t>
            </w:r>
          </w:p>
        </w:tc>
        <w:tc>
          <w:tcPr>
            <w:tcW w:w="1216" w:type="dxa"/>
            <w:vAlign w:val="center"/>
          </w:tcPr>
          <w:p w14:paraId="760E612F" w14:textId="77777777" w:rsidR="00C7061E" w:rsidRDefault="00000000">
            <w:r>
              <w:t>43.0</w:t>
            </w:r>
          </w:p>
        </w:tc>
        <w:tc>
          <w:tcPr>
            <w:tcW w:w="1216" w:type="dxa"/>
            <w:vAlign w:val="center"/>
          </w:tcPr>
          <w:p w14:paraId="20B35205" w14:textId="77777777" w:rsidR="00C7061E" w:rsidRDefault="00000000">
            <w:r>
              <w:t>49.0</w:t>
            </w:r>
          </w:p>
        </w:tc>
        <w:tc>
          <w:tcPr>
            <w:tcW w:w="1216" w:type="dxa"/>
            <w:vAlign w:val="center"/>
          </w:tcPr>
          <w:p w14:paraId="1A5E4CBB" w14:textId="77777777" w:rsidR="00C7061E" w:rsidRDefault="00000000">
            <w:r>
              <w:t>57.0</w:t>
            </w:r>
          </w:p>
        </w:tc>
        <w:tc>
          <w:tcPr>
            <w:tcW w:w="1216" w:type="dxa"/>
            <w:vAlign w:val="center"/>
          </w:tcPr>
          <w:p w14:paraId="2EB25D47" w14:textId="77777777" w:rsidR="00C7061E" w:rsidRDefault="00000000">
            <w:r>
              <w:t>60.0</w:t>
            </w:r>
          </w:p>
        </w:tc>
      </w:tr>
      <w:tr w:rsidR="00C7061E" w14:paraId="19279DFF" w14:textId="77777777">
        <w:tc>
          <w:tcPr>
            <w:tcW w:w="3248" w:type="dxa"/>
            <w:shd w:val="clear" w:color="auto" w:fill="E6E6E6"/>
            <w:vAlign w:val="center"/>
          </w:tcPr>
          <w:p w14:paraId="2A208FD6" w14:textId="77777777" w:rsidR="00C7061E" w:rsidRDefault="00000000">
            <w:r>
              <w:t>外窗</w:t>
            </w:r>
            <w:r>
              <w:t>(C0815)</w:t>
            </w:r>
            <w:r>
              <w:t>隔声量</w:t>
            </w:r>
            <w:r>
              <w:t>(dB)</w:t>
            </w:r>
          </w:p>
        </w:tc>
        <w:tc>
          <w:tcPr>
            <w:tcW w:w="1216" w:type="dxa"/>
            <w:vAlign w:val="center"/>
          </w:tcPr>
          <w:p w14:paraId="3E3AD3F1" w14:textId="77777777" w:rsidR="00C7061E" w:rsidRDefault="00000000">
            <w:r>
              <w:t>36.0</w:t>
            </w:r>
          </w:p>
        </w:tc>
        <w:tc>
          <w:tcPr>
            <w:tcW w:w="1216" w:type="dxa"/>
            <w:vAlign w:val="center"/>
          </w:tcPr>
          <w:p w14:paraId="71E19E2A" w14:textId="77777777" w:rsidR="00C7061E" w:rsidRDefault="00000000">
            <w:r>
              <w:t>29.0</w:t>
            </w:r>
          </w:p>
        </w:tc>
        <w:tc>
          <w:tcPr>
            <w:tcW w:w="1216" w:type="dxa"/>
            <w:vAlign w:val="center"/>
          </w:tcPr>
          <w:p w14:paraId="777D9463" w14:textId="77777777" w:rsidR="00C7061E" w:rsidRDefault="00000000">
            <w:r>
              <w:t>43.0</w:t>
            </w:r>
          </w:p>
        </w:tc>
        <w:tc>
          <w:tcPr>
            <w:tcW w:w="1216" w:type="dxa"/>
            <w:vAlign w:val="center"/>
          </w:tcPr>
          <w:p w14:paraId="27B27FCB" w14:textId="77777777" w:rsidR="00C7061E" w:rsidRDefault="00000000">
            <w:r>
              <w:t>51.0</w:t>
            </w:r>
          </w:p>
        </w:tc>
        <w:tc>
          <w:tcPr>
            <w:tcW w:w="1216" w:type="dxa"/>
            <w:vAlign w:val="center"/>
          </w:tcPr>
          <w:p w14:paraId="05DD62E5" w14:textId="77777777" w:rsidR="00C7061E" w:rsidRDefault="00000000">
            <w:r>
              <w:t>46.0</w:t>
            </w:r>
          </w:p>
        </w:tc>
      </w:tr>
      <w:tr w:rsidR="00C7061E" w14:paraId="15A6B60F" w14:textId="77777777">
        <w:tc>
          <w:tcPr>
            <w:tcW w:w="3248" w:type="dxa"/>
            <w:shd w:val="clear" w:color="auto" w:fill="E6E6E6"/>
            <w:vAlign w:val="center"/>
          </w:tcPr>
          <w:p w14:paraId="1FE4F8F6" w14:textId="77777777" w:rsidR="00C7061E" w:rsidRDefault="00000000">
            <w:r>
              <w:t>组合</w:t>
            </w:r>
            <w:proofErr w:type="gramStart"/>
            <w:r>
              <w:t>墙平均</w:t>
            </w:r>
            <w:proofErr w:type="gramEnd"/>
            <w:r>
              <w:t>透射系数</w:t>
            </w:r>
          </w:p>
        </w:tc>
        <w:tc>
          <w:tcPr>
            <w:tcW w:w="1216" w:type="dxa"/>
            <w:vAlign w:val="center"/>
          </w:tcPr>
          <w:p w14:paraId="2E2FA71F" w14:textId="77777777" w:rsidR="00C7061E" w:rsidRDefault="00000000">
            <w:r>
              <w:t>0.000078</w:t>
            </w:r>
          </w:p>
        </w:tc>
        <w:tc>
          <w:tcPr>
            <w:tcW w:w="1216" w:type="dxa"/>
            <w:vAlign w:val="center"/>
          </w:tcPr>
          <w:p w14:paraId="752B1B1D" w14:textId="77777777" w:rsidR="00C7061E" w:rsidRDefault="00000000">
            <w:r>
              <w:t>0.000137</w:t>
            </w:r>
          </w:p>
        </w:tc>
        <w:tc>
          <w:tcPr>
            <w:tcW w:w="1216" w:type="dxa"/>
            <w:vAlign w:val="center"/>
          </w:tcPr>
          <w:p w14:paraId="11BC12FC" w14:textId="77777777" w:rsidR="00C7061E" w:rsidRDefault="00000000">
            <w:r>
              <w:t>0.000016</w:t>
            </w:r>
          </w:p>
        </w:tc>
        <w:tc>
          <w:tcPr>
            <w:tcW w:w="1216" w:type="dxa"/>
            <w:vAlign w:val="center"/>
          </w:tcPr>
          <w:p w14:paraId="7731134D" w14:textId="77777777" w:rsidR="00C7061E" w:rsidRDefault="00000000">
            <w:r>
              <w:t>0.000003</w:t>
            </w:r>
          </w:p>
        </w:tc>
        <w:tc>
          <w:tcPr>
            <w:tcW w:w="1216" w:type="dxa"/>
            <w:vAlign w:val="center"/>
          </w:tcPr>
          <w:p w14:paraId="30BE754C" w14:textId="77777777" w:rsidR="00C7061E" w:rsidRDefault="00000000">
            <w:r>
              <w:t>0.000004</w:t>
            </w:r>
          </w:p>
        </w:tc>
      </w:tr>
      <w:tr w:rsidR="00C7061E" w14:paraId="514E0C57" w14:textId="77777777">
        <w:tc>
          <w:tcPr>
            <w:tcW w:w="3248" w:type="dxa"/>
            <w:shd w:val="clear" w:color="auto" w:fill="E6E6E6"/>
            <w:vAlign w:val="center"/>
          </w:tcPr>
          <w:p w14:paraId="37A321EF" w14:textId="77777777" w:rsidR="00C7061E" w:rsidRDefault="00000000">
            <w:r>
              <w:t>组合</w:t>
            </w:r>
            <w:proofErr w:type="gramStart"/>
            <w:r>
              <w:t>墙实际</w:t>
            </w:r>
            <w:proofErr w:type="gramEnd"/>
            <w:r>
              <w:t>隔声量</w:t>
            </w:r>
            <w:r>
              <w:t>(dB)</w:t>
            </w:r>
          </w:p>
        </w:tc>
        <w:tc>
          <w:tcPr>
            <w:tcW w:w="1216" w:type="dxa"/>
            <w:vAlign w:val="center"/>
          </w:tcPr>
          <w:p w14:paraId="0859A86B" w14:textId="77777777" w:rsidR="00C7061E" w:rsidRDefault="00000000">
            <w:r>
              <w:t>41.2</w:t>
            </w:r>
          </w:p>
        </w:tc>
        <w:tc>
          <w:tcPr>
            <w:tcW w:w="1216" w:type="dxa"/>
            <w:vAlign w:val="center"/>
          </w:tcPr>
          <w:p w14:paraId="729EB522" w14:textId="77777777" w:rsidR="00C7061E" w:rsidRDefault="00000000">
            <w:r>
              <w:t>38.6</w:t>
            </w:r>
          </w:p>
        </w:tc>
        <w:tc>
          <w:tcPr>
            <w:tcW w:w="1216" w:type="dxa"/>
            <w:vAlign w:val="center"/>
          </w:tcPr>
          <w:p w14:paraId="4D97D642" w14:textId="77777777" w:rsidR="00C7061E" w:rsidRDefault="00000000">
            <w:r>
              <w:t>48.2</w:t>
            </w:r>
          </w:p>
        </w:tc>
        <w:tc>
          <w:tcPr>
            <w:tcW w:w="1216" w:type="dxa"/>
            <w:vAlign w:val="center"/>
          </w:tcPr>
          <w:p w14:paraId="55037406" w14:textId="77777777" w:rsidR="00C7061E" w:rsidRDefault="00000000">
            <w:r>
              <w:t>56.2</w:t>
            </w:r>
          </w:p>
        </w:tc>
        <w:tc>
          <w:tcPr>
            <w:tcW w:w="1216" w:type="dxa"/>
            <w:vAlign w:val="center"/>
          </w:tcPr>
          <w:p w14:paraId="0086E00D" w14:textId="77777777" w:rsidR="00C7061E" w:rsidRDefault="00000000">
            <w:r>
              <w:t>55.6</w:t>
            </w:r>
          </w:p>
        </w:tc>
      </w:tr>
      <w:tr w:rsidR="00C7061E" w14:paraId="0A70A0C1" w14:textId="77777777">
        <w:tc>
          <w:tcPr>
            <w:tcW w:w="3248" w:type="dxa"/>
            <w:shd w:val="clear" w:color="auto" w:fill="E6E6E6"/>
            <w:vAlign w:val="center"/>
          </w:tcPr>
          <w:p w14:paraId="3A3C5999" w14:textId="77777777" w:rsidR="00C7061E" w:rsidRDefault="00000000">
            <w:r>
              <w:t>组合</w:t>
            </w:r>
            <w:proofErr w:type="gramStart"/>
            <w:r>
              <w:t>墙有效</w:t>
            </w:r>
            <w:proofErr w:type="gramEnd"/>
            <w:r>
              <w:t>隔声量</w:t>
            </w:r>
            <w:r>
              <w:t>(dB)</w:t>
            </w:r>
          </w:p>
        </w:tc>
        <w:tc>
          <w:tcPr>
            <w:tcW w:w="1216" w:type="dxa"/>
            <w:vAlign w:val="center"/>
          </w:tcPr>
          <w:p w14:paraId="3846086A" w14:textId="77777777" w:rsidR="00C7061E" w:rsidRDefault="00000000">
            <w:r>
              <w:t>54.6</w:t>
            </w:r>
          </w:p>
        </w:tc>
        <w:tc>
          <w:tcPr>
            <w:tcW w:w="1216" w:type="dxa"/>
            <w:vAlign w:val="center"/>
          </w:tcPr>
          <w:p w14:paraId="71BDAF6F" w14:textId="77777777" w:rsidR="00C7061E" w:rsidRDefault="00000000">
            <w:r>
              <w:t>49.7</w:t>
            </w:r>
          </w:p>
        </w:tc>
        <w:tc>
          <w:tcPr>
            <w:tcW w:w="1216" w:type="dxa"/>
            <w:vAlign w:val="center"/>
          </w:tcPr>
          <w:p w14:paraId="150028DE" w14:textId="77777777" w:rsidR="00C7061E" w:rsidRDefault="00000000">
            <w:r>
              <w:t>56.5</w:t>
            </w:r>
          </w:p>
        </w:tc>
        <w:tc>
          <w:tcPr>
            <w:tcW w:w="1216" w:type="dxa"/>
            <w:vAlign w:val="center"/>
          </w:tcPr>
          <w:p w14:paraId="422C83B9" w14:textId="77777777" w:rsidR="00C7061E" w:rsidRDefault="00000000">
            <w:r>
              <w:t>68.5</w:t>
            </w:r>
          </w:p>
        </w:tc>
        <w:tc>
          <w:tcPr>
            <w:tcW w:w="1216" w:type="dxa"/>
            <w:vAlign w:val="center"/>
          </w:tcPr>
          <w:p w14:paraId="40C61717" w14:textId="77777777" w:rsidR="00C7061E" w:rsidRDefault="00000000">
            <w:r>
              <w:t>69.4</w:t>
            </w:r>
          </w:p>
        </w:tc>
      </w:tr>
      <w:tr w:rsidR="00C7061E" w14:paraId="17929E24" w14:textId="77777777">
        <w:tc>
          <w:tcPr>
            <w:tcW w:w="3248" w:type="dxa"/>
            <w:shd w:val="clear" w:color="auto" w:fill="E6E6E6"/>
            <w:vAlign w:val="center"/>
          </w:tcPr>
          <w:p w14:paraId="1DD3C5F6" w14:textId="77777777" w:rsidR="00C7061E" w:rsidRDefault="00000000">
            <w:r>
              <w:t>组合墙计权隔声量</w:t>
            </w:r>
            <w:r>
              <w:t>(dB)</w:t>
            </w:r>
          </w:p>
        </w:tc>
        <w:tc>
          <w:tcPr>
            <w:tcW w:w="6080" w:type="dxa"/>
            <w:gridSpan w:val="5"/>
            <w:vAlign w:val="center"/>
          </w:tcPr>
          <w:p w14:paraId="605E2A88" w14:textId="77777777" w:rsidR="00C7061E" w:rsidRDefault="00000000">
            <w:r>
              <w:t>61</w:t>
            </w:r>
          </w:p>
        </w:tc>
      </w:tr>
      <w:tr w:rsidR="00C7061E" w14:paraId="14AD6ED9" w14:textId="77777777">
        <w:tc>
          <w:tcPr>
            <w:tcW w:w="3248" w:type="dxa"/>
            <w:shd w:val="clear" w:color="auto" w:fill="E6E6E6"/>
            <w:vAlign w:val="center"/>
          </w:tcPr>
          <w:p w14:paraId="6EC992C8" w14:textId="77777777" w:rsidR="00C7061E" w:rsidRDefault="00000000">
            <w:r>
              <w:t>组合墙频谱修正量</w:t>
            </w:r>
            <w:r>
              <w:t>(dB)</w:t>
            </w:r>
          </w:p>
        </w:tc>
        <w:tc>
          <w:tcPr>
            <w:tcW w:w="6080" w:type="dxa"/>
            <w:gridSpan w:val="5"/>
            <w:vAlign w:val="center"/>
          </w:tcPr>
          <w:p w14:paraId="4610FC57" w14:textId="77777777" w:rsidR="00C7061E" w:rsidRDefault="00000000">
            <w:r>
              <w:t>-3</w:t>
            </w:r>
          </w:p>
        </w:tc>
      </w:tr>
      <w:tr w:rsidR="00C7061E" w14:paraId="5534F734" w14:textId="77777777">
        <w:tc>
          <w:tcPr>
            <w:tcW w:w="3248" w:type="dxa"/>
            <w:shd w:val="clear" w:color="auto" w:fill="E6E6E6"/>
            <w:vAlign w:val="center"/>
          </w:tcPr>
          <w:p w14:paraId="5C823B1E" w14:textId="77777777" w:rsidR="00C7061E" w:rsidRDefault="00000000">
            <w:r>
              <w:t>组合墙隔声量</w:t>
            </w:r>
            <w:r>
              <w:t>(dB)</w:t>
            </w:r>
          </w:p>
        </w:tc>
        <w:tc>
          <w:tcPr>
            <w:tcW w:w="6080" w:type="dxa"/>
            <w:gridSpan w:val="5"/>
            <w:vAlign w:val="center"/>
          </w:tcPr>
          <w:p w14:paraId="0B22E843" w14:textId="77777777" w:rsidR="00C7061E" w:rsidRDefault="00000000">
            <w:r>
              <w:t>58</w:t>
            </w:r>
          </w:p>
        </w:tc>
      </w:tr>
      <w:tr w:rsidR="00C7061E" w14:paraId="00E3894C" w14:textId="77777777">
        <w:tc>
          <w:tcPr>
            <w:tcW w:w="3248" w:type="dxa"/>
            <w:shd w:val="clear" w:color="auto" w:fill="E6E6E6"/>
            <w:vAlign w:val="center"/>
          </w:tcPr>
          <w:p w14:paraId="6BFC6DD0" w14:textId="77777777" w:rsidR="00C7061E" w:rsidRDefault="00000000">
            <w:r>
              <w:t>组合</w:t>
            </w:r>
            <w:proofErr w:type="gramStart"/>
            <w:r>
              <w:t>墙面积</w:t>
            </w:r>
            <w:proofErr w:type="gramEnd"/>
            <w:r>
              <w:t>(</w:t>
            </w:r>
            <w:r>
              <w:t>㎡</w:t>
            </w:r>
            <w:r>
              <w:t>)</w:t>
            </w:r>
          </w:p>
        </w:tc>
        <w:tc>
          <w:tcPr>
            <w:tcW w:w="6080" w:type="dxa"/>
            <w:gridSpan w:val="5"/>
            <w:vAlign w:val="center"/>
          </w:tcPr>
          <w:p w14:paraId="4E0DC24B" w14:textId="77777777" w:rsidR="00C7061E" w:rsidRDefault="00000000">
            <w:r>
              <w:t>3.4</w:t>
            </w:r>
          </w:p>
        </w:tc>
      </w:tr>
      <w:tr w:rsidR="00C7061E" w14:paraId="6A19B771" w14:textId="77777777">
        <w:tc>
          <w:tcPr>
            <w:tcW w:w="3248" w:type="dxa"/>
            <w:shd w:val="clear" w:color="auto" w:fill="E6E6E6"/>
            <w:vAlign w:val="center"/>
          </w:tcPr>
          <w:p w14:paraId="3416D81D" w14:textId="77777777" w:rsidR="00C7061E" w:rsidRDefault="00000000">
            <w:r>
              <w:t>门</w:t>
            </w:r>
            <w:r>
              <w:t>/</w:t>
            </w:r>
            <w:r>
              <w:t>窗与墙缝隙面积</w:t>
            </w:r>
            <w:r>
              <w:t>(</w:t>
            </w:r>
            <w:r>
              <w:t>㎡</w:t>
            </w:r>
            <w:r>
              <w:t>)</w:t>
            </w:r>
          </w:p>
        </w:tc>
        <w:tc>
          <w:tcPr>
            <w:tcW w:w="6080" w:type="dxa"/>
            <w:gridSpan w:val="5"/>
            <w:vAlign w:val="center"/>
          </w:tcPr>
          <w:p w14:paraId="6B6DB084" w14:textId="77777777" w:rsidR="00C7061E" w:rsidRDefault="00000000">
            <w:r>
              <w:t>0.011</w:t>
            </w:r>
          </w:p>
        </w:tc>
      </w:tr>
      <w:tr w:rsidR="00C7061E" w14:paraId="01534F8E" w14:textId="77777777">
        <w:tc>
          <w:tcPr>
            <w:tcW w:w="3248" w:type="dxa"/>
            <w:shd w:val="clear" w:color="auto" w:fill="E6E6E6"/>
            <w:vAlign w:val="center"/>
          </w:tcPr>
          <w:p w14:paraId="779F5977" w14:textId="77777777" w:rsidR="00C7061E" w:rsidRDefault="00000000">
            <w:r>
              <w:t>门</w:t>
            </w:r>
            <w:r>
              <w:t>/</w:t>
            </w:r>
            <w:r>
              <w:t>窗与墙缝隙对隔声量影响</w:t>
            </w:r>
            <w:r>
              <w:t>(dB)</w:t>
            </w:r>
          </w:p>
        </w:tc>
        <w:tc>
          <w:tcPr>
            <w:tcW w:w="6080" w:type="dxa"/>
            <w:gridSpan w:val="5"/>
            <w:vAlign w:val="center"/>
          </w:tcPr>
          <w:p w14:paraId="37382E41" w14:textId="77777777" w:rsidR="00C7061E" w:rsidRDefault="00000000">
            <w:r>
              <w:t>33</w:t>
            </w:r>
          </w:p>
        </w:tc>
      </w:tr>
      <w:tr w:rsidR="00C7061E" w14:paraId="14453029" w14:textId="77777777">
        <w:tc>
          <w:tcPr>
            <w:tcW w:w="3248" w:type="dxa"/>
            <w:shd w:val="clear" w:color="auto" w:fill="E6E6E6"/>
            <w:vAlign w:val="center"/>
          </w:tcPr>
          <w:p w14:paraId="741FA930" w14:textId="77777777" w:rsidR="00C7061E" w:rsidRDefault="00000000">
            <w:r>
              <w:t>计算缝隙后组合墙隔声量</w:t>
            </w:r>
            <w:r>
              <w:t>(dB)</w:t>
            </w:r>
          </w:p>
        </w:tc>
        <w:tc>
          <w:tcPr>
            <w:tcW w:w="6080" w:type="dxa"/>
            <w:gridSpan w:val="5"/>
            <w:vAlign w:val="center"/>
          </w:tcPr>
          <w:p w14:paraId="7DAA95E3" w14:textId="77777777" w:rsidR="00C7061E" w:rsidRDefault="00000000">
            <w:r>
              <w:t>25</w:t>
            </w:r>
          </w:p>
        </w:tc>
      </w:tr>
      <w:tr w:rsidR="00C7061E" w14:paraId="0D0827B4" w14:textId="77777777">
        <w:tc>
          <w:tcPr>
            <w:tcW w:w="9328" w:type="dxa"/>
            <w:gridSpan w:val="6"/>
            <w:shd w:val="clear" w:color="auto" w:fill="E6E6E6"/>
            <w:vAlign w:val="center"/>
          </w:tcPr>
          <w:p w14:paraId="3D5550C3" w14:textId="77777777" w:rsidR="00C7061E" w:rsidRDefault="00000000">
            <w:pPr>
              <w:jc w:val="center"/>
            </w:pPr>
            <w:r>
              <w:t>外墙</w:t>
            </w:r>
            <w:r>
              <w:t>3+</w:t>
            </w:r>
            <w:r>
              <w:t>外窗</w:t>
            </w:r>
            <w:r>
              <w:t>(C1815)</w:t>
            </w:r>
          </w:p>
        </w:tc>
      </w:tr>
      <w:tr w:rsidR="00C7061E" w14:paraId="4868F987" w14:textId="77777777">
        <w:tc>
          <w:tcPr>
            <w:tcW w:w="3248" w:type="dxa"/>
            <w:shd w:val="clear" w:color="auto" w:fill="E6E6E6"/>
            <w:vAlign w:val="center"/>
          </w:tcPr>
          <w:p w14:paraId="0CE7D639" w14:textId="77777777" w:rsidR="00C7061E" w:rsidRDefault="00000000">
            <w:r>
              <w:t>倍频程中心频率</w:t>
            </w:r>
            <w:r>
              <w:t>(Hz)</w:t>
            </w:r>
          </w:p>
        </w:tc>
        <w:tc>
          <w:tcPr>
            <w:tcW w:w="1216" w:type="dxa"/>
            <w:shd w:val="clear" w:color="auto" w:fill="E6E6E6"/>
            <w:vAlign w:val="center"/>
          </w:tcPr>
          <w:p w14:paraId="3511F42B" w14:textId="77777777" w:rsidR="00C7061E" w:rsidRDefault="00000000">
            <w:r>
              <w:t>125</w:t>
            </w:r>
          </w:p>
        </w:tc>
        <w:tc>
          <w:tcPr>
            <w:tcW w:w="1216" w:type="dxa"/>
            <w:shd w:val="clear" w:color="auto" w:fill="E6E6E6"/>
            <w:vAlign w:val="center"/>
          </w:tcPr>
          <w:p w14:paraId="0CD0D696" w14:textId="77777777" w:rsidR="00C7061E" w:rsidRDefault="00000000">
            <w:r>
              <w:t>250</w:t>
            </w:r>
          </w:p>
        </w:tc>
        <w:tc>
          <w:tcPr>
            <w:tcW w:w="1216" w:type="dxa"/>
            <w:shd w:val="clear" w:color="auto" w:fill="E6E6E6"/>
            <w:vAlign w:val="center"/>
          </w:tcPr>
          <w:p w14:paraId="42C4FE7A" w14:textId="77777777" w:rsidR="00C7061E" w:rsidRDefault="00000000">
            <w:r>
              <w:t>500</w:t>
            </w:r>
          </w:p>
        </w:tc>
        <w:tc>
          <w:tcPr>
            <w:tcW w:w="1216" w:type="dxa"/>
            <w:shd w:val="clear" w:color="auto" w:fill="E6E6E6"/>
            <w:vAlign w:val="center"/>
          </w:tcPr>
          <w:p w14:paraId="1A635AD3" w14:textId="77777777" w:rsidR="00C7061E" w:rsidRDefault="00000000">
            <w:r>
              <w:t>1000</w:t>
            </w:r>
          </w:p>
        </w:tc>
        <w:tc>
          <w:tcPr>
            <w:tcW w:w="1216" w:type="dxa"/>
            <w:shd w:val="clear" w:color="auto" w:fill="E6E6E6"/>
            <w:vAlign w:val="center"/>
          </w:tcPr>
          <w:p w14:paraId="70A01595" w14:textId="77777777" w:rsidR="00C7061E" w:rsidRDefault="00000000">
            <w:r>
              <w:t>2000</w:t>
            </w:r>
          </w:p>
        </w:tc>
      </w:tr>
      <w:tr w:rsidR="00C7061E" w14:paraId="02C45379" w14:textId="77777777">
        <w:tc>
          <w:tcPr>
            <w:tcW w:w="3248" w:type="dxa"/>
            <w:shd w:val="clear" w:color="auto" w:fill="E6E6E6"/>
            <w:vAlign w:val="center"/>
          </w:tcPr>
          <w:p w14:paraId="7E398861" w14:textId="77777777" w:rsidR="00C7061E" w:rsidRDefault="00000000">
            <w:r>
              <w:t>外墙隔声量</w:t>
            </w:r>
            <w:r>
              <w:t>(dB)</w:t>
            </w:r>
          </w:p>
        </w:tc>
        <w:tc>
          <w:tcPr>
            <w:tcW w:w="1216" w:type="dxa"/>
            <w:vAlign w:val="center"/>
          </w:tcPr>
          <w:p w14:paraId="0031F75D" w14:textId="77777777" w:rsidR="00C7061E" w:rsidRDefault="00000000">
            <w:r>
              <w:t>42.0</w:t>
            </w:r>
          </w:p>
        </w:tc>
        <w:tc>
          <w:tcPr>
            <w:tcW w:w="1216" w:type="dxa"/>
            <w:vAlign w:val="center"/>
          </w:tcPr>
          <w:p w14:paraId="17EB63A9" w14:textId="77777777" w:rsidR="00C7061E" w:rsidRDefault="00000000">
            <w:r>
              <w:t>43.0</w:t>
            </w:r>
          </w:p>
        </w:tc>
        <w:tc>
          <w:tcPr>
            <w:tcW w:w="1216" w:type="dxa"/>
            <w:vAlign w:val="center"/>
          </w:tcPr>
          <w:p w14:paraId="3C5AF8B4" w14:textId="77777777" w:rsidR="00C7061E" w:rsidRDefault="00000000">
            <w:r>
              <w:t>49.0</w:t>
            </w:r>
          </w:p>
        </w:tc>
        <w:tc>
          <w:tcPr>
            <w:tcW w:w="1216" w:type="dxa"/>
            <w:vAlign w:val="center"/>
          </w:tcPr>
          <w:p w14:paraId="0903DCFA" w14:textId="77777777" w:rsidR="00C7061E" w:rsidRDefault="00000000">
            <w:r>
              <w:t>57.0</w:t>
            </w:r>
          </w:p>
        </w:tc>
        <w:tc>
          <w:tcPr>
            <w:tcW w:w="1216" w:type="dxa"/>
            <w:vAlign w:val="center"/>
          </w:tcPr>
          <w:p w14:paraId="744128BA" w14:textId="77777777" w:rsidR="00C7061E" w:rsidRDefault="00000000">
            <w:r>
              <w:t>60.0</w:t>
            </w:r>
          </w:p>
        </w:tc>
      </w:tr>
      <w:tr w:rsidR="00C7061E" w14:paraId="465D02C5" w14:textId="77777777">
        <w:tc>
          <w:tcPr>
            <w:tcW w:w="3248" w:type="dxa"/>
            <w:shd w:val="clear" w:color="auto" w:fill="E6E6E6"/>
            <w:vAlign w:val="center"/>
          </w:tcPr>
          <w:p w14:paraId="40C2EBA6" w14:textId="77777777" w:rsidR="00C7061E" w:rsidRDefault="00000000">
            <w:r>
              <w:t>外窗</w:t>
            </w:r>
            <w:r>
              <w:t>(C1815)</w:t>
            </w:r>
            <w:r>
              <w:t>隔声量</w:t>
            </w:r>
            <w:r>
              <w:t>(dB)</w:t>
            </w:r>
          </w:p>
        </w:tc>
        <w:tc>
          <w:tcPr>
            <w:tcW w:w="1216" w:type="dxa"/>
            <w:vAlign w:val="center"/>
          </w:tcPr>
          <w:p w14:paraId="10D71CF8" w14:textId="77777777" w:rsidR="00C7061E" w:rsidRDefault="00000000">
            <w:r>
              <w:t>36.0</w:t>
            </w:r>
          </w:p>
        </w:tc>
        <w:tc>
          <w:tcPr>
            <w:tcW w:w="1216" w:type="dxa"/>
            <w:vAlign w:val="center"/>
          </w:tcPr>
          <w:p w14:paraId="277F2286" w14:textId="77777777" w:rsidR="00C7061E" w:rsidRDefault="00000000">
            <w:r>
              <w:t>29.0</w:t>
            </w:r>
          </w:p>
        </w:tc>
        <w:tc>
          <w:tcPr>
            <w:tcW w:w="1216" w:type="dxa"/>
            <w:vAlign w:val="center"/>
          </w:tcPr>
          <w:p w14:paraId="535C2CA5" w14:textId="77777777" w:rsidR="00C7061E" w:rsidRDefault="00000000">
            <w:r>
              <w:t>43.0</w:t>
            </w:r>
          </w:p>
        </w:tc>
        <w:tc>
          <w:tcPr>
            <w:tcW w:w="1216" w:type="dxa"/>
            <w:vAlign w:val="center"/>
          </w:tcPr>
          <w:p w14:paraId="1229981A" w14:textId="77777777" w:rsidR="00C7061E" w:rsidRDefault="00000000">
            <w:r>
              <w:t>51.0</w:t>
            </w:r>
          </w:p>
        </w:tc>
        <w:tc>
          <w:tcPr>
            <w:tcW w:w="1216" w:type="dxa"/>
            <w:vAlign w:val="center"/>
          </w:tcPr>
          <w:p w14:paraId="60BCCEF9" w14:textId="77777777" w:rsidR="00C7061E" w:rsidRDefault="00000000">
            <w:r>
              <w:t>46.0</w:t>
            </w:r>
          </w:p>
        </w:tc>
      </w:tr>
      <w:tr w:rsidR="00C7061E" w14:paraId="5EEFA0D7" w14:textId="77777777">
        <w:tc>
          <w:tcPr>
            <w:tcW w:w="3248" w:type="dxa"/>
            <w:shd w:val="clear" w:color="auto" w:fill="E6E6E6"/>
            <w:vAlign w:val="center"/>
          </w:tcPr>
          <w:p w14:paraId="79401103" w14:textId="77777777" w:rsidR="00C7061E" w:rsidRDefault="00000000">
            <w:r>
              <w:t>组合</w:t>
            </w:r>
            <w:proofErr w:type="gramStart"/>
            <w:r>
              <w:t>墙平均</w:t>
            </w:r>
            <w:proofErr w:type="gramEnd"/>
            <w:r>
              <w:t>透射系数</w:t>
            </w:r>
          </w:p>
        </w:tc>
        <w:tc>
          <w:tcPr>
            <w:tcW w:w="1216" w:type="dxa"/>
            <w:vAlign w:val="center"/>
          </w:tcPr>
          <w:p w14:paraId="29D98AF0" w14:textId="77777777" w:rsidR="00C7061E" w:rsidRDefault="00000000">
            <w:r>
              <w:t>0.000111</w:t>
            </w:r>
          </w:p>
        </w:tc>
        <w:tc>
          <w:tcPr>
            <w:tcW w:w="1216" w:type="dxa"/>
            <w:vAlign w:val="center"/>
          </w:tcPr>
          <w:p w14:paraId="19B3F3EE" w14:textId="77777777" w:rsidR="00C7061E" w:rsidRDefault="00000000">
            <w:r>
              <w:t>0.000350</w:t>
            </w:r>
          </w:p>
        </w:tc>
        <w:tc>
          <w:tcPr>
            <w:tcW w:w="1216" w:type="dxa"/>
            <w:vAlign w:val="center"/>
          </w:tcPr>
          <w:p w14:paraId="27A1A3AA" w14:textId="77777777" w:rsidR="00C7061E" w:rsidRDefault="00000000">
            <w:r>
              <w:t>0.000023</w:t>
            </w:r>
          </w:p>
        </w:tc>
        <w:tc>
          <w:tcPr>
            <w:tcW w:w="1216" w:type="dxa"/>
            <w:vAlign w:val="center"/>
          </w:tcPr>
          <w:p w14:paraId="7F107F0E" w14:textId="77777777" w:rsidR="00C7061E" w:rsidRDefault="00000000">
            <w:r>
              <w:t>0.000004</w:t>
            </w:r>
          </w:p>
        </w:tc>
        <w:tc>
          <w:tcPr>
            <w:tcW w:w="1216" w:type="dxa"/>
            <w:vAlign w:val="center"/>
          </w:tcPr>
          <w:p w14:paraId="36E7352C" w14:textId="77777777" w:rsidR="00C7061E" w:rsidRDefault="00000000">
            <w:r>
              <w:t>0.000008</w:t>
            </w:r>
          </w:p>
        </w:tc>
      </w:tr>
      <w:tr w:rsidR="00C7061E" w14:paraId="7196D82B" w14:textId="77777777">
        <w:tc>
          <w:tcPr>
            <w:tcW w:w="3248" w:type="dxa"/>
            <w:shd w:val="clear" w:color="auto" w:fill="E6E6E6"/>
            <w:vAlign w:val="center"/>
          </w:tcPr>
          <w:p w14:paraId="29FA395D" w14:textId="77777777" w:rsidR="00C7061E" w:rsidRDefault="00000000">
            <w:r>
              <w:t>组合</w:t>
            </w:r>
            <w:proofErr w:type="gramStart"/>
            <w:r>
              <w:t>墙实际</w:t>
            </w:r>
            <w:proofErr w:type="gramEnd"/>
            <w:r>
              <w:t>隔声量</w:t>
            </w:r>
            <w:r>
              <w:t>(dB)</w:t>
            </w:r>
          </w:p>
        </w:tc>
        <w:tc>
          <w:tcPr>
            <w:tcW w:w="1216" w:type="dxa"/>
            <w:vAlign w:val="center"/>
          </w:tcPr>
          <w:p w14:paraId="7F7775C7" w14:textId="77777777" w:rsidR="00C7061E" w:rsidRDefault="00000000">
            <w:r>
              <w:t>39.6</w:t>
            </w:r>
          </w:p>
        </w:tc>
        <w:tc>
          <w:tcPr>
            <w:tcW w:w="1216" w:type="dxa"/>
            <w:vAlign w:val="center"/>
          </w:tcPr>
          <w:p w14:paraId="24EE610F" w14:textId="77777777" w:rsidR="00C7061E" w:rsidRDefault="00000000">
            <w:r>
              <w:t>34.6</w:t>
            </w:r>
          </w:p>
        </w:tc>
        <w:tc>
          <w:tcPr>
            <w:tcW w:w="1216" w:type="dxa"/>
            <w:vAlign w:val="center"/>
          </w:tcPr>
          <w:p w14:paraId="680E4966" w14:textId="77777777" w:rsidR="00C7061E" w:rsidRDefault="00000000">
            <w:r>
              <w:t>46.6</w:t>
            </w:r>
          </w:p>
        </w:tc>
        <w:tc>
          <w:tcPr>
            <w:tcW w:w="1216" w:type="dxa"/>
            <w:vAlign w:val="center"/>
          </w:tcPr>
          <w:p w14:paraId="0722BCCD" w14:textId="77777777" w:rsidR="00C7061E" w:rsidRDefault="00000000">
            <w:r>
              <w:t>54.6</w:t>
            </w:r>
          </w:p>
        </w:tc>
        <w:tc>
          <w:tcPr>
            <w:tcW w:w="1216" w:type="dxa"/>
            <w:vAlign w:val="center"/>
          </w:tcPr>
          <w:p w14:paraId="5AB1C9C8" w14:textId="77777777" w:rsidR="00C7061E" w:rsidRDefault="00000000">
            <w:r>
              <w:t>51.6</w:t>
            </w:r>
          </w:p>
        </w:tc>
      </w:tr>
      <w:tr w:rsidR="00C7061E" w14:paraId="3A43630A" w14:textId="77777777">
        <w:tc>
          <w:tcPr>
            <w:tcW w:w="3248" w:type="dxa"/>
            <w:shd w:val="clear" w:color="auto" w:fill="E6E6E6"/>
            <w:vAlign w:val="center"/>
          </w:tcPr>
          <w:p w14:paraId="42EFD3A5" w14:textId="77777777" w:rsidR="00C7061E" w:rsidRDefault="00000000">
            <w:r>
              <w:t>组合</w:t>
            </w:r>
            <w:proofErr w:type="gramStart"/>
            <w:r>
              <w:t>墙有效</w:t>
            </w:r>
            <w:proofErr w:type="gramEnd"/>
            <w:r>
              <w:t>隔声量</w:t>
            </w:r>
            <w:r>
              <w:t>(dB)</w:t>
            </w:r>
          </w:p>
        </w:tc>
        <w:tc>
          <w:tcPr>
            <w:tcW w:w="1216" w:type="dxa"/>
            <w:vAlign w:val="center"/>
          </w:tcPr>
          <w:p w14:paraId="05973BAF" w14:textId="77777777" w:rsidR="00C7061E" w:rsidRDefault="00000000">
            <w:r>
              <w:t>48.0</w:t>
            </w:r>
          </w:p>
        </w:tc>
        <w:tc>
          <w:tcPr>
            <w:tcW w:w="1216" w:type="dxa"/>
            <w:vAlign w:val="center"/>
          </w:tcPr>
          <w:p w14:paraId="15D95AC7" w14:textId="77777777" w:rsidR="00C7061E" w:rsidRDefault="00000000">
            <w:r>
              <w:t>40.5</w:t>
            </w:r>
          </w:p>
        </w:tc>
        <w:tc>
          <w:tcPr>
            <w:tcW w:w="1216" w:type="dxa"/>
            <w:vAlign w:val="center"/>
          </w:tcPr>
          <w:p w14:paraId="4E7C5298" w14:textId="77777777" w:rsidR="00C7061E" w:rsidRDefault="00000000">
            <w:r>
              <w:t>49.8</w:t>
            </w:r>
          </w:p>
        </w:tc>
        <w:tc>
          <w:tcPr>
            <w:tcW w:w="1216" w:type="dxa"/>
            <w:vAlign w:val="center"/>
          </w:tcPr>
          <w:p w14:paraId="127963F1" w14:textId="77777777" w:rsidR="00C7061E" w:rsidRDefault="00000000">
            <w:r>
              <w:t>61.8</w:t>
            </w:r>
          </w:p>
        </w:tc>
        <w:tc>
          <w:tcPr>
            <w:tcW w:w="1216" w:type="dxa"/>
            <w:vAlign w:val="center"/>
          </w:tcPr>
          <w:p w14:paraId="55FBDC68" w14:textId="77777777" w:rsidR="00C7061E" w:rsidRDefault="00000000">
            <w:r>
              <w:t>60.2</w:t>
            </w:r>
          </w:p>
        </w:tc>
      </w:tr>
      <w:tr w:rsidR="00C7061E" w14:paraId="57A241C7" w14:textId="77777777">
        <w:tc>
          <w:tcPr>
            <w:tcW w:w="3248" w:type="dxa"/>
            <w:shd w:val="clear" w:color="auto" w:fill="E6E6E6"/>
            <w:vAlign w:val="center"/>
          </w:tcPr>
          <w:p w14:paraId="463B47A1" w14:textId="77777777" w:rsidR="00C7061E" w:rsidRDefault="00000000">
            <w:r>
              <w:t>组合墙计权隔声量</w:t>
            </w:r>
            <w:r>
              <w:t>(dB)</w:t>
            </w:r>
          </w:p>
        </w:tc>
        <w:tc>
          <w:tcPr>
            <w:tcW w:w="6080" w:type="dxa"/>
            <w:gridSpan w:val="5"/>
            <w:vAlign w:val="center"/>
          </w:tcPr>
          <w:p w14:paraId="6B37D2E3" w14:textId="77777777" w:rsidR="00C7061E" w:rsidRDefault="00000000">
            <w:r>
              <w:t>53</w:t>
            </w:r>
          </w:p>
        </w:tc>
      </w:tr>
      <w:tr w:rsidR="00C7061E" w14:paraId="6BBFE3F4" w14:textId="77777777">
        <w:tc>
          <w:tcPr>
            <w:tcW w:w="3248" w:type="dxa"/>
            <w:shd w:val="clear" w:color="auto" w:fill="E6E6E6"/>
            <w:vAlign w:val="center"/>
          </w:tcPr>
          <w:p w14:paraId="06C25E1E" w14:textId="77777777" w:rsidR="00C7061E" w:rsidRDefault="00000000">
            <w:r>
              <w:t>组合墙频谱修正量</w:t>
            </w:r>
            <w:r>
              <w:t>(dB)</w:t>
            </w:r>
          </w:p>
        </w:tc>
        <w:tc>
          <w:tcPr>
            <w:tcW w:w="6080" w:type="dxa"/>
            <w:gridSpan w:val="5"/>
            <w:vAlign w:val="center"/>
          </w:tcPr>
          <w:p w14:paraId="69A14ACF" w14:textId="77777777" w:rsidR="00C7061E" w:rsidRDefault="00000000">
            <w:r>
              <w:t>-4</w:t>
            </w:r>
          </w:p>
        </w:tc>
      </w:tr>
      <w:tr w:rsidR="00C7061E" w14:paraId="53E3CF49" w14:textId="77777777">
        <w:tc>
          <w:tcPr>
            <w:tcW w:w="3248" w:type="dxa"/>
            <w:shd w:val="clear" w:color="auto" w:fill="E6E6E6"/>
            <w:vAlign w:val="center"/>
          </w:tcPr>
          <w:p w14:paraId="3B98F20A" w14:textId="77777777" w:rsidR="00C7061E" w:rsidRDefault="00000000">
            <w:r>
              <w:t>组合墙隔声量</w:t>
            </w:r>
            <w:r>
              <w:t>(dB)</w:t>
            </w:r>
          </w:p>
        </w:tc>
        <w:tc>
          <w:tcPr>
            <w:tcW w:w="6080" w:type="dxa"/>
            <w:gridSpan w:val="5"/>
            <w:vAlign w:val="center"/>
          </w:tcPr>
          <w:p w14:paraId="758A40C5" w14:textId="77777777" w:rsidR="00C7061E" w:rsidRDefault="00000000">
            <w:r>
              <w:t>49</w:t>
            </w:r>
          </w:p>
        </w:tc>
      </w:tr>
      <w:tr w:rsidR="00C7061E" w14:paraId="28E99DFB" w14:textId="77777777">
        <w:tc>
          <w:tcPr>
            <w:tcW w:w="3248" w:type="dxa"/>
            <w:shd w:val="clear" w:color="auto" w:fill="E6E6E6"/>
            <w:vAlign w:val="center"/>
          </w:tcPr>
          <w:p w14:paraId="6593F7F6" w14:textId="77777777" w:rsidR="00C7061E" w:rsidRDefault="00000000">
            <w:r>
              <w:t>组合</w:t>
            </w:r>
            <w:proofErr w:type="gramStart"/>
            <w:r>
              <w:t>墙面积</w:t>
            </w:r>
            <w:proofErr w:type="gramEnd"/>
            <w:r>
              <w:t>(</w:t>
            </w:r>
            <w:r>
              <w:t>㎡</w:t>
            </w:r>
            <w:r>
              <w:t>)</w:t>
            </w:r>
          </w:p>
        </w:tc>
        <w:tc>
          <w:tcPr>
            <w:tcW w:w="6080" w:type="dxa"/>
            <w:gridSpan w:val="5"/>
            <w:vAlign w:val="center"/>
          </w:tcPr>
          <w:p w14:paraId="789C8D67" w14:textId="77777777" w:rsidR="00C7061E" w:rsidRDefault="00000000">
            <w:r>
              <w:t>10.9</w:t>
            </w:r>
          </w:p>
        </w:tc>
      </w:tr>
      <w:tr w:rsidR="00C7061E" w14:paraId="3778ABCE" w14:textId="77777777">
        <w:tc>
          <w:tcPr>
            <w:tcW w:w="3248" w:type="dxa"/>
            <w:shd w:val="clear" w:color="auto" w:fill="E6E6E6"/>
            <w:vAlign w:val="center"/>
          </w:tcPr>
          <w:p w14:paraId="255E7FE0" w14:textId="77777777" w:rsidR="00C7061E" w:rsidRDefault="00000000">
            <w:r>
              <w:t>门</w:t>
            </w:r>
            <w:r>
              <w:t>/</w:t>
            </w:r>
            <w:r>
              <w:t>窗与墙缝隙面积</w:t>
            </w:r>
            <w:r>
              <w:t>(</w:t>
            </w:r>
            <w:r>
              <w:t>㎡</w:t>
            </w:r>
            <w:r>
              <w:t>)</w:t>
            </w:r>
          </w:p>
        </w:tc>
        <w:tc>
          <w:tcPr>
            <w:tcW w:w="6080" w:type="dxa"/>
            <w:gridSpan w:val="5"/>
            <w:vAlign w:val="center"/>
          </w:tcPr>
          <w:p w14:paraId="355C781C" w14:textId="77777777" w:rsidR="00C7061E" w:rsidRDefault="00000000">
            <w:r>
              <w:t>0.033</w:t>
            </w:r>
          </w:p>
        </w:tc>
      </w:tr>
      <w:tr w:rsidR="00C7061E" w14:paraId="55245CBF" w14:textId="77777777">
        <w:tc>
          <w:tcPr>
            <w:tcW w:w="3248" w:type="dxa"/>
            <w:shd w:val="clear" w:color="auto" w:fill="E6E6E6"/>
            <w:vAlign w:val="center"/>
          </w:tcPr>
          <w:p w14:paraId="2B63CB50" w14:textId="77777777" w:rsidR="00C7061E" w:rsidRDefault="00000000">
            <w:r>
              <w:t>门</w:t>
            </w:r>
            <w:r>
              <w:t>/</w:t>
            </w:r>
            <w:r>
              <w:t>窗与墙缝隙对隔声量影响</w:t>
            </w:r>
            <w:r>
              <w:t>(dB)</w:t>
            </w:r>
          </w:p>
        </w:tc>
        <w:tc>
          <w:tcPr>
            <w:tcW w:w="6080" w:type="dxa"/>
            <w:gridSpan w:val="5"/>
            <w:vAlign w:val="center"/>
          </w:tcPr>
          <w:p w14:paraId="2E7B8EDC" w14:textId="77777777" w:rsidR="00C7061E" w:rsidRDefault="00000000">
            <w:r>
              <w:t>24</w:t>
            </w:r>
          </w:p>
        </w:tc>
      </w:tr>
      <w:tr w:rsidR="00C7061E" w14:paraId="35DA8CC1" w14:textId="77777777">
        <w:tc>
          <w:tcPr>
            <w:tcW w:w="3248" w:type="dxa"/>
            <w:shd w:val="clear" w:color="auto" w:fill="E6E6E6"/>
            <w:vAlign w:val="center"/>
          </w:tcPr>
          <w:p w14:paraId="6F06E885" w14:textId="77777777" w:rsidR="00C7061E" w:rsidRDefault="00000000">
            <w:r>
              <w:t>计算缝隙后组合墙隔声量</w:t>
            </w:r>
            <w:r>
              <w:t>(dB)</w:t>
            </w:r>
          </w:p>
        </w:tc>
        <w:tc>
          <w:tcPr>
            <w:tcW w:w="6080" w:type="dxa"/>
            <w:gridSpan w:val="5"/>
            <w:vAlign w:val="center"/>
          </w:tcPr>
          <w:p w14:paraId="77132E0C" w14:textId="77777777" w:rsidR="00C7061E" w:rsidRDefault="00000000">
            <w:r>
              <w:t>25</w:t>
            </w:r>
          </w:p>
        </w:tc>
      </w:tr>
    </w:tbl>
    <w:p w14:paraId="1C568E79" w14:textId="77777777" w:rsidR="00C7061E" w:rsidRDefault="00C7061E">
      <w:pPr>
        <w:pStyle w:val="a0"/>
        <w:ind w:firstLineChars="295" w:firstLine="619"/>
        <w:jc w:val="left"/>
        <w:rPr>
          <w:rFonts w:ascii="Calibri" w:hAnsi="Calibri"/>
          <w:kern w:val="2"/>
          <w:szCs w:val="22"/>
          <w:lang w:val="en-US"/>
        </w:rPr>
      </w:pPr>
      <w:bookmarkStart w:id="48" w:name="组合墙隔声量"/>
      <w:bookmarkEnd w:id="48"/>
    </w:p>
    <w:p w14:paraId="3FA480F0" w14:textId="77777777" w:rsidR="00C7061E" w:rsidRDefault="00000000">
      <w:pPr>
        <w:pStyle w:val="3"/>
      </w:pPr>
      <w:bookmarkStart w:id="49" w:name="_Toc1757"/>
      <w:r>
        <w:rPr>
          <w:rFonts w:hint="eastAsia"/>
        </w:rPr>
        <w:t>组合墙</w:t>
      </w:r>
      <w:r>
        <w:t>空气声隔声</w:t>
      </w:r>
      <w:r>
        <w:rPr>
          <w:rFonts w:hint="eastAsia"/>
        </w:rPr>
        <w:t>计</w:t>
      </w:r>
      <w:r>
        <w:t>权单值评价量</w:t>
      </w:r>
      <w:bookmarkEnd w:id="49"/>
    </w:p>
    <w:p w14:paraId="24F34DE2" w14:textId="77777777" w:rsidR="00C7061E" w:rsidRDefault="00000000">
      <w:pPr>
        <w:widowControl w:val="0"/>
        <w:spacing w:line="400" w:lineRule="atLeast"/>
        <w:ind w:firstLineChars="200" w:firstLine="420"/>
        <w:jc w:val="both"/>
        <w:rPr>
          <w:kern w:val="2"/>
          <w:szCs w:val="24"/>
          <w:lang w:val="en-US"/>
        </w:rPr>
      </w:pPr>
      <w:r>
        <w:rPr>
          <w:rFonts w:hint="eastAsia"/>
          <w:szCs w:val="21"/>
        </w:rPr>
        <w:t>通过上述计算获取组合墙在各中心频率下的有效隔声量之后，还需进一步求解其计权单值评价量，本项目依据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24FF90A6" w14:textId="77777777" w:rsidR="00C7061E" w:rsidRDefault="00000000">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Pr>
          <w:szCs w:val="21"/>
        </w:rPr>
        <w:t>.4.2</w:t>
      </w:r>
      <w:proofErr w:type="gramStart"/>
      <w:r>
        <w:rPr>
          <w:rFonts w:hint="eastAsia"/>
          <w:szCs w:val="21"/>
        </w:rPr>
        <w:t>各</w:t>
      </w:r>
      <w:proofErr w:type="gramEnd"/>
      <w:r>
        <w:rPr>
          <w:rFonts w:hint="eastAsia"/>
          <w:szCs w:val="21"/>
        </w:rPr>
        <w:t>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w:t>
      </w:r>
      <w:proofErr w:type="gramStart"/>
      <w:r>
        <w:rPr>
          <w:rFonts w:hint="eastAsia"/>
          <w:szCs w:val="21"/>
        </w:rPr>
        <w:t>量结果</w:t>
      </w:r>
      <w:proofErr w:type="gramEnd"/>
      <w:r>
        <w:rPr>
          <w:rFonts w:hint="eastAsia"/>
          <w:szCs w:val="21"/>
        </w:rPr>
        <w:t>列于表</w:t>
      </w:r>
      <w:r>
        <w:rPr>
          <w:rFonts w:hint="eastAsia"/>
          <w:szCs w:val="21"/>
        </w:rPr>
        <w:t>7</w:t>
      </w:r>
      <w:r>
        <w:rPr>
          <w:szCs w:val="21"/>
        </w:rPr>
        <w:t>.4.1</w:t>
      </w:r>
      <w:r>
        <w:rPr>
          <w:rFonts w:hint="eastAsia"/>
          <w:szCs w:val="21"/>
        </w:rPr>
        <w:t>中。</w:t>
      </w:r>
    </w:p>
    <w:p w14:paraId="7B5CF6F5" w14:textId="77777777" w:rsidR="00C7061E" w:rsidRDefault="00000000">
      <w:pPr>
        <w:widowControl w:val="0"/>
        <w:spacing w:line="400" w:lineRule="atLeast"/>
        <w:ind w:firstLineChars="270" w:firstLine="567"/>
        <w:jc w:val="center"/>
        <w:rPr>
          <w:szCs w:val="21"/>
        </w:rPr>
      </w:pPr>
      <w:r>
        <w:rPr>
          <w:szCs w:val="21"/>
        </w:rPr>
        <w:object w:dxaOrig="8803" w:dyaOrig="6724" w14:anchorId="6E7DF675">
          <v:shape id="_x0000_i1040" type="#_x0000_t75" style="width:439.95pt;height:336.2pt" o:ole="">
            <v:imagedata r:id="rId47" o:title=""/>
          </v:shape>
          <o:OLEObject Type="Embed" ProgID="Visio.Drawing.11" ShapeID="_x0000_i1040" DrawAspect="Content" ObjectID="_1738857415" r:id="rId48"/>
        </w:object>
      </w:r>
    </w:p>
    <w:p w14:paraId="387B2039" w14:textId="77777777" w:rsidR="00C7061E" w:rsidRDefault="00000000">
      <w:pPr>
        <w:jc w:val="center"/>
        <w:rPr>
          <w:szCs w:val="21"/>
        </w:rPr>
      </w:pPr>
      <w:r>
        <w:rPr>
          <w:rFonts w:ascii="黑体" w:eastAsia="黑体" w:hAnsi="黑体" w:hint="eastAsia"/>
          <w:lang w:val="en-US"/>
        </w:rPr>
        <w:t>图7</w:t>
      </w:r>
      <w:r>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组合墙空气声隔声计权单值评价量计算过程</w:t>
      </w:r>
    </w:p>
    <w:p w14:paraId="668FF110" w14:textId="77777777" w:rsidR="00C7061E" w:rsidRDefault="00000000">
      <w:pPr>
        <w:widowControl w:val="0"/>
        <w:spacing w:line="400" w:lineRule="atLeast"/>
        <w:ind w:firstLineChars="250" w:firstLine="525"/>
        <w:jc w:val="both"/>
      </w:pPr>
      <w:r>
        <w:t xml:space="preserve">   </w:t>
      </w:r>
      <w:r>
        <w:rPr>
          <w:rFonts w:hint="eastAsia"/>
        </w:rPr>
        <w:t>不利偏差</w:t>
      </w:r>
      <w:r>
        <w:rPr>
          <w:position w:val="-12"/>
        </w:rPr>
        <w:object w:dxaOrig="263" w:dyaOrig="363" w14:anchorId="7164DA6A">
          <v:shape id="_x0000_i1041" type="#_x0000_t75" style="width:13.2pt;height:17.85pt" o:ole="">
            <v:imagedata r:id="rId49" o:title=""/>
          </v:shape>
          <o:OLEObject Type="Embed" ProgID="Equation.DSMT4" ShapeID="_x0000_i1041" DrawAspect="Content" ObjectID="_1738857416" r:id="rId50"/>
        </w:object>
      </w:r>
      <w:r>
        <w:rPr>
          <w:rFonts w:hint="eastAsia"/>
        </w:rPr>
        <w:t>的计算公式如下：</w:t>
      </w:r>
    </w:p>
    <w:p w14:paraId="3B1FE228" w14:textId="77777777" w:rsidR="00C7061E" w:rsidRDefault="00000000">
      <w:pPr>
        <w:ind w:left="851" w:right="840"/>
        <w:jc w:val="right"/>
      </w:pPr>
      <w:r>
        <w:object w:dxaOrig="1440" w:dyaOrig="1440" w14:anchorId="451C14B6">
          <v:shape id="_x0000_s2235" type="#_x0000_t75" style="position:absolute;left:0;text-align:left;margin-left:73.9pt;margin-top:-1.05pt;width:186.8pt;height:42.1pt;z-index:251666432;mso-width-relative:page;mso-height-relative:page">
            <v:imagedata r:id="rId51" o:title=""/>
          </v:shape>
          <o:OLEObject Type="Embed" ProgID="Equation.DSMT4" ShapeID="_x0000_s2235" DrawAspect="Content" ObjectID="_1738857440" r:id="rId52"/>
        </w:object>
      </w:r>
      <w:r>
        <w:rPr>
          <w:rFonts w:hint="eastAsia"/>
        </w:rPr>
        <w:t>（</w:t>
      </w:r>
      <w:r>
        <w:rPr>
          <w:rFonts w:hint="eastAsia"/>
        </w:rPr>
        <w:t>7.4.2-1</w:t>
      </w:r>
      <w:r>
        <w:rPr>
          <w:rFonts w:hint="eastAsia"/>
        </w:rPr>
        <w:t>）</w:t>
      </w:r>
    </w:p>
    <w:p w14:paraId="5133EF39" w14:textId="77777777" w:rsidR="00C7061E" w:rsidRDefault="00C7061E">
      <w:pPr>
        <w:ind w:left="851" w:right="1785"/>
        <w:jc w:val="right"/>
      </w:pPr>
    </w:p>
    <w:p w14:paraId="506D3D9D" w14:textId="77777777" w:rsidR="00C7061E" w:rsidRDefault="00000000">
      <w:pPr>
        <w:ind w:left="851"/>
        <w:rPr>
          <w:szCs w:val="21"/>
        </w:rPr>
      </w:pPr>
      <w:r>
        <w:rPr>
          <w:rFonts w:hint="eastAsia"/>
          <w:szCs w:val="21"/>
        </w:rPr>
        <w:t xml:space="preserve">             </w:t>
      </w:r>
    </w:p>
    <w:p w14:paraId="09E19D0F" w14:textId="77777777" w:rsidR="00C7061E" w:rsidRDefault="00000000">
      <w:pPr>
        <w:ind w:left="851"/>
        <w:rPr>
          <w:szCs w:val="21"/>
        </w:rPr>
      </w:pPr>
      <w:r>
        <w:rPr>
          <w:rFonts w:hint="eastAsia"/>
          <w:szCs w:val="21"/>
        </w:rPr>
        <w:t>式中：</w:t>
      </w:r>
      <w:r>
        <w:rPr>
          <w:position w:val="-12"/>
          <w:szCs w:val="21"/>
        </w:rPr>
        <w:object w:dxaOrig="413" w:dyaOrig="363" w14:anchorId="61535BDD">
          <v:shape id="_x0000_i1043" type="#_x0000_t75" style="width:20.5pt;height:17.85pt" o:ole="">
            <v:imagedata r:id="rId53" o:title=""/>
          </v:shape>
          <o:OLEObject Type="Embed" ProgID="Equation.DSMT4" ShapeID="_x0000_i1043" DrawAspect="Content" ObjectID="_1738857417" r:id="rId54"/>
        </w:object>
      </w:r>
      <w:r>
        <w:rPr>
          <w:rFonts w:hint="eastAsia"/>
          <w:szCs w:val="21"/>
        </w:rPr>
        <w:t>—</w:t>
      </w:r>
      <w:r>
        <w:rPr>
          <w:szCs w:val="21"/>
        </w:rPr>
        <w:t xml:space="preserve"> </w:t>
      </w:r>
      <w:r>
        <w:rPr>
          <w:rFonts w:hint="eastAsia"/>
          <w:szCs w:val="21"/>
        </w:rPr>
        <w:t>空气声隔声计权单值评价量；</w:t>
      </w:r>
    </w:p>
    <w:p w14:paraId="2F5306F1" w14:textId="77777777" w:rsidR="00C7061E" w:rsidRDefault="00000000">
      <w:pPr>
        <w:ind w:left="851"/>
        <w:rPr>
          <w:szCs w:val="21"/>
        </w:rPr>
      </w:pPr>
      <w:r>
        <w:rPr>
          <w:szCs w:val="21"/>
        </w:rPr>
        <w:t xml:space="preserve">      </w:t>
      </w:r>
      <w:r>
        <w:rPr>
          <w:position w:val="-12"/>
          <w:szCs w:val="21"/>
        </w:rPr>
        <w:object w:dxaOrig="301" w:dyaOrig="363" w14:anchorId="55F80DA4">
          <v:shape id="_x0000_i1044" type="#_x0000_t75" style="width:15.2pt;height:17.85pt" o:ole="">
            <v:imagedata r:id="rId55" o:title=""/>
          </v:shape>
          <o:OLEObject Type="Embed" ProgID="Equation.DSMT4" ShapeID="_x0000_i1044" DrawAspect="Content" ObjectID="_1738857418" r:id="rId56"/>
        </w:object>
      </w:r>
      <w:r>
        <w:rPr>
          <w:rFonts w:hint="eastAsia"/>
          <w:szCs w:val="21"/>
        </w:rPr>
        <w:t>—</w:t>
      </w:r>
      <w:r>
        <w:rPr>
          <w:szCs w:val="21"/>
        </w:rPr>
        <w:t xml:space="preserve"> </w:t>
      </w:r>
      <w:r>
        <w:rPr>
          <w:rFonts w:hint="eastAsia"/>
          <w:szCs w:val="21"/>
        </w:rPr>
        <w:t>表</w:t>
      </w:r>
      <w:r>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14:paraId="1F3E11C3" w14:textId="77777777" w:rsidR="00C7061E" w:rsidRDefault="00000000">
      <w:pPr>
        <w:ind w:left="851"/>
        <w:rPr>
          <w:szCs w:val="21"/>
        </w:rPr>
      </w:pPr>
      <w:r>
        <w:rPr>
          <w:szCs w:val="21"/>
        </w:rPr>
        <w:t xml:space="preserve">      </w:t>
      </w:r>
      <w:r>
        <w:rPr>
          <w:position w:val="-12"/>
          <w:szCs w:val="21"/>
        </w:rPr>
        <w:object w:dxaOrig="301" w:dyaOrig="363" w14:anchorId="28303D0C">
          <v:shape id="_x0000_i1045" type="#_x0000_t75" style="width:15.2pt;height:17.85pt" o:ole="">
            <v:imagedata r:id="rId57" o:title=""/>
          </v:shape>
          <o:OLEObject Type="Embed" ProgID="Equation.DSMT4" ShapeID="_x0000_i1045" DrawAspect="Content" ObjectID="_1738857419" r:id="rId58"/>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14:paraId="2B3C20E3" w14:textId="77777777" w:rsidR="00C7061E" w:rsidRDefault="00000000">
      <w:pPr>
        <w:ind w:left="851"/>
        <w:rPr>
          <w:szCs w:val="21"/>
        </w:rPr>
      </w:pPr>
      <w:r>
        <w:rPr>
          <w:rFonts w:hint="eastAsia"/>
          <w:szCs w:val="21"/>
        </w:rPr>
        <w:t>通过上述公式试算所</w:t>
      </w:r>
      <w:proofErr w:type="gramStart"/>
      <w:r>
        <w:rPr>
          <w:rFonts w:hint="eastAsia"/>
          <w:szCs w:val="21"/>
        </w:rPr>
        <w:t>得计权</w:t>
      </w:r>
      <w:proofErr w:type="gramEnd"/>
      <w:r>
        <w:rPr>
          <w:rFonts w:hint="eastAsia"/>
          <w:szCs w:val="21"/>
        </w:rPr>
        <w:t>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3CC65D09" w14:textId="77777777" w:rsidR="00C7061E" w:rsidRDefault="00000000">
      <w:pPr>
        <w:rPr>
          <w:szCs w:val="21"/>
        </w:rPr>
      </w:pPr>
      <w:r>
        <w:object w:dxaOrig="1440" w:dyaOrig="1440" w14:anchorId="5DA2C17C">
          <v:shape id="_x0000_s2236" type="#_x0000_t75" style="position:absolute;margin-left:162.5pt;margin-top:2.7pt;width:59.1pt;height:33.95pt;z-index:251667456;mso-width-relative:page;mso-height-relative:page">
            <v:imagedata r:id="rId59" o:title=""/>
          </v:shape>
          <o:OLEObject Type="Embed" ProgID="Equation.DSMT4" ShapeID="_x0000_s2236" DrawAspect="Content" ObjectID="_1738857441" r:id="rId60"/>
        </w:object>
      </w:r>
    </w:p>
    <w:p w14:paraId="20EC016E" w14:textId="77777777" w:rsidR="00C7061E" w:rsidRDefault="00000000">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18FFA6AA" w14:textId="77777777" w:rsidR="00C7061E" w:rsidRDefault="00000000">
      <w:pPr>
        <w:rPr>
          <w:szCs w:val="21"/>
        </w:rPr>
      </w:pPr>
      <w:r>
        <w:rPr>
          <w:rFonts w:hint="eastAsia"/>
          <w:szCs w:val="21"/>
        </w:rPr>
        <w:t xml:space="preserve">                                                                                   </w:t>
      </w:r>
    </w:p>
    <w:p w14:paraId="22A98919" w14:textId="77777777" w:rsidR="00C7061E" w:rsidRDefault="00000000">
      <w:pPr>
        <w:ind w:left="851"/>
      </w:pPr>
      <w:r>
        <w:rPr>
          <w:rFonts w:hint="eastAsia"/>
        </w:rPr>
        <w:t>式中：</w:t>
      </w:r>
      <w:r>
        <w:rPr>
          <w:position w:val="-6"/>
        </w:rPr>
        <w:object w:dxaOrig="113" w:dyaOrig="263" w14:anchorId="47E5A0DE">
          <v:shape id="_x0000_i1047" type="#_x0000_t75" style="width:5.95pt;height:13.2pt" o:ole="">
            <v:imagedata r:id="rId61" o:title=""/>
          </v:shape>
          <o:OLEObject Type="Embed" ProgID="Equation.DSMT4" ShapeID="_x0000_i1047" DrawAspect="Content" ObjectID="_1738857420" r:id="rId62"/>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14:paraId="5CFD468B" w14:textId="77777777" w:rsidR="00C7061E" w:rsidRDefault="00000000">
      <w:pPr>
        <w:pStyle w:val="a0"/>
        <w:ind w:firstLine="420"/>
        <w:jc w:val="left"/>
        <w:rPr>
          <w:rFonts w:ascii="黑体" w:eastAsia="黑体" w:hAnsi="黑体"/>
          <w:kern w:val="2"/>
          <w:lang w:val="en-US"/>
        </w:rPr>
      </w:pPr>
      <w:r>
        <w:rPr>
          <w:rFonts w:hint="eastAsia"/>
        </w:rPr>
        <w:t xml:space="preserve">                             </w:t>
      </w:r>
      <w:r>
        <w:rPr>
          <w:rFonts w:ascii="黑体" w:eastAsia="黑体" w:hAnsi="黑体"/>
          <w:kern w:val="2"/>
          <w:lang w:val="en-US"/>
        </w:rPr>
        <w:t xml:space="preserve"> </w:t>
      </w:r>
      <w:r>
        <w:rPr>
          <w:rFonts w:ascii="黑体" w:eastAsia="黑体" w:hAnsi="黑体" w:hint="eastAsia"/>
          <w:kern w:val="2"/>
          <w:lang w:val="en-US"/>
        </w:rPr>
        <w:t>表</w:t>
      </w:r>
      <w:r>
        <w:rPr>
          <w:rFonts w:ascii="黑体" w:eastAsia="黑体" w:hAnsi="黑体"/>
          <w:kern w:val="2"/>
          <w:lang w:val="en-US"/>
        </w:rPr>
        <w:t xml:space="preserve">7.4.2 </w:t>
      </w:r>
      <w:r>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C7061E" w14:paraId="783ACD46" w14:textId="77777777">
        <w:tc>
          <w:tcPr>
            <w:tcW w:w="3260" w:type="dxa"/>
            <w:shd w:val="clear" w:color="auto" w:fill="E6E6E6"/>
            <w:vAlign w:val="center"/>
          </w:tcPr>
          <w:p w14:paraId="7B8820C1" w14:textId="77777777" w:rsidR="00C7061E" w:rsidRDefault="00000000">
            <w:pPr>
              <w:jc w:val="center"/>
            </w:pPr>
            <w:r>
              <w:rPr>
                <w:rFonts w:hint="eastAsia"/>
              </w:rPr>
              <w:t>频率</w:t>
            </w:r>
          </w:p>
        </w:tc>
        <w:tc>
          <w:tcPr>
            <w:tcW w:w="1105" w:type="dxa"/>
            <w:shd w:val="clear" w:color="auto" w:fill="E6E6E6"/>
            <w:vAlign w:val="center"/>
          </w:tcPr>
          <w:p w14:paraId="305D7949" w14:textId="77777777" w:rsidR="00C7061E" w:rsidRDefault="00000000">
            <w:pPr>
              <w:jc w:val="center"/>
            </w:pPr>
            <w:r>
              <w:t>125</w:t>
            </w:r>
            <w:r>
              <w:rPr>
                <w:rFonts w:hint="eastAsia"/>
              </w:rPr>
              <w:t xml:space="preserve"> </w:t>
            </w:r>
            <w:r>
              <w:t>H</w:t>
            </w:r>
            <w:r>
              <w:rPr>
                <w:rFonts w:hint="eastAsia"/>
              </w:rPr>
              <w:t>z</w:t>
            </w:r>
          </w:p>
        </w:tc>
        <w:tc>
          <w:tcPr>
            <w:tcW w:w="1106" w:type="dxa"/>
            <w:shd w:val="clear" w:color="auto" w:fill="E6E6E6"/>
            <w:vAlign w:val="center"/>
          </w:tcPr>
          <w:p w14:paraId="0D02B206" w14:textId="77777777" w:rsidR="00C7061E" w:rsidRDefault="00000000">
            <w:pPr>
              <w:jc w:val="center"/>
            </w:pPr>
            <w:r>
              <w:t>250</w:t>
            </w:r>
            <w:r>
              <w:rPr>
                <w:rFonts w:hint="eastAsia"/>
              </w:rPr>
              <w:t xml:space="preserve"> </w:t>
            </w:r>
            <w:r>
              <w:t>H</w:t>
            </w:r>
            <w:r>
              <w:rPr>
                <w:rFonts w:hint="eastAsia"/>
              </w:rPr>
              <w:t>z</w:t>
            </w:r>
          </w:p>
        </w:tc>
        <w:tc>
          <w:tcPr>
            <w:tcW w:w="1105" w:type="dxa"/>
            <w:shd w:val="clear" w:color="auto" w:fill="E6E6E6"/>
            <w:vAlign w:val="center"/>
          </w:tcPr>
          <w:p w14:paraId="3B74551D" w14:textId="77777777" w:rsidR="00C7061E" w:rsidRDefault="00000000">
            <w:pPr>
              <w:jc w:val="center"/>
            </w:pPr>
            <w:r>
              <w:t>500</w:t>
            </w:r>
            <w:r>
              <w:rPr>
                <w:rFonts w:hint="eastAsia"/>
              </w:rPr>
              <w:t xml:space="preserve"> </w:t>
            </w:r>
            <w:r>
              <w:t>H</w:t>
            </w:r>
            <w:r>
              <w:rPr>
                <w:rFonts w:hint="eastAsia"/>
              </w:rPr>
              <w:t>z</w:t>
            </w:r>
          </w:p>
        </w:tc>
        <w:tc>
          <w:tcPr>
            <w:tcW w:w="1106" w:type="dxa"/>
            <w:shd w:val="clear" w:color="auto" w:fill="E6E6E6"/>
            <w:vAlign w:val="center"/>
          </w:tcPr>
          <w:p w14:paraId="78F21791" w14:textId="77777777" w:rsidR="00C7061E" w:rsidRDefault="00000000">
            <w:pPr>
              <w:jc w:val="center"/>
            </w:pPr>
            <w:r>
              <w:t>1000</w:t>
            </w:r>
            <w:r>
              <w:rPr>
                <w:rFonts w:hint="eastAsia"/>
              </w:rPr>
              <w:t xml:space="preserve"> </w:t>
            </w:r>
            <w:r>
              <w:t>H</w:t>
            </w:r>
            <w:r>
              <w:rPr>
                <w:rFonts w:hint="eastAsia"/>
              </w:rPr>
              <w:t>z</w:t>
            </w:r>
          </w:p>
        </w:tc>
        <w:tc>
          <w:tcPr>
            <w:tcW w:w="1106" w:type="dxa"/>
            <w:shd w:val="clear" w:color="auto" w:fill="E6E6E6"/>
            <w:vAlign w:val="center"/>
          </w:tcPr>
          <w:p w14:paraId="7A7F144D" w14:textId="77777777" w:rsidR="00C7061E" w:rsidRDefault="00000000">
            <w:pPr>
              <w:jc w:val="center"/>
            </w:pPr>
            <w:r>
              <w:t>2000</w:t>
            </w:r>
            <w:r>
              <w:rPr>
                <w:rFonts w:hint="eastAsia"/>
              </w:rPr>
              <w:t xml:space="preserve"> </w:t>
            </w:r>
            <w:r>
              <w:t>H</w:t>
            </w:r>
            <w:r>
              <w:rPr>
                <w:rFonts w:hint="eastAsia"/>
              </w:rPr>
              <w:t>z</w:t>
            </w:r>
          </w:p>
        </w:tc>
      </w:tr>
      <w:tr w:rsidR="00C7061E" w14:paraId="5B261054" w14:textId="77777777">
        <w:tc>
          <w:tcPr>
            <w:tcW w:w="3260" w:type="dxa"/>
            <w:shd w:val="clear" w:color="auto" w:fill="E6E6E6"/>
            <w:vAlign w:val="center"/>
          </w:tcPr>
          <w:p w14:paraId="02E1E7A7" w14:textId="77777777" w:rsidR="00C7061E" w:rsidRDefault="00000000">
            <w:pPr>
              <w:jc w:val="center"/>
            </w:pPr>
            <w:r>
              <w:rPr>
                <w:rFonts w:hint="eastAsia"/>
              </w:rPr>
              <w:t>倍频程基准值</w:t>
            </w:r>
            <w:r>
              <w:rPr>
                <w:rFonts w:hint="eastAsia"/>
              </w:rPr>
              <w:t>Ki</w:t>
            </w:r>
            <w:r>
              <w:rPr>
                <w:rFonts w:hint="eastAsia"/>
              </w:rPr>
              <w:t>（</w:t>
            </w:r>
            <w:r>
              <w:rPr>
                <w:rFonts w:hint="eastAsia"/>
              </w:rPr>
              <w:t>dB</w:t>
            </w:r>
            <w:r>
              <w:rPr>
                <w:rFonts w:hint="eastAsia"/>
              </w:rPr>
              <w:t>）</w:t>
            </w:r>
          </w:p>
        </w:tc>
        <w:tc>
          <w:tcPr>
            <w:tcW w:w="1105" w:type="dxa"/>
            <w:vAlign w:val="center"/>
          </w:tcPr>
          <w:p w14:paraId="2F809077" w14:textId="77777777" w:rsidR="00C7061E" w:rsidRDefault="00000000">
            <w:pPr>
              <w:jc w:val="center"/>
            </w:pPr>
            <w:r>
              <w:rPr>
                <w:rFonts w:hint="eastAsia"/>
              </w:rPr>
              <w:t>-16</w:t>
            </w:r>
          </w:p>
        </w:tc>
        <w:tc>
          <w:tcPr>
            <w:tcW w:w="1106" w:type="dxa"/>
            <w:vAlign w:val="center"/>
          </w:tcPr>
          <w:p w14:paraId="7232F1CF" w14:textId="77777777" w:rsidR="00C7061E" w:rsidRDefault="00000000">
            <w:pPr>
              <w:jc w:val="center"/>
            </w:pPr>
            <w:r>
              <w:rPr>
                <w:rFonts w:hint="eastAsia"/>
              </w:rPr>
              <w:t>-7</w:t>
            </w:r>
          </w:p>
        </w:tc>
        <w:tc>
          <w:tcPr>
            <w:tcW w:w="1105" w:type="dxa"/>
            <w:vAlign w:val="center"/>
          </w:tcPr>
          <w:p w14:paraId="2773751B" w14:textId="77777777" w:rsidR="00C7061E" w:rsidRDefault="00000000">
            <w:pPr>
              <w:jc w:val="center"/>
            </w:pPr>
            <w:r>
              <w:rPr>
                <w:rFonts w:hint="eastAsia"/>
              </w:rPr>
              <w:t>0</w:t>
            </w:r>
          </w:p>
        </w:tc>
        <w:tc>
          <w:tcPr>
            <w:tcW w:w="1106" w:type="dxa"/>
            <w:vAlign w:val="center"/>
          </w:tcPr>
          <w:p w14:paraId="13605DA9" w14:textId="77777777" w:rsidR="00C7061E" w:rsidRDefault="00000000">
            <w:pPr>
              <w:jc w:val="center"/>
            </w:pPr>
            <w:r>
              <w:rPr>
                <w:rFonts w:hint="eastAsia"/>
              </w:rPr>
              <w:t>3</w:t>
            </w:r>
          </w:p>
        </w:tc>
        <w:tc>
          <w:tcPr>
            <w:tcW w:w="1106" w:type="dxa"/>
            <w:vAlign w:val="center"/>
          </w:tcPr>
          <w:p w14:paraId="72F5CF7E" w14:textId="77777777" w:rsidR="00C7061E" w:rsidRDefault="00000000">
            <w:pPr>
              <w:jc w:val="center"/>
            </w:pPr>
            <w:r>
              <w:rPr>
                <w:rFonts w:hint="eastAsia"/>
              </w:rPr>
              <w:t>4</w:t>
            </w:r>
          </w:p>
        </w:tc>
      </w:tr>
    </w:tbl>
    <w:p w14:paraId="5E4D5495" w14:textId="77777777" w:rsidR="00C7061E" w:rsidRDefault="00000000">
      <w:pPr>
        <w:pStyle w:val="3"/>
      </w:pPr>
      <w:bookmarkStart w:id="50" w:name="_Toc17041"/>
      <w:r>
        <w:rPr>
          <w:rFonts w:hint="eastAsia"/>
        </w:rPr>
        <w:lastRenderedPageBreak/>
        <w:t>组合墙空气声隔声频谱修正量</w:t>
      </w:r>
      <w:bookmarkEnd w:id="50"/>
    </w:p>
    <w:p w14:paraId="57B2D1D0" w14:textId="77777777" w:rsidR="00C7061E" w:rsidRDefault="00000000">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0227F1CE" w14:textId="77777777" w:rsidR="00C7061E" w:rsidRDefault="00000000">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14:paraId="51742C20" w14:textId="77777777" w:rsidR="00C7061E" w:rsidRDefault="00000000">
      <w:pPr>
        <w:ind w:leftChars="200" w:left="420"/>
      </w:pPr>
      <w:r>
        <w:object w:dxaOrig="1440" w:dyaOrig="1440" w14:anchorId="4F5930ED">
          <v:shape id="_x0000_s2237" type="#_x0000_t75" style="position:absolute;left:0;text-align:left;margin-left:113.55pt;margin-top:10.65pt;width:147.15pt;height:21.3pt;z-index:251669504;mso-width-relative:page;mso-height-relative:page">
            <v:imagedata r:id="rId63" o:title=""/>
          </v:shape>
          <o:OLEObject Type="Embed" ProgID="Equation.DSMT4" ShapeID="_x0000_s2237" DrawAspect="Content" ObjectID="_1738857442" r:id="rId64"/>
        </w:object>
      </w:r>
    </w:p>
    <w:p w14:paraId="70CD9B9F" w14:textId="77777777" w:rsidR="00C7061E" w:rsidRDefault="00000000">
      <w:pPr>
        <w:ind w:leftChars="200" w:left="420"/>
      </w:pPr>
      <w:r>
        <w:rPr>
          <w:rFonts w:hint="eastAsia"/>
        </w:rPr>
        <w:t xml:space="preserve">                                                               </w:t>
      </w:r>
      <w:r>
        <w:rPr>
          <w:rFonts w:hint="eastAsia"/>
        </w:rPr>
        <w:t>（</w:t>
      </w:r>
      <w:r>
        <w:rPr>
          <w:rFonts w:hint="eastAsia"/>
        </w:rPr>
        <w:t>7.4.3</w:t>
      </w:r>
      <w:r>
        <w:rPr>
          <w:rFonts w:hint="eastAsia"/>
        </w:rPr>
        <w:t>）</w:t>
      </w:r>
    </w:p>
    <w:p w14:paraId="1AD804FF" w14:textId="77777777" w:rsidR="00C7061E" w:rsidRDefault="00000000">
      <w:pPr>
        <w:pStyle w:val="a0"/>
        <w:ind w:leftChars="50" w:left="105" w:firstLineChars="191" w:firstLine="401"/>
        <w:rPr>
          <w:lang w:val="en-US"/>
        </w:rPr>
      </w:pPr>
      <w:r>
        <w:rPr>
          <w:rFonts w:ascii="宋体" w:hAnsi="宋体" w:hint="eastAsia"/>
        </w:rPr>
        <w:t>式</w:t>
      </w:r>
      <w:r>
        <w:rPr>
          <w:rFonts w:hint="eastAsia"/>
          <w:lang w:val="en-US"/>
        </w:rPr>
        <w:t>中：</w:t>
      </w:r>
    </w:p>
    <w:p w14:paraId="6C446335" w14:textId="77777777" w:rsidR="00C7061E" w:rsidRDefault="00000000">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169EC76A" w14:textId="77777777" w:rsidR="00C7061E" w:rsidRDefault="00000000">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454FB5B" w14:textId="77777777" w:rsidR="00C7061E" w:rsidRDefault="00000000">
      <w:pPr>
        <w:pStyle w:val="a0"/>
        <w:ind w:firstLine="420"/>
        <w:rPr>
          <w:lang w:val="en-US"/>
        </w:rPr>
      </w:pPr>
      <w:r>
        <w:rPr>
          <w:lang w:val="en-US"/>
        </w:rPr>
        <w:t xml:space="preserve">   </w:t>
      </w:r>
      <w:r>
        <w:rPr>
          <w:position w:val="-6"/>
          <w:sz w:val="24"/>
          <w:szCs w:val="24"/>
        </w:rPr>
        <w:object w:dxaOrig="113" w:dyaOrig="263" w14:anchorId="2BB6CA7E">
          <v:shape id="_x0000_i1049" type="#_x0000_t75" style="width:5.95pt;height:13.2pt" o:ole="">
            <v:imagedata r:id="rId65" o:title=""/>
          </v:shape>
          <o:OLEObject Type="Embed" ProgID="Equation.DSMT4" ShapeID="_x0000_i1049" DrawAspect="Content" ObjectID="_1738857421" r:id="rId66"/>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2B3BC7B3" w14:textId="77777777" w:rsidR="00C7061E" w:rsidRDefault="00000000">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2F68D83F" w14:textId="77777777" w:rsidR="00C7061E" w:rsidRDefault="00000000">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proofErr w:type="gramStart"/>
      <w:r>
        <w:rPr>
          <w:rFonts w:hint="eastAsia"/>
          <w:kern w:val="2"/>
          <w:szCs w:val="21"/>
          <w:lang w:val="en-US"/>
        </w:rPr>
        <w:t>个</w:t>
      </w:r>
      <w:proofErr w:type="gramEnd"/>
      <w:r>
        <w:rPr>
          <w:rFonts w:hint="eastAsia"/>
          <w:kern w:val="2"/>
          <w:szCs w:val="21"/>
          <w:lang w:val="en-US"/>
        </w:rPr>
        <w:t>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643CC7E5" w14:textId="77777777" w:rsidR="00C7061E" w:rsidRDefault="00000000">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0ACD8252" w14:textId="77777777" w:rsidR="00C7061E" w:rsidRDefault="00000000">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090D4D5F" w14:textId="77777777" w:rsidR="00C7061E" w:rsidRDefault="00000000">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5E5DF739"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表7</w:t>
      </w:r>
      <w:r>
        <w:rPr>
          <w:rFonts w:ascii="黑体" w:eastAsia="黑体" w:hAnsi="黑体"/>
          <w:kern w:val="2"/>
          <w:lang w:val="en-US"/>
        </w:rPr>
        <w:t>.4.</w:t>
      </w:r>
      <w:r>
        <w:rPr>
          <w:rFonts w:ascii="黑体" w:eastAsia="黑体" w:hAnsi="黑体" w:hint="eastAsia"/>
          <w:kern w:val="2"/>
          <w:lang w:val="en-US"/>
        </w:rPr>
        <w:t>3计算频谱修正量的声压级频谱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C7061E" w14:paraId="4BACB48D" w14:textId="77777777">
        <w:tc>
          <w:tcPr>
            <w:tcW w:w="3402" w:type="dxa"/>
            <w:gridSpan w:val="2"/>
            <w:shd w:val="clear" w:color="auto" w:fill="E6E6E6"/>
            <w:vAlign w:val="center"/>
          </w:tcPr>
          <w:p w14:paraId="55E22B02" w14:textId="77777777" w:rsidR="00C7061E" w:rsidRDefault="00000000">
            <w:pPr>
              <w:jc w:val="center"/>
            </w:pPr>
            <w:r>
              <w:rPr>
                <w:rFonts w:hint="eastAsia"/>
              </w:rPr>
              <w:t>频率</w:t>
            </w:r>
          </w:p>
        </w:tc>
        <w:tc>
          <w:tcPr>
            <w:tcW w:w="1077" w:type="dxa"/>
            <w:shd w:val="clear" w:color="auto" w:fill="E6E6E6"/>
            <w:vAlign w:val="center"/>
          </w:tcPr>
          <w:p w14:paraId="6098DBBE" w14:textId="77777777" w:rsidR="00C7061E" w:rsidRDefault="00000000">
            <w:pPr>
              <w:jc w:val="center"/>
            </w:pPr>
            <w:r>
              <w:t>125</w:t>
            </w:r>
            <w:r>
              <w:rPr>
                <w:rFonts w:hint="eastAsia"/>
              </w:rPr>
              <w:t xml:space="preserve"> </w:t>
            </w:r>
            <w:r>
              <w:t>H</w:t>
            </w:r>
            <w:r>
              <w:rPr>
                <w:rFonts w:hint="eastAsia"/>
              </w:rPr>
              <w:t>z</w:t>
            </w:r>
          </w:p>
        </w:tc>
        <w:tc>
          <w:tcPr>
            <w:tcW w:w="1077" w:type="dxa"/>
            <w:shd w:val="clear" w:color="auto" w:fill="E6E6E6"/>
            <w:vAlign w:val="center"/>
          </w:tcPr>
          <w:p w14:paraId="6332F711" w14:textId="77777777" w:rsidR="00C7061E" w:rsidRDefault="00000000">
            <w:pPr>
              <w:jc w:val="center"/>
            </w:pPr>
            <w:r>
              <w:t>250</w:t>
            </w:r>
            <w:r>
              <w:rPr>
                <w:rFonts w:hint="eastAsia"/>
              </w:rPr>
              <w:t xml:space="preserve"> </w:t>
            </w:r>
            <w:r>
              <w:t>H</w:t>
            </w:r>
            <w:r>
              <w:rPr>
                <w:rFonts w:hint="eastAsia"/>
              </w:rPr>
              <w:t>z</w:t>
            </w:r>
          </w:p>
        </w:tc>
        <w:tc>
          <w:tcPr>
            <w:tcW w:w="1077" w:type="dxa"/>
            <w:shd w:val="clear" w:color="auto" w:fill="E6E6E6"/>
            <w:vAlign w:val="center"/>
          </w:tcPr>
          <w:p w14:paraId="353D285C" w14:textId="77777777" w:rsidR="00C7061E" w:rsidRDefault="00000000">
            <w:pPr>
              <w:jc w:val="center"/>
            </w:pPr>
            <w:r>
              <w:t>500</w:t>
            </w:r>
            <w:r>
              <w:rPr>
                <w:rFonts w:hint="eastAsia"/>
              </w:rPr>
              <w:t xml:space="preserve"> </w:t>
            </w:r>
            <w:r>
              <w:t>H</w:t>
            </w:r>
            <w:r>
              <w:rPr>
                <w:rFonts w:hint="eastAsia"/>
              </w:rPr>
              <w:t>z</w:t>
            </w:r>
          </w:p>
        </w:tc>
        <w:tc>
          <w:tcPr>
            <w:tcW w:w="1077" w:type="dxa"/>
            <w:shd w:val="clear" w:color="auto" w:fill="E6E6E6"/>
            <w:vAlign w:val="center"/>
          </w:tcPr>
          <w:p w14:paraId="06421B74" w14:textId="77777777" w:rsidR="00C7061E" w:rsidRDefault="00000000">
            <w:pPr>
              <w:jc w:val="center"/>
            </w:pPr>
            <w:r>
              <w:t>1000</w:t>
            </w:r>
            <w:r>
              <w:rPr>
                <w:rFonts w:hint="eastAsia"/>
              </w:rPr>
              <w:t xml:space="preserve"> </w:t>
            </w:r>
            <w:r>
              <w:t>H</w:t>
            </w:r>
            <w:r>
              <w:rPr>
                <w:rFonts w:hint="eastAsia"/>
              </w:rPr>
              <w:t>z</w:t>
            </w:r>
          </w:p>
        </w:tc>
        <w:tc>
          <w:tcPr>
            <w:tcW w:w="1078" w:type="dxa"/>
            <w:shd w:val="clear" w:color="auto" w:fill="E6E6E6"/>
            <w:vAlign w:val="center"/>
          </w:tcPr>
          <w:p w14:paraId="3123F64D" w14:textId="77777777" w:rsidR="00C7061E" w:rsidRDefault="00000000">
            <w:pPr>
              <w:jc w:val="center"/>
            </w:pPr>
            <w:r>
              <w:t>2000</w:t>
            </w:r>
            <w:r>
              <w:rPr>
                <w:rFonts w:hint="eastAsia"/>
              </w:rPr>
              <w:t xml:space="preserve"> </w:t>
            </w:r>
            <w:r>
              <w:t>H</w:t>
            </w:r>
            <w:r>
              <w:rPr>
                <w:rFonts w:hint="eastAsia"/>
              </w:rPr>
              <w:t>z</w:t>
            </w:r>
          </w:p>
        </w:tc>
      </w:tr>
      <w:tr w:rsidR="00C7061E" w14:paraId="772C5050" w14:textId="77777777">
        <w:trPr>
          <w:trHeight w:val="310"/>
        </w:trPr>
        <w:tc>
          <w:tcPr>
            <w:tcW w:w="1134" w:type="dxa"/>
            <w:vMerge w:val="restart"/>
            <w:shd w:val="clear" w:color="auto" w:fill="E6E6E6"/>
            <w:vAlign w:val="center"/>
          </w:tcPr>
          <w:p w14:paraId="3B975120" w14:textId="77777777" w:rsidR="00C7061E" w:rsidRDefault="00000000">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14:paraId="3710128A" w14:textId="77777777" w:rsidR="00C7061E" w:rsidRDefault="00000000">
            <w:pPr>
              <w:jc w:val="center"/>
            </w:pPr>
            <w:r>
              <w:rPr>
                <w:rFonts w:ascii="宋体" w:hAnsi="宋体" w:cs="宋体" w:hint="eastAsia"/>
                <w:color w:val="000000"/>
                <w:szCs w:val="21"/>
              </w:rPr>
              <w:t>用于计算C的频谱1</w:t>
            </w:r>
          </w:p>
        </w:tc>
        <w:tc>
          <w:tcPr>
            <w:tcW w:w="1077" w:type="dxa"/>
            <w:vAlign w:val="center"/>
          </w:tcPr>
          <w:p w14:paraId="7EA410C5" w14:textId="77777777" w:rsidR="00C7061E" w:rsidRDefault="00000000">
            <w:pPr>
              <w:jc w:val="center"/>
            </w:pPr>
            <w:r>
              <w:rPr>
                <w:rFonts w:ascii="宋体" w:hAnsi="宋体" w:cs="宋体" w:hint="eastAsia"/>
                <w:color w:val="000000"/>
                <w:szCs w:val="21"/>
              </w:rPr>
              <w:t>-21</w:t>
            </w:r>
          </w:p>
        </w:tc>
        <w:tc>
          <w:tcPr>
            <w:tcW w:w="1077" w:type="dxa"/>
            <w:vAlign w:val="center"/>
          </w:tcPr>
          <w:p w14:paraId="77245132" w14:textId="77777777" w:rsidR="00C7061E" w:rsidRDefault="00000000">
            <w:pPr>
              <w:jc w:val="center"/>
            </w:pPr>
            <w:r>
              <w:rPr>
                <w:rFonts w:ascii="宋体" w:hAnsi="宋体" w:cs="宋体" w:hint="eastAsia"/>
                <w:color w:val="000000"/>
                <w:szCs w:val="21"/>
              </w:rPr>
              <w:t>-14</w:t>
            </w:r>
          </w:p>
        </w:tc>
        <w:tc>
          <w:tcPr>
            <w:tcW w:w="1077" w:type="dxa"/>
            <w:vAlign w:val="center"/>
          </w:tcPr>
          <w:p w14:paraId="474BE047" w14:textId="77777777" w:rsidR="00C7061E" w:rsidRDefault="00000000">
            <w:pPr>
              <w:jc w:val="center"/>
            </w:pPr>
            <w:r>
              <w:rPr>
                <w:rFonts w:ascii="宋体" w:hAnsi="宋体" w:cs="宋体" w:hint="eastAsia"/>
                <w:color w:val="000000"/>
                <w:szCs w:val="21"/>
              </w:rPr>
              <w:t>-8</w:t>
            </w:r>
          </w:p>
        </w:tc>
        <w:tc>
          <w:tcPr>
            <w:tcW w:w="1077" w:type="dxa"/>
            <w:vAlign w:val="center"/>
          </w:tcPr>
          <w:p w14:paraId="44E7DA09" w14:textId="77777777" w:rsidR="00C7061E" w:rsidRDefault="00000000">
            <w:pPr>
              <w:jc w:val="center"/>
            </w:pPr>
            <w:r>
              <w:rPr>
                <w:rFonts w:ascii="宋体" w:hAnsi="宋体" w:cs="宋体" w:hint="eastAsia"/>
                <w:color w:val="000000"/>
                <w:szCs w:val="21"/>
              </w:rPr>
              <w:t>-5</w:t>
            </w:r>
          </w:p>
        </w:tc>
        <w:tc>
          <w:tcPr>
            <w:tcW w:w="1078" w:type="dxa"/>
            <w:vAlign w:val="center"/>
          </w:tcPr>
          <w:p w14:paraId="0DA467BC" w14:textId="77777777" w:rsidR="00C7061E" w:rsidRDefault="00000000">
            <w:pPr>
              <w:jc w:val="center"/>
            </w:pPr>
            <w:r>
              <w:rPr>
                <w:rFonts w:ascii="宋体" w:hAnsi="宋体" w:cs="宋体" w:hint="eastAsia"/>
                <w:color w:val="000000"/>
                <w:szCs w:val="21"/>
              </w:rPr>
              <w:t>-4</w:t>
            </w:r>
          </w:p>
        </w:tc>
      </w:tr>
      <w:tr w:rsidR="00C7061E" w14:paraId="7A59F4C8" w14:textId="77777777">
        <w:trPr>
          <w:trHeight w:val="469"/>
        </w:trPr>
        <w:tc>
          <w:tcPr>
            <w:tcW w:w="1134" w:type="dxa"/>
            <w:vMerge/>
            <w:shd w:val="clear" w:color="auto" w:fill="E6E6E6"/>
            <w:vAlign w:val="center"/>
          </w:tcPr>
          <w:p w14:paraId="7A121607" w14:textId="77777777" w:rsidR="00C7061E" w:rsidRDefault="00C7061E">
            <w:pPr>
              <w:jc w:val="center"/>
              <w:rPr>
                <w:rFonts w:ascii="宋体" w:hAnsi="宋体" w:cs="宋体"/>
                <w:color w:val="000000"/>
                <w:szCs w:val="21"/>
              </w:rPr>
            </w:pPr>
          </w:p>
        </w:tc>
        <w:tc>
          <w:tcPr>
            <w:tcW w:w="2268" w:type="dxa"/>
            <w:shd w:val="clear" w:color="auto" w:fill="E6E6E6"/>
            <w:vAlign w:val="center"/>
          </w:tcPr>
          <w:p w14:paraId="22E40C3F" w14:textId="77777777" w:rsidR="00C7061E" w:rsidRDefault="00000000">
            <w:pPr>
              <w:jc w:val="center"/>
              <w:rPr>
                <w:rFonts w:ascii="宋体" w:hAnsi="宋体" w:cs="宋体"/>
                <w:color w:val="000000"/>
                <w:szCs w:val="21"/>
              </w:rPr>
            </w:pPr>
            <w:r>
              <w:rPr>
                <w:rFonts w:ascii="宋体" w:hAnsi="宋体" w:cs="宋体" w:hint="eastAsia"/>
                <w:color w:val="000000"/>
                <w:szCs w:val="21"/>
              </w:rPr>
              <w:t>用于计算</w:t>
            </w:r>
            <w:proofErr w:type="spellStart"/>
            <w:r>
              <w:rPr>
                <w:rFonts w:ascii="宋体" w:hAnsi="宋体" w:cs="宋体" w:hint="eastAsia"/>
                <w:color w:val="000000"/>
                <w:szCs w:val="21"/>
              </w:rPr>
              <w:t>C</w:t>
            </w:r>
            <w:r>
              <w:rPr>
                <w:rFonts w:ascii="宋体" w:hAnsi="宋体" w:cs="宋体" w:hint="eastAsia"/>
                <w:color w:val="000000"/>
                <w:sz w:val="16"/>
                <w:szCs w:val="21"/>
              </w:rPr>
              <w:t>tr</w:t>
            </w:r>
            <w:proofErr w:type="spellEnd"/>
            <w:r>
              <w:rPr>
                <w:rFonts w:ascii="宋体" w:hAnsi="宋体" w:cs="宋体" w:hint="eastAsia"/>
                <w:color w:val="000000"/>
                <w:szCs w:val="21"/>
              </w:rPr>
              <w:t>的频谱2</w:t>
            </w:r>
          </w:p>
        </w:tc>
        <w:tc>
          <w:tcPr>
            <w:tcW w:w="1077" w:type="dxa"/>
            <w:vAlign w:val="center"/>
          </w:tcPr>
          <w:p w14:paraId="21B6908D" w14:textId="77777777" w:rsidR="00C7061E" w:rsidRDefault="00000000">
            <w:pPr>
              <w:jc w:val="center"/>
            </w:pPr>
            <w:r>
              <w:t>-14</w:t>
            </w:r>
          </w:p>
        </w:tc>
        <w:tc>
          <w:tcPr>
            <w:tcW w:w="1077" w:type="dxa"/>
            <w:vAlign w:val="center"/>
          </w:tcPr>
          <w:p w14:paraId="73D42585" w14:textId="77777777" w:rsidR="00C7061E" w:rsidRDefault="00000000">
            <w:pPr>
              <w:jc w:val="center"/>
            </w:pPr>
            <w:r>
              <w:t>-10</w:t>
            </w:r>
          </w:p>
        </w:tc>
        <w:tc>
          <w:tcPr>
            <w:tcW w:w="1077" w:type="dxa"/>
            <w:vAlign w:val="center"/>
          </w:tcPr>
          <w:p w14:paraId="2CB05747" w14:textId="77777777" w:rsidR="00C7061E" w:rsidRDefault="00000000">
            <w:pPr>
              <w:jc w:val="center"/>
            </w:pPr>
            <w:r>
              <w:t>-7</w:t>
            </w:r>
          </w:p>
        </w:tc>
        <w:tc>
          <w:tcPr>
            <w:tcW w:w="1077" w:type="dxa"/>
            <w:vAlign w:val="center"/>
          </w:tcPr>
          <w:p w14:paraId="0411114B" w14:textId="77777777" w:rsidR="00C7061E" w:rsidRDefault="00000000">
            <w:pPr>
              <w:jc w:val="center"/>
            </w:pPr>
            <w:r>
              <w:t>-4</w:t>
            </w:r>
          </w:p>
        </w:tc>
        <w:tc>
          <w:tcPr>
            <w:tcW w:w="1078" w:type="dxa"/>
            <w:vAlign w:val="center"/>
          </w:tcPr>
          <w:p w14:paraId="1DD11D33" w14:textId="77777777" w:rsidR="00C7061E" w:rsidRDefault="00000000">
            <w:pPr>
              <w:jc w:val="center"/>
            </w:pPr>
            <w:r>
              <w:t>-6</w:t>
            </w:r>
          </w:p>
        </w:tc>
      </w:tr>
    </w:tbl>
    <w:p w14:paraId="681092E4" w14:textId="77777777" w:rsidR="00C7061E" w:rsidRDefault="00000000">
      <w:pPr>
        <w:pStyle w:val="a0"/>
        <w:ind w:firstLine="420"/>
        <w:jc w:val="left"/>
        <w:rPr>
          <w:lang w:val="en-US"/>
        </w:rPr>
      </w:pPr>
      <w:r>
        <w:rPr>
          <w:rFonts w:hint="eastAsia"/>
          <w:lang w:val="en-US"/>
        </w:rPr>
        <w:t>将前述所得倍频程下有效隔声量、计权单值评价量以及上表中各频程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Pr>
          <w:lang w:val="en-US"/>
        </w:rPr>
        <w:t>7.4.1</w:t>
      </w:r>
      <w:r>
        <w:rPr>
          <w:rFonts w:hint="eastAsia"/>
          <w:lang w:val="en-US"/>
        </w:rPr>
        <w:t>中。</w:t>
      </w:r>
    </w:p>
    <w:p w14:paraId="5EE026F1" w14:textId="77777777" w:rsidR="00C7061E" w:rsidRDefault="00000000">
      <w:pPr>
        <w:pStyle w:val="3"/>
      </w:pPr>
      <w:bookmarkStart w:id="51" w:name="_Toc9647"/>
      <w:r>
        <w:rPr>
          <w:rFonts w:hint="eastAsia"/>
        </w:rPr>
        <w:t>组合墙隔声量</w:t>
      </w:r>
      <w:bookmarkEnd w:id="51"/>
    </w:p>
    <w:p w14:paraId="5842DDE4" w14:textId="77777777" w:rsidR="00C7061E" w:rsidRDefault="00000000">
      <w:pPr>
        <w:pStyle w:val="a0"/>
        <w:ind w:firstLineChars="150" w:firstLine="315"/>
        <w:jc w:val="left"/>
      </w:pPr>
      <w:r>
        <w:rPr>
          <w:rFonts w:hint="eastAsia"/>
        </w:rPr>
        <w:t>根据图</w:t>
      </w:r>
      <w:r>
        <w:t>7.4-1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184754B7" w14:textId="77777777" w:rsidR="00C7061E" w:rsidRDefault="00000000">
      <w:pPr>
        <w:pStyle w:val="3"/>
      </w:pPr>
      <w:bookmarkStart w:id="52" w:name="_Toc5270"/>
      <w:r>
        <w:rPr>
          <w:rFonts w:hint="eastAsia"/>
        </w:rPr>
        <w:t>门/窗与墙的间隙对组合墙隔声量的影响</w:t>
      </w:r>
      <w:bookmarkEnd w:id="52"/>
    </w:p>
    <w:p w14:paraId="03899EA4" w14:textId="77777777" w:rsidR="00C7061E" w:rsidRDefault="00000000">
      <w:pPr>
        <w:spacing w:line="276" w:lineRule="auto"/>
        <w:ind w:firstLineChars="150" w:firstLine="315"/>
      </w:pPr>
      <w:r>
        <w:rPr>
          <w:rFonts w:hint="eastAsia"/>
        </w:rPr>
        <w:t>在通常门</w:t>
      </w:r>
      <w:r>
        <w:rPr>
          <w:rFonts w:hint="eastAsia"/>
        </w:rPr>
        <w:t>/</w:t>
      </w:r>
      <w:r>
        <w:rPr>
          <w:rFonts w:hint="eastAsia"/>
        </w:rPr>
        <w:t>窗与墙之间在安装过程中都会留下缝隙，而一般的缝隙填充材料对降低隔声几乎没有实际的效果，所以该缝隙对组合墙的隔声性能影响较大。</w:t>
      </w:r>
    </w:p>
    <w:p w14:paraId="5197A8DB" w14:textId="77777777" w:rsidR="00C7061E" w:rsidRDefault="00000000">
      <w:pPr>
        <w:spacing w:line="276" w:lineRule="auto"/>
        <w:ind w:firstLineChars="150" w:firstLine="315"/>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235CB00" w14:textId="77777777" w:rsidR="00C7061E" w:rsidRDefault="00000000">
      <w:r>
        <w:t xml:space="preserve"> </w:t>
      </w:r>
      <w:r>
        <w:rPr>
          <w:rFonts w:hint="eastAsia"/>
        </w:rPr>
        <w:t xml:space="preserve">                             </w:t>
      </w:r>
      <w:r>
        <w:rPr>
          <w:position w:val="-60"/>
          <w:szCs w:val="21"/>
        </w:rPr>
        <w:object w:dxaOrig="2304" w:dyaOrig="1327" w14:anchorId="1E8307D0">
          <v:shape id="_x0000_i1050" type="#_x0000_t75" style="width:114.95pt;height:66.05pt" o:ole="">
            <v:imagedata r:id="rId67" o:title=""/>
          </v:shape>
          <o:OLEObject Type="Embed" ProgID="Equation.DSMT4" ShapeID="_x0000_i1050" DrawAspect="Content" ObjectID="_1738857422" r:id="rId68"/>
        </w:object>
      </w:r>
      <w:r>
        <w:rPr>
          <w:rFonts w:hint="eastAsia"/>
          <w:szCs w:val="21"/>
        </w:rPr>
        <w:t xml:space="preserve">                    </w:t>
      </w:r>
      <w:r>
        <w:rPr>
          <w:rFonts w:hint="eastAsia"/>
        </w:rPr>
        <w:t>（</w:t>
      </w:r>
      <w:r>
        <w:rPr>
          <w:rFonts w:hint="eastAsia"/>
        </w:rPr>
        <w:t>7.4.5</w:t>
      </w:r>
      <w:r>
        <w:rPr>
          <w:rFonts w:hint="eastAsia"/>
        </w:rPr>
        <w:t>）</w:t>
      </w:r>
    </w:p>
    <w:p w14:paraId="24B998FE" w14:textId="77777777" w:rsidR="00C7061E" w:rsidRDefault="00000000">
      <w:pPr>
        <w:ind w:firstLineChars="200" w:firstLine="420"/>
      </w:pPr>
      <w:r>
        <w:rPr>
          <w:rFonts w:hint="eastAsia"/>
        </w:rPr>
        <w:t>式中：</w:t>
      </w:r>
      <w:r>
        <w:rPr>
          <w:i/>
          <w:sz w:val="24"/>
          <w:lang w:val="en-US"/>
        </w:rPr>
        <w:t>R</w:t>
      </w:r>
      <w:r>
        <w:rPr>
          <w:i/>
          <w:sz w:val="22"/>
          <w:vertAlign w:val="subscript"/>
          <w:lang w:val="en-US"/>
        </w:rPr>
        <w:t>0</w:t>
      </w:r>
      <w:r>
        <w:rPr>
          <w:rFonts w:hint="eastAsia"/>
        </w:rPr>
        <w:t>——隔声结构的隔声量；</w:t>
      </w:r>
    </w:p>
    <w:p w14:paraId="7F2F0184" w14:textId="77777777" w:rsidR="00C7061E" w:rsidRDefault="00000000">
      <w:pPr>
        <w:ind w:firstLineChars="250" w:firstLine="525"/>
      </w:pPr>
      <w:r>
        <w:rPr>
          <w:rFonts w:hint="eastAsia"/>
        </w:rPr>
        <w:lastRenderedPageBreak/>
        <w:t xml:space="preserve"> </w:t>
      </w:r>
      <w:r>
        <w:t xml:space="preserve">   </w:t>
      </w:r>
      <w:r>
        <w:rPr>
          <w:position w:val="-12"/>
        </w:rPr>
        <w:object w:dxaOrig="288" w:dyaOrig="363" w14:anchorId="23CF6758">
          <v:shape id="_x0000_i1051" type="#_x0000_t75" style="width:14.55pt;height:17.85pt" o:ole="">
            <v:imagedata r:id="rId69" o:title=""/>
          </v:shape>
          <o:OLEObject Type="Embed" ProgID="Equation.DSMT4" ShapeID="_x0000_i1051" DrawAspect="Content" ObjectID="_1738857423" r:id="rId70"/>
        </w:object>
      </w:r>
      <w:r>
        <w:rPr>
          <w:rFonts w:hint="eastAsia"/>
        </w:rPr>
        <w:t>、</w:t>
      </w:r>
      <w:r>
        <w:rPr>
          <w:position w:val="-12"/>
        </w:rPr>
        <w:object w:dxaOrig="288" w:dyaOrig="363" w14:anchorId="66BC57F5">
          <v:shape id="_x0000_i1052" type="#_x0000_t75" style="width:14.55pt;height:17.85pt" o:ole="">
            <v:imagedata r:id="rId71" o:title=""/>
          </v:shape>
          <o:OLEObject Type="Embed" ProgID="Equation.DSMT4" ShapeID="_x0000_i1052" DrawAspect="Content" ObjectID="_1738857424" r:id="rId72"/>
        </w:object>
      </w:r>
      <w:r>
        <w:rPr>
          <w:rFonts w:hint="eastAsia"/>
        </w:rPr>
        <w:t>——分别为缝隙和组合墙的面积。</w:t>
      </w:r>
    </w:p>
    <w:p w14:paraId="495A1C77" w14:textId="77777777" w:rsidR="00C7061E" w:rsidRDefault="00000000">
      <w:pPr>
        <w:ind w:firstLineChars="300" w:firstLine="540"/>
      </w:pPr>
      <w:r>
        <w:rPr>
          <w:rFonts w:ascii="黑体" w:eastAsia="黑体" w:hAnsi="黑体" w:hint="eastAsia"/>
          <w:sz w:val="18"/>
        </w:rPr>
        <w:t>注：一般的门</w:t>
      </w:r>
      <w:r>
        <w:rPr>
          <w:rFonts w:ascii="黑体" w:eastAsia="黑体" w:hAnsi="黑体"/>
          <w:sz w:val="18"/>
        </w:rPr>
        <w:t>/</w:t>
      </w:r>
      <w:r>
        <w:rPr>
          <w:rFonts w:ascii="黑体" w:eastAsia="黑体" w:hAnsi="黑体" w:hint="eastAsia"/>
          <w:sz w:val="18"/>
        </w:rPr>
        <w:t>窗与墙之间的缝隙为</w:t>
      </w:r>
      <w:r>
        <w:rPr>
          <w:rFonts w:ascii="黑体" w:eastAsia="黑体" w:hAnsi="黑体"/>
          <w:sz w:val="18"/>
        </w:rPr>
        <w:t>0.5cm</w:t>
      </w:r>
      <w:r>
        <w:rPr>
          <w:rFonts w:ascii="黑体" w:eastAsia="黑体" w:hAnsi="黑体" w:hint="eastAsia"/>
          <w:sz w:val="18"/>
        </w:rPr>
        <w:t>（装配式）和</w:t>
      </w:r>
      <w:r>
        <w:rPr>
          <w:rFonts w:ascii="黑体" w:eastAsia="黑体" w:hAnsi="黑体"/>
          <w:sz w:val="18"/>
        </w:rPr>
        <w:t>1cm</w:t>
      </w:r>
      <w:r>
        <w:rPr>
          <w:rFonts w:ascii="黑体" w:eastAsia="黑体" w:hAnsi="黑体" w:hint="eastAsia"/>
          <w:sz w:val="18"/>
        </w:rPr>
        <w:t>（非装配式）。</w:t>
      </w:r>
    </w:p>
    <w:p w14:paraId="2102D048" w14:textId="77777777" w:rsidR="00C7061E" w:rsidRDefault="00000000">
      <w:pPr>
        <w:pStyle w:val="2"/>
      </w:pPr>
      <w:bookmarkStart w:id="53" w:name="_Toc11850"/>
      <w:r>
        <w:rPr>
          <w:rFonts w:hint="eastAsia"/>
        </w:rPr>
        <w:t>室外环境噪声通过单面组合墙传到室内的噪声级计算</w:t>
      </w:r>
      <w:bookmarkEnd w:id="53"/>
    </w:p>
    <w:p w14:paraId="03FD25D6" w14:textId="77777777" w:rsidR="00C7061E" w:rsidRDefault="00000000">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Pr>
          <w:rFonts w:hint="eastAsia"/>
          <w:lang w:val="en-US"/>
        </w:rPr>
        <w:t>、</w:t>
      </w:r>
      <w:proofErr w:type="spellStart"/>
      <w:r>
        <w:rPr>
          <w:rFonts w:hint="eastAsia"/>
          <w:i/>
          <w:sz w:val="24"/>
          <w:lang w:val="en-US"/>
        </w:rPr>
        <w:t>R</w:t>
      </w:r>
      <w:r>
        <w:rPr>
          <w:rFonts w:hint="eastAsia"/>
          <w:vertAlign w:val="subscript"/>
          <w:lang w:val="en-US"/>
        </w:rPr>
        <w:t>mw</w:t>
      </w:r>
      <w:proofErr w:type="spellEnd"/>
      <w:r>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w:t>
      </w:r>
      <w:proofErr w:type="gramStart"/>
      <w:r>
        <w:rPr>
          <w:rFonts w:hint="eastAsia"/>
          <w:lang w:val="en-US"/>
        </w:rPr>
        <w:t>环境噪声由墙</w:t>
      </w:r>
      <w:proofErr w:type="gramEnd"/>
      <w:r>
        <w:rPr>
          <w:rFonts w:hint="eastAsia"/>
          <w:lang w:val="en-US"/>
        </w:rPr>
        <w:t>m</w:t>
      </w:r>
      <w:r>
        <w:rPr>
          <w:rFonts w:hint="eastAsia"/>
          <w:lang w:val="en-US"/>
        </w:rPr>
        <w:t>传到室内的噪声级，计算结果列于下表中。</w:t>
      </w:r>
    </w:p>
    <w:p w14:paraId="21A147C1" w14:textId="77777777" w:rsidR="00C7061E" w:rsidRDefault="00000000">
      <w:pPr>
        <w:pStyle w:val="a0"/>
        <w:ind w:left="578" w:firstLineChars="0" w:firstLine="0"/>
        <w:rPr>
          <w:lang w:val="en-US"/>
        </w:rPr>
      </w:pPr>
      <w:r>
        <w:rPr>
          <w:sz w:val="18"/>
          <w:szCs w:val="20"/>
        </w:rPr>
        <w:object w:dxaOrig="1440" w:dyaOrig="1440" w14:anchorId="62874CA9">
          <v:shape id="_x0000_s2238" type="#_x0000_t75" style="position:absolute;left:0;text-align:left;margin-left:88.2pt;margin-top:7.85pt;width:158.55pt;height:21.8pt;z-index:251671552;mso-width-relative:page;mso-height-relative:page">
            <v:imagedata r:id="rId73" o:title=""/>
          </v:shape>
          <o:OLEObject Type="Embed" ProgID="Equation.DSMT4" ShapeID="_x0000_s2238" DrawAspect="Content" ObjectID="_1738857443" r:id="rId74"/>
        </w:object>
      </w:r>
    </w:p>
    <w:p w14:paraId="434A75C1" w14:textId="77777777" w:rsidR="00C7061E" w:rsidRDefault="00000000">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1A944143" w14:textId="77777777" w:rsidR="00C7061E" w:rsidRDefault="00000000">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4" w:dyaOrig="338" w14:anchorId="7B94D67E">
          <v:shape id="_x0000_i1054" type="#_x0000_t75" style="width:33.05pt;height:17.15pt" o:ole="">
            <v:imagedata r:id="rId75" o:title=""/>
          </v:shape>
          <o:OLEObject Type="Embed" ProgID="Equation.DSMT4" ShapeID="_x0000_i1054" DrawAspect="Content" ObjectID="_1738857425"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44985A24" w14:textId="77777777" w:rsidR="00C7061E" w:rsidRDefault="00000000">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51" w:dyaOrig="338" w14:anchorId="17F59D95">
          <v:shape id="_x0000_i1055" type="#_x0000_t75" style="width:22.45pt;height:17.15pt" o:ole="">
            <v:imagedata r:id="rId77" o:title=""/>
          </v:shape>
          <o:OLEObject Type="Embed" ProgID="Equation.DSMT4" ShapeID="_x0000_i1055" DrawAspect="Content" ObjectID="_1738857426" r:id="rId78"/>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3C6F6C3" w14:textId="77777777" w:rsidR="00C7061E" w:rsidRDefault="00000000">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63" w:dyaOrig="338" w14:anchorId="44AB0FB5">
          <v:shape id="_x0000_i1056" type="#_x0000_t75" style="width:23.1pt;height:17.15pt" o:ole="">
            <v:imagedata r:id="rId79" o:title=""/>
          </v:shape>
          <o:OLEObject Type="Embed" ProgID="Equation.DSMT4" ShapeID="_x0000_i1056" DrawAspect="Content" ObjectID="_1738857427" r:id="rId8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22F56EF5" w14:textId="77777777" w:rsidR="00C7061E" w:rsidRDefault="00000000">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3" w:dyaOrig="338" w14:anchorId="71865D88">
          <v:shape id="_x0000_i1057" type="#_x0000_t75" style="width:20.5pt;height:17.15pt" o:ole="">
            <v:imagedata r:id="rId81" o:title=""/>
          </v:shape>
          <o:OLEObject Type="Embed" ProgID="Equation.DSMT4" ShapeID="_x0000_i1057" DrawAspect="Content" ObjectID="_1738857428" r:id="rId8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14:paraId="3CAE77DC"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表7</w:t>
      </w:r>
      <w:r>
        <w:rPr>
          <w:rFonts w:ascii="黑体" w:eastAsia="黑体" w:hAnsi="黑体"/>
          <w:kern w:val="2"/>
          <w:lang w:val="en-US"/>
        </w:rPr>
        <w:t xml:space="preserve">.5 </w:t>
      </w:r>
      <w:r>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C7061E" w14:paraId="24E13130" w14:textId="77777777">
        <w:tc>
          <w:tcPr>
            <w:tcW w:w="2156" w:type="dxa"/>
            <w:vMerge w:val="restart"/>
            <w:shd w:val="clear" w:color="auto" w:fill="E6E6E6"/>
            <w:vAlign w:val="center"/>
          </w:tcPr>
          <w:p w14:paraId="0C38F802" w14:textId="77777777" w:rsidR="00C7061E" w:rsidRDefault="00000000">
            <w:pPr>
              <w:jc w:val="center"/>
            </w:pPr>
            <w:r>
              <w:t>外围护结构</w:t>
            </w:r>
          </w:p>
        </w:tc>
        <w:tc>
          <w:tcPr>
            <w:tcW w:w="2296" w:type="dxa"/>
            <w:gridSpan w:val="2"/>
            <w:shd w:val="clear" w:color="auto" w:fill="E6E6E6"/>
            <w:vAlign w:val="center"/>
          </w:tcPr>
          <w:p w14:paraId="008F2A57" w14:textId="77777777" w:rsidR="00C7061E" w:rsidRDefault="00000000">
            <w:pPr>
              <w:jc w:val="center"/>
            </w:pPr>
            <w:r>
              <w:t>室外噪声级</w:t>
            </w:r>
            <w:r>
              <w:t>(</w:t>
            </w:r>
            <w:proofErr w:type="spellStart"/>
            <w:r>
              <w:t>dB,A</w:t>
            </w:r>
            <w:proofErr w:type="spellEnd"/>
            <w:r>
              <w:t>)</w:t>
            </w:r>
          </w:p>
        </w:tc>
        <w:tc>
          <w:tcPr>
            <w:tcW w:w="2296" w:type="dxa"/>
            <w:gridSpan w:val="2"/>
            <w:shd w:val="clear" w:color="auto" w:fill="E6E6E6"/>
            <w:vAlign w:val="center"/>
          </w:tcPr>
          <w:p w14:paraId="0F57F545" w14:textId="77777777" w:rsidR="00C7061E" w:rsidRDefault="00000000">
            <w:pPr>
              <w:jc w:val="center"/>
            </w:pPr>
            <w:r>
              <w:t>隔声量</w:t>
            </w:r>
            <w:r>
              <w:t>(dB)</w:t>
            </w:r>
          </w:p>
        </w:tc>
        <w:tc>
          <w:tcPr>
            <w:tcW w:w="2580" w:type="dxa"/>
            <w:gridSpan w:val="2"/>
            <w:shd w:val="clear" w:color="auto" w:fill="E6E6E6"/>
            <w:vAlign w:val="center"/>
          </w:tcPr>
          <w:p w14:paraId="3C690B3F" w14:textId="77777777" w:rsidR="00C7061E" w:rsidRDefault="00000000">
            <w:pPr>
              <w:jc w:val="center"/>
            </w:pPr>
            <w:r>
              <w:t>传到室内噪声级</w:t>
            </w:r>
            <w:r>
              <w:t>(</w:t>
            </w:r>
            <w:proofErr w:type="spellStart"/>
            <w:r>
              <w:t>dB,A</w:t>
            </w:r>
            <w:proofErr w:type="spellEnd"/>
            <w:r>
              <w:t>)</w:t>
            </w:r>
          </w:p>
        </w:tc>
      </w:tr>
      <w:tr w:rsidR="00C7061E" w14:paraId="159F840F" w14:textId="77777777">
        <w:tc>
          <w:tcPr>
            <w:tcW w:w="2156" w:type="dxa"/>
            <w:vMerge/>
            <w:shd w:val="clear" w:color="auto" w:fill="E6E6E6"/>
            <w:vAlign w:val="center"/>
          </w:tcPr>
          <w:p w14:paraId="6E28D08E" w14:textId="77777777" w:rsidR="00C7061E" w:rsidRDefault="00C7061E"/>
        </w:tc>
        <w:tc>
          <w:tcPr>
            <w:tcW w:w="1148" w:type="dxa"/>
            <w:shd w:val="clear" w:color="auto" w:fill="E6E6E6"/>
            <w:vAlign w:val="center"/>
          </w:tcPr>
          <w:p w14:paraId="2ED5DAC9" w14:textId="77777777" w:rsidR="00C7061E" w:rsidRDefault="00000000">
            <w:r>
              <w:t>昼间</w:t>
            </w:r>
          </w:p>
        </w:tc>
        <w:tc>
          <w:tcPr>
            <w:tcW w:w="1148" w:type="dxa"/>
            <w:shd w:val="clear" w:color="auto" w:fill="E6E6E6"/>
            <w:vAlign w:val="center"/>
          </w:tcPr>
          <w:p w14:paraId="5D372CF5" w14:textId="77777777" w:rsidR="00C7061E" w:rsidRDefault="00000000">
            <w:r>
              <w:t>夜间</w:t>
            </w:r>
          </w:p>
        </w:tc>
        <w:tc>
          <w:tcPr>
            <w:tcW w:w="1148" w:type="dxa"/>
            <w:shd w:val="clear" w:color="auto" w:fill="E6E6E6"/>
            <w:vAlign w:val="center"/>
          </w:tcPr>
          <w:p w14:paraId="28C487F9" w14:textId="77777777" w:rsidR="00C7061E" w:rsidRDefault="00000000">
            <w:r>
              <w:t>昼间</w:t>
            </w:r>
          </w:p>
        </w:tc>
        <w:tc>
          <w:tcPr>
            <w:tcW w:w="1148" w:type="dxa"/>
            <w:shd w:val="clear" w:color="auto" w:fill="E6E6E6"/>
            <w:vAlign w:val="center"/>
          </w:tcPr>
          <w:p w14:paraId="16A1348D" w14:textId="77777777" w:rsidR="00C7061E" w:rsidRDefault="00000000">
            <w:r>
              <w:t>夜间</w:t>
            </w:r>
          </w:p>
        </w:tc>
        <w:tc>
          <w:tcPr>
            <w:tcW w:w="1290" w:type="dxa"/>
            <w:shd w:val="clear" w:color="auto" w:fill="E6E6E6"/>
            <w:vAlign w:val="center"/>
          </w:tcPr>
          <w:p w14:paraId="4169B793" w14:textId="77777777" w:rsidR="00C7061E" w:rsidRDefault="00000000">
            <w:r>
              <w:t>昼间</w:t>
            </w:r>
          </w:p>
        </w:tc>
        <w:tc>
          <w:tcPr>
            <w:tcW w:w="1290" w:type="dxa"/>
            <w:shd w:val="clear" w:color="auto" w:fill="E6E6E6"/>
            <w:vAlign w:val="center"/>
          </w:tcPr>
          <w:p w14:paraId="0FB45EA4" w14:textId="77777777" w:rsidR="00C7061E" w:rsidRDefault="00000000">
            <w:r>
              <w:t>夜间</w:t>
            </w:r>
          </w:p>
        </w:tc>
      </w:tr>
      <w:tr w:rsidR="00C7061E" w14:paraId="5E97BE29" w14:textId="77777777">
        <w:tc>
          <w:tcPr>
            <w:tcW w:w="2156" w:type="dxa"/>
            <w:shd w:val="clear" w:color="auto" w:fill="E6E6E6"/>
            <w:vAlign w:val="center"/>
          </w:tcPr>
          <w:p w14:paraId="2399FC0F" w14:textId="77777777" w:rsidR="00C7061E" w:rsidRDefault="00000000">
            <w:r>
              <w:t>外墙</w:t>
            </w:r>
            <w:r>
              <w:t>1+</w:t>
            </w:r>
            <w:r>
              <w:t>外窗</w:t>
            </w:r>
            <w:r>
              <w:t>(C2418)</w:t>
            </w:r>
          </w:p>
        </w:tc>
        <w:tc>
          <w:tcPr>
            <w:tcW w:w="1148" w:type="dxa"/>
            <w:vAlign w:val="center"/>
          </w:tcPr>
          <w:p w14:paraId="65677F4C" w14:textId="77777777" w:rsidR="00C7061E" w:rsidRDefault="00000000">
            <w:r>
              <w:t>47</w:t>
            </w:r>
          </w:p>
        </w:tc>
        <w:tc>
          <w:tcPr>
            <w:tcW w:w="1148" w:type="dxa"/>
            <w:vAlign w:val="center"/>
          </w:tcPr>
          <w:p w14:paraId="4E8B7B1F" w14:textId="77777777" w:rsidR="00C7061E" w:rsidRDefault="00000000">
            <w:r>
              <w:t>40</w:t>
            </w:r>
          </w:p>
        </w:tc>
        <w:tc>
          <w:tcPr>
            <w:tcW w:w="1148" w:type="dxa"/>
            <w:vAlign w:val="center"/>
          </w:tcPr>
          <w:p w14:paraId="57FF3F68" w14:textId="77777777" w:rsidR="00C7061E" w:rsidRDefault="00000000">
            <w:r>
              <w:t>23</w:t>
            </w:r>
          </w:p>
        </w:tc>
        <w:tc>
          <w:tcPr>
            <w:tcW w:w="1148" w:type="dxa"/>
            <w:vAlign w:val="center"/>
          </w:tcPr>
          <w:p w14:paraId="76306F3D" w14:textId="77777777" w:rsidR="00C7061E" w:rsidRDefault="00000000">
            <w:r>
              <w:t>23</w:t>
            </w:r>
          </w:p>
        </w:tc>
        <w:tc>
          <w:tcPr>
            <w:tcW w:w="1290" w:type="dxa"/>
            <w:vAlign w:val="center"/>
          </w:tcPr>
          <w:p w14:paraId="3B287E08" w14:textId="77777777" w:rsidR="00C7061E" w:rsidRDefault="00000000">
            <w:r>
              <w:t>25</w:t>
            </w:r>
          </w:p>
        </w:tc>
        <w:tc>
          <w:tcPr>
            <w:tcW w:w="1290" w:type="dxa"/>
            <w:vAlign w:val="center"/>
          </w:tcPr>
          <w:p w14:paraId="1B77D0F3" w14:textId="77777777" w:rsidR="00C7061E" w:rsidRDefault="00000000">
            <w:r>
              <w:t>18</w:t>
            </w:r>
          </w:p>
        </w:tc>
      </w:tr>
      <w:tr w:rsidR="00C7061E" w14:paraId="049B7889" w14:textId="77777777">
        <w:tc>
          <w:tcPr>
            <w:tcW w:w="2156" w:type="dxa"/>
            <w:shd w:val="clear" w:color="auto" w:fill="E6E6E6"/>
            <w:vAlign w:val="center"/>
          </w:tcPr>
          <w:p w14:paraId="7E671A76" w14:textId="77777777" w:rsidR="00C7061E" w:rsidRDefault="00000000">
            <w:r>
              <w:t>外墙</w:t>
            </w:r>
            <w:r>
              <w:t>2+</w:t>
            </w:r>
            <w:r>
              <w:t>外窗</w:t>
            </w:r>
            <w:r>
              <w:t>(C0815)</w:t>
            </w:r>
          </w:p>
        </w:tc>
        <w:tc>
          <w:tcPr>
            <w:tcW w:w="1148" w:type="dxa"/>
            <w:vAlign w:val="center"/>
          </w:tcPr>
          <w:p w14:paraId="546F0C77" w14:textId="77777777" w:rsidR="00C7061E" w:rsidRDefault="00000000">
            <w:r>
              <w:t>45</w:t>
            </w:r>
          </w:p>
        </w:tc>
        <w:tc>
          <w:tcPr>
            <w:tcW w:w="1148" w:type="dxa"/>
            <w:vAlign w:val="center"/>
          </w:tcPr>
          <w:p w14:paraId="433E04C7" w14:textId="77777777" w:rsidR="00C7061E" w:rsidRDefault="00000000">
            <w:r>
              <w:t>38</w:t>
            </w:r>
          </w:p>
        </w:tc>
        <w:tc>
          <w:tcPr>
            <w:tcW w:w="1148" w:type="dxa"/>
            <w:vAlign w:val="center"/>
          </w:tcPr>
          <w:p w14:paraId="3D4A0E13" w14:textId="77777777" w:rsidR="00C7061E" w:rsidRDefault="00000000">
            <w:r>
              <w:t>25</w:t>
            </w:r>
          </w:p>
        </w:tc>
        <w:tc>
          <w:tcPr>
            <w:tcW w:w="1148" w:type="dxa"/>
            <w:vAlign w:val="center"/>
          </w:tcPr>
          <w:p w14:paraId="5D0AC931" w14:textId="77777777" w:rsidR="00C7061E" w:rsidRDefault="00000000">
            <w:r>
              <w:t>25</w:t>
            </w:r>
          </w:p>
        </w:tc>
        <w:tc>
          <w:tcPr>
            <w:tcW w:w="1290" w:type="dxa"/>
            <w:vAlign w:val="center"/>
          </w:tcPr>
          <w:p w14:paraId="01D531EC" w14:textId="77777777" w:rsidR="00C7061E" w:rsidRDefault="00000000">
            <w:r>
              <w:t>21</w:t>
            </w:r>
          </w:p>
        </w:tc>
        <w:tc>
          <w:tcPr>
            <w:tcW w:w="1290" w:type="dxa"/>
            <w:vAlign w:val="center"/>
          </w:tcPr>
          <w:p w14:paraId="6AE8EB65" w14:textId="77777777" w:rsidR="00C7061E" w:rsidRDefault="00000000">
            <w:r>
              <w:t>14</w:t>
            </w:r>
          </w:p>
        </w:tc>
      </w:tr>
      <w:tr w:rsidR="00C7061E" w14:paraId="568D851B" w14:textId="77777777">
        <w:tc>
          <w:tcPr>
            <w:tcW w:w="2156" w:type="dxa"/>
            <w:shd w:val="clear" w:color="auto" w:fill="E6E6E6"/>
            <w:vAlign w:val="center"/>
          </w:tcPr>
          <w:p w14:paraId="5B6BC71B" w14:textId="77777777" w:rsidR="00C7061E" w:rsidRDefault="00000000">
            <w:r>
              <w:t>外墙</w:t>
            </w:r>
            <w:r>
              <w:t>3+</w:t>
            </w:r>
            <w:r>
              <w:t>外窗</w:t>
            </w:r>
            <w:r>
              <w:t>(C1815)</w:t>
            </w:r>
          </w:p>
        </w:tc>
        <w:tc>
          <w:tcPr>
            <w:tcW w:w="1148" w:type="dxa"/>
            <w:vAlign w:val="center"/>
          </w:tcPr>
          <w:p w14:paraId="50C23E82" w14:textId="77777777" w:rsidR="00C7061E" w:rsidRDefault="00000000">
            <w:r>
              <w:t>40</w:t>
            </w:r>
          </w:p>
        </w:tc>
        <w:tc>
          <w:tcPr>
            <w:tcW w:w="1148" w:type="dxa"/>
            <w:vAlign w:val="center"/>
          </w:tcPr>
          <w:p w14:paraId="46E4EA0D" w14:textId="77777777" w:rsidR="00C7061E" w:rsidRDefault="00000000">
            <w:r>
              <w:t>33</w:t>
            </w:r>
          </w:p>
        </w:tc>
        <w:tc>
          <w:tcPr>
            <w:tcW w:w="1148" w:type="dxa"/>
            <w:vAlign w:val="center"/>
          </w:tcPr>
          <w:p w14:paraId="56F3D2FB" w14:textId="77777777" w:rsidR="00C7061E" w:rsidRDefault="00000000">
            <w:r>
              <w:t>25</w:t>
            </w:r>
          </w:p>
        </w:tc>
        <w:tc>
          <w:tcPr>
            <w:tcW w:w="1148" w:type="dxa"/>
            <w:vAlign w:val="center"/>
          </w:tcPr>
          <w:p w14:paraId="62F1D45A" w14:textId="77777777" w:rsidR="00C7061E" w:rsidRDefault="00000000">
            <w:r>
              <w:t>25</w:t>
            </w:r>
          </w:p>
        </w:tc>
        <w:tc>
          <w:tcPr>
            <w:tcW w:w="1290" w:type="dxa"/>
            <w:vAlign w:val="center"/>
          </w:tcPr>
          <w:p w14:paraId="726C737C" w14:textId="77777777" w:rsidR="00C7061E" w:rsidRDefault="00000000">
            <w:r>
              <w:t>15</w:t>
            </w:r>
          </w:p>
        </w:tc>
        <w:tc>
          <w:tcPr>
            <w:tcW w:w="1290" w:type="dxa"/>
            <w:vAlign w:val="center"/>
          </w:tcPr>
          <w:p w14:paraId="45974060" w14:textId="77777777" w:rsidR="00C7061E" w:rsidRDefault="00000000">
            <w:r>
              <w:t>8</w:t>
            </w:r>
          </w:p>
        </w:tc>
      </w:tr>
    </w:tbl>
    <w:p w14:paraId="0E383BAC" w14:textId="77777777" w:rsidR="00C7061E" w:rsidRDefault="00C7061E">
      <w:pPr>
        <w:pStyle w:val="a0"/>
        <w:ind w:firstLineChars="295" w:firstLine="619"/>
        <w:jc w:val="left"/>
        <w:rPr>
          <w:rFonts w:ascii="Cambria Math" w:hAnsi="Cambria Math"/>
          <w:lang w:val="en-US"/>
        </w:rPr>
      </w:pPr>
      <w:bookmarkStart w:id="54" w:name="组合墙传到室内噪声级"/>
      <w:bookmarkEnd w:id="54"/>
    </w:p>
    <w:p w14:paraId="1E55E750" w14:textId="77777777" w:rsidR="00C7061E" w:rsidRDefault="00000000">
      <w:pPr>
        <w:pStyle w:val="2"/>
      </w:pPr>
      <w:bookmarkStart w:id="55" w:name="_Toc24674"/>
      <w:r>
        <w:rPr>
          <w:rFonts w:hint="eastAsia"/>
        </w:rPr>
        <w:t>室外环境噪声通过多面组合墙传到室内的噪声级计算</w:t>
      </w:r>
      <w:bookmarkEnd w:id="55"/>
    </w:p>
    <w:p w14:paraId="6097B9E2" w14:textId="77777777" w:rsidR="00C7061E" w:rsidRDefault="00000000">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proofErr w:type="gramStart"/>
      <w:r>
        <w:rPr>
          <w:rFonts w:hint="eastAsia"/>
          <w:lang w:val="en-US"/>
        </w:rPr>
        <w:t>昼间为</w:t>
      </w:r>
      <w:proofErr w:type="gramEnd"/>
      <w:r>
        <w:rPr>
          <w:rFonts w:hint="eastAsia"/>
          <w:lang w:val="en-US"/>
        </w:rPr>
        <w:t xml:space="preserve"> </w:t>
      </w:r>
      <w:bookmarkStart w:id="56" w:name="昼间室外传声"/>
      <w:r>
        <w:rPr>
          <w:rFonts w:hint="eastAsia"/>
          <w:lang w:val="en-US"/>
        </w:rPr>
        <w:t>26</w:t>
      </w:r>
      <w:bookmarkEnd w:id="56"/>
      <w:r>
        <w:t xml:space="preserve"> dB</w:t>
      </w:r>
      <w:r>
        <w:rPr>
          <w:rFonts w:hint="eastAsia"/>
        </w:rPr>
        <w:t>（</w:t>
      </w:r>
      <w:r>
        <w:t>A</w:t>
      </w:r>
      <w:r>
        <w:rPr>
          <w:rFonts w:hint="eastAsia"/>
        </w:rPr>
        <w:t>）</w:t>
      </w:r>
      <w:r>
        <w:rPr>
          <w:rFonts w:hint="eastAsia"/>
          <w:lang w:val="en-US"/>
        </w:rPr>
        <w:t xml:space="preserve"> </w:t>
      </w:r>
      <w:r>
        <w:rPr>
          <w:rFonts w:hint="eastAsia"/>
          <w:lang w:val="en-US"/>
        </w:rPr>
        <w:t>，夜间为</w:t>
      </w:r>
      <w:r>
        <w:rPr>
          <w:rFonts w:hint="eastAsia"/>
          <w:lang w:val="en-US"/>
        </w:rPr>
        <w:t xml:space="preserve"> </w:t>
      </w:r>
      <w:bookmarkStart w:id="57" w:name="夜间室外传声"/>
      <w:r>
        <w:rPr>
          <w:rFonts w:hint="eastAsia"/>
          <w:lang w:val="en-US"/>
        </w:rPr>
        <w:t>19</w:t>
      </w:r>
      <w:bookmarkEnd w:id="57"/>
      <w:r>
        <w:rPr>
          <w:rFonts w:hint="eastAsia"/>
          <w:lang w:val="en-US"/>
        </w:rPr>
        <w:t xml:space="preserve"> </w:t>
      </w:r>
      <w:r>
        <w:t>dB</w:t>
      </w:r>
      <w:r>
        <w:rPr>
          <w:rFonts w:hint="eastAsia"/>
        </w:rPr>
        <w:t>（</w:t>
      </w:r>
      <w:r>
        <w:t>A</w:t>
      </w:r>
      <w:r>
        <w:rPr>
          <w:rFonts w:hint="eastAsia"/>
        </w:rPr>
        <w:t>）</w:t>
      </w:r>
      <w:r>
        <w:rPr>
          <w:rFonts w:hint="eastAsia"/>
          <w:lang w:val="en-US"/>
        </w:rPr>
        <w:t xml:space="preserve"> </w:t>
      </w:r>
      <w:r>
        <w:rPr>
          <w:rFonts w:hint="eastAsia"/>
          <w:lang w:val="en-US"/>
        </w:rPr>
        <w:t>。</w:t>
      </w:r>
    </w:p>
    <w:p w14:paraId="37C2FA6E" w14:textId="77777777" w:rsidR="00C7061E" w:rsidRDefault="00000000">
      <w:pPr>
        <w:ind w:firstLineChars="1200" w:firstLine="2520"/>
        <w:rPr>
          <w:kern w:val="2"/>
          <w:szCs w:val="21"/>
          <w:lang w:val="en-US"/>
        </w:rPr>
      </w:pPr>
      <w:r>
        <w:rPr>
          <w:position w:val="-28"/>
          <w:szCs w:val="21"/>
        </w:rPr>
        <w:object w:dxaOrig="2542" w:dyaOrig="814" w14:anchorId="4ABF0EE3">
          <v:shape id="_x0000_i1058" type="#_x0000_t75" style="width:126.85pt;height:40.95pt" o:ole="">
            <v:imagedata r:id="rId83" o:title=""/>
          </v:shape>
          <o:OLEObject Type="Embed" ProgID="Equation.DSMT4" ShapeID="_x0000_i1058" DrawAspect="Content" ObjectID="_1738857429" r:id="rId84"/>
        </w:object>
      </w:r>
      <w:r>
        <w:rPr>
          <w:rFonts w:hint="eastAsia"/>
          <w:position w:val="-28"/>
          <w:szCs w:val="21"/>
        </w:rPr>
        <w:t xml:space="preserve">                      </w:t>
      </w:r>
      <w:r>
        <w:rPr>
          <w:position w:val="-28"/>
          <w:szCs w:val="21"/>
        </w:rPr>
        <w:t>（</w:t>
      </w:r>
      <w:r>
        <w:rPr>
          <w:position w:val="-28"/>
          <w:szCs w:val="21"/>
        </w:rPr>
        <w:t>7.6.1</w:t>
      </w:r>
      <w:r>
        <w:rPr>
          <w:position w:val="-28"/>
          <w:szCs w:val="21"/>
        </w:rPr>
        <w:t>）</w:t>
      </w:r>
      <w:r>
        <w:rPr>
          <w:rFonts w:hint="eastAsia"/>
          <w:position w:val="-28"/>
          <w:szCs w:val="21"/>
        </w:rPr>
        <w:t xml:space="preserve">                     </w:t>
      </w:r>
    </w:p>
    <w:p w14:paraId="4E0E13F2" w14:textId="77777777" w:rsidR="00C7061E" w:rsidRDefault="00000000">
      <w:pPr>
        <w:rPr>
          <w:kern w:val="2"/>
          <w:szCs w:val="21"/>
          <w:lang w:val="en-US"/>
        </w:rPr>
      </w:pPr>
      <w:r>
        <w:rPr>
          <w:rFonts w:hint="eastAsia"/>
          <w:kern w:val="2"/>
          <w:szCs w:val="21"/>
          <w:lang w:val="en-US"/>
        </w:rPr>
        <w:t>式中：</w:t>
      </w:r>
      <w:r>
        <w:rPr>
          <w:position w:val="-12"/>
        </w:rPr>
        <w:object w:dxaOrig="526" w:dyaOrig="338" w14:anchorId="1EAAE446">
          <v:shape id="_x0000_i1059" type="#_x0000_t75" style="width:26.4pt;height:17.15pt" o:ole="">
            <v:imagedata r:id="rId85" o:title=""/>
          </v:shape>
          <o:OLEObject Type="Embed" ProgID="Equation.DSMT4" ShapeID="_x0000_i1059" DrawAspect="Content" ObjectID="_1738857430" r:id="rId86"/>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0D1FF76B" w14:textId="77777777" w:rsidR="00C7061E" w:rsidRDefault="00000000">
      <w:pPr>
        <w:spacing w:line="360" w:lineRule="auto"/>
        <w:ind w:left="420" w:firstLineChars="100" w:firstLine="210"/>
      </w:pPr>
      <w:r>
        <w:rPr>
          <w:position w:val="-12"/>
        </w:rPr>
        <w:object w:dxaOrig="664" w:dyaOrig="338" w14:anchorId="1D0401B0">
          <v:shape id="_x0000_i1060" type="#_x0000_t75" style="width:33.05pt;height:17.15pt" o:ole="">
            <v:imagedata r:id="rId75" o:title=""/>
          </v:shape>
          <o:OLEObject Type="Embed" ProgID="Equation.DSMT4" ShapeID="_x0000_i1060" DrawAspect="Content" ObjectID="_1738857431" r:id="rId87"/>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1E6388CF" w14:textId="77777777" w:rsidR="00C7061E" w:rsidRDefault="00000000">
      <w:pPr>
        <w:pStyle w:val="2"/>
      </w:pPr>
      <w:bookmarkStart w:id="58" w:name="_Toc30002"/>
      <w:r>
        <w:rPr>
          <w:rFonts w:hint="eastAsia"/>
        </w:rPr>
        <w:lastRenderedPageBreak/>
        <w:t>建筑内声源传到室内的噪声级计算</w:t>
      </w:r>
      <w:bookmarkEnd w:id="58"/>
    </w:p>
    <w:p w14:paraId="6B8424DE" w14:textId="77777777" w:rsidR="00C7061E" w:rsidRDefault="00000000">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w:t>
      </w:r>
      <w:proofErr w:type="gramStart"/>
      <w:r>
        <w:rPr>
          <w:rFonts w:hint="eastAsia"/>
          <w:lang w:val="en-US"/>
        </w:rPr>
        <w:t>源通过</w:t>
      </w:r>
      <w:proofErr w:type="gramEnd"/>
      <w:r>
        <w:rPr>
          <w:rFonts w:hint="eastAsia"/>
          <w:lang w:val="en-US"/>
        </w:rPr>
        <w:t>隔墙传到该房间的噪声。</w:t>
      </w:r>
    </w:p>
    <w:p w14:paraId="47875747" w14:textId="77777777" w:rsidR="00C7061E" w:rsidRDefault="00000000">
      <w:pPr>
        <w:pStyle w:val="a0"/>
        <w:ind w:firstLine="420"/>
        <w:rPr>
          <w:lang w:val="en-US"/>
        </w:rPr>
      </w:pPr>
      <w:r>
        <w:rPr>
          <w:rFonts w:hint="eastAsia"/>
          <w:lang w:val="en-US"/>
        </w:rPr>
        <w:t>其中室内多个声源噪声级通过以下公式进行叠加计算，获得室内声源的总噪声级：</w:t>
      </w:r>
    </w:p>
    <w:p w14:paraId="2E2C17BC" w14:textId="77777777" w:rsidR="00C7061E" w:rsidRDefault="00000000">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6C975213" w14:textId="77777777" w:rsidR="00C7061E" w:rsidRDefault="00000000">
      <w:r>
        <w:rPr>
          <w:rFonts w:hint="eastAsia"/>
          <w:szCs w:val="21"/>
        </w:rPr>
        <w:t>式中：</w:t>
      </w:r>
      <w:r>
        <w:rPr>
          <w:position w:val="-12"/>
        </w:rPr>
        <w:object w:dxaOrig="301" w:dyaOrig="338" w14:anchorId="3DC16F84">
          <v:shape id="_x0000_i1061" type="#_x0000_t75" style="width:15.2pt;height:17.15pt" o:ole="">
            <v:imagedata r:id="rId88" o:title=""/>
          </v:shape>
          <o:OLEObject Type="Embed" ProgID="Equation.DSMT4" ShapeID="_x0000_i1061" DrawAspect="Content" ObjectID="_1738857432" r:id="rId89"/>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04348763" w14:textId="77777777" w:rsidR="00C7061E" w:rsidRDefault="00000000">
      <w:pPr>
        <w:pStyle w:val="a0"/>
        <w:ind w:firstLineChars="283" w:firstLine="679"/>
      </w:pPr>
      <w:proofErr w:type="spellStart"/>
      <w:r>
        <w:rPr>
          <w:i/>
          <w:sz w:val="24"/>
        </w:rPr>
        <w:t>L</w:t>
      </w:r>
      <w:r>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6E3A8467" w14:textId="77777777" w:rsidR="00C7061E" w:rsidRDefault="00000000">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55F66066" w14:textId="77777777" w:rsidR="00C7061E" w:rsidRDefault="00000000">
      <w:pPr>
        <w:pStyle w:val="a0"/>
        <w:ind w:firstLine="420"/>
        <w:jc w:val="center"/>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7.7 </w:t>
      </w:r>
      <w:r>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C7061E" w14:paraId="040CECFE" w14:textId="77777777">
        <w:tc>
          <w:tcPr>
            <w:tcW w:w="4662" w:type="dxa"/>
            <w:gridSpan w:val="2"/>
            <w:shd w:val="clear" w:color="auto" w:fill="E6E6E6"/>
            <w:vAlign w:val="center"/>
          </w:tcPr>
          <w:p w14:paraId="67DD01FE" w14:textId="77777777" w:rsidR="00C7061E" w:rsidRDefault="00000000">
            <w:pPr>
              <w:jc w:val="center"/>
            </w:pPr>
            <w:r>
              <w:t>室内声源噪声级</w:t>
            </w:r>
            <w:r>
              <w:t>(</w:t>
            </w:r>
            <w:proofErr w:type="spellStart"/>
            <w:r>
              <w:t>dB,A</w:t>
            </w:r>
            <w:proofErr w:type="spellEnd"/>
            <w:r>
              <w:t>)</w:t>
            </w:r>
          </w:p>
        </w:tc>
        <w:tc>
          <w:tcPr>
            <w:tcW w:w="4662" w:type="dxa"/>
            <w:gridSpan w:val="2"/>
            <w:shd w:val="clear" w:color="auto" w:fill="E6E6E6"/>
            <w:vAlign w:val="center"/>
          </w:tcPr>
          <w:p w14:paraId="24A25E6B" w14:textId="77777777" w:rsidR="00C7061E" w:rsidRDefault="00000000">
            <w:pPr>
              <w:jc w:val="center"/>
            </w:pPr>
            <w:r>
              <w:t>相邻房间设备传到室内噪声级</w:t>
            </w:r>
            <w:r>
              <w:t>(</w:t>
            </w:r>
            <w:proofErr w:type="spellStart"/>
            <w:r>
              <w:t>dB,A</w:t>
            </w:r>
            <w:proofErr w:type="spellEnd"/>
            <w:r>
              <w:t>)</w:t>
            </w:r>
          </w:p>
        </w:tc>
      </w:tr>
      <w:tr w:rsidR="00C7061E" w14:paraId="1C006402" w14:textId="77777777">
        <w:tc>
          <w:tcPr>
            <w:tcW w:w="2331" w:type="dxa"/>
            <w:shd w:val="clear" w:color="auto" w:fill="E6E6E6"/>
            <w:vAlign w:val="center"/>
          </w:tcPr>
          <w:p w14:paraId="7EEC6FA3" w14:textId="77777777" w:rsidR="00C7061E" w:rsidRDefault="00000000">
            <w:r>
              <w:t>昼间</w:t>
            </w:r>
          </w:p>
        </w:tc>
        <w:tc>
          <w:tcPr>
            <w:tcW w:w="2331" w:type="dxa"/>
            <w:shd w:val="clear" w:color="auto" w:fill="E6E6E6"/>
            <w:vAlign w:val="center"/>
          </w:tcPr>
          <w:p w14:paraId="4F83B63A" w14:textId="77777777" w:rsidR="00C7061E" w:rsidRDefault="00000000">
            <w:r>
              <w:t>夜间</w:t>
            </w:r>
          </w:p>
        </w:tc>
        <w:tc>
          <w:tcPr>
            <w:tcW w:w="2331" w:type="dxa"/>
            <w:shd w:val="clear" w:color="auto" w:fill="E6E6E6"/>
            <w:vAlign w:val="center"/>
          </w:tcPr>
          <w:p w14:paraId="0AF2AC36" w14:textId="77777777" w:rsidR="00C7061E" w:rsidRDefault="00000000">
            <w:r>
              <w:t>昼间</w:t>
            </w:r>
          </w:p>
        </w:tc>
        <w:tc>
          <w:tcPr>
            <w:tcW w:w="2331" w:type="dxa"/>
            <w:shd w:val="clear" w:color="auto" w:fill="E6E6E6"/>
            <w:vAlign w:val="center"/>
          </w:tcPr>
          <w:p w14:paraId="1AC53EA1" w14:textId="77777777" w:rsidR="00C7061E" w:rsidRDefault="00000000">
            <w:r>
              <w:t>夜间</w:t>
            </w:r>
          </w:p>
        </w:tc>
      </w:tr>
      <w:tr w:rsidR="00C7061E" w14:paraId="4E29A823" w14:textId="77777777">
        <w:tc>
          <w:tcPr>
            <w:tcW w:w="2331" w:type="dxa"/>
            <w:vAlign w:val="center"/>
          </w:tcPr>
          <w:p w14:paraId="56095912" w14:textId="77777777" w:rsidR="00C7061E" w:rsidRDefault="00000000">
            <w:r>
              <w:t>--</w:t>
            </w:r>
          </w:p>
        </w:tc>
        <w:tc>
          <w:tcPr>
            <w:tcW w:w="2331" w:type="dxa"/>
            <w:vAlign w:val="center"/>
          </w:tcPr>
          <w:p w14:paraId="3FAAF828" w14:textId="77777777" w:rsidR="00C7061E" w:rsidRDefault="00000000">
            <w:r>
              <w:t>--</w:t>
            </w:r>
          </w:p>
        </w:tc>
        <w:tc>
          <w:tcPr>
            <w:tcW w:w="2331" w:type="dxa"/>
            <w:vAlign w:val="center"/>
          </w:tcPr>
          <w:p w14:paraId="1CFEF099" w14:textId="77777777" w:rsidR="00C7061E" w:rsidRDefault="00000000">
            <w:r>
              <w:t>13</w:t>
            </w:r>
          </w:p>
        </w:tc>
        <w:tc>
          <w:tcPr>
            <w:tcW w:w="2331" w:type="dxa"/>
            <w:vAlign w:val="center"/>
          </w:tcPr>
          <w:p w14:paraId="7B60DDCB" w14:textId="77777777" w:rsidR="00C7061E" w:rsidRDefault="00000000">
            <w:r>
              <w:t>13</w:t>
            </w:r>
          </w:p>
        </w:tc>
      </w:tr>
    </w:tbl>
    <w:p w14:paraId="2F241611" w14:textId="77777777" w:rsidR="00C7061E" w:rsidRDefault="00C7061E">
      <w:pPr>
        <w:pStyle w:val="a0"/>
        <w:ind w:firstLineChars="295" w:firstLine="619"/>
        <w:jc w:val="left"/>
        <w:rPr>
          <w:rFonts w:ascii="Cambria Math" w:hAnsi="Cambria Math"/>
        </w:rPr>
      </w:pPr>
      <w:bookmarkStart w:id="59" w:name="建筑内声源传声"/>
      <w:bookmarkEnd w:id="59"/>
    </w:p>
    <w:p w14:paraId="166F4B5E" w14:textId="77777777" w:rsidR="00C7061E" w:rsidRDefault="00000000">
      <w:pPr>
        <w:pStyle w:val="a0"/>
        <w:ind w:firstLineChars="295" w:firstLine="531"/>
        <w:jc w:val="left"/>
        <w:rPr>
          <w:rFonts w:ascii="黑体" w:eastAsia="黑体" w:hAnsi="黑体"/>
          <w:sz w:val="18"/>
          <w:szCs w:val="20"/>
        </w:rPr>
      </w:pPr>
      <w:r>
        <w:rPr>
          <w:rFonts w:ascii="黑体" w:eastAsia="黑体" w:hAnsi="黑体" w:hint="eastAsia"/>
          <w:sz w:val="18"/>
          <w:szCs w:val="20"/>
        </w:rPr>
        <w:t>注：</w:t>
      </w:r>
      <w:r>
        <w:rPr>
          <w:rFonts w:ascii="黑体" w:eastAsia="黑体" w:hAnsi="黑体"/>
          <w:sz w:val="18"/>
          <w:szCs w:val="20"/>
        </w:rPr>
        <w:t xml:space="preserve">“--” </w:t>
      </w:r>
      <w:r>
        <w:rPr>
          <w:rFonts w:ascii="黑体" w:eastAsia="黑体" w:hAnsi="黑体" w:hint="eastAsia"/>
          <w:sz w:val="18"/>
          <w:szCs w:val="20"/>
        </w:rPr>
        <w:t>表示无设备噪声。</w:t>
      </w:r>
    </w:p>
    <w:p w14:paraId="46AB09AC" w14:textId="77777777" w:rsidR="00C7061E" w:rsidRDefault="00000000">
      <w:pPr>
        <w:pStyle w:val="2"/>
      </w:pPr>
      <w:bookmarkStart w:id="60" w:name="_Toc31591"/>
      <w:r>
        <w:rPr>
          <w:rFonts w:hint="eastAsia"/>
        </w:rPr>
        <w:t>室内噪声级计算</w:t>
      </w:r>
      <w:bookmarkEnd w:id="60"/>
    </w:p>
    <w:p w14:paraId="2A9EF1FD" w14:textId="77777777" w:rsidR="00C7061E" w:rsidRDefault="00000000">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14:paraId="2EB63CF8" w14:textId="77777777" w:rsidR="00C7061E" w:rsidRDefault="00000000">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38" w14:anchorId="40DFE5BB">
                <v:shape id="_x0000_i1063" type="#_x0000_t75" style="width:26.4pt;height:17.15pt" o:ole="">
                  <v:imagedata r:id="rId85" o:title=""/>
                </v:shape>
                <o:OLEObject Type="Embed" ProgID="Equation.DSMT4" ShapeID="_x0000_i1063" DrawAspect="Content" ObjectID="_1738857433"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1" w:dyaOrig="338" w14:anchorId="687D1B69">
                <v:shape id="_x0000_i1065" type="#_x0000_t75" style="width:15.2pt;height:17.15pt" o:ole="">
                  <v:imagedata r:id="rId88" o:title=""/>
                </v:shape>
                <o:OLEObject Type="Embed" ProgID="Equation.DSMT4" ShapeID="_x0000_i1065" DrawAspect="Content" ObjectID="_1738857434" r:id="rId91"/>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22917B3D" wp14:editId="4231A2CF">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w:t>
      </w:r>
      <w:r>
        <w:rPr>
          <w:rFonts w:hint="eastAsia"/>
          <w:position w:val="-28"/>
          <w:szCs w:val="21"/>
        </w:rPr>
        <w:t>7.6.1</w:t>
      </w:r>
      <w:r>
        <w:rPr>
          <w:rFonts w:hint="eastAsia"/>
          <w:position w:val="-28"/>
          <w:szCs w:val="21"/>
        </w:rPr>
        <w:t>）</w:t>
      </w:r>
      <w:r>
        <w:rPr>
          <w:rFonts w:hint="eastAsia"/>
          <w:sz w:val="28"/>
          <w:szCs w:val="28"/>
        </w:rPr>
        <w:t xml:space="preserve">      </w:t>
      </w:r>
    </w:p>
    <w:p w14:paraId="204DC991" w14:textId="77777777" w:rsidR="00C7061E" w:rsidRDefault="00000000">
      <w:pPr>
        <w:rPr>
          <w:szCs w:val="21"/>
        </w:rPr>
      </w:pPr>
      <w:r>
        <w:rPr>
          <w:rFonts w:hint="eastAsia"/>
          <w:szCs w:val="21"/>
        </w:rPr>
        <w:t>式中：</w:t>
      </w:r>
      <w:r>
        <w:rPr>
          <w:position w:val="-12"/>
          <w:szCs w:val="21"/>
        </w:rPr>
        <w:object w:dxaOrig="301" w:dyaOrig="338" w14:anchorId="053FBC44">
          <v:shape id="_x0000_i1066" type="#_x0000_t75" style="width:15.2pt;height:17.15pt" o:ole="">
            <v:imagedata r:id="rId93" o:title=""/>
          </v:shape>
          <o:OLEObject Type="Embed" ProgID="Equation.DSMT4" ShapeID="_x0000_i1066" DrawAspect="Content" ObjectID="_1738857435" r:id="rId94"/>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633A807D" w14:textId="77777777" w:rsidR="00C7061E" w:rsidRDefault="00000000">
      <w:pPr>
        <w:ind w:firstLineChars="300" w:firstLine="630"/>
        <w:rPr>
          <w:szCs w:val="21"/>
        </w:rPr>
      </w:pPr>
      <w:r>
        <w:rPr>
          <w:position w:val="-12"/>
          <w:szCs w:val="21"/>
        </w:rPr>
        <w:object w:dxaOrig="526" w:dyaOrig="338" w14:anchorId="792620BE">
          <v:shape id="_x0000_i1067" type="#_x0000_t75" style="width:26.4pt;height:17.15pt" o:ole="">
            <v:imagedata r:id="rId85" o:title=""/>
          </v:shape>
          <o:OLEObject Type="Embed" ProgID="Equation.DSMT4" ShapeID="_x0000_i1067" DrawAspect="Content" ObjectID="_1738857436" r:id="rId95"/>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566019D2" w14:textId="77777777" w:rsidR="00C7061E" w:rsidRDefault="00000000">
      <w:pPr>
        <w:rPr>
          <w:szCs w:val="21"/>
        </w:rPr>
      </w:pPr>
      <w:r>
        <w:rPr>
          <w:szCs w:val="21"/>
        </w:rPr>
        <w:t xml:space="preserve">      </w:t>
      </w:r>
      <w:r>
        <w:rPr>
          <w:position w:val="-12"/>
          <w:szCs w:val="21"/>
        </w:rPr>
        <w:object w:dxaOrig="301" w:dyaOrig="338" w14:anchorId="46C30106">
          <v:shape id="_x0000_i1068" type="#_x0000_t75" style="width:15.2pt;height:17.15pt" o:ole="">
            <v:imagedata r:id="rId88" o:title=""/>
          </v:shape>
          <o:OLEObject Type="Embed" ProgID="Equation.DSMT4" ShapeID="_x0000_i1068" DrawAspect="Content" ObjectID="_1738857437" r:id="rId96"/>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3FCB6209" w14:textId="77777777" w:rsidR="00C7061E" w:rsidRDefault="00000000">
      <w:pPr>
        <w:pStyle w:val="a0"/>
        <w:ind w:firstLineChars="250" w:firstLine="60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w:t>
      </w:r>
      <w:proofErr w:type="gramStart"/>
      <w:r>
        <w:rPr>
          <w:rFonts w:hint="eastAsia"/>
        </w:rPr>
        <w:t>是控声房间</w:t>
      </w:r>
      <w:proofErr w:type="gramEnd"/>
      <w:r>
        <w:rPr>
          <w:rFonts w:hint="eastAsia"/>
        </w:rPr>
        <w:t>时不计算对本房间的影响。</w:t>
      </w:r>
    </w:p>
    <w:p w14:paraId="787CB773" w14:textId="77777777" w:rsidR="00C7061E" w:rsidRDefault="00000000">
      <w:pPr>
        <w:pStyle w:val="a0"/>
        <w:wordWrap w:val="0"/>
        <w:ind w:firstLine="420"/>
        <w:jc w:val="right"/>
        <w:rPr>
          <w:rFonts w:ascii="黑体" w:eastAsia="黑体" w:hAnsi="黑体"/>
          <w:kern w:val="2"/>
          <w:lang w:val="en-US"/>
        </w:rPr>
      </w:pPr>
      <w:r>
        <w:rPr>
          <w:rFonts w:ascii="黑体" w:eastAsia="黑体" w:hAnsi="黑体" w:hint="eastAsia"/>
          <w:kern w:val="2"/>
          <w:lang w:val="en-US"/>
        </w:rPr>
        <w:t>表</w:t>
      </w:r>
      <w:r>
        <w:rPr>
          <w:rFonts w:ascii="黑体" w:eastAsia="黑体" w:hAnsi="黑体"/>
          <w:kern w:val="2"/>
          <w:lang w:val="en-US"/>
        </w:rPr>
        <w:t xml:space="preserve">7.8  </w:t>
      </w:r>
      <w:r>
        <w:rPr>
          <w:rFonts w:ascii="黑体" w:eastAsia="黑体" w:hAnsi="黑体" w:hint="eastAsia"/>
          <w:kern w:val="2"/>
          <w:lang w:val="en-US"/>
        </w:rPr>
        <w:t xml:space="preserve">最不利房间室内噪声值                </w:t>
      </w:r>
      <w:r>
        <w:rPr>
          <w:rFonts w:ascii="黑体" w:eastAsia="黑体" w:hAnsi="黑体" w:hint="eastAsia"/>
          <w:szCs w:val="20"/>
          <w:lang w:val="en-US"/>
        </w:rPr>
        <w:t xml:space="preserve">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C7061E" w14:paraId="5C69302B" w14:textId="77777777">
        <w:tc>
          <w:tcPr>
            <w:tcW w:w="1256" w:type="dxa"/>
            <w:vMerge w:val="restart"/>
            <w:shd w:val="clear" w:color="auto" w:fill="E6E6E6"/>
            <w:vAlign w:val="center"/>
          </w:tcPr>
          <w:p w14:paraId="6396C238" w14:textId="77777777" w:rsidR="00C7061E" w:rsidRDefault="00000000">
            <w:pPr>
              <w:jc w:val="center"/>
            </w:pPr>
            <w:r>
              <w:lastRenderedPageBreak/>
              <w:t>房间类型</w:t>
            </w:r>
          </w:p>
        </w:tc>
        <w:tc>
          <w:tcPr>
            <w:tcW w:w="1414" w:type="dxa"/>
            <w:gridSpan w:val="2"/>
            <w:shd w:val="clear" w:color="auto" w:fill="E6E6E6"/>
            <w:vAlign w:val="center"/>
          </w:tcPr>
          <w:p w14:paraId="29A5B988" w14:textId="77777777" w:rsidR="00C7061E" w:rsidRDefault="00000000">
            <w:pPr>
              <w:jc w:val="center"/>
            </w:pPr>
            <w:r>
              <w:t>室内噪声级</w:t>
            </w:r>
          </w:p>
        </w:tc>
        <w:tc>
          <w:tcPr>
            <w:tcW w:w="5092" w:type="dxa"/>
            <w:gridSpan w:val="2"/>
            <w:shd w:val="clear" w:color="auto" w:fill="E6E6E6"/>
            <w:vAlign w:val="center"/>
          </w:tcPr>
          <w:p w14:paraId="55CB726B" w14:textId="77777777" w:rsidR="00C7061E" w:rsidRDefault="00000000">
            <w:pPr>
              <w:jc w:val="center"/>
            </w:pPr>
            <w:r>
              <w:t>标准限值</w:t>
            </w:r>
          </w:p>
        </w:tc>
        <w:tc>
          <w:tcPr>
            <w:tcW w:w="1567" w:type="dxa"/>
            <w:vMerge w:val="restart"/>
            <w:shd w:val="clear" w:color="auto" w:fill="E6E6E6"/>
            <w:vAlign w:val="center"/>
          </w:tcPr>
          <w:p w14:paraId="78F14ECE" w14:textId="77777777" w:rsidR="00C7061E" w:rsidRDefault="00000000">
            <w:pPr>
              <w:jc w:val="center"/>
            </w:pPr>
            <w:r>
              <w:t>结论</w:t>
            </w:r>
          </w:p>
        </w:tc>
      </w:tr>
      <w:tr w:rsidR="00C7061E" w14:paraId="6C1E35AE" w14:textId="77777777">
        <w:tc>
          <w:tcPr>
            <w:tcW w:w="1256" w:type="dxa"/>
            <w:vMerge/>
            <w:shd w:val="clear" w:color="auto" w:fill="E6E6E6"/>
            <w:vAlign w:val="center"/>
          </w:tcPr>
          <w:p w14:paraId="4A69BADC" w14:textId="77777777" w:rsidR="00C7061E" w:rsidRDefault="00C7061E"/>
        </w:tc>
        <w:tc>
          <w:tcPr>
            <w:tcW w:w="707" w:type="dxa"/>
            <w:shd w:val="clear" w:color="auto" w:fill="E6E6E6"/>
            <w:vAlign w:val="center"/>
          </w:tcPr>
          <w:p w14:paraId="55327093" w14:textId="77777777" w:rsidR="00C7061E" w:rsidRDefault="00000000">
            <w:pPr>
              <w:jc w:val="center"/>
            </w:pPr>
            <w:r>
              <w:t>昼间</w:t>
            </w:r>
          </w:p>
        </w:tc>
        <w:tc>
          <w:tcPr>
            <w:tcW w:w="707" w:type="dxa"/>
            <w:shd w:val="clear" w:color="auto" w:fill="E6E6E6"/>
            <w:vAlign w:val="center"/>
          </w:tcPr>
          <w:p w14:paraId="0B158B67" w14:textId="77777777" w:rsidR="00C7061E" w:rsidRDefault="00000000">
            <w:pPr>
              <w:jc w:val="center"/>
            </w:pPr>
            <w:r>
              <w:t>夜间</w:t>
            </w:r>
          </w:p>
        </w:tc>
        <w:tc>
          <w:tcPr>
            <w:tcW w:w="2546" w:type="dxa"/>
            <w:shd w:val="clear" w:color="auto" w:fill="E6E6E6"/>
            <w:vAlign w:val="center"/>
          </w:tcPr>
          <w:p w14:paraId="54919348" w14:textId="77777777" w:rsidR="00C7061E" w:rsidRDefault="00000000">
            <w:pPr>
              <w:jc w:val="center"/>
            </w:pPr>
            <w:r>
              <w:t>昼间</w:t>
            </w:r>
          </w:p>
        </w:tc>
        <w:tc>
          <w:tcPr>
            <w:tcW w:w="2546" w:type="dxa"/>
            <w:shd w:val="clear" w:color="auto" w:fill="E6E6E6"/>
            <w:vAlign w:val="center"/>
          </w:tcPr>
          <w:p w14:paraId="6FCC1914" w14:textId="77777777" w:rsidR="00C7061E" w:rsidRDefault="00000000">
            <w:pPr>
              <w:jc w:val="center"/>
            </w:pPr>
            <w:r>
              <w:t>夜间</w:t>
            </w:r>
          </w:p>
        </w:tc>
        <w:tc>
          <w:tcPr>
            <w:tcW w:w="1567" w:type="dxa"/>
            <w:vMerge/>
            <w:shd w:val="clear" w:color="auto" w:fill="E6E6E6"/>
            <w:vAlign w:val="center"/>
          </w:tcPr>
          <w:p w14:paraId="03EB1200" w14:textId="77777777" w:rsidR="00C7061E" w:rsidRDefault="00C7061E"/>
        </w:tc>
      </w:tr>
      <w:tr w:rsidR="00C7061E" w14:paraId="1BA18F3C" w14:textId="77777777">
        <w:tc>
          <w:tcPr>
            <w:tcW w:w="1256" w:type="dxa"/>
            <w:shd w:val="clear" w:color="auto" w:fill="E6E6E6"/>
            <w:vAlign w:val="center"/>
          </w:tcPr>
          <w:p w14:paraId="5DFE5071" w14:textId="77777777" w:rsidR="00C7061E" w:rsidRDefault="00000000">
            <w:r>
              <w:t>起居室</w:t>
            </w:r>
          </w:p>
        </w:tc>
        <w:tc>
          <w:tcPr>
            <w:tcW w:w="707" w:type="dxa"/>
            <w:vAlign w:val="center"/>
          </w:tcPr>
          <w:p w14:paraId="0060DF30" w14:textId="77777777" w:rsidR="00C7061E" w:rsidRDefault="00000000">
            <w:pPr>
              <w:jc w:val="center"/>
            </w:pPr>
            <w:r>
              <w:rPr>
                <w:b/>
              </w:rPr>
              <w:t>26</w:t>
            </w:r>
          </w:p>
        </w:tc>
        <w:tc>
          <w:tcPr>
            <w:tcW w:w="707" w:type="dxa"/>
            <w:vAlign w:val="center"/>
          </w:tcPr>
          <w:p w14:paraId="1F5EE9A4" w14:textId="77777777" w:rsidR="00C7061E" w:rsidRDefault="00000000">
            <w:pPr>
              <w:jc w:val="center"/>
            </w:pPr>
            <w:r>
              <w:rPr>
                <w:b/>
              </w:rPr>
              <w:t>20</w:t>
            </w:r>
          </w:p>
        </w:tc>
        <w:tc>
          <w:tcPr>
            <w:tcW w:w="2546" w:type="dxa"/>
            <w:vAlign w:val="center"/>
          </w:tcPr>
          <w:p w14:paraId="1735EAB6" w14:textId="77777777" w:rsidR="00C7061E" w:rsidRDefault="00000000">
            <w:pPr>
              <w:jc w:val="center"/>
            </w:pPr>
            <w:r>
              <w:t>低限</w:t>
            </w:r>
            <w:r>
              <w:t>:≤45,</w:t>
            </w:r>
            <w:r>
              <w:t>高要求</w:t>
            </w:r>
            <w:r>
              <w:t>:≤40</w:t>
            </w:r>
          </w:p>
        </w:tc>
        <w:tc>
          <w:tcPr>
            <w:tcW w:w="2546" w:type="dxa"/>
            <w:vAlign w:val="center"/>
          </w:tcPr>
          <w:p w14:paraId="0A79F77A" w14:textId="77777777" w:rsidR="00C7061E" w:rsidRDefault="00000000">
            <w:pPr>
              <w:jc w:val="center"/>
            </w:pPr>
            <w:r>
              <w:t>低限</w:t>
            </w:r>
            <w:r>
              <w:t>:≤45,</w:t>
            </w:r>
            <w:r>
              <w:t>高要求</w:t>
            </w:r>
            <w:r>
              <w:t>:≤40</w:t>
            </w:r>
          </w:p>
        </w:tc>
        <w:tc>
          <w:tcPr>
            <w:tcW w:w="1567" w:type="dxa"/>
            <w:vAlign w:val="center"/>
          </w:tcPr>
          <w:p w14:paraId="0417AF02" w14:textId="77777777" w:rsidR="00C7061E" w:rsidRDefault="00000000">
            <w:r>
              <w:rPr>
                <w:b/>
              </w:rPr>
              <w:t>满足高要求</w:t>
            </w:r>
          </w:p>
        </w:tc>
      </w:tr>
    </w:tbl>
    <w:p w14:paraId="2000AA6B" w14:textId="77777777" w:rsidR="00C7061E" w:rsidRDefault="00C7061E">
      <w:pPr>
        <w:pStyle w:val="a0"/>
        <w:ind w:firstLineChars="150" w:firstLine="315"/>
        <w:jc w:val="left"/>
        <w:rPr>
          <w:rFonts w:ascii="Cambria Math" w:hAnsi="Cambria Math"/>
        </w:rPr>
      </w:pPr>
      <w:bookmarkStart w:id="61" w:name="最不利房间室内噪声级统计"/>
      <w:bookmarkEnd w:id="61"/>
    </w:p>
    <w:p w14:paraId="5496987F" w14:textId="77777777" w:rsidR="00C7061E" w:rsidRDefault="00000000">
      <w:pPr>
        <w:pStyle w:val="1"/>
        <w:rPr>
          <w:kern w:val="2"/>
        </w:rPr>
      </w:pPr>
      <w:bookmarkStart w:id="62" w:name="_Toc2312"/>
      <w:bookmarkEnd w:id="20"/>
      <w:r>
        <w:rPr>
          <w:rFonts w:hint="eastAsia"/>
          <w:kern w:val="2"/>
        </w:rPr>
        <w:t>结论</w:t>
      </w:r>
      <w:bookmarkEnd w:id="62"/>
    </w:p>
    <w:p w14:paraId="306520DF" w14:textId="77777777" w:rsidR="00C7061E" w:rsidRDefault="00000000">
      <w:pPr>
        <w:pStyle w:val="a5"/>
        <w:spacing w:line="360" w:lineRule="auto"/>
        <w:ind w:firstLineChars="0" w:firstLine="420"/>
        <w:rPr>
          <w:rFonts w:ascii="宋体" w:eastAsia="宋体" w:hAnsi="宋体"/>
          <w:sz w:val="21"/>
          <w:szCs w:val="21"/>
        </w:rPr>
      </w:pPr>
      <w:r>
        <w:rPr>
          <w:rFonts w:ascii="Times New Roman" w:eastAsia="宋体" w:hAnsi="Times New Roman"/>
          <w:sz w:val="21"/>
          <w:szCs w:val="21"/>
        </w:rPr>
        <w:t>根据上述计算可知，根据《绿色建筑评价标准》</w:t>
      </w:r>
      <w:r>
        <w:rPr>
          <w:rFonts w:ascii="Times New Roman" w:eastAsia="宋体" w:hAnsi="Times New Roman"/>
          <w:sz w:val="21"/>
          <w:szCs w:val="21"/>
        </w:rPr>
        <w:t>GB/T50378-2019</w:t>
      </w:r>
      <w:r>
        <w:rPr>
          <w:rFonts w:ascii="Times New Roman" w:eastAsia="宋体" w:hAnsi="Times New Roman"/>
          <w:sz w:val="21"/>
          <w:szCs w:val="21"/>
        </w:rPr>
        <w:t>和《民用建筑隔声设计规范》</w:t>
      </w:r>
      <w:r>
        <w:rPr>
          <w:rFonts w:ascii="Times New Roman" w:eastAsia="宋体" w:hAnsi="Times New Roman"/>
          <w:sz w:val="21"/>
          <w:szCs w:val="21"/>
        </w:rPr>
        <w:t>GB50118-2010</w:t>
      </w:r>
      <w:r>
        <w:rPr>
          <w:rFonts w:ascii="Times New Roman" w:eastAsia="宋体" w:hAnsi="Times New Roman"/>
          <w:sz w:val="21"/>
          <w:szCs w:val="21"/>
        </w:rPr>
        <w:t>评价要求，</w:t>
      </w:r>
      <w:r>
        <w:rPr>
          <w:rFonts w:ascii="宋体" w:eastAsia="宋体" w:hAnsi="宋体" w:hint="eastAsia"/>
          <w:sz w:val="21"/>
          <w:szCs w:val="21"/>
        </w:rPr>
        <w:t>本</w:t>
      </w:r>
      <w:r>
        <w:rPr>
          <w:rFonts w:ascii="宋体" w:eastAsia="宋体" w:hAnsi="宋体"/>
          <w:sz w:val="21"/>
          <w:szCs w:val="21"/>
        </w:rPr>
        <w:t>工程</w:t>
      </w:r>
      <w:r>
        <w:rPr>
          <w:rFonts w:ascii="宋体" w:eastAsia="宋体" w:hAnsi="宋体" w:hint="eastAsia"/>
          <w:sz w:val="21"/>
          <w:szCs w:val="21"/>
        </w:rPr>
        <w:t>最不利</w:t>
      </w:r>
      <w:r>
        <w:rPr>
          <w:rFonts w:ascii="宋体" w:eastAsia="宋体" w:hAnsi="宋体"/>
          <w:sz w:val="21"/>
          <w:szCs w:val="21"/>
        </w:rPr>
        <w:t>房间</w:t>
      </w:r>
      <w:r>
        <w:rPr>
          <w:rFonts w:ascii="宋体" w:eastAsia="宋体" w:hAnsi="宋体" w:hint="eastAsia"/>
          <w:sz w:val="21"/>
          <w:szCs w:val="21"/>
        </w:rPr>
        <w:t>(房间</w:t>
      </w:r>
      <w:r>
        <w:rPr>
          <w:rFonts w:ascii="宋体" w:eastAsia="宋体" w:hAnsi="宋体"/>
          <w:sz w:val="21"/>
          <w:szCs w:val="21"/>
        </w:rPr>
        <w:t>编号：</w:t>
      </w:r>
      <w:bookmarkStart w:id="63" w:name="最不利房间编号"/>
      <w:r>
        <w:t>6033[起居室]</w:t>
      </w:r>
      <w:bookmarkEnd w:id="63"/>
      <w:r>
        <w:rPr>
          <w:rFonts w:ascii="宋体" w:eastAsia="宋体" w:hAnsi="宋体" w:hint="eastAsia"/>
          <w:sz w:val="21"/>
          <w:szCs w:val="21"/>
        </w:rPr>
        <w:t>)的室内噪声级评价结论汇总如下表：</w:t>
      </w:r>
    </w:p>
    <w:p w14:paraId="32AAD198" w14:textId="77777777" w:rsidR="00C7061E" w:rsidRDefault="000000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C7061E" w14:paraId="7D24BFDE" w14:textId="77777777">
        <w:trPr>
          <w:trHeight w:val="209"/>
        </w:trPr>
        <w:tc>
          <w:tcPr>
            <w:tcW w:w="1315" w:type="dxa"/>
            <w:shd w:val="clear" w:color="auto" w:fill="E6E6E6"/>
            <w:vAlign w:val="center"/>
          </w:tcPr>
          <w:p w14:paraId="5E37921A" w14:textId="77777777" w:rsidR="00C7061E" w:rsidRDefault="00000000">
            <w:pPr>
              <w:jc w:val="center"/>
            </w:pPr>
            <w:r>
              <w:t>检查项</w:t>
            </w:r>
          </w:p>
        </w:tc>
        <w:tc>
          <w:tcPr>
            <w:tcW w:w="6433" w:type="dxa"/>
            <w:shd w:val="clear" w:color="auto" w:fill="E6E6E6"/>
          </w:tcPr>
          <w:p w14:paraId="14ECE024" w14:textId="77777777" w:rsidR="00C7061E" w:rsidRDefault="00000000">
            <w:pPr>
              <w:jc w:val="center"/>
            </w:pPr>
            <w:r>
              <w:rPr>
                <w:rFonts w:hint="eastAsia"/>
              </w:rPr>
              <w:t>评价</w:t>
            </w:r>
            <w:r>
              <w:t>依据</w:t>
            </w:r>
          </w:p>
        </w:tc>
        <w:tc>
          <w:tcPr>
            <w:tcW w:w="877" w:type="dxa"/>
            <w:shd w:val="clear" w:color="auto" w:fill="E6E6E6"/>
            <w:vAlign w:val="center"/>
          </w:tcPr>
          <w:p w14:paraId="5E5F7FBF" w14:textId="77777777" w:rsidR="00C7061E" w:rsidRDefault="00000000">
            <w:pPr>
              <w:jc w:val="center"/>
            </w:pPr>
            <w:r>
              <w:t>结论</w:t>
            </w:r>
          </w:p>
        </w:tc>
        <w:tc>
          <w:tcPr>
            <w:tcW w:w="731" w:type="dxa"/>
            <w:shd w:val="clear" w:color="auto" w:fill="E6E6E6"/>
            <w:vAlign w:val="center"/>
          </w:tcPr>
          <w:p w14:paraId="10B4A4D9" w14:textId="77777777" w:rsidR="00C7061E" w:rsidRDefault="00000000">
            <w:pPr>
              <w:jc w:val="center"/>
            </w:pPr>
            <w:r>
              <w:t>得分</w:t>
            </w:r>
          </w:p>
        </w:tc>
      </w:tr>
      <w:tr w:rsidR="00C7061E" w14:paraId="14047232" w14:textId="77777777">
        <w:trPr>
          <w:trHeight w:val="786"/>
        </w:trPr>
        <w:tc>
          <w:tcPr>
            <w:tcW w:w="1315" w:type="dxa"/>
            <w:vMerge w:val="restart"/>
            <w:shd w:val="clear" w:color="auto" w:fill="E6E6E6"/>
            <w:vAlign w:val="center"/>
          </w:tcPr>
          <w:p w14:paraId="05E199D8" w14:textId="77777777" w:rsidR="00C7061E" w:rsidRDefault="00000000">
            <w:pPr>
              <w:spacing w:line="276" w:lineRule="auto"/>
              <w:jc w:val="center"/>
            </w:pPr>
            <w:r>
              <w:t>室内噪声级</w:t>
            </w:r>
          </w:p>
        </w:tc>
        <w:tc>
          <w:tcPr>
            <w:tcW w:w="6433" w:type="dxa"/>
          </w:tcPr>
          <w:p w14:paraId="3AD7A00D" w14:textId="77777777" w:rsidR="00C7061E" w:rsidRDefault="00000000">
            <w:pPr>
              <w:pStyle w:val="a5"/>
              <w:spacing w:line="276" w:lineRule="auto"/>
              <w:ind w:firstLineChars="0" w:firstLine="0"/>
              <w:rPr>
                <w:rFonts w:ascii="Times New Roman" w:eastAsia="宋体" w:hAnsi="Times New Roman"/>
                <w:sz w:val="21"/>
                <w:szCs w:val="21"/>
              </w:rPr>
            </w:pPr>
            <w:r>
              <w:rPr>
                <w:rFonts w:ascii="Times New Roman" w:eastAsia="宋体" w:hAnsi="Times New Roman" w:hint="eastAsia"/>
                <w:b/>
                <w:sz w:val="21"/>
                <w:szCs w:val="21"/>
              </w:rPr>
              <w:t>控制项</w:t>
            </w:r>
            <w:r>
              <w:rPr>
                <w:rFonts w:ascii="Times New Roman" w:eastAsia="宋体" w:hAnsi="Times New Roman"/>
                <w:sz w:val="21"/>
                <w:szCs w:val="21"/>
              </w:rPr>
              <w:t>：</w:t>
            </w:r>
          </w:p>
          <w:p w14:paraId="7D23EF7B" w14:textId="77777777" w:rsidR="00C7061E" w:rsidRDefault="00000000">
            <w:pPr>
              <w:pStyle w:val="a5"/>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Pr>
                <w:rFonts w:ascii="Times New Roman" w:eastAsia="宋体" w:hAnsi="Times New Roman" w:hint="eastAsia"/>
                <w:sz w:val="21"/>
                <w:szCs w:val="21"/>
              </w:rPr>
              <w:t>主要功能房间的室内噪声级应满足现行国家标准《民用建筑隔声设计规范》</w:t>
            </w:r>
            <w:r>
              <w:rPr>
                <w:rFonts w:ascii="Times New Roman" w:eastAsia="宋体" w:hAnsi="Times New Roman"/>
                <w:sz w:val="21"/>
                <w:szCs w:val="21"/>
              </w:rPr>
              <w:t>GB 50118</w:t>
            </w:r>
            <w:r>
              <w:rPr>
                <w:rFonts w:ascii="Times New Roman" w:eastAsia="宋体" w:hAnsi="Times New Roman" w:hint="eastAsia"/>
                <w:sz w:val="21"/>
                <w:szCs w:val="21"/>
              </w:rPr>
              <w:t>中的低限要求。</w:t>
            </w:r>
          </w:p>
        </w:tc>
        <w:tc>
          <w:tcPr>
            <w:tcW w:w="877" w:type="dxa"/>
            <w:vAlign w:val="center"/>
          </w:tcPr>
          <w:p w14:paraId="66A73CF0" w14:textId="77777777" w:rsidR="00C7061E" w:rsidRDefault="00000000">
            <w:pPr>
              <w:jc w:val="center"/>
            </w:pPr>
            <w:bookmarkStart w:id="64" w:name="室内噪声控制项结论"/>
            <w:r>
              <w:rPr>
                <w:b/>
              </w:rPr>
              <w:t>满足</w:t>
            </w:r>
            <w:bookmarkEnd w:id="64"/>
          </w:p>
        </w:tc>
        <w:tc>
          <w:tcPr>
            <w:tcW w:w="731" w:type="dxa"/>
            <w:vAlign w:val="center"/>
          </w:tcPr>
          <w:p w14:paraId="38D9BBBF" w14:textId="77777777" w:rsidR="00C7061E" w:rsidRDefault="00000000">
            <w:pPr>
              <w:jc w:val="center"/>
            </w:pPr>
            <w:r>
              <w:t>--</w:t>
            </w:r>
          </w:p>
        </w:tc>
      </w:tr>
      <w:tr w:rsidR="00C7061E" w14:paraId="7320AB58" w14:textId="77777777">
        <w:trPr>
          <w:trHeight w:val="1046"/>
        </w:trPr>
        <w:tc>
          <w:tcPr>
            <w:tcW w:w="1315" w:type="dxa"/>
            <w:vMerge/>
            <w:shd w:val="clear" w:color="auto" w:fill="E6E6E6"/>
            <w:vAlign w:val="center"/>
          </w:tcPr>
          <w:p w14:paraId="099D998C" w14:textId="77777777" w:rsidR="00C7061E" w:rsidRDefault="00C7061E">
            <w:pPr>
              <w:jc w:val="center"/>
            </w:pPr>
          </w:p>
        </w:tc>
        <w:tc>
          <w:tcPr>
            <w:tcW w:w="6433" w:type="dxa"/>
          </w:tcPr>
          <w:p w14:paraId="7E1837DE" w14:textId="77777777" w:rsidR="00C7061E" w:rsidRDefault="00000000">
            <w:pPr>
              <w:pStyle w:val="a5"/>
              <w:spacing w:line="276"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t>评分项：</w:t>
            </w:r>
          </w:p>
          <w:p w14:paraId="02243FB4" w14:textId="77777777" w:rsidR="00C7061E" w:rsidRDefault="00000000">
            <w:pPr>
              <w:pStyle w:val="a5"/>
              <w:ind w:firstLineChars="0" w:firstLine="0"/>
              <w:rPr>
                <w:rFonts w:ascii="Times New Roman" w:eastAsia="宋体" w:hAnsi="Times New Roman"/>
                <w:bCs/>
                <w:sz w:val="21"/>
                <w:szCs w:val="21"/>
              </w:rPr>
            </w:pPr>
            <w:r>
              <w:rPr>
                <w:rFonts w:ascii="Times New Roman" w:eastAsia="宋体" w:hAnsi="Times New Roman"/>
                <w:sz w:val="21"/>
                <w:szCs w:val="21"/>
              </w:rPr>
              <w:t xml:space="preserve">5.2.6  </w:t>
            </w:r>
            <w:r>
              <w:rPr>
                <w:rFonts w:ascii="Times New Roman" w:eastAsia="宋体" w:hAnsi="Times New Roman" w:hint="eastAsia"/>
                <w:bCs/>
                <w:sz w:val="21"/>
                <w:szCs w:val="21"/>
              </w:rPr>
              <w:t>噪声级达到现行国家标准《民用建筑隔声设计规范》</w:t>
            </w:r>
            <w:r>
              <w:rPr>
                <w:rFonts w:ascii="Times New Roman" w:eastAsia="宋体" w:hAnsi="Times New Roman" w:hint="eastAsia"/>
                <w:bCs/>
                <w:sz w:val="21"/>
                <w:szCs w:val="21"/>
              </w:rPr>
              <w:t xml:space="preserve">GB 50118 </w:t>
            </w:r>
            <w:r>
              <w:rPr>
                <w:rFonts w:ascii="Times New Roman" w:eastAsia="宋体" w:hAnsi="Times New Roman" w:hint="eastAsia"/>
                <w:bCs/>
                <w:sz w:val="21"/>
                <w:szCs w:val="21"/>
              </w:rPr>
              <w:t>中的低限标准限值和高要求标准限值的平均值，得</w:t>
            </w:r>
            <w:r>
              <w:rPr>
                <w:rFonts w:ascii="Times New Roman" w:eastAsia="宋体" w:hAnsi="Times New Roman" w:hint="eastAsia"/>
                <w:bCs/>
                <w:sz w:val="21"/>
                <w:szCs w:val="21"/>
              </w:rPr>
              <w:t>4</w:t>
            </w:r>
            <w:r>
              <w:rPr>
                <w:rFonts w:ascii="Times New Roman" w:eastAsia="宋体" w:hAnsi="Times New Roman" w:hint="eastAsia"/>
                <w:bCs/>
                <w:sz w:val="21"/>
                <w:szCs w:val="21"/>
              </w:rPr>
              <w:t>分；达到高要求标准限值，得</w:t>
            </w:r>
            <w:r>
              <w:rPr>
                <w:rFonts w:ascii="Times New Roman" w:eastAsia="宋体" w:hAnsi="Times New Roman" w:hint="eastAsia"/>
                <w:bCs/>
                <w:sz w:val="21"/>
                <w:szCs w:val="21"/>
              </w:rPr>
              <w:t>8</w:t>
            </w:r>
            <w:r>
              <w:rPr>
                <w:rFonts w:ascii="Times New Roman" w:eastAsia="宋体" w:hAnsi="Times New Roman" w:hint="eastAsia"/>
                <w:bCs/>
                <w:sz w:val="21"/>
                <w:szCs w:val="21"/>
              </w:rPr>
              <w:t>分。</w:t>
            </w:r>
          </w:p>
        </w:tc>
        <w:tc>
          <w:tcPr>
            <w:tcW w:w="877" w:type="dxa"/>
            <w:vAlign w:val="center"/>
          </w:tcPr>
          <w:p w14:paraId="43ACA033" w14:textId="77777777" w:rsidR="00C7061E" w:rsidRDefault="00000000">
            <w:pPr>
              <w:spacing w:line="276" w:lineRule="auto"/>
              <w:jc w:val="center"/>
              <w:rPr>
                <w:color w:val="FF0000"/>
              </w:rPr>
            </w:pPr>
            <w:bookmarkStart w:id="65" w:name="室内噪声评分项结论"/>
            <w:r>
              <w:rPr>
                <w:b/>
              </w:rPr>
              <w:t>满足高要求</w:t>
            </w:r>
            <w:bookmarkEnd w:id="65"/>
          </w:p>
        </w:tc>
        <w:tc>
          <w:tcPr>
            <w:tcW w:w="731" w:type="dxa"/>
            <w:vAlign w:val="center"/>
          </w:tcPr>
          <w:p w14:paraId="508AAD21" w14:textId="77777777" w:rsidR="00C7061E" w:rsidRDefault="00000000">
            <w:pPr>
              <w:spacing w:line="276" w:lineRule="auto"/>
              <w:jc w:val="center"/>
              <w:rPr>
                <w:color w:val="FF0000"/>
              </w:rPr>
            </w:pPr>
            <w:bookmarkStart w:id="66" w:name="室内噪声得分"/>
            <w:r>
              <w:t>8</w:t>
            </w:r>
            <w:bookmarkEnd w:id="66"/>
          </w:p>
        </w:tc>
      </w:tr>
    </w:tbl>
    <w:p w14:paraId="475A3F70" w14:textId="77777777" w:rsidR="00C7061E" w:rsidRDefault="00C7061E">
      <w:pPr>
        <w:pStyle w:val="a5"/>
        <w:spacing w:line="360" w:lineRule="auto"/>
        <w:ind w:firstLineChars="0" w:firstLine="0"/>
        <w:rPr>
          <w:rFonts w:ascii="宋体" w:eastAsia="宋体" w:hAnsi="宋体"/>
          <w:sz w:val="21"/>
          <w:szCs w:val="21"/>
        </w:rPr>
      </w:pPr>
    </w:p>
    <w:sectPr w:rsidR="00C7061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25" w14:textId="77777777" w:rsidR="00D02FF8" w:rsidRDefault="00D02FF8">
      <w:r>
        <w:separator/>
      </w:r>
    </w:p>
  </w:endnote>
  <w:endnote w:type="continuationSeparator" w:id="0">
    <w:p w14:paraId="5CC9A9BA" w14:textId="77777777" w:rsidR="00D02FF8" w:rsidRDefault="00D0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D41" w14:textId="77777777" w:rsidR="00C7061E" w:rsidRDefault="0000000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BD5231D" w14:textId="77777777" w:rsidR="00C7061E" w:rsidRDefault="00C706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1ABA" w14:textId="77777777" w:rsidR="00C7061E" w:rsidRDefault="00000000">
    <w:pPr>
      <w:pStyle w:val="a9"/>
    </w:pPr>
    <w:hyperlink r:id="rId1" w:history="1">
      <w:r>
        <w:rPr>
          <w:rStyle w:val="ad"/>
          <w:u w:val="none"/>
        </w:rPr>
        <w:t>http://www.gbsware.cn/</w:t>
      </w:r>
    </w:hyperlink>
    <w:r>
      <w:ptab w:relativeTo="margin" w:alignment="center" w:leader="none"/>
    </w:r>
    <w:r>
      <w:fldChar w:fldCharType="begin"/>
    </w:r>
    <w:r>
      <w:instrText xml:space="preserve"> PAGE  \* Arabic  \* MERGEFORMAT </w:instrText>
    </w:r>
    <w:r>
      <w:fldChar w:fldCharType="separate"/>
    </w:r>
    <w:r>
      <w:t>11</w:t>
    </w:r>
    <w:r>
      <w:fldChar w:fldCharType="end"/>
    </w:r>
    <w:r>
      <w:rPr>
        <w:b/>
      </w:rPr>
      <w:t>/</w:t>
    </w:r>
    <w:fldSimple w:instr=" NUMPAGES  \* Arabic  \* MERGEFORMAT ">
      <w:r>
        <w:t>13</w:t>
      </w:r>
    </w:fldSimple>
    <w:r>
      <w:ptab w:relativeTo="margin" w:alignment="right" w:leader="none"/>
    </w:r>
    <w:r>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7303" w14:textId="77777777" w:rsidR="00D02FF8" w:rsidRDefault="00D02FF8">
      <w:r>
        <w:separator/>
      </w:r>
    </w:p>
  </w:footnote>
  <w:footnote w:type="continuationSeparator" w:id="0">
    <w:p w14:paraId="2A28E2AC" w14:textId="77777777" w:rsidR="00D02FF8" w:rsidRDefault="00D0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870" w14:textId="77777777" w:rsidR="00C7061E" w:rsidRDefault="00000000">
    <w:pPr>
      <w:pStyle w:val="aa"/>
    </w:pPr>
    <w:r>
      <w:rPr>
        <w:noProof/>
        <w:lang w:val="en-US"/>
      </w:rPr>
      <w:drawing>
        <wp:inline distT="0" distB="0" distL="0" distR="0" wp14:anchorId="2800741A" wp14:editId="3472CA09">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5603016"/>
    <w:multiLevelType w:val="multilevel"/>
    <w:tmpl w:val="456030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3DB07FE"/>
    <w:multiLevelType w:val="multilevel"/>
    <w:tmpl w:val="63DB07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4843345">
    <w:abstractNumId w:val="0"/>
  </w:num>
  <w:num w:numId="2" w16cid:durableId="1394545705">
    <w:abstractNumId w:val="3"/>
  </w:num>
  <w:num w:numId="3" w16cid:durableId="1480876389">
    <w:abstractNumId w:val="2"/>
  </w:num>
  <w:num w:numId="4" w16cid:durableId="114878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279A3"/>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3EE0"/>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07C0"/>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061E"/>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2FF8"/>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 w:val="03F2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9" fillcolor="white">
      <v:fill color="white"/>
    </o:shapedefaults>
    <o:shapelayout v:ext="edit">
      <o:idmap v:ext="edit" data="2"/>
    </o:shapelayout>
  </w:shapeDefaults>
  <w:decimalSymbol w:val="."/>
  <w:listSeparator w:val=","/>
  <w14:docId w14:val="1599B6A5"/>
  <w15:docId w15:val="{9E1145F3-1163-4FBC-9A50-00E1FA9F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lang w:val="en-GB"/>
    </w:rPr>
  </w:style>
  <w:style w:type="paragraph" w:styleId="1">
    <w:name w:val="heading 1"/>
    <w:next w:val="a0"/>
    <w:link w:val="10"/>
    <w:uiPriority w:val="9"/>
    <w:qFormat/>
    <w:pPr>
      <w:keepNext/>
      <w:numPr>
        <w:numId w:val="1"/>
      </w:numPr>
      <w:kinsoku w:val="0"/>
      <w:spacing w:before="240" w:after="60"/>
      <w:outlineLvl w:val="0"/>
    </w:pPr>
    <w:rPr>
      <w:b/>
      <w:bCs/>
      <w:kern w:val="32"/>
      <w:sz w:val="28"/>
      <w:szCs w:val="28"/>
    </w:rPr>
  </w:style>
  <w:style w:type="paragraph" w:styleId="2">
    <w:name w:val="heading 2"/>
    <w:next w:val="a0"/>
    <w:link w:val="20"/>
    <w:uiPriority w:val="9"/>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uiPriority w:val="9"/>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pPr>
      <w:keepNext/>
      <w:numPr>
        <w:ilvl w:val="3"/>
        <w:numId w:val="1"/>
      </w:numPr>
      <w:spacing w:before="240" w:after="60"/>
      <w:outlineLvl w:val="3"/>
    </w:pPr>
    <w:rPr>
      <w:b/>
      <w:bCs/>
      <w:szCs w:val="28"/>
    </w:rPr>
  </w:style>
  <w:style w:type="paragraph" w:styleId="5">
    <w:name w:val="heading 5"/>
    <w:basedOn w:val="a"/>
    <w:next w:val="a"/>
    <w:uiPriority w:val="9"/>
    <w:qFormat/>
    <w:pPr>
      <w:numPr>
        <w:ilvl w:val="4"/>
        <w:numId w:val="1"/>
      </w:numPr>
      <w:spacing w:before="240" w:after="60"/>
      <w:outlineLvl w:val="4"/>
    </w:pPr>
    <w:rPr>
      <w:b/>
      <w:bCs/>
      <w:iCs/>
      <w:szCs w:val="26"/>
    </w:rPr>
  </w:style>
  <w:style w:type="paragraph" w:styleId="6">
    <w:name w:val="heading 6"/>
    <w:basedOn w:val="a"/>
    <w:next w:val="a"/>
    <w:uiPriority w:val="9"/>
    <w:qFormat/>
    <w:pPr>
      <w:numPr>
        <w:ilvl w:val="5"/>
        <w:numId w:val="1"/>
      </w:numPr>
      <w:spacing w:before="240" w:after="60"/>
      <w:outlineLvl w:val="5"/>
    </w:pPr>
    <w:rPr>
      <w:b/>
      <w:bCs/>
      <w:szCs w:val="22"/>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pacing w:line="400" w:lineRule="atLeast"/>
      <w:ind w:firstLineChars="200" w:firstLine="200"/>
      <w:jc w:val="both"/>
    </w:pPr>
    <w:rPr>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pPr>
      <w:widowControl w:val="0"/>
      <w:spacing w:line="400" w:lineRule="exact"/>
      <w:ind w:firstLineChars="200" w:firstLine="480"/>
      <w:jc w:val="both"/>
    </w:pPr>
    <w:rPr>
      <w:rFonts w:ascii="微软雅黑" w:eastAsia="微软雅黑" w:hAnsi="微软雅黑"/>
      <w:kern w:val="2"/>
      <w:sz w:val="24"/>
      <w:szCs w:val="24"/>
      <w:lang w:val="en-US"/>
    </w:rPr>
  </w:style>
  <w:style w:type="paragraph" w:styleId="TOC3">
    <w:name w:val="toc 3"/>
    <w:basedOn w:val="a"/>
    <w:next w:val="a"/>
    <w:semiHidden/>
    <w:pPr>
      <w:tabs>
        <w:tab w:val="left" w:pos="900"/>
        <w:tab w:val="right" w:leader="dot" w:pos="9360"/>
      </w:tabs>
      <w:ind w:left="210" w:firstLineChars="100" w:firstLine="210"/>
    </w:pPr>
    <w:rPr>
      <w:kern w:val="2"/>
      <w:szCs w:val="24"/>
      <w:lang w:val="en-US"/>
    </w:rPr>
  </w:style>
  <w:style w:type="paragraph" w:styleId="a7">
    <w:name w:val="Balloon Text"/>
    <w:basedOn w:val="a"/>
    <w:link w:val="a8"/>
    <w:unhideWhenUsed/>
    <w:qFormat/>
    <w:rPr>
      <w:sz w:val="18"/>
      <w:szCs w:val="18"/>
    </w:rPr>
  </w:style>
  <w:style w:type="paragraph" w:styleId="a9">
    <w:name w:val="footer"/>
    <w:basedOn w:val="a"/>
    <w:pPr>
      <w:tabs>
        <w:tab w:val="center" w:pos="4153"/>
        <w:tab w:val="right" w:pos="8306"/>
      </w:tabs>
      <w:snapToGrid w:val="0"/>
    </w:pPr>
    <w:rPr>
      <w:szCs w:val="18"/>
    </w:rPr>
  </w:style>
  <w:style w:type="paragraph" w:styleId="aa">
    <w:name w:val="header"/>
    <w:basedOn w:val="a"/>
    <w:pPr>
      <w:pBdr>
        <w:bottom w:val="single" w:sz="6" w:space="1" w:color="auto"/>
      </w:pBdr>
      <w:tabs>
        <w:tab w:val="center" w:pos="4153"/>
        <w:tab w:val="right" w:pos="8306"/>
      </w:tabs>
      <w:snapToGrid w:val="0"/>
      <w:jc w:val="center"/>
    </w:pPr>
    <w:rPr>
      <w:szCs w:val="18"/>
    </w:rPr>
  </w:style>
  <w:style w:type="paragraph" w:styleId="TOC1">
    <w:name w:val="toc 1"/>
    <w:basedOn w:val="a"/>
    <w:next w:val="a"/>
    <w:semiHidden/>
    <w:qFormat/>
    <w:pPr>
      <w:tabs>
        <w:tab w:val="left" w:leader="dot" w:pos="180"/>
        <w:tab w:val="right" w:leader="dot" w:pos="9360"/>
      </w:tabs>
    </w:pPr>
    <w:rPr>
      <w:b/>
      <w:bCs/>
      <w:kern w:val="2"/>
      <w:szCs w:val="24"/>
      <w:lang w:val="en-US"/>
    </w:rPr>
  </w:style>
  <w:style w:type="paragraph" w:styleId="TOC2">
    <w:name w:val="toc 2"/>
    <w:basedOn w:val="a"/>
    <w:next w:val="a"/>
    <w:semiHidden/>
    <w:qFormat/>
    <w:pPr>
      <w:tabs>
        <w:tab w:val="left" w:pos="540"/>
        <w:tab w:val="right" w:leader="dot" w:pos="9360"/>
      </w:tabs>
      <w:ind w:left="200"/>
    </w:pPr>
    <w:rPr>
      <w:kern w:val="2"/>
      <w:szCs w:val="24"/>
      <w:lang w:val="en-US"/>
    </w:rPr>
  </w:style>
  <w:style w:type="table" w:styleId="ab">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styleId="ad">
    <w:name w:val="Hyperlink"/>
    <w:qFormat/>
    <w:rPr>
      <w:color w:val="0000FF"/>
      <w:u w:val="single"/>
    </w:rPr>
  </w:style>
  <w:style w:type="character" w:customStyle="1" w:styleId="a6">
    <w:name w:val="正文文本缩进 字符"/>
    <w:link w:val="a5"/>
    <w:qFormat/>
    <w:rPr>
      <w:rFonts w:ascii="微软雅黑" w:eastAsia="微软雅黑" w:hAnsi="微软雅黑"/>
      <w:kern w:val="2"/>
      <w:sz w:val="24"/>
      <w:szCs w:val="24"/>
    </w:rPr>
  </w:style>
  <w:style w:type="character" w:customStyle="1" w:styleId="Char1">
    <w:name w:val="正文文本缩进 Char1"/>
    <w:qFormat/>
    <w:rPr>
      <w:sz w:val="18"/>
      <w:lang w:val="en-GB"/>
    </w:rPr>
  </w:style>
  <w:style w:type="paragraph" w:styleId="ae">
    <w:name w:val="List Paragraph"/>
    <w:basedOn w:val="a"/>
    <w:uiPriority w:val="34"/>
    <w:qFormat/>
    <w:pPr>
      <w:ind w:firstLineChars="200" w:firstLine="420"/>
    </w:pPr>
  </w:style>
  <w:style w:type="character" w:customStyle="1" w:styleId="Char">
    <w:name w:val="正文文本缩进 Char"/>
    <w:rPr>
      <w:rFonts w:ascii="微软雅黑" w:eastAsia="微软雅黑" w:hAnsi="微软雅黑"/>
      <w:kern w:val="2"/>
      <w:sz w:val="24"/>
      <w:szCs w:val="24"/>
    </w:rPr>
  </w:style>
  <w:style w:type="character" w:customStyle="1" w:styleId="20">
    <w:name w:val="标题 2 字符"/>
    <w:link w:val="2"/>
    <w:uiPriority w:val="9"/>
    <w:rPr>
      <w:rFonts w:ascii="宋体" w:cs="Arial"/>
      <w:b/>
      <w:bCs/>
      <w:iCs/>
      <w:color w:val="000000"/>
      <w:sz w:val="24"/>
      <w:szCs w:val="24"/>
    </w:rPr>
  </w:style>
  <w:style w:type="character" w:customStyle="1" w:styleId="10">
    <w:name w:val="标题 1 字符"/>
    <w:link w:val="1"/>
    <w:uiPriority w:val="9"/>
    <w:qFormat/>
    <w:rPr>
      <w:b/>
      <w:bCs/>
      <w:kern w:val="32"/>
      <w:sz w:val="28"/>
      <w:szCs w:val="28"/>
    </w:rPr>
  </w:style>
  <w:style w:type="character" w:styleId="af">
    <w:name w:val="Placeholder Text"/>
    <w:basedOn w:val="a1"/>
    <w:uiPriority w:val="99"/>
    <w:semiHidden/>
    <w:rPr>
      <w:color w:val="808080"/>
    </w:rPr>
  </w:style>
  <w:style w:type="character" w:customStyle="1" w:styleId="a8">
    <w:name w:val="批注框文本 字符"/>
    <w:basedOn w:val="a1"/>
    <w:link w:val="a7"/>
    <w:qFormat/>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3.bin"/><Relationship Id="rId42" Type="http://schemas.openxmlformats.org/officeDocument/2006/relationships/image" Target="media/image20.wmf"/><Relationship Id="rId47" Type="http://schemas.openxmlformats.org/officeDocument/2006/relationships/image" Target="media/image22.emf"/><Relationship Id="rId63" Type="http://schemas.openxmlformats.org/officeDocument/2006/relationships/image" Target="media/image30.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footer" Target="footer1.xm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25.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8.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3.wmf"/><Relationship Id="rId80" Type="http://schemas.openxmlformats.org/officeDocument/2006/relationships/oleObject" Target="embeddings/oleObject32.bin"/><Relationship Id="rId85" Type="http://schemas.openxmlformats.org/officeDocument/2006/relationships/image" Target="media/image41.wmf"/><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5.bin"/><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5.bin"/><Relationship Id="rId94" Type="http://schemas.openxmlformats.org/officeDocument/2006/relationships/oleObject" Target="embeddings/oleObject40.bin"/><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1.bin"/><Relationship Id="rId34"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image" Target="media/image43.png"/><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6.bin"/><Relationship Id="rId61" Type="http://schemas.openxmlformats.org/officeDocument/2006/relationships/image" Target="media/image29.wmf"/><Relationship Id="rId82" Type="http://schemas.openxmlformats.org/officeDocument/2006/relationships/oleObject" Target="embeddings/oleObject33.bin"/><Relationship Id="rId19" Type="http://schemas.openxmlformats.org/officeDocument/2006/relationships/oleObject" Target="embeddings/oleObject2.bin"/><Relationship Id="rId14" Type="http://schemas.openxmlformats.org/officeDocument/2006/relationships/image" Target="media/image4.emf"/><Relationship Id="rId30" Type="http://schemas.openxmlformats.org/officeDocument/2006/relationships/image" Target="media/image13.png"/><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28.bin"/><Relationship Id="rId93" Type="http://schemas.openxmlformats.org/officeDocument/2006/relationships/image" Target="media/image44.wmf"/><Relationship Id="rId9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17</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会说话的史基仔</dc:creator>
  <cp:lastModifiedBy>2353288605@qq.com</cp:lastModifiedBy>
  <cp:revision>2</cp:revision>
  <dcterms:created xsi:type="dcterms:W3CDTF">2023-02-25T11:09:00Z</dcterms:created>
  <dcterms:modified xsi:type="dcterms:W3CDTF">2023-02-25T11:09:00Z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