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宋体" w:hAnsi="宋体" w:eastAsia="宋体" w:cs="宋体"/>
          <w:b/>
          <w:bCs/>
          <w:sz w:val="24"/>
          <w:szCs w:val="24"/>
          <w:lang w:val="en-US" w:eastAsia="zh-CN"/>
        </w:rPr>
      </w:pPr>
      <w:r>
        <w:rPr>
          <w:rFonts w:hint="eastAsia"/>
          <w:b/>
          <w:bCs/>
          <w:sz w:val="32"/>
          <w:szCs w:val="32"/>
          <w:lang w:val="en-US" w:eastAsia="zh-CN"/>
        </w:rPr>
        <w:t>项目工程说明</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b w:val="0"/>
          <w:bCs w:val="0"/>
          <w:sz w:val="28"/>
          <w:szCs w:val="28"/>
          <w:lang w:val="en-US" w:eastAsia="zh-CN"/>
        </w:rPr>
      </w:pPr>
      <w:r>
        <w:rPr>
          <w:rFonts w:hint="eastAsia"/>
          <w:b w:val="0"/>
          <w:bCs w:val="0"/>
          <w:sz w:val="28"/>
          <w:szCs w:val="28"/>
          <w:lang w:val="en-US" w:eastAsia="zh-CN"/>
        </w:rPr>
        <w:t>本项目位于云南省大理白族自治州大理市，项目所在地有十分优越的地理条件，场地南侧可见天龙八部影视城，紧邻景色宜人的白鹤溪；北侧紧靠大理大学，将大理大学的迷人景色尽收眼底；面朝洱海，领略洱海的潮汐变化；背靠苍山，体会苍山的四季晨昏。场地所在位置无疑能感受到大理每个季节每个时刻的不同风景，是绝美的观景点也是绝佳的停留点，再加之大理处于温和地区，全年温差较小，气候宜人，不仅有较好的太阳能资源，也有较充足的风力资源，为绿色建筑的建设提供了前提和保障。本项目为医院设计，场地西高东低的地势条件为医院多个出入口的设置提供了可能，加之场地本身的优越条件，为病人、医护人员等相关人员都提供了良好的环境，调节了医院沉重紧张的氛围，体现了医院设计的疗愈性。</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b w:val="0"/>
          <w:bCs w:val="0"/>
          <w:sz w:val="28"/>
          <w:szCs w:val="28"/>
          <w:lang w:val="en-US" w:eastAsia="zh-CN"/>
        </w:rPr>
      </w:pPr>
      <w:r>
        <w:rPr>
          <w:rFonts w:hint="eastAsia"/>
          <w:b w:val="0"/>
          <w:bCs w:val="0"/>
          <w:sz w:val="28"/>
          <w:szCs w:val="28"/>
          <w:lang w:val="en-US" w:eastAsia="zh-CN"/>
        </w:rPr>
        <w:t>作品名为《归源》，“归源”，顾名思义为“归于本源”，第一层含义为万事万物最终都将归于来处，第二层含义为任何问题的最终解决方式都是找到源头，也寓意病人的最终治愈是找到最根本的原因，同时暗示了医院的作用为找到病因并予以治疗。医院设计采用了“S”型为基本形态，通过体块扭转的手法在场地内布局形成了三个广场空间，第一个为入口广场，开阔无遮挡的广场空间具有较强的引导性且能有效迅速的进行分流，能让使用人群更加便捷快速的找到方向和目的地；第二个位于门诊、医技和住院的景观广场，有效分散人流的同时也带给适用人群沉浸于花园空间的体验感，有效降低病患在医院就诊时的紧张感和压迫感，通过景观花园使心情得到一定程度的放松；第三个是静怡的住院部通道广场，连接住院部和医技楼，在解决“动”、“静”分区的同时也为不同属性的使用者创造了宜人的建筑空间体验。同时“S”型也与洱海形成呼应，根据场地地势，住院部也采用了层层退台的形式，形成不同的屋顶花园空间，也呼应了苍山。从古至今便有“山难移，海难枯”的说法，建筑在呼应苍山洱海的同时，也寓意山海永恒，暗示生命永恒，表达了人的生命会于此变得更加充满生机和活力，也是对医院设计初衷的体现“山海归于自然，自然即万物之源”，也与“归源”不谋而合。</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b w:val="0"/>
          <w:bCs w:val="0"/>
          <w:sz w:val="28"/>
          <w:szCs w:val="28"/>
          <w:lang w:val="en-US" w:eastAsia="zh-CN"/>
        </w:rPr>
      </w:pPr>
      <w:r>
        <w:rPr>
          <w:rFonts w:hint="eastAsia"/>
          <w:b w:val="0"/>
          <w:bCs w:val="0"/>
          <w:sz w:val="28"/>
          <w:szCs w:val="28"/>
          <w:lang w:val="en-US" w:eastAsia="zh-CN"/>
        </w:rPr>
        <w:t>项目所处基地为西高东低的坡地地势，在设计处理上我们将其分为三个台地，门诊和急诊为一第一台地，医技楼为第二台地，住院和后勤服务用房为第三台地，每一个台地对应每一个功能区块都有相应的出入口，台地与台地之间都有通道进行连通，保证人、车能够通往各个区域，使整个建筑的交通完整连通，保障了消防疏散要求。建筑为充分利用土地资源，合理运用地下，将门诊地下设置为地下停车场，第二台地地下做医技楼器械区能与门诊一楼直接连通，方便快捷，第三台地地下作为餐厅和后勤部分，连通住院楼和医技楼，能使适用人群迅速到达。地下土地的使用有效的节省了地上土地资源，可以形成更多的绿化区域，改善环境的同时也使整个医院更加美化以此达到缓解情绪的效果。</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sz w:val="28"/>
          <w:szCs w:val="28"/>
          <w:lang w:val="en-US" w:eastAsia="zh-CN"/>
        </w:rPr>
      </w:pPr>
      <w:r>
        <w:rPr>
          <w:rFonts w:hint="eastAsia"/>
          <w:b w:val="0"/>
          <w:bCs w:val="0"/>
          <w:sz w:val="28"/>
          <w:szCs w:val="28"/>
          <w:lang w:val="en-US" w:eastAsia="zh-CN"/>
        </w:rPr>
        <w:t>为了更好的利用场地的资源，我们设置了屋顶花园和中心景观园区，屋顶花园设置于住院部层层退台形成的错层区域，病人能通过室内或室外的交通廊道到达屋顶花园，在屋顶花园能够观赏到洱海和白鹤溪的美景，屋顶花园在保护屋顶构造的同时还</w:t>
      </w:r>
      <w:r>
        <w:rPr>
          <w:rFonts w:hint="eastAsia"/>
          <w:sz w:val="28"/>
          <w:szCs w:val="28"/>
        </w:rPr>
        <w:t>净</w:t>
      </w:r>
      <w:r>
        <w:rPr>
          <w:rFonts w:hint="eastAsia"/>
          <w:sz w:val="28"/>
          <w:szCs w:val="28"/>
          <w:lang w:val="en-US" w:eastAsia="zh-CN"/>
        </w:rPr>
        <w:t>了</w:t>
      </w:r>
      <w:r>
        <w:rPr>
          <w:rFonts w:hint="eastAsia"/>
          <w:sz w:val="28"/>
          <w:szCs w:val="28"/>
        </w:rPr>
        <w:t>化空气、调节湿度与温度</w:t>
      </w:r>
      <w:r>
        <w:rPr>
          <w:rFonts w:hint="eastAsia"/>
          <w:sz w:val="28"/>
          <w:szCs w:val="28"/>
          <w:lang w:eastAsia="zh-CN"/>
        </w:rPr>
        <w:t>，</w:t>
      </w:r>
      <w:r>
        <w:rPr>
          <w:rFonts w:hint="eastAsia"/>
          <w:sz w:val="28"/>
          <w:szCs w:val="28"/>
          <w:lang w:val="en-US" w:eastAsia="zh-CN"/>
        </w:rPr>
        <w:t>也提供了病人一个放松休息的空间；中心景观园区被门诊楼、医技楼和住院楼包裹其中，因其地下为医技楼机械区，景观园区设置有天井，以此来保障地下的采光，人工草坪和植被景观的覆盖，不仅使这个过渡空间充满活力和生机，也起到了隔热、净化空气和减少屋顶损耗的效果。此外，由于大理</w:t>
      </w:r>
      <w:r>
        <w:rPr>
          <w:rFonts w:hint="eastAsia"/>
          <w:sz w:val="28"/>
          <w:szCs w:val="28"/>
        </w:rPr>
        <w:t>季风环流的不稳定性，会受到大风的影响</w:t>
      </w:r>
      <w:r>
        <w:rPr>
          <w:rFonts w:hint="eastAsia"/>
          <w:sz w:val="28"/>
          <w:szCs w:val="28"/>
          <w:lang w:eastAsia="zh-CN"/>
        </w:rPr>
        <w:t>，</w:t>
      </w:r>
      <w:r>
        <w:rPr>
          <w:rFonts w:hint="eastAsia"/>
          <w:sz w:val="28"/>
          <w:szCs w:val="28"/>
          <w:lang w:val="en-US" w:eastAsia="zh-CN"/>
        </w:rPr>
        <w:t>在种植植被上，我们进行了充分考虑，在不同的区域种植不同种类和高度的植被，在保证挡风、引风的同时也改善了景观环境；为充分利用太阳能，我们</w:t>
      </w:r>
      <w:r>
        <w:rPr>
          <w:rFonts w:hint="eastAsia"/>
          <w:sz w:val="28"/>
          <w:szCs w:val="28"/>
        </w:rPr>
        <w:t>采用太阳能建筑一体化设计理念</w:t>
      </w:r>
      <w:r>
        <w:rPr>
          <w:rFonts w:hint="eastAsia"/>
          <w:sz w:val="28"/>
          <w:szCs w:val="28"/>
          <w:lang w:val="en-US" w:eastAsia="zh-CN"/>
        </w:rPr>
        <w:t>，在门诊楼和医技楼屋顶设置了太阳能光伏板，能够即使收集并使用太阳能。当然，为了避免西晒和东晒带来的一系列问题，我们在可能出现此问题的朝向面，使用木格栅的设计手法来进行遮挡，同时也考虑整个建筑的立面效果，让木格栅和玻璃完美结合，在保证功能的同时也美化了建筑形象。</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default"/>
          <w:b w:val="0"/>
          <w:bCs w:val="0"/>
          <w:sz w:val="24"/>
          <w:szCs w:val="24"/>
          <w:lang w:val="en-US" w:eastAsia="zh-CN"/>
        </w:rPr>
      </w:pPr>
      <w:r>
        <w:rPr>
          <w:rFonts w:hint="eastAsia"/>
          <w:sz w:val="28"/>
          <w:szCs w:val="28"/>
          <w:lang w:val="en-US" w:eastAsia="zh-CN"/>
        </w:rPr>
        <w:t>医院存在的意义从古至今最主要的就是治病救人，医院的存在也是人类决不可缺少的一部分。我们在进行设计时，从人类的角度出发，体现了医院直接、快速、干净的基本特点，合理运用场地提供的各种资源来保证医院的资源运行并在很大程度上降低了各种资源的浪费，同时也根据了如今人类对生活品质的在意，我们着重的设计了医院内外部的环境，让使用人群置身其中更多的是一种享受的感觉，而不是程式化使用，让人们通过环境产生轻松愉悦的情绪，而非传统医院带来的压抑紧张，是我们设计的关键，也是我们设计的最终目的。</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NiNjYxNWFlNTM4NTc5YWQyZGMxM2U5Nzg5NmM5OTUifQ=="/>
  </w:docVars>
  <w:rsids>
    <w:rsidRoot w:val="05772A7E"/>
    <w:rsid w:val="00FA00A3"/>
    <w:rsid w:val="05772A7E"/>
    <w:rsid w:val="330E5D93"/>
    <w:rsid w:val="72D364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1880</Words>
  <Characters>1880</Characters>
  <Lines>0</Lines>
  <Paragraphs>0</Paragraphs>
  <TotalTime>11</TotalTime>
  <ScaleCrop>false</ScaleCrop>
  <LinksUpToDate>false</LinksUpToDate>
  <CharactersWithSpaces>2554</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2022-12-22T06:34:00Z</dcterms:created>
  <dc:creator>开心市民</dc:creator>
  <cp:lastModifiedBy>开心市民</cp:lastModifiedBy>
  <dcterms:modified xsi:type="dcterms:W3CDTF">2022-12-23T06:00:54Z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C6BA0E1DAA884835B5756EF2A7DA0992</vt:lpwstr>
  </property>
</Properties>
</file>