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</w:p>
    <w:p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</w:p>
    <w:p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</w:p>
    <w:p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62" w:name="_GoBack"/>
      <w:bookmarkEnd w:id="162"/>
      <w:r>
        <w:rPr>
          <w:rFonts w:hint="eastAsia" w:ascii="黑体" w:hAnsi="宋体" w:eastAsia="黑体"/>
          <w:b/>
          <w:bCs/>
          <w:sz w:val="72"/>
          <w:szCs w:val="72"/>
        </w:rPr>
        <w:t>空调</w:t>
      </w:r>
      <w:r>
        <w:rPr>
          <w:rFonts w:ascii="黑体" w:hAnsi="宋体" w:eastAsia="黑体"/>
          <w:b/>
          <w:bCs/>
          <w:sz w:val="72"/>
          <w:szCs w:val="72"/>
        </w:rPr>
        <w:t>照明系统</w:t>
      </w:r>
      <w:r>
        <w:rPr>
          <w:rFonts w:hint="eastAsia" w:ascii="黑体" w:hAnsi="宋体" w:eastAsia="黑体"/>
          <w:b/>
          <w:bCs/>
          <w:sz w:val="72"/>
          <w:szCs w:val="72"/>
        </w:rPr>
        <w:t>节能率计算书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bookmarkStart w:id="0" w:name="二维码"/>
      <w:bookmarkEnd w:id="0"/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"_Toc123473863" </w:instrText>
      </w:r>
      <w:r>
        <w:fldChar w:fldCharType="separate"/>
      </w:r>
      <w:r>
        <w:rPr>
          <w:rStyle w:val="23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_Toc123473863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"_Toc123473864" </w:instrText>
      </w:r>
      <w:r>
        <w:fldChar w:fldCharType="separate"/>
      </w:r>
      <w:r>
        <w:rPr>
          <w:rStyle w:val="23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计算依据</w:t>
      </w:r>
      <w:r>
        <w:tab/>
      </w:r>
      <w:r>
        <w:fldChar w:fldCharType="begin"/>
      </w:r>
      <w:r>
        <w:instrText xml:space="preserve"> PAGEREF _Toc123473864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"_Toc123473865" </w:instrText>
      </w:r>
      <w:r>
        <w:fldChar w:fldCharType="separate"/>
      </w:r>
      <w:r>
        <w:rPr>
          <w:rStyle w:val="23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计算要求</w:t>
      </w:r>
      <w:r>
        <w:tab/>
      </w:r>
      <w:r>
        <w:fldChar w:fldCharType="begin"/>
      </w:r>
      <w:r>
        <w:instrText xml:space="preserve"> PAGEREF _Toc123473865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"_Toc123473866" </w:instrText>
      </w:r>
      <w:r>
        <w:fldChar w:fldCharType="separate"/>
      </w:r>
      <w:r>
        <w:rPr>
          <w:rStyle w:val="23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计算目标</w:t>
      </w:r>
      <w:r>
        <w:tab/>
      </w:r>
      <w:r>
        <w:fldChar w:fldCharType="begin"/>
      </w:r>
      <w:r>
        <w:instrText xml:space="preserve"> PAGEREF _Toc123473866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"_Toc123473867" </w:instrText>
      </w:r>
      <w:r>
        <w:fldChar w:fldCharType="separate"/>
      </w:r>
      <w:r>
        <w:rPr>
          <w:rStyle w:val="23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_Toc123473867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"_Toc123473868" </w:instrText>
      </w:r>
      <w:r>
        <w:fldChar w:fldCharType="separate"/>
      </w:r>
      <w:r>
        <w:rPr>
          <w:rStyle w:val="23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软件介绍</w:t>
      </w:r>
      <w:r>
        <w:tab/>
      </w:r>
      <w:r>
        <w:fldChar w:fldCharType="begin"/>
      </w:r>
      <w:r>
        <w:instrText xml:space="preserve"> PAGEREF _Toc123473868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"_Toc123473869" </w:instrText>
      </w:r>
      <w:r>
        <w:fldChar w:fldCharType="separate"/>
      </w:r>
      <w:r>
        <w:rPr>
          <w:rStyle w:val="23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气象数据</w:t>
      </w:r>
      <w:r>
        <w:tab/>
      </w:r>
      <w:r>
        <w:fldChar w:fldCharType="begin"/>
      </w:r>
      <w:r>
        <w:instrText xml:space="preserve"> PAGEREF _Toc123473869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"_Toc123473870" </w:instrText>
      </w:r>
      <w:r>
        <w:fldChar w:fldCharType="separate"/>
      </w:r>
      <w:r>
        <w:rPr>
          <w:rStyle w:val="23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_Toc123473870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"_Toc123473871" </w:instrText>
      </w:r>
      <w:r>
        <w:fldChar w:fldCharType="separate"/>
      </w:r>
      <w:r>
        <w:rPr>
          <w:rStyle w:val="23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_Toc123473871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"_Toc123473872" </w:instrText>
      </w:r>
      <w:r>
        <w:fldChar w:fldCharType="separate"/>
      </w:r>
      <w:r>
        <w:rPr>
          <w:rStyle w:val="23"/>
          <w:lang w:val="en-GB"/>
        </w:rPr>
        <w:t>5.3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_Toc123473872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"_Toc123473873" </w:instrText>
      </w:r>
      <w:r>
        <w:fldChar w:fldCharType="separate"/>
      </w:r>
      <w:r>
        <w:rPr>
          <w:rStyle w:val="23"/>
          <w:lang w:val="en-GB"/>
        </w:rPr>
        <w:t>5.4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_Toc123473873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"_Toc123473874" </w:instrText>
      </w:r>
      <w:r>
        <w:fldChar w:fldCharType="separate"/>
      </w:r>
      <w:r>
        <w:rPr>
          <w:rStyle w:val="23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围护结构</w:t>
      </w:r>
      <w:r>
        <w:tab/>
      </w:r>
      <w:r>
        <w:fldChar w:fldCharType="begin"/>
      </w:r>
      <w:r>
        <w:instrText xml:space="preserve"> PAGEREF _Toc123473874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"_Toc123473875" </w:instrText>
      </w:r>
      <w:r>
        <w:fldChar w:fldCharType="separate"/>
      </w:r>
      <w:r>
        <w:rPr>
          <w:rStyle w:val="23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工程材料</w:t>
      </w:r>
      <w:r>
        <w:tab/>
      </w:r>
      <w:r>
        <w:fldChar w:fldCharType="begin"/>
      </w:r>
      <w:r>
        <w:instrText xml:space="preserve"> PAGEREF _Toc123473875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"_Toc123473876" </w:instrText>
      </w:r>
      <w:r>
        <w:fldChar w:fldCharType="separate"/>
      </w:r>
      <w:r>
        <w:rPr>
          <w:rStyle w:val="23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围护结构作法简要说明</w:t>
      </w:r>
      <w:r>
        <w:tab/>
      </w:r>
      <w:r>
        <w:fldChar w:fldCharType="begin"/>
      </w:r>
      <w:r>
        <w:instrText xml:space="preserve"> PAGEREF _Toc123473876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"_Toc123473877" </w:instrText>
      </w:r>
      <w:r>
        <w:fldChar w:fldCharType="separate"/>
      </w:r>
      <w:r>
        <w:rPr>
          <w:rStyle w:val="23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围护结构概况</w:t>
      </w:r>
      <w:r>
        <w:tab/>
      </w:r>
      <w:r>
        <w:fldChar w:fldCharType="begin"/>
      </w:r>
      <w:r>
        <w:instrText xml:space="preserve"> PAGEREF _Toc123473877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"_Toc123473878" </w:instrText>
      </w:r>
      <w:r>
        <w:fldChar w:fldCharType="separate"/>
      </w:r>
      <w:r>
        <w:rPr>
          <w:rStyle w:val="23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设计建筑</w:t>
      </w:r>
      <w:r>
        <w:tab/>
      </w:r>
      <w:r>
        <w:fldChar w:fldCharType="begin"/>
      </w:r>
      <w:r>
        <w:instrText xml:space="preserve"> PAGEREF _Toc123473878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"_Toc123473879" </w:instrText>
      </w:r>
      <w:r>
        <w:fldChar w:fldCharType="separate"/>
      </w:r>
      <w:r>
        <w:rPr>
          <w:rStyle w:val="23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房间类型</w:t>
      </w:r>
      <w:r>
        <w:tab/>
      </w:r>
      <w:r>
        <w:fldChar w:fldCharType="begin"/>
      </w:r>
      <w:r>
        <w:instrText xml:space="preserve"> PAGEREF _Toc123473879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"_Toc123473880" </w:instrText>
      </w:r>
      <w:r>
        <w:fldChar w:fldCharType="separate"/>
      </w:r>
      <w:r>
        <w:rPr>
          <w:rStyle w:val="23"/>
          <w:lang w:val="en-GB"/>
        </w:rPr>
        <w:t>8.1.1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房间表</w:t>
      </w:r>
      <w:r>
        <w:tab/>
      </w:r>
      <w:r>
        <w:fldChar w:fldCharType="begin"/>
      </w:r>
      <w:r>
        <w:instrText xml:space="preserve"> PAGEREF _Toc123473880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"_Toc123473881" </w:instrText>
      </w:r>
      <w:r>
        <w:fldChar w:fldCharType="separate"/>
      </w:r>
      <w:r>
        <w:rPr>
          <w:rStyle w:val="23"/>
          <w:lang w:val="en-GB"/>
        </w:rPr>
        <w:t>8.1.2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作息时间表</w:t>
      </w:r>
      <w:r>
        <w:tab/>
      </w:r>
      <w:r>
        <w:fldChar w:fldCharType="begin"/>
      </w:r>
      <w:r>
        <w:instrText xml:space="preserve"> PAGEREF _Toc123473881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"_Toc123473882" </w:instrText>
      </w:r>
      <w:r>
        <w:fldChar w:fldCharType="separate"/>
      </w:r>
      <w:r>
        <w:rPr>
          <w:rStyle w:val="23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系统类型</w:t>
      </w:r>
      <w:r>
        <w:tab/>
      </w:r>
      <w:r>
        <w:fldChar w:fldCharType="begin"/>
      </w:r>
      <w:r>
        <w:instrText xml:space="preserve"> PAGEREF _Toc123473882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"_Toc123473883" </w:instrText>
      </w:r>
      <w:r>
        <w:fldChar w:fldCharType="separate"/>
      </w:r>
      <w:r>
        <w:rPr>
          <w:rStyle w:val="23"/>
          <w:lang w:val="en-GB"/>
        </w:rPr>
        <w:t>8.2.1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系统分区</w:t>
      </w:r>
      <w:r>
        <w:tab/>
      </w:r>
      <w:r>
        <w:fldChar w:fldCharType="begin"/>
      </w:r>
      <w:r>
        <w:instrText xml:space="preserve"> PAGEREF _Toc123473883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"_Toc123473884" </w:instrText>
      </w:r>
      <w:r>
        <w:fldChar w:fldCharType="separate"/>
      </w:r>
      <w:r>
        <w:rPr>
          <w:rStyle w:val="23"/>
          <w:lang w:val="en-GB"/>
        </w:rPr>
        <w:t>8.2.2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热回收参数</w:t>
      </w:r>
      <w:r>
        <w:tab/>
      </w:r>
      <w:r>
        <w:fldChar w:fldCharType="begin"/>
      </w:r>
      <w:r>
        <w:instrText xml:space="preserve"> PAGEREF _Toc123473884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"_Toc123473885" </w:instrText>
      </w:r>
      <w:r>
        <w:fldChar w:fldCharType="separate"/>
      </w:r>
      <w:r>
        <w:rPr>
          <w:rStyle w:val="23"/>
          <w:lang w:val="en-GB"/>
        </w:rPr>
        <w:t>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制冷系统</w:t>
      </w:r>
      <w:r>
        <w:tab/>
      </w:r>
      <w:r>
        <w:fldChar w:fldCharType="begin"/>
      </w:r>
      <w:r>
        <w:instrText xml:space="preserve"> PAGEREF _Toc123473885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"_Toc123473886" </w:instrText>
      </w:r>
      <w:r>
        <w:fldChar w:fldCharType="separate"/>
      </w:r>
      <w:r>
        <w:rPr>
          <w:rStyle w:val="23"/>
          <w:lang w:val="en-GB"/>
        </w:rPr>
        <w:t>8.3.1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冷水机组</w:t>
      </w:r>
      <w:r>
        <w:tab/>
      </w:r>
      <w:r>
        <w:fldChar w:fldCharType="begin"/>
      </w:r>
      <w:r>
        <w:instrText xml:space="preserve"> PAGEREF _Toc123473886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"_Toc123473887" </w:instrText>
      </w:r>
      <w:r>
        <w:fldChar w:fldCharType="separate"/>
      </w:r>
      <w:r>
        <w:rPr>
          <w:rStyle w:val="23"/>
          <w:lang w:val="en-GB"/>
        </w:rPr>
        <w:t>8.3.2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水泵系统</w:t>
      </w:r>
      <w:r>
        <w:tab/>
      </w:r>
      <w:r>
        <w:fldChar w:fldCharType="begin"/>
      </w:r>
      <w:r>
        <w:instrText xml:space="preserve"> PAGEREF _Toc123473887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"_Toc123473888" </w:instrText>
      </w:r>
      <w:r>
        <w:fldChar w:fldCharType="separate"/>
      </w:r>
      <w:r>
        <w:rPr>
          <w:rStyle w:val="23"/>
          <w:lang w:val="en-GB"/>
        </w:rPr>
        <w:t>8.3.3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运行工况</w:t>
      </w:r>
      <w:r>
        <w:tab/>
      </w:r>
      <w:r>
        <w:fldChar w:fldCharType="begin"/>
      </w:r>
      <w:r>
        <w:instrText xml:space="preserve"> PAGEREF _Toc123473888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"_Toc123473889" </w:instrText>
      </w:r>
      <w:r>
        <w:fldChar w:fldCharType="separate"/>
      </w:r>
      <w:r>
        <w:rPr>
          <w:rStyle w:val="23"/>
          <w:lang w:val="en-GB"/>
        </w:rPr>
        <w:t>8.3.4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制冷能耗</w:t>
      </w:r>
      <w:r>
        <w:tab/>
      </w:r>
      <w:r>
        <w:fldChar w:fldCharType="begin"/>
      </w:r>
      <w:r>
        <w:instrText xml:space="preserve"> PAGEREF _Toc123473889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"_Toc123473890" </w:instrText>
      </w:r>
      <w:r>
        <w:fldChar w:fldCharType="separate"/>
      </w:r>
      <w:r>
        <w:rPr>
          <w:rStyle w:val="23"/>
          <w:lang w:val="en-GB"/>
        </w:rPr>
        <w:t>8.4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供暖系统</w:t>
      </w:r>
      <w:r>
        <w:tab/>
      </w:r>
      <w:r>
        <w:fldChar w:fldCharType="begin"/>
      </w:r>
      <w:r>
        <w:instrText xml:space="preserve"> PAGEREF _Toc123473890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"_Toc123473891" </w:instrText>
      </w:r>
      <w:r>
        <w:fldChar w:fldCharType="separate"/>
      </w:r>
      <w:r>
        <w:rPr>
          <w:rStyle w:val="23"/>
          <w:lang w:val="en-GB"/>
        </w:rPr>
        <w:t>8.4.1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热水锅炉系统</w:t>
      </w:r>
      <w:r>
        <w:tab/>
      </w:r>
      <w:r>
        <w:fldChar w:fldCharType="begin"/>
      </w:r>
      <w:r>
        <w:instrText xml:space="preserve"> PAGEREF _Toc123473891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"_Toc123473892" </w:instrText>
      </w:r>
      <w:r>
        <w:fldChar w:fldCharType="separate"/>
      </w:r>
      <w:r>
        <w:rPr>
          <w:rStyle w:val="23"/>
          <w:lang w:val="en-GB"/>
        </w:rPr>
        <w:t>8.5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空调风机</w:t>
      </w:r>
      <w:r>
        <w:tab/>
      </w:r>
      <w:r>
        <w:fldChar w:fldCharType="begin"/>
      </w:r>
      <w:r>
        <w:instrText xml:space="preserve"> PAGEREF _Toc123473892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"_Toc123473893" </w:instrText>
      </w:r>
      <w:r>
        <w:fldChar w:fldCharType="separate"/>
      </w:r>
      <w:r>
        <w:rPr>
          <w:rStyle w:val="23"/>
          <w:lang w:val="en-GB"/>
        </w:rPr>
        <w:t>8.5.1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独立新排风</w:t>
      </w:r>
      <w:r>
        <w:tab/>
      </w:r>
      <w:r>
        <w:fldChar w:fldCharType="begin"/>
      </w:r>
      <w:r>
        <w:instrText xml:space="preserve"> PAGEREF _Toc123473893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"_Toc123473894" </w:instrText>
      </w:r>
      <w:r>
        <w:fldChar w:fldCharType="separate"/>
      </w:r>
      <w:r>
        <w:rPr>
          <w:rStyle w:val="23"/>
          <w:lang w:val="en-GB"/>
        </w:rPr>
        <w:t>8.5.2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风机盘管</w:t>
      </w:r>
      <w:r>
        <w:tab/>
      </w:r>
      <w:r>
        <w:fldChar w:fldCharType="begin"/>
      </w:r>
      <w:r>
        <w:instrText xml:space="preserve"> PAGEREF _Toc123473894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"_Toc123473895" </w:instrText>
      </w:r>
      <w:r>
        <w:fldChar w:fldCharType="separate"/>
      </w:r>
      <w:r>
        <w:rPr>
          <w:rStyle w:val="23"/>
          <w:lang w:val="en-GB"/>
        </w:rPr>
        <w:t>8.6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照明</w:t>
      </w:r>
      <w:r>
        <w:tab/>
      </w:r>
      <w:r>
        <w:fldChar w:fldCharType="begin"/>
      </w:r>
      <w:r>
        <w:instrText xml:space="preserve"> PAGEREF _Toc123473895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"_Toc123473896" </w:instrText>
      </w:r>
      <w:r>
        <w:fldChar w:fldCharType="separate"/>
      </w:r>
      <w:r>
        <w:rPr>
          <w:rStyle w:val="23"/>
          <w:lang w:val="en-GB"/>
        </w:rPr>
        <w:t>8.7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负荷分项统计</w:t>
      </w:r>
      <w:r>
        <w:tab/>
      </w:r>
      <w:r>
        <w:fldChar w:fldCharType="begin"/>
      </w:r>
      <w:r>
        <w:instrText xml:space="preserve"> PAGEREF _Toc123473896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"_Toc123473897" </w:instrText>
      </w:r>
      <w:r>
        <w:fldChar w:fldCharType="separate"/>
      </w:r>
      <w:r>
        <w:rPr>
          <w:rStyle w:val="23"/>
          <w:lang w:val="en-GB"/>
        </w:rPr>
        <w:t>8.8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逐月负荷表</w:t>
      </w:r>
      <w:r>
        <w:tab/>
      </w:r>
      <w:r>
        <w:fldChar w:fldCharType="begin"/>
      </w:r>
      <w:r>
        <w:instrText xml:space="preserve"> PAGEREF _Toc123473897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"_Toc123473898" </w:instrText>
      </w:r>
      <w:r>
        <w:fldChar w:fldCharType="separate"/>
      </w:r>
      <w:r>
        <w:rPr>
          <w:rStyle w:val="23"/>
          <w:lang w:val="en-GB"/>
        </w:rPr>
        <w:t>8.9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逐月电耗</w:t>
      </w:r>
      <w:r>
        <w:tab/>
      </w:r>
      <w:r>
        <w:fldChar w:fldCharType="begin"/>
      </w:r>
      <w:r>
        <w:instrText xml:space="preserve"> PAGEREF _Toc123473898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"_Toc123473899" </w:instrText>
      </w:r>
      <w:r>
        <w:fldChar w:fldCharType="separate"/>
      </w:r>
      <w:r>
        <w:rPr>
          <w:rStyle w:val="23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参照建筑</w:t>
      </w:r>
      <w:r>
        <w:tab/>
      </w:r>
      <w:r>
        <w:fldChar w:fldCharType="begin"/>
      </w:r>
      <w:r>
        <w:instrText xml:space="preserve"> PAGEREF _Toc123473899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"_Toc123473900" </w:instrText>
      </w:r>
      <w:r>
        <w:fldChar w:fldCharType="separate"/>
      </w:r>
      <w:r>
        <w:rPr>
          <w:rStyle w:val="23"/>
          <w:lang w:val="en-GB"/>
        </w:rPr>
        <w:t>9.1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房间类型</w:t>
      </w:r>
      <w:r>
        <w:tab/>
      </w:r>
      <w:r>
        <w:fldChar w:fldCharType="begin"/>
      </w:r>
      <w:r>
        <w:instrText xml:space="preserve"> PAGEREF _Toc123473900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"_Toc123473901" </w:instrText>
      </w:r>
      <w:r>
        <w:fldChar w:fldCharType="separate"/>
      </w:r>
      <w:r>
        <w:rPr>
          <w:rStyle w:val="23"/>
          <w:lang w:val="en-GB"/>
        </w:rPr>
        <w:t>9.1.1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房间表</w:t>
      </w:r>
      <w:r>
        <w:tab/>
      </w:r>
      <w:r>
        <w:fldChar w:fldCharType="begin"/>
      </w:r>
      <w:r>
        <w:instrText xml:space="preserve"> PAGEREF _Toc123473901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"_Toc123473902" </w:instrText>
      </w:r>
      <w:r>
        <w:fldChar w:fldCharType="separate"/>
      </w:r>
      <w:r>
        <w:rPr>
          <w:rStyle w:val="23"/>
          <w:lang w:val="en-GB"/>
        </w:rPr>
        <w:t>9.1.2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作息时间表</w:t>
      </w:r>
      <w:r>
        <w:tab/>
      </w:r>
      <w:r>
        <w:fldChar w:fldCharType="begin"/>
      </w:r>
      <w:r>
        <w:instrText xml:space="preserve"> PAGEREF _Toc123473902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"_Toc123473903" </w:instrText>
      </w:r>
      <w:r>
        <w:fldChar w:fldCharType="separate"/>
      </w:r>
      <w:r>
        <w:rPr>
          <w:rStyle w:val="23"/>
          <w:lang w:val="en-GB"/>
        </w:rPr>
        <w:t>9.2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系统类型</w:t>
      </w:r>
      <w:r>
        <w:tab/>
      </w:r>
      <w:r>
        <w:fldChar w:fldCharType="begin"/>
      </w:r>
      <w:r>
        <w:instrText xml:space="preserve"> PAGEREF _Toc123473903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"_Toc123473904" </w:instrText>
      </w:r>
      <w:r>
        <w:fldChar w:fldCharType="separate"/>
      </w:r>
      <w:r>
        <w:rPr>
          <w:rStyle w:val="23"/>
          <w:lang w:val="en-GB"/>
        </w:rPr>
        <w:t>9.3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制冷系统</w:t>
      </w:r>
      <w:r>
        <w:tab/>
      </w:r>
      <w:r>
        <w:fldChar w:fldCharType="begin"/>
      </w:r>
      <w:r>
        <w:instrText xml:space="preserve"> PAGEREF _Toc123473904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"_Toc123473905" </w:instrText>
      </w:r>
      <w:r>
        <w:fldChar w:fldCharType="separate"/>
      </w:r>
      <w:r>
        <w:rPr>
          <w:rStyle w:val="23"/>
          <w:lang w:val="en-GB"/>
        </w:rPr>
        <w:t>9.3.1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冷水机组</w:t>
      </w:r>
      <w:r>
        <w:tab/>
      </w:r>
      <w:r>
        <w:fldChar w:fldCharType="begin"/>
      </w:r>
      <w:r>
        <w:instrText xml:space="preserve"> PAGEREF _Toc123473905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"_Toc123473906" </w:instrText>
      </w:r>
      <w:r>
        <w:fldChar w:fldCharType="separate"/>
      </w:r>
      <w:r>
        <w:rPr>
          <w:rStyle w:val="23"/>
          <w:lang w:val="en-GB"/>
        </w:rPr>
        <w:t>9.3.2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冷却水泵</w:t>
      </w:r>
      <w:r>
        <w:tab/>
      </w:r>
      <w:r>
        <w:fldChar w:fldCharType="begin"/>
      </w:r>
      <w:r>
        <w:instrText xml:space="preserve"> PAGEREF _Toc123473906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"_Toc123473907" </w:instrText>
      </w:r>
      <w:r>
        <w:fldChar w:fldCharType="separate"/>
      </w:r>
      <w:r>
        <w:rPr>
          <w:rStyle w:val="23"/>
          <w:lang w:val="en-GB"/>
        </w:rPr>
        <w:t>9.3.3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冷冻水泵</w:t>
      </w:r>
      <w:r>
        <w:tab/>
      </w:r>
      <w:r>
        <w:fldChar w:fldCharType="begin"/>
      </w:r>
      <w:r>
        <w:instrText xml:space="preserve"> PAGEREF _Toc123473907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"_Toc123473908" </w:instrText>
      </w:r>
      <w:r>
        <w:fldChar w:fldCharType="separate"/>
      </w:r>
      <w:r>
        <w:rPr>
          <w:rStyle w:val="23"/>
          <w:lang w:val="en-GB"/>
        </w:rPr>
        <w:t>9.4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供暖系统</w:t>
      </w:r>
      <w:r>
        <w:tab/>
      </w:r>
      <w:r>
        <w:fldChar w:fldCharType="begin"/>
      </w:r>
      <w:r>
        <w:instrText xml:space="preserve"> PAGEREF _Toc123473908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"_Toc123473909" </w:instrText>
      </w:r>
      <w:r>
        <w:fldChar w:fldCharType="separate"/>
      </w:r>
      <w:r>
        <w:rPr>
          <w:rStyle w:val="23"/>
          <w:lang w:val="en-GB"/>
        </w:rPr>
        <w:t>9.4.1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热水锅炉能耗</w:t>
      </w:r>
      <w:r>
        <w:tab/>
      </w:r>
      <w:r>
        <w:fldChar w:fldCharType="begin"/>
      </w:r>
      <w:r>
        <w:instrText xml:space="preserve"> PAGEREF _Toc123473909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"_Toc123473910" </w:instrText>
      </w:r>
      <w:r>
        <w:fldChar w:fldCharType="separate"/>
      </w:r>
      <w:r>
        <w:rPr>
          <w:rStyle w:val="23"/>
          <w:lang w:val="en-GB"/>
        </w:rPr>
        <w:t>9.4.2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热水循环水泵能耗</w:t>
      </w:r>
      <w:r>
        <w:tab/>
      </w:r>
      <w:r>
        <w:fldChar w:fldCharType="begin"/>
      </w:r>
      <w:r>
        <w:instrText xml:space="preserve"> PAGEREF _Toc123473910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"_Toc123473911" </w:instrText>
      </w:r>
      <w:r>
        <w:fldChar w:fldCharType="separate"/>
      </w:r>
      <w:r>
        <w:rPr>
          <w:rStyle w:val="23"/>
          <w:lang w:val="en-GB"/>
        </w:rPr>
        <w:t>9.5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空调风机</w:t>
      </w:r>
      <w:r>
        <w:tab/>
      </w:r>
      <w:r>
        <w:fldChar w:fldCharType="begin"/>
      </w:r>
      <w:r>
        <w:instrText xml:space="preserve"> PAGEREF _Toc123473911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"_Toc123473912" </w:instrText>
      </w:r>
      <w:r>
        <w:fldChar w:fldCharType="separate"/>
      </w:r>
      <w:r>
        <w:rPr>
          <w:rStyle w:val="23"/>
          <w:lang w:val="en-GB"/>
        </w:rPr>
        <w:t>9.5.1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独立新排风</w:t>
      </w:r>
      <w:r>
        <w:tab/>
      </w:r>
      <w:r>
        <w:fldChar w:fldCharType="begin"/>
      </w:r>
      <w:r>
        <w:instrText xml:space="preserve"> PAGEREF _Toc123473912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"_Toc123473913" </w:instrText>
      </w:r>
      <w:r>
        <w:fldChar w:fldCharType="separate"/>
      </w:r>
      <w:r>
        <w:rPr>
          <w:rStyle w:val="23"/>
          <w:lang w:val="en-GB"/>
        </w:rPr>
        <w:t>9.5.2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风机盘管</w:t>
      </w:r>
      <w:r>
        <w:tab/>
      </w:r>
      <w:r>
        <w:fldChar w:fldCharType="begin"/>
      </w:r>
      <w:r>
        <w:instrText xml:space="preserve"> PAGEREF _Toc123473913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"_Toc123473914" </w:instrText>
      </w:r>
      <w:r>
        <w:fldChar w:fldCharType="separate"/>
      </w:r>
      <w:r>
        <w:rPr>
          <w:rStyle w:val="23"/>
          <w:lang w:val="en-GB"/>
        </w:rPr>
        <w:t>9.6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照明</w:t>
      </w:r>
      <w:r>
        <w:tab/>
      </w:r>
      <w:r>
        <w:fldChar w:fldCharType="begin"/>
      </w:r>
      <w:r>
        <w:instrText xml:space="preserve"> PAGEREF _Toc123473914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"_Toc123473915" </w:instrText>
      </w:r>
      <w:r>
        <w:fldChar w:fldCharType="separate"/>
      </w:r>
      <w:r>
        <w:rPr>
          <w:rStyle w:val="23"/>
          <w:lang w:val="en-GB"/>
        </w:rPr>
        <w:t>9.7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负荷分项统计</w:t>
      </w:r>
      <w:r>
        <w:tab/>
      </w:r>
      <w:r>
        <w:fldChar w:fldCharType="begin"/>
      </w:r>
      <w:r>
        <w:instrText xml:space="preserve"> PAGEREF _Toc123473915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"_Toc123473916" </w:instrText>
      </w:r>
      <w:r>
        <w:fldChar w:fldCharType="separate"/>
      </w:r>
      <w:r>
        <w:rPr>
          <w:rStyle w:val="23"/>
          <w:lang w:val="en-GB"/>
        </w:rPr>
        <w:t>9.8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逐月负荷表</w:t>
      </w:r>
      <w:r>
        <w:tab/>
      </w:r>
      <w:r>
        <w:fldChar w:fldCharType="begin"/>
      </w:r>
      <w:r>
        <w:instrText xml:space="preserve"> PAGEREF _Toc123473916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"_Toc123473917" </w:instrText>
      </w:r>
      <w:r>
        <w:fldChar w:fldCharType="separate"/>
      </w:r>
      <w:r>
        <w:rPr>
          <w:rStyle w:val="23"/>
          <w:lang w:val="en-GB"/>
        </w:rPr>
        <w:t>9.9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逐月电耗</w:t>
      </w:r>
      <w:r>
        <w:tab/>
      </w:r>
      <w:r>
        <w:fldChar w:fldCharType="begin"/>
      </w:r>
      <w:r>
        <w:instrText xml:space="preserve"> PAGEREF _Toc123473917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"_Toc123473918" </w:instrText>
      </w:r>
      <w:r>
        <w:fldChar w:fldCharType="separate"/>
      </w:r>
      <w:r>
        <w:rPr>
          <w:rStyle w:val="23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计算结果</w:t>
      </w:r>
      <w:r>
        <w:tab/>
      </w:r>
      <w:r>
        <w:fldChar w:fldCharType="begin"/>
      </w:r>
      <w:r>
        <w:instrText xml:space="preserve"> PAGEREF _Toc123473918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"_Toc123473919" </w:instrText>
      </w:r>
      <w:r>
        <w:fldChar w:fldCharType="separate"/>
      </w:r>
      <w:r>
        <w:rPr>
          <w:rStyle w:val="23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绿色建筑性能评估得分</w:t>
      </w:r>
      <w:r>
        <w:tab/>
      </w:r>
      <w:r>
        <w:fldChar w:fldCharType="begin"/>
      </w:r>
      <w:r>
        <w:instrText xml:space="preserve"> PAGEREF _Toc123473919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"_Toc123473920" </w:instrText>
      </w:r>
      <w:r>
        <w:fldChar w:fldCharType="separate"/>
      </w:r>
      <w:r>
        <w:rPr>
          <w:rStyle w:val="23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附录</w:t>
      </w:r>
      <w:r>
        <w:tab/>
      </w:r>
      <w:r>
        <w:fldChar w:fldCharType="begin"/>
      </w:r>
      <w:r>
        <w:instrText xml:space="preserve"> PAGEREF _Toc123473920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"_Toc123473921" </w:instrText>
      </w:r>
      <w:r>
        <w:fldChar w:fldCharType="separate"/>
      </w:r>
      <w:r>
        <w:rPr>
          <w:rStyle w:val="23"/>
          <w:lang w:val="en-GB"/>
        </w:rPr>
        <w:t>12.1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节假日人员逐时在室率</w:t>
      </w:r>
      <w:r>
        <w:rPr>
          <w:rStyle w:val="23"/>
        </w:rPr>
        <w:t>(%)</w:t>
      </w:r>
      <w:r>
        <w:tab/>
      </w:r>
      <w:r>
        <w:fldChar w:fldCharType="begin"/>
      </w:r>
      <w:r>
        <w:instrText xml:space="preserve"> PAGEREF _Toc123473921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"_Toc123473922" </w:instrText>
      </w:r>
      <w:r>
        <w:fldChar w:fldCharType="separate"/>
      </w:r>
      <w:r>
        <w:rPr>
          <w:rStyle w:val="23"/>
          <w:lang w:val="en-GB"/>
        </w:rPr>
        <w:t>12.2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节假日照明开关时间表</w:t>
      </w:r>
      <w:r>
        <w:rPr>
          <w:rStyle w:val="23"/>
        </w:rPr>
        <w:t>(%)</w:t>
      </w:r>
      <w:r>
        <w:tab/>
      </w:r>
      <w:r>
        <w:fldChar w:fldCharType="begin"/>
      </w:r>
      <w:r>
        <w:instrText xml:space="preserve"> PAGEREF _Toc123473922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"_Toc123473923" </w:instrText>
      </w:r>
      <w:r>
        <w:fldChar w:fldCharType="separate"/>
      </w:r>
      <w:r>
        <w:rPr>
          <w:rStyle w:val="23"/>
          <w:lang w:val="en-GB"/>
        </w:rPr>
        <w:t>12.3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节假日设备逐时使用率</w:t>
      </w:r>
      <w:r>
        <w:rPr>
          <w:rStyle w:val="23"/>
        </w:rPr>
        <w:t>(%)</w:t>
      </w:r>
      <w:r>
        <w:tab/>
      </w:r>
      <w:r>
        <w:fldChar w:fldCharType="begin"/>
      </w:r>
      <w:r>
        <w:instrText xml:space="preserve"> PAGEREF _Toc123473923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"_Toc123473924" </w:instrText>
      </w:r>
      <w:r>
        <w:fldChar w:fldCharType="separate"/>
      </w:r>
      <w:r>
        <w:rPr>
          <w:rStyle w:val="23"/>
          <w:lang w:val="en-GB"/>
        </w:rPr>
        <w:t>12.4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节假日空调系统运行时间表</w:t>
      </w:r>
      <w:r>
        <w:rPr>
          <w:rStyle w:val="23"/>
        </w:rPr>
        <w:t>(1:</w:t>
      </w:r>
      <w:r>
        <w:rPr>
          <w:rStyle w:val="23"/>
          <w:rFonts w:hint="eastAsia"/>
        </w:rPr>
        <w:t>开</w:t>
      </w:r>
      <w:r>
        <w:rPr>
          <w:rStyle w:val="23"/>
        </w:rPr>
        <w:t>,0:</w:t>
      </w:r>
      <w:r>
        <w:rPr>
          <w:rStyle w:val="23"/>
          <w:rFonts w:hint="eastAsia"/>
        </w:rPr>
        <w:t>关</w:t>
      </w:r>
      <w:r>
        <w:rPr>
          <w:rStyle w:val="23"/>
        </w:rPr>
        <w:t>)</w:t>
      </w:r>
      <w:r>
        <w:tab/>
      </w:r>
      <w:r>
        <w:fldChar w:fldCharType="begin"/>
      </w:r>
      <w:r>
        <w:instrText xml:space="preserve"> PAGEREF _Toc123473924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7"/>
      </w:pPr>
    </w:p>
    <w:p>
      <w:pPr>
        <w:pStyle w:val="2"/>
      </w:pPr>
      <w:bookmarkStart w:id="1" w:name="_Toc123473863"/>
      <w:r>
        <w:rPr>
          <w:rFonts w:hint="eastAsia"/>
        </w:rPr>
        <w:t>建筑概况</w:t>
      </w:r>
      <w:bookmarkEnd w:id="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" w:name="工程名称"/>
            <w:r>
              <w:t>社区康养中心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" w:name="工程地点"/>
            <w:r>
              <w:t>四川-成都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4" w:name="纬度"/>
            <w:r>
              <w:rPr>
                <w:rFonts w:hint="eastAsia" w:ascii="宋体" w:hAnsi="宋体"/>
                <w:lang w:val="en-US"/>
              </w:rPr>
              <w:t>30.66</w:t>
            </w:r>
            <w:bookmarkEnd w:id="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5" w:name="经度"/>
            <w:r>
              <w:rPr>
                <w:rFonts w:hint="eastAsia" w:ascii="宋体" w:hAnsi="宋体"/>
                <w:lang w:val="en-US"/>
              </w:rPr>
              <w:t>104.01</w:t>
            </w:r>
            <w:bookmarkEnd w:id="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6" w:name="地上建筑面积"/>
            <w:r>
              <w:rPr>
                <w:rFonts w:hint="eastAsia" w:ascii="宋体" w:hAnsi="宋体"/>
                <w:lang w:val="en-US"/>
              </w:rPr>
              <w:t>12567</w:t>
            </w:r>
            <w:bookmarkEnd w:id="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8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9" w:name="地下建筑层数"/>
            <w:r>
              <w:t>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0" w:name="地上建筑高度"/>
            <w:r>
              <w:rPr>
                <w:rFonts w:hint="eastAsia" w:ascii="宋体" w:hAnsi="宋体"/>
                <w:lang w:val="en-US"/>
              </w:rPr>
              <w:t>15.6</w:t>
            </w:r>
            <w:bookmarkEnd w:id="1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1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建筑体积"/>
            <w:r>
              <w:t>49013.02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外表面积"/>
            <w:r>
              <w:t>14718.61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北向角度"/>
            <w:r>
              <w:t>110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结构类型"/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外墙ρ"/>
            <w:r>
              <w:rPr>
                <w:rFonts w:hint="eastAsia"/>
              </w:rPr>
              <w:t>0.75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屋顶ρ"/>
            <w:r>
              <w:rPr>
                <w:rFonts w:hint="eastAsia"/>
              </w:rPr>
              <w:t>0.75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18" w:name="控温期"/>
            <w:r>
              <w:t>供冷期:6.9-9.15,供暖期:12.31-1.1</w:t>
            </w:r>
            <w:bookmarkEnd w:id="18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19" w:name="TitleFormat"/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20" w:name="_Toc123473864"/>
      <w:r>
        <w:rPr>
          <w:rFonts w:hint="eastAsia"/>
        </w:rPr>
        <w:t>计算依据</w:t>
      </w:r>
      <w:bookmarkEnd w:id="20"/>
    </w:p>
    <w:bookmarkEnd w:id="19"/>
    <w:p>
      <w:pPr>
        <w:widowControl w:val="0"/>
        <w:jc w:val="both"/>
        <w:rPr>
          <w:kern w:val="2"/>
          <w:szCs w:val="24"/>
          <w:lang w:val="en-US"/>
        </w:rPr>
      </w:pPr>
      <w:bookmarkStart w:id="21" w:name="计算依据"/>
      <w:bookmarkEnd w:id="21"/>
      <w:r>
        <w:rPr>
          <w:kern w:val="2"/>
          <w:szCs w:val="24"/>
          <w:lang w:val="en-US"/>
        </w:rPr>
        <w:t>1. 《绿色建筑评价标准》(GB/T50378-2019)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</w:pPr>
      <w:bookmarkStart w:id="22" w:name="_Toc31856"/>
      <w:bookmarkStart w:id="23" w:name="_Toc123473865"/>
      <w:bookmarkStart w:id="24" w:name="_Toc25351"/>
      <w:r>
        <w:rPr>
          <w:rFonts w:hint="eastAsia"/>
        </w:rPr>
        <w:t>计算要求</w:t>
      </w:r>
      <w:bookmarkEnd w:id="22"/>
      <w:bookmarkEnd w:id="23"/>
      <w:bookmarkEnd w:id="24"/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25" w:name="_Toc20530"/>
      <w:bookmarkStart w:id="26" w:name="_Toc3445"/>
      <w:bookmarkStart w:id="27" w:name="_Toc123473866"/>
      <w:r>
        <w:rPr>
          <w:rFonts w:hint="eastAsia"/>
          <w:kern w:val="2"/>
          <w:sz w:val="21"/>
        </w:rPr>
        <w:t>计算目标</w:t>
      </w:r>
      <w:bookmarkEnd w:id="25"/>
      <w:bookmarkEnd w:id="26"/>
      <w:bookmarkEnd w:id="27"/>
    </w:p>
    <w:p>
      <w:pPr>
        <w:spacing w:line="360" w:lineRule="auto"/>
        <w:ind w:firstLine="420" w:firstLineChars="200"/>
        <w:rPr>
          <w:lang w:val="en-US"/>
        </w:rPr>
      </w:pPr>
      <w:bookmarkStart w:id="28" w:name="_Toc6638"/>
      <w:bookmarkStart w:id="29" w:name="_Toc30695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30" w:name="_Toc123473867"/>
      <w:r>
        <w:rPr>
          <w:rFonts w:hint="eastAsia"/>
          <w:kern w:val="2"/>
          <w:sz w:val="21"/>
        </w:rPr>
        <w:t>计算方法</w:t>
      </w:r>
      <w:bookmarkEnd w:id="28"/>
      <w:bookmarkEnd w:id="29"/>
      <w:bookmarkEnd w:id="30"/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2"/>
      </w:pPr>
      <w:bookmarkStart w:id="31" w:name="_Toc123473868"/>
      <w:bookmarkStart w:id="32" w:name="_Toc59787735"/>
      <w:bookmarkStart w:id="33" w:name="_Toc59800596"/>
      <w:bookmarkStart w:id="34" w:name="_Toc58336110"/>
      <w:r>
        <w:rPr>
          <w:rFonts w:hint="eastAsia"/>
        </w:rPr>
        <w:t>软件介绍</w:t>
      </w:r>
      <w:bookmarkEnd w:id="31"/>
      <w:bookmarkEnd w:id="32"/>
      <w:bookmarkEnd w:id="33"/>
      <w:bookmarkEnd w:id="3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35" w:name="软件全称＃2"/>
      <w:r>
        <w:rPr>
          <w:rFonts w:hint="eastAsia"/>
          <w:lang w:val="en-US"/>
        </w:rPr>
        <w:t>能耗计算BESI2023</w:t>
      </w:r>
      <w:bookmarkEnd w:id="3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36" w:name="_Toc123473869"/>
      <w:r>
        <w:rPr>
          <w:rFonts w:hint="eastAsia"/>
        </w:rPr>
        <w:t>气象数据</w:t>
      </w:r>
      <w:bookmarkEnd w:id="36"/>
    </w:p>
    <w:p>
      <w:pPr>
        <w:pStyle w:val="4"/>
      </w:pPr>
      <w:bookmarkStart w:id="37" w:name="_Toc123473870"/>
      <w:r>
        <w:rPr>
          <w:rFonts w:hint="eastAsia"/>
        </w:rPr>
        <w:t>气象地点</w:t>
      </w:r>
      <w:bookmarkEnd w:id="37"/>
    </w:p>
    <w:p>
      <w:pPr>
        <w:pStyle w:val="3"/>
        <w:ind w:firstLine="420"/>
        <w:rPr>
          <w:lang w:val="en-US"/>
        </w:rPr>
      </w:pPr>
      <w:bookmarkStart w:id="38" w:name="气象数据来源"/>
      <w:r>
        <w:t>四川-成都, 《中国建筑热环境分析专用气象数据集》</w:t>
      </w:r>
      <w:bookmarkEnd w:id="38"/>
    </w:p>
    <w:p>
      <w:pPr>
        <w:pStyle w:val="4"/>
      </w:pPr>
      <w:bookmarkStart w:id="39" w:name="_Toc123473871"/>
      <w:r>
        <w:rPr>
          <w:rFonts w:hint="eastAsia"/>
        </w:rPr>
        <w:t>逐日干球温度表</w:t>
      </w:r>
      <w:bookmarkEnd w:id="39"/>
    </w:p>
    <w:p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rPr>
          <w:lang w:val="en-US"/>
        </w:rPr>
        <w:drawing>
          <wp:inline distT="0" distB="0" distL="0" distR="0">
            <wp:extent cx="5610225" cy="25717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1" w:name="_Toc123473872"/>
      <w:r>
        <w:rPr>
          <w:rFonts w:hint="eastAsia"/>
        </w:rPr>
        <w:t>逐月辐照量表</w:t>
      </w:r>
      <w:bookmarkEnd w:id="41"/>
    </w:p>
    <w:p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rPr>
          <w:lang w:val="en-US"/>
        </w:rPr>
        <w:drawing>
          <wp:inline distT="0" distB="0" distL="0" distR="0">
            <wp:extent cx="5610225" cy="23145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3" w:name="_Toc123473873"/>
      <w:r>
        <w:rPr>
          <w:rFonts w:hint="eastAsia"/>
        </w:rPr>
        <w:t>峰值工况</w:t>
      </w:r>
      <w:bookmarkEnd w:id="4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06月14日14时</w:t>
            </w:r>
          </w:p>
        </w:tc>
        <w:tc>
          <w:tcPr>
            <w:tcW w:w="1556" w:type="dxa"/>
            <w:vAlign w:val="center"/>
          </w:tcPr>
          <w:p>
            <w:r>
              <w:t>35.0</w:t>
            </w:r>
          </w:p>
        </w:tc>
        <w:tc>
          <w:tcPr>
            <w:tcW w:w="1556" w:type="dxa"/>
            <w:vAlign w:val="center"/>
          </w:tcPr>
          <w:p>
            <w:r>
              <w:t>25.0</w:t>
            </w:r>
          </w:p>
        </w:tc>
        <w:tc>
          <w:tcPr>
            <w:tcW w:w="1556" w:type="dxa"/>
            <w:vAlign w:val="center"/>
          </w:tcPr>
          <w:p>
            <w:r>
              <w:t>17.2</w:t>
            </w:r>
          </w:p>
        </w:tc>
        <w:tc>
          <w:tcPr>
            <w:tcW w:w="1556" w:type="dxa"/>
            <w:vAlign w:val="center"/>
          </w:tcPr>
          <w:p>
            <w:r>
              <w:t>79.3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01月05日06时</w:t>
            </w:r>
          </w:p>
        </w:tc>
        <w:tc>
          <w:tcPr>
            <w:tcW w:w="1556" w:type="dxa"/>
            <w:vAlign w:val="center"/>
          </w:tcPr>
          <w:p>
            <w:r>
              <w:t>-1.1</w:t>
            </w:r>
          </w:p>
        </w:tc>
        <w:tc>
          <w:tcPr>
            <w:tcW w:w="1556" w:type="dxa"/>
            <w:vAlign w:val="center"/>
          </w:tcPr>
          <w:p>
            <w:r>
              <w:t>-1.1</w:t>
            </w:r>
          </w:p>
        </w:tc>
        <w:tc>
          <w:tcPr>
            <w:tcW w:w="1556" w:type="dxa"/>
            <w:vAlign w:val="center"/>
          </w:tcPr>
          <w:p>
            <w:r>
              <w:t>3.4</w:t>
            </w:r>
          </w:p>
        </w:tc>
        <w:tc>
          <w:tcPr>
            <w:tcW w:w="1556" w:type="dxa"/>
            <w:vAlign w:val="center"/>
          </w:tcPr>
          <w:p>
            <w:r>
              <w:t>7.4</w:t>
            </w:r>
          </w:p>
        </w:tc>
      </w:tr>
    </w:tbl>
    <w:p>
      <w:pPr>
        <w:pStyle w:val="2"/>
        <w:widowControl w:val="0"/>
        <w:jc w:val="both"/>
      </w:pPr>
      <w:bookmarkStart w:id="44" w:name="气象峰值工况"/>
      <w:bookmarkEnd w:id="44"/>
      <w:bookmarkStart w:id="45" w:name="_Toc123473874"/>
      <w:r>
        <w:t>围护结构</w:t>
      </w:r>
      <w:bookmarkEnd w:id="45"/>
    </w:p>
    <w:p>
      <w:pPr>
        <w:pStyle w:val="4"/>
        <w:widowControl w:val="0"/>
      </w:pPr>
      <w:bookmarkStart w:id="46" w:name="_Toc123473875"/>
      <w:r>
        <w:t>工程材料</w:t>
      </w:r>
      <w:bookmarkEnd w:id="46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粉煤灰陶粒混凝土(ρ=1100)</w:t>
            </w:r>
          </w:p>
        </w:tc>
        <w:tc>
          <w:tcPr>
            <w:tcW w:w="1018" w:type="dxa"/>
            <w:vAlign w:val="center"/>
          </w:tcPr>
          <w:p>
            <w:r>
              <w:t>0.440</w:t>
            </w:r>
          </w:p>
        </w:tc>
        <w:tc>
          <w:tcPr>
            <w:tcW w:w="1030" w:type="dxa"/>
            <w:vAlign w:val="center"/>
          </w:tcPr>
          <w:p>
            <w:r>
              <w:t>6.300</w:t>
            </w:r>
          </w:p>
        </w:tc>
        <w:tc>
          <w:tcPr>
            <w:tcW w:w="848" w:type="dxa"/>
            <w:vAlign w:val="center"/>
          </w:tcPr>
          <w:p>
            <w:r>
              <w:t>1100.0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0.1350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岩棉板（ρ=60~160）</w:t>
            </w:r>
          </w:p>
        </w:tc>
        <w:tc>
          <w:tcPr>
            <w:tcW w:w="1018" w:type="dxa"/>
            <w:vAlign w:val="center"/>
          </w:tcPr>
          <w:p>
            <w:r>
              <w:t>0.041</w:t>
            </w:r>
          </w:p>
        </w:tc>
        <w:tc>
          <w:tcPr>
            <w:tcW w:w="1030" w:type="dxa"/>
            <w:vAlign w:val="center"/>
          </w:tcPr>
          <w:p>
            <w:r>
              <w:t>0.615</w:t>
            </w:r>
          </w:p>
        </w:tc>
        <w:tc>
          <w:tcPr>
            <w:tcW w:w="848" w:type="dxa"/>
            <w:vAlign w:val="center"/>
          </w:tcPr>
          <w:p>
            <w:r>
              <w:t>110.0</w:t>
            </w:r>
          </w:p>
        </w:tc>
        <w:tc>
          <w:tcPr>
            <w:tcW w:w="1018" w:type="dxa"/>
            <w:vAlign w:val="center"/>
          </w:tcPr>
          <w:p>
            <w:r>
              <w:t>1220.0</w:t>
            </w:r>
          </w:p>
        </w:tc>
        <w:tc>
          <w:tcPr>
            <w:tcW w:w="1188" w:type="dxa"/>
            <w:vAlign w:val="center"/>
          </w:tcPr>
          <w:p>
            <w:r>
              <w:t>0.4880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无机轻集料保温砂浆（ρ≤450）</w:t>
            </w:r>
          </w:p>
        </w:tc>
        <w:tc>
          <w:tcPr>
            <w:tcW w:w="1018" w:type="dxa"/>
            <w:vAlign w:val="center"/>
          </w:tcPr>
          <w:p>
            <w:r>
              <w:t>0.085</w:t>
            </w:r>
          </w:p>
        </w:tc>
        <w:tc>
          <w:tcPr>
            <w:tcW w:w="1030" w:type="dxa"/>
            <w:vAlign w:val="center"/>
          </w:tcPr>
          <w:p>
            <w:r>
              <w:t>1.610</w:t>
            </w:r>
          </w:p>
        </w:tc>
        <w:tc>
          <w:tcPr>
            <w:tcW w:w="848" w:type="dxa"/>
            <w:vAlign w:val="center"/>
          </w:tcPr>
          <w:p>
            <w:r>
              <w:t>450.0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聚苯颗粒保温浆料(ρ=230)</w:t>
            </w:r>
          </w:p>
        </w:tc>
        <w:tc>
          <w:tcPr>
            <w:tcW w:w="1018" w:type="dxa"/>
            <w:vAlign w:val="center"/>
          </w:tcPr>
          <w:p>
            <w:r>
              <w:t>0.060</w:t>
            </w:r>
          </w:p>
        </w:tc>
        <w:tc>
          <w:tcPr>
            <w:tcW w:w="1030" w:type="dxa"/>
            <w:vAlign w:val="center"/>
          </w:tcPr>
          <w:p>
            <w:r>
              <w:t>1.020</w:t>
            </w:r>
          </w:p>
        </w:tc>
        <w:tc>
          <w:tcPr>
            <w:tcW w:w="848" w:type="dxa"/>
            <w:vAlign w:val="center"/>
          </w:tcPr>
          <w:p>
            <w:r>
              <w:t>230.0</w:t>
            </w:r>
          </w:p>
        </w:tc>
        <w:tc>
          <w:tcPr>
            <w:tcW w:w="1018" w:type="dxa"/>
            <w:vAlign w:val="center"/>
          </w:tcPr>
          <w:p>
            <w:r>
              <w:t>1036.0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蒸压粉煤灰加气混凝土块</w:t>
            </w:r>
          </w:p>
        </w:tc>
        <w:tc>
          <w:tcPr>
            <w:tcW w:w="1018" w:type="dxa"/>
            <w:vAlign w:val="center"/>
          </w:tcPr>
          <w:p>
            <w:r>
              <w:t>0.140</w:t>
            </w:r>
          </w:p>
        </w:tc>
        <w:tc>
          <w:tcPr>
            <w:tcW w:w="1030" w:type="dxa"/>
            <w:vAlign w:val="center"/>
          </w:tcPr>
          <w:p>
            <w:r>
              <w:t>2.256</w:t>
            </w:r>
          </w:p>
        </w:tc>
        <w:tc>
          <w:tcPr>
            <w:tcW w:w="848" w:type="dxa"/>
            <w:vAlign w:val="center"/>
          </w:tcPr>
          <w:p>
            <w:r>
              <w:t>500.0</w:t>
            </w:r>
          </w:p>
        </w:tc>
        <w:tc>
          <w:tcPr>
            <w:tcW w:w="1018" w:type="dxa"/>
            <w:vAlign w:val="center"/>
          </w:tcPr>
          <w:p>
            <w:r>
              <w:t>1000.0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28.5</w:t>
            </w:r>
          </w:p>
        </w:tc>
        <w:tc>
          <w:tcPr>
            <w:tcW w:w="1018" w:type="dxa"/>
            <w:vAlign w:val="center"/>
          </w:tcPr>
          <w:p>
            <w:r>
              <w:t>1647.0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</w:pPr>
      <w:bookmarkStart w:id="47" w:name="_Toc123473876"/>
      <w:r>
        <w:t>围护结构作法简要说明</w:t>
      </w:r>
      <w:bookmarkEnd w:id="47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40mm＋水泥砂浆 20mm＋粉煤灰陶粒混凝土(ρ=1100) 50mm＋</w:t>
      </w:r>
      <w:r>
        <w:rPr>
          <w:color w:val="800000"/>
        </w:rPr>
        <w:t>岩棉板（ρ=60~160） 110mm</w:t>
      </w:r>
      <w:r>
        <w:rPr>
          <w:color w:val="000000"/>
        </w:rPr>
        <w:t>＋水泥砂浆 20mm＋</w:t>
      </w:r>
      <w:r>
        <w:rPr>
          <w:color w:val="800080"/>
        </w:rPr>
        <w:t>钢筋混凝土 120mm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无机轻集料保温砂浆（ρ≤450） 8mm＋聚苯颗粒保温浆料(ρ=230) 32mm＋</w:t>
      </w:r>
      <w:r>
        <w:rPr>
          <w:color w:val="800000"/>
        </w:rPr>
        <w:t>蒸压粉煤灰加气混凝土块 150mm</w:t>
      </w:r>
      <w:r>
        <w:rPr>
          <w:color w:val="000000"/>
        </w:rPr>
        <w:t>＋水泥砂浆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20mm＋C20细石混凝土(ρ=2300) 25mm＋</w:t>
      </w:r>
      <w:r>
        <w:rPr>
          <w:color w:val="800000"/>
        </w:rPr>
        <w:t>挤塑聚苯板(ρ=25-32) 45mm</w:t>
      </w:r>
      <w:r>
        <w:rPr>
          <w:color w:val="000000"/>
        </w:rPr>
        <w:t>＋水泥砂浆 10mm＋钢筋混凝土 80mm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  <w:szCs w:val="21"/>
        </w:rPr>
        <w:t>塑料+6Low-E+12A+6mm白透中空玻璃：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传热系数1.900W/m^2.K，太阳得热系数0.270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Cs w:val="21"/>
        </w:rPr>
        <w:t>6高透光Low-E+12A+6透明：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传热系数1.900W/m^2.K，太阳得热系数0.539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48" w:name="_Toc123473877"/>
      <w:r>
        <w:rPr>
          <w:color w:val="000000"/>
        </w:rPr>
        <w:t>围护结构概况</w:t>
      </w:r>
      <w:bookmarkEnd w:id="48"/>
    </w:p>
    <w:p/>
    <w:tbl>
      <w:tblPr>
        <w:tblStyle w:val="19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9" w:name="屋顶K"/>
            <w:r>
              <w:rPr>
                <w:rFonts w:hint="eastAsia"/>
                <w:bCs/>
                <w:szCs w:val="21"/>
              </w:rPr>
              <w:t>0.32</w:t>
            </w:r>
            <w:bookmarkEnd w:id="49"/>
            <w:r>
              <w:rPr>
                <w:rFonts w:hint="eastAsia"/>
                <w:bCs/>
                <w:szCs w:val="21"/>
              </w:rPr>
              <w:t>(D:</w:t>
            </w:r>
            <w:bookmarkStart w:id="50" w:name="屋顶D"/>
            <w:r>
              <w:rPr>
                <w:rFonts w:hint="eastAsia"/>
                <w:bCs/>
                <w:szCs w:val="21"/>
              </w:rPr>
              <w:t>4.45</w:t>
            </w:r>
            <w:bookmarkEnd w:id="50"/>
            <w:r>
              <w:rPr>
                <w:rFonts w:hint="eastAsia"/>
                <w:bCs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1" w:name="外墙K"/>
            <w:r>
              <w:rPr>
                <w:rFonts w:hint="eastAsia"/>
                <w:bCs/>
                <w:szCs w:val="21"/>
              </w:rPr>
              <w:t>0.58</w:t>
            </w:r>
            <w:bookmarkEnd w:id="51"/>
            <w:r>
              <w:rPr>
                <w:rFonts w:hint="eastAsia"/>
                <w:bCs/>
                <w:szCs w:val="21"/>
              </w:rPr>
              <w:t>(D:</w:t>
            </w:r>
            <w:bookmarkStart w:id="52" w:name="外墙D"/>
            <w:r>
              <w:rPr>
                <w:rFonts w:hint="eastAsia"/>
                <w:bCs/>
                <w:szCs w:val="21"/>
              </w:rPr>
              <w:t>3.36</w:t>
            </w:r>
            <w:bookmarkEnd w:id="5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3" w:name="天窗K"/>
            <w:r>
              <w:rPr>
                <w:rFonts w:hint="eastAsia"/>
                <w:bCs/>
                <w:szCs w:val="21"/>
              </w:rPr>
              <w:t>－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4" w:name="天窗SHGC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5" w:name="挑空楼板K"/>
            <w:r>
              <w:rPr>
                <w:rFonts w:hint="eastAsia"/>
                <w:bCs/>
                <w:szCs w:val="21"/>
              </w:rPr>
              <w:t>0.57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bookmarkStart w:id="56" w:name="多立面－计算条件表－8－2－朝向立面窗墙比KSHGC参照"/>
            <w:r>
              <w:rPr>
                <w:rFonts w:hint="eastAsia" w:hAnsi="宋体"/>
                <w:bCs/>
                <w:szCs w:val="21"/>
              </w:rPr>
              <w:t>南向</w:t>
            </w:r>
            <w:bookmarkEnd w:id="56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57" w:name="_Toc123473878"/>
      <w:r>
        <w:rPr>
          <w:color w:val="000000"/>
        </w:rPr>
        <w:t>设计建筑</w:t>
      </w:r>
      <w:bookmarkEnd w:id="57"/>
    </w:p>
    <w:p>
      <w:pPr>
        <w:pStyle w:val="4"/>
        <w:widowControl w:val="0"/>
      </w:pPr>
      <w:bookmarkStart w:id="58" w:name="_Toc123473879"/>
      <w:r>
        <w:t>房间类型</w:t>
      </w:r>
      <w:bookmarkEnd w:id="58"/>
    </w:p>
    <w:p>
      <w:pPr>
        <w:pStyle w:val="5"/>
        <w:widowControl w:val="0"/>
        <w:jc w:val="both"/>
        <w:rPr>
          <w:color w:val="000000"/>
        </w:rPr>
      </w:pPr>
      <w:bookmarkStart w:id="59" w:name="_Toc123473880"/>
      <w:r>
        <w:rPr>
          <w:color w:val="000000"/>
        </w:rPr>
        <w:t>房间表</w:t>
      </w:r>
      <w:bookmarkEnd w:id="59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办公建筑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医院建筑-住院部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医院建筑-门诊部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商场-一般商店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宾馆-4星级餐厅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13(W/㎡)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工业建筑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楼梯电梯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0" w:name="_Toc123473881"/>
      <w:r>
        <w:rPr>
          <w:color w:val="000000"/>
        </w:rPr>
        <w:t>作息时间表</w:t>
      </w:r>
      <w:bookmarkEnd w:id="60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4"/>
        <w:widowControl w:val="0"/>
      </w:pPr>
      <w:bookmarkStart w:id="61" w:name="_Toc123473882"/>
      <w:r>
        <w:t>系统类型</w:t>
      </w:r>
      <w:bookmarkEnd w:id="61"/>
    </w:p>
    <w:p>
      <w:pPr>
        <w:pStyle w:val="5"/>
        <w:widowControl w:val="0"/>
        <w:jc w:val="both"/>
        <w:rPr>
          <w:color w:val="000000"/>
        </w:rPr>
      </w:pPr>
      <w:bookmarkStart w:id="62" w:name="_Toc123473883"/>
      <w:r>
        <w:rPr>
          <w:color w:val="000000"/>
        </w:rPr>
        <w:t>系统分区</w:t>
      </w:r>
      <w:bookmarkEnd w:id="6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924" w:type="dxa"/>
            <w:vAlign w:val="center"/>
          </w:tcPr>
          <w:p>
            <w:r>
              <w:t>双管制风机盘管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441.96</w:t>
            </w:r>
          </w:p>
        </w:tc>
        <w:tc>
          <w:tcPr>
            <w:tcW w:w="3673" w:type="dxa"/>
            <w:vAlign w:val="center"/>
          </w:tcPr>
          <w:p>
            <w:r>
              <w:t>2126(2),2125(2),2124(2),2104(2),2075(2),3128(3),3122(3),3103(3),3048(3),3023(3),4127(4),4123(4),4079(4),4068(4),4032(4)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Sys1</w:t>
            </w:r>
          </w:p>
        </w:tc>
        <w:tc>
          <w:tcPr>
            <w:tcW w:w="1924" w:type="dxa"/>
            <w:vAlign w:val="center"/>
          </w:tcPr>
          <w:p>
            <w:r>
              <w:t>双管制风机盘管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4939.03</w:t>
            </w:r>
          </w:p>
        </w:tc>
        <w:tc>
          <w:tcPr>
            <w:tcW w:w="3673" w:type="dxa"/>
            <w:vAlign w:val="center"/>
          </w:tcPr>
          <w:p>
            <w:r>
              <w:t>1065(1),1064(1),1063(1),1062(1),1061(1),1060(1),1073(1),1083(1),1082(1),1081(1),1080(1),1079(1),1078(1),1077(1),1076(1),1075(1),1074(1),1072(1),1071(1),1070(1),1069(1),1068(1),1067(1),1066(1),1059(1),1058(1),1057(1),1056(1),1055(1),1054(1),1053(1),1052(1),1051(1),1050(1),1049(1),1048(1),1047(1),1046(1),1045(1),1044(1),1043(1),1042(1),1041(1),1039(1),1038(1),1037(1),1036(1),1040(1),1035(1),1034(1),1029(1),1028(1),1027(1),1026(1),1025(1),1024(1),1023(1),1022(1),1019(1),1018(1),1017(1),1016(1),1015(1),1014(1),1013(1),1012(1),1011(1),1010(1),1009(1),1008(1),1007(1),1006(1),1005(1),1004(1),1002(1),2077(2),2025(2),2077(2),2076(2),2074(2),2073(2),2072(2),2071(2),2070(2),2069(2),2068(2),2067(2),2066(2),2065(2),2064(2),2063(2),2084(2),2038(2),2085(2),2059(2),2058(2),2056(2),2045(2),2044(2),2039(2),2023(2),2019(2),2018(2),2032(2),2036(2),2037(2),2035(2),2034(2),2031(2),2029(2),2027(2),2030(2),2028(2),2033(2),2011(2),2007(2),2001(2),2094(2),2093(2),2092(2),2091(2),2090(2),2088(2),2087(2),2083(2),2082(2),2081(2),2080(2),2079(2),2078(2),2057(2),2055(2),2054(2),2053(2),2052(2),2051(2),2050(2),2049(2),2048(2),2047(2),2046(2),2043(2),2042(2),2041(2),2040(2),2020(2),2021(2),2025(2),2024(2),2012(2),2010(2),2009(2),2008(2),2006(2),2005(2),2004(2),2003(2),2002(2),2086(2)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Sys2</w:t>
            </w:r>
          </w:p>
        </w:tc>
        <w:tc>
          <w:tcPr>
            <w:tcW w:w="1924" w:type="dxa"/>
            <w:vAlign w:val="center"/>
          </w:tcPr>
          <w:p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4063.27</w:t>
            </w:r>
          </w:p>
        </w:tc>
        <w:tc>
          <w:tcPr>
            <w:tcW w:w="3673" w:type="dxa"/>
            <w:vAlign w:val="center"/>
          </w:tcPr>
          <w:p>
            <w:r>
              <w:t>3102(3),3046(3),3104(3),3102(3),3101(3),3100(3),3099(3),3098(3),3097(3),3096(3),3095(3),3094(3),3093(3),3092(3),3091(3),3090(3),3089(3),3088(3),3087(3),3086(3),3085(3),3084(3),3111(3),3063(3),3005(3),3121(3),3120(3),3119(3),3118(3),3117(3),3116(3),3115(3),3114(3),3113(3),3112(3),3110(3),3109(3),3108(3),3107(3),3106(3),3105(3),3083(3),3082(3),3081(3),3080(3),3079(3),3078(3),3077(3),3076(3),3075(3),3074(3),3073(3),3072(3),3071(3),3070(3),3069(3),3068(3),3067(3),3066(3),3065(3),3045(3),3044(3),3042(3),3041(3),3040(3),3039(3),3038(3),3037(3),3043(3),3036(3),3035(3),3034(3),3033(3),3032(3),3031(3),3030(3),3029(3),3028(3),3027(3),3058(3),3057(3),3056(3),3055(3),3060(3),3061(3),3047(3),3051(3),3046(3),3064(3),3052(3),3059(3),3062(3),3021(3),3020(3),3019(3),3018(3),3017(3),3016(3),3015(3),3014(3),3013(3),3010(3),3009(3),3008(3),3007(3),3006(3),3004(3),3003(3),4067(4),4030(4),4069(4),4067(4),4066(4),4065(4),4064(4),4063(4),4062(4),4061(4),4060(4),4059(4),4058(4),4057(4),4056(4),4055(4),4044(4),4041(4),4001(4),4078(4),4077(4),4076(4),4075(4),4074(4),4073(4),4072(4),4071(4),4070(4),4054(4),4053(4),4052(4),4051(4),4050(4),4049(4),4048(4),4047(4),4046(4),4045(4),4029(4),4028(4),4027(4),4026(4),4025(4),4024(4),4023(4),4022(4),4021(4),4020(4),4019(4),4018(4),4017(4),4016(4),4015(4),4037(4),4034(4),4033(4),4043(4),4042(4),4031(4),4030(4),4036(4),4039(4),4040(4),4038(4),4035(4),4009(4),4008(4),4007(4),4006(4),4005(4),4004(4),4003(4),4002(4)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3" w:name="_Toc123473884"/>
      <w:r>
        <w:rPr>
          <w:color w:val="000000"/>
        </w:rPr>
        <w:t>热回收参数</w:t>
      </w:r>
      <w:bookmarkEnd w:id="63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3"/>
        <w:gridCol w:w="1732"/>
        <w:gridCol w:w="1732"/>
        <w:gridCol w:w="1732"/>
        <w:gridCol w:w="17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/>
        </w:tc>
        <w:tc>
          <w:tcPr>
            <w:tcW w:w="1262" w:type="dxa"/>
            <w:vMerge w:val="continue"/>
            <w:vAlign w:val="center"/>
          </w:tcPr>
          <w:p/>
        </w:tc>
        <w:tc>
          <w:tcPr>
            <w:tcW w:w="1731" w:type="dxa"/>
            <w:vAlign w:val="center"/>
          </w:tcPr>
          <w:p>
            <w:r>
              <w:t>回收效率</w:t>
            </w:r>
          </w:p>
        </w:tc>
        <w:tc>
          <w:tcPr>
            <w:tcW w:w="1731" w:type="dxa"/>
            <w:vAlign w:val="center"/>
          </w:tcPr>
          <w:p>
            <w:r>
              <w:t>启动温(焓)差</w:t>
            </w:r>
          </w:p>
        </w:tc>
        <w:tc>
          <w:tcPr>
            <w:tcW w:w="1731" w:type="dxa"/>
            <w:vAlign w:val="center"/>
          </w:tcPr>
          <w:p>
            <w:r>
              <w:t>回收效率</w:t>
            </w:r>
          </w:p>
        </w:tc>
        <w:tc>
          <w:tcPr>
            <w:tcW w:w="1731" w:type="dxa"/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262" w:type="dxa"/>
            <w:vAlign w:val="center"/>
          </w:tcPr>
          <w:p>
            <w:r>
              <w:t>无</w:t>
            </w:r>
          </w:p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Sys1</w:t>
            </w:r>
          </w:p>
        </w:tc>
        <w:tc>
          <w:tcPr>
            <w:tcW w:w="1262" w:type="dxa"/>
            <w:vAlign w:val="center"/>
          </w:tcPr>
          <w:p>
            <w:r>
              <w:t>无</w:t>
            </w:r>
          </w:p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Sys2</w:t>
            </w:r>
          </w:p>
        </w:tc>
        <w:tc>
          <w:tcPr>
            <w:tcW w:w="1262" w:type="dxa"/>
            <w:vAlign w:val="center"/>
          </w:tcPr>
          <w:p>
            <w:r>
              <w:t>全热回收</w:t>
            </w:r>
          </w:p>
        </w:tc>
        <w:tc>
          <w:tcPr>
            <w:tcW w:w="1731" w:type="dxa"/>
            <w:vAlign w:val="center"/>
          </w:tcPr>
          <w:p>
            <w:r>
              <w:t>0.50</w:t>
            </w:r>
          </w:p>
        </w:tc>
        <w:tc>
          <w:tcPr>
            <w:tcW w:w="1731" w:type="dxa"/>
            <w:vAlign w:val="center"/>
          </w:tcPr>
          <w:p>
            <w:r>
              <w:t>5kj/kg</w:t>
            </w:r>
          </w:p>
        </w:tc>
        <w:tc>
          <w:tcPr>
            <w:tcW w:w="1731" w:type="dxa"/>
            <w:vAlign w:val="center"/>
          </w:tcPr>
          <w:p>
            <w:r>
              <w:t>0.55</w:t>
            </w:r>
          </w:p>
        </w:tc>
        <w:tc>
          <w:tcPr>
            <w:tcW w:w="1731" w:type="dxa"/>
            <w:vAlign w:val="center"/>
          </w:tcPr>
          <w:p>
            <w:r>
              <w:t>5(kJ/kg)</w:t>
            </w:r>
          </w:p>
        </w:tc>
      </w:tr>
    </w:tbl>
    <w:p>
      <w:pPr>
        <w:pStyle w:val="4"/>
        <w:widowControl w:val="0"/>
      </w:pPr>
      <w:bookmarkStart w:id="64" w:name="_Toc123473885"/>
      <w:r>
        <w:t>制冷系统</w:t>
      </w:r>
      <w:bookmarkEnd w:id="64"/>
    </w:p>
    <w:p>
      <w:pPr>
        <w:pStyle w:val="5"/>
        <w:widowControl w:val="0"/>
        <w:jc w:val="both"/>
        <w:rPr>
          <w:color w:val="000000"/>
        </w:rPr>
      </w:pPr>
      <w:bookmarkStart w:id="65" w:name="_Toc123473886"/>
      <w:r>
        <w:rPr>
          <w:color w:val="000000"/>
        </w:rPr>
        <w:t>冷水机组</w:t>
      </w:r>
      <w:bookmarkEnd w:id="65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446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Align w:val="center"/>
          </w:tcPr>
          <w:p>
            <w:r>
              <w:t>水冷-螺杆式冷水机组</w:t>
            </w:r>
          </w:p>
        </w:tc>
        <w:tc>
          <w:tcPr>
            <w:tcW w:w="2445" w:type="dxa"/>
            <w:vAlign w:val="center"/>
          </w:tcPr>
          <w:p>
            <w:r>
              <w:t>水冷-螺杆式冷水机组</w:t>
            </w:r>
          </w:p>
        </w:tc>
        <w:tc>
          <w:tcPr>
            <w:tcW w:w="1647" w:type="dxa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500</w:t>
            </w:r>
          </w:p>
        </w:tc>
        <w:tc>
          <w:tcPr>
            <w:tcW w:w="1630" w:type="dxa"/>
            <w:vAlign w:val="center"/>
          </w:tcPr>
          <w:p>
            <w:r>
              <w:t>5.00</w:t>
            </w:r>
          </w:p>
        </w:tc>
        <w:tc>
          <w:tcPr>
            <w:tcW w:w="628" w:type="dxa"/>
            <w:vAlign w:val="center"/>
          </w:tcPr>
          <w:p>
            <w:r>
              <w:t>2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6" w:name="_Toc123473887"/>
      <w:r>
        <w:rPr>
          <w:color w:val="000000"/>
        </w:rPr>
        <w:t>水泵系统</w:t>
      </w:r>
      <w:bookmarkEnd w:id="66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991"/>
        <w:gridCol w:w="990"/>
        <w:gridCol w:w="990"/>
        <w:gridCol w:w="1415"/>
        <w:gridCol w:w="1415"/>
        <w:gridCol w:w="1556"/>
        <w:gridCol w:w="84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设计</w:t>
            </w:r>
            <w:r>
              <w:br w:type="textWrapping"/>
            </w:r>
            <w:r>
              <w:t>工作效率(%)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tcW w:w="843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r>
              <w:t>冷却水泵</w:t>
            </w:r>
          </w:p>
        </w:tc>
        <w:tc>
          <w:tcPr>
            <w:tcW w:w="990" w:type="dxa"/>
            <w:vAlign w:val="center"/>
          </w:tcPr>
          <w:p>
            <w:r>
              <w:t>单速</w:t>
            </w:r>
          </w:p>
        </w:tc>
        <w:tc>
          <w:tcPr>
            <w:tcW w:w="990" w:type="dxa"/>
            <w:vAlign w:val="center"/>
          </w:tcPr>
          <w:p>
            <w:r>
              <w:t>320</w:t>
            </w:r>
          </w:p>
        </w:tc>
        <w:tc>
          <w:tcPr>
            <w:tcW w:w="990" w:type="dxa"/>
            <w:vAlign w:val="center"/>
          </w:tcPr>
          <w:p>
            <w:r>
              <w:t>25</w:t>
            </w:r>
          </w:p>
        </w:tc>
        <w:tc>
          <w:tcPr>
            <w:tcW w:w="1415" w:type="dxa"/>
            <w:vAlign w:val="center"/>
          </w:tcPr>
          <w:p>
            <w:r>
              <w:t>80</w:t>
            </w:r>
          </w:p>
        </w:tc>
        <w:tc>
          <w:tcPr>
            <w:tcW w:w="1415" w:type="dxa"/>
            <w:vAlign w:val="center"/>
          </w:tcPr>
          <w:p>
            <w:r>
              <w:t>31.3</w:t>
            </w:r>
          </w:p>
        </w:tc>
        <w:tc>
          <w:tcPr>
            <w:tcW w:w="1556" w:type="dxa"/>
            <w:vAlign w:val="center"/>
          </w:tcPr>
          <w:p>
            <w:r>
              <w:t>0.03</w:t>
            </w:r>
          </w:p>
        </w:tc>
        <w:tc>
          <w:tcPr>
            <w:tcW w:w="843" w:type="dxa"/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r>
              <w:t>冷冻水泵</w:t>
            </w:r>
          </w:p>
        </w:tc>
        <w:tc>
          <w:tcPr>
            <w:tcW w:w="990" w:type="dxa"/>
            <w:vAlign w:val="center"/>
          </w:tcPr>
          <w:p>
            <w:r>
              <w:t>单速</w:t>
            </w:r>
          </w:p>
        </w:tc>
        <w:tc>
          <w:tcPr>
            <w:tcW w:w="990" w:type="dxa"/>
            <w:vAlign w:val="center"/>
          </w:tcPr>
          <w:p>
            <w:r>
              <w:t>320</w:t>
            </w:r>
          </w:p>
        </w:tc>
        <w:tc>
          <w:tcPr>
            <w:tcW w:w="990" w:type="dxa"/>
            <w:vAlign w:val="center"/>
          </w:tcPr>
          <w:p>
            <w:r>
              <w:t>30</w:t>
            </w:r>
          </w:p>
        </w:tc>
        <w:tc>
          <w:tcPr>
            <w:tcW w:w="1415" w:type="dxa"/>
            <w:vAlign w:val="center"/>
          </w:tcPr>
          <w:p>
            <w:r>
              <w:t>80</w:t>
            </w:r>
          </w:p>
        </w:tc>
        <w:tc>
          <w:tcPr>
            <w:tcW w:w="1415" w:type="dxa"/>
            <w:vAlign w:val="center"/>
          </w:tcPr>
          <w:p>
            <w:r>
              <w:t>37.6</w:t>
            </w:r>
          </w:p>
        </w:tc>
        <w:tc>
          <w:tcPr>
            <w:tcW w:w="1556" w:type="dxa"/>
            <w:vAlign w:val="center"/>
          </w:tcPr>
          <w:p>
            <w:r>
              <w:t>－</w:t>
            </w:r>
          </w:p>
        </w:tc>
        <w:tc>
          <w:tcPr>
            <w:tcW w:w="843" w:type="dxa"/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7" w:name="_Toc123473888"/>
      <w:r>
        <w:rPr>
          <w:color w:val="000000"/>
        </w:rPr>
        <w:t>运行工况</w:t>
      </w:r>
      <w:bookmarkEnd w:id="67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273" w:type="dxa"/>
            <w:vAlign w:val="center"/>
          </w:tcPr>
          <w:p>
            <w:r>
              <w:t>250</w:t>
            </w:r>
          </w:p>
        </w:tc>
        <w:tc>
          <w:tcPr>
            <w:tcW w:w="1273" w:type="dxa"/>
            <w:vAlign w:val="center"/>
          </w:tcPr>
          <w:p>
            <w:r>
              <w:t>30</w:t>
            </w:r>
          </w:p>
        </w:tc>
        <w:tc>
          <w:tcPr>
            <w:tcW w:w="1273" w:type="dxa"/>
            <w:vAlign w:val="center"/>
          </w:tcPr>
          <w:p>
            <w:r>
              <w:t>8.33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273" w:type="dxa"/>
            <w:vAlign w:val="center"/>
          </w:tcPr>
          <w:p>
            <w:r>
              <w:t>500</w:t>
            </w:r>
          </w:p>
        </w:tc>
        <w:tc>
          <w:tcPr>
            <w:tcW w:w="1273" w:type="dxa"/>
            <w:vAlign w:val="center"/>
          </w:tcPr>
          <w:p>
            <w:r>
              <w:t>55</w:t>
            </w:r>
          </w:p>
        </w:tc>
        <w:tc>
          <w:tcPr>
            <w:tcW w:w="1273" w:type="dxa"/>
            <w:vAlign w:val="center"/>
          </w:tcPr>
          <w:p>
            <w:r>
              <w:t>9.09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273" w:type="dxa"/>
            <w:vAlign w:val="center"/>
          </w:tcPr>
          <w:p>
            <w:r>
              <w:t>750</w:t>
            </w:r>
          </w:p>
        </w:tc>
        <w:tc>
          <w:tcPr>
            <w:tcW w:w="1273" w:type="dxa"/>
            <w:vAlign w:val="center"/>
          </w:tcPr>
          <w:p>
            <w:r>
              <w:t>75</w:t>
            </w:r>
          </w:p>
        </w:tc>
        <w:tc>
          <w:tcPr>
            <w:tcW w:w="1273" w:type="dxa"/>
            <w:vAlign w:val="center"/>
          </w:tcPr>
          <w:p>
            <w:r>
              <w:t>10.00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1000</w:t>
            </w:r>
          </w:p>
        </w:tc>
        <w:tc>
          <w:tcPr>
            <w:tcW w:w="1273" w:type="dxa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10.00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8" w:name="_Toc123473889"/>
      <w:r>
        <w:rPr>
          <w:color w:val="000000"/>
        </w:rPr>
        <w:t>制冷能耗</w:t>
      </w:r>
      <w:bookmarkEnd w:id="68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tcW w:w="1131" w:type="dxa"/>
            <w:vAlign w:val="center"/>
          </w:tcPr>
          <w:p>
            <w:r>
              <w:t>42654</w:t>
            </w:r>
          </w:p>
        </w:tc>
        <w:tc>
          <w:tcPr>
            <w:tcW w:w="1131" w:type="dxa"/>
            <w:vAlign w:val="center"/>
          </w:tcPr>
          <w:p>
            <w:r>
              <w:t>888</w:t>
            </w:r>
          </w:p>
        </w:tc>
        <w:tc>
          <w:tcPr>
            <w:tcW w:w="1273" w:type="dxa"/>
            <w:vAlign w:val="center"/>
          </w:tcPr>
          <w:p>
            <w:r>
              <w:t>8.33</w:t>
            </w:r>
          </w:p>
        </w:tc>
        <w:tc>
          <w:tcPr>
            <w:tcW w:w="1131" w:type="dxa"/>
            <w:vAlign w:val="center"/>
          </w:tcPr>
          <w:p>
            <w:r>
              <w:t>5118</w:t>
            </w:r>
          </w:p>
        </w:tc>
        <w:tc>
          <w:tcPr>
            <w:tcW w:w="1273" w:type="dxa"/>
            <w:vAlign w:val="center"/>
          </w:tcPr>
          <w:p>
            <w:r>
              <w:t>8880</w:t>
            </w:r>
          </w:p>
        </w:tc>
        <w:tc>
          <w:tcPr>
            <w:tcW w:w="1131" w:type="dxa"/>
            <w:vAlign w:val="center"/>
          </w:tcPr>
          <w:p>
            <w:r>
              <w:t>7104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tcW w:w="1131" w:type="dxa"/>
            <w:vAlign w:val="center"/>
          </w:tcPr>
          <w:p>
            <w:r>
              <w:t>169115</w:t>
            </w:r>
          </w:p>
        </w:tc>
        <w:tc>
          <w:tcPr>
            <w:tcW w:w="1131" w:type="dxa"/>
            <w:vAlign w:val="center"/>
          </w:tcPr>
          <w:p>
            <w:r>
              <w:t>428</w:t>
            </w:r>
          </w:p>
        </w:tc>
        <w:tc>
          <w:tcPr>
            <w:tcW w:w="1273" w:type="dxa"/>
            <w:vAlign w:val="center"/>
          </w:tcPr>
          <w:p>
            <w:r>
              <w:t>9.09</w:t>
            </w:r>
          </w:p>
        </w:tc>
        <w:tc>
          <w:tcPr>
            <w:tcW w:w="1131" w:type="dxa"/>
            <w:vAlign w:val="center"/>
          </w:tcPr>
          <w:p>
            <w:r>
              <w:t>18603</w:t>
            </w:r>
          </w:p>
        </w:tc>
        <w:tc>
          <w:tcPr>
            <w:tcW w:w="1273" w:type="dxa"/>
            <w:vAlign w:val="center"/>
          </w:tcPr>
          <w:p>
            <w:r>
              <w:t>4280</w:t>
            </w:r>
          </w:p>
        </w:tc>
        <w:tc>
          <w:tcPr>
            <w:tcW w:w="1131" w:type="dxa"/>
            <w:vAlign w:val="center"/>
          </w:tcPr>
          <w:p>
            <w:r>
              <w:t>3424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tcW w:w="1131" w:type="dxa"/>
            <w:vAlign w:val="center"/>
          </w:tcPr>
          <w:p>
            <w:r>
              <w:t>440112</w:t>
            </w:r>
          </w:p>
        </w:tc>
        <w:tc>
          <w:tcPr>
            <w:tcW w:w="1131" w:type="dxa"/>
            <w:vAlign w:val="center"/>
          </w:tcPr>
          <w:p>
            <w:r>
              <w:t>716</w:t>
            </w:r>
          </w:p>
        </w:tc>
        <w:tc>
          <w:tcPr>
            <w:tcW w:w="1273" w:type="dxa"/>
            <w:vAlign w:val="center"/>
          </w:tcPr>
          <w:p>
            <w:r>
              <w:t>10.00</w:t>
            </w:r>
          </w:p>
        </w:tc>
        <w:tc>
          <w:tcPr>
            <w:tcW w:w="1131" w:type="dxa"/>
            <w:vAlign w:val="center"/>
          </w:tcPr>
          <w:p>
            <w:r>
              <w:t>44011</w:t>
            </w:r>
          </w:p>
        </w:tc>
        <w:tc>
          <w:tcPr>
            <w:tcW w:w="1273" w:type="dxa"/>
            <w:vAlign w:val="center"/>
          </w:tcPr>
          <w:p>
            <w:r>
              <w:t>7160</w:t>
            </w:r>
          </w:p>
        </w:tc>
        <w:tc>
          <w:tcPr>
            <w:tcW w:w="1131" w:type="dxa"/>
            <w:vAlign w:val="center"/>
          </w:tcPr>
          <w:p>
            <w:r>
              <w:t>5728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tcW w:w="1131" w:type="dxa"/>
            <w:vAlign w:val="center"/>
          </w:tcPr>
          <w:p>
            <w:r>
              <w:t>215205</w:t>
            </w:r>
          </w:p>
        </w:tc>
        <w:tc>
          <w:tcPr>
            <w:tcW w:w="1131" w:type="dxa"/>
            <w:vAlign w:val="center"/>
          </w:tcPr>
          <w:p>
            <w:r>
              <w:t>254</w:t>
            </w:r>
          </w:p>
        </w:tc>
        <w:tc>
          <w:tcPr>
            <w:tcW w:w="1273" w:type="dxa"/>
            <w:vAlign w:val="center"/>
          </w:tcPr>
          <w:p>
            <w:r>
              <w:t>10.00</w:t>
            </w:r>
          </w:p>
        </w:tc>
        <w:tc>
          <w:tcPr>
            <w:tcW w:w="1131" w:type="dxa"/>
            <w:vAlign w:val="center"/>
          </w:tcPr>
          <w:p>
            <w:r>
              <w:t>21521</w:t>
            </w:r>
          </w:p>
        </w:tc>
        <w:tc>
          <w:tcPr>
            <w:tcW w:w="1273" w:type="dxa"/>
            <w:vAlign w:val="center"/>
          </w:tcPr>
          <w:p>
            <w:r>
              <w:t>2540</w:t>
            </w:r>
          </w:p>
        </w:tc>
        <w:tc>
          <w:tcPr>
            <w:tcW w:w="1131" w:type="dxa"/>
            <w:vAlign w:val="center"/>
          </w:tcPr>
          <w:p>
            <w:r>
              <w:t>2032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tcW w:w="1131" w:type="dxa"/>
            <w:vAlign w:val="center"/>
          </w:tcPr>
          <w:p>
            <w:r>
              <w:t>15143</w:t>
            </w:r>
          </w:p>
        </w:tc>
        <w:tc>
          <w:tcPr>
            <w:tcW w:w="1131" w:type="dxa"/>
            <w:vAlign w:val="center"/>
          </w:tcPr>
          <w:p>
            <w:r>
              <w:t>13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1300</w:t>
            </w:r>
          </w:p>
        </w:tc>
        <w:tc>
          <w:tcPr>
            <w:tcW w:w="1273" w:type="dxa"/>
            <w:vAlign w:val="center"/>
          </w:tcPr>
          <w:p>
            <w:r>
              <w:t>130</w:t>
            </w:r>
          </w:p>
        </w:tc>
        <w:tc>
          <w:tcPr>
            <w:tcW w:w="1131" w:type="dxa"/>
            <w:vAlign w:val="center"/>
          </w:tcPr>
          <w:p>
            <w:r>
              <w:t>104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131" w:type="dxa"/>
            <w:vAlign w:val="center"/>
          </w:tcPr>
          <w:p>
            <w:r>
              <w:t>882229</w:t>
            </w:r>
          </w:p>
        </w:tc>
        <w:tc>
          <w:tcPr>
            <w:tcW w:w="1131" w:type="dxa"/>
            <w:vAlign w:val="center"/>
          </w:tcPr>
          <w:p>
            <w:r>
              <w:t>2299</w:t>
            </w:r>
          </w:p>
        </w:tc>
        <w:tc>
          <w:tcPr>
            <w:tcW w:w="1273" w:type="dxa"/>
            <w:vAlign w:val="center"/>
          </w:tcPr>
          <w:p/>
        </w:tc>
        <w:tc>
          <w:tcPr>
            <w:tcW w:w="1131" w:type="dxa"/>
            <w:vAlign w:val="center"/>
          </w:tcPr>
          <w:p>
            <w:r>
              <w:t>90553</w:t>
            </w:r>
          </w:p>
        </w:tc>
        <w:tc>
          <w:tcPr>
            <w:tcW w:w="1273" w:type="dxa"/>
            <w:vAlign w:val="center"/>
          </w:tcPr>
          <w:p>
            <w:r>
              <w:t>22990</w:t>
            </w:r>
          </w:p>
        </w:tc>
        <w:tc>
          <w:tcPr>
            <w:tcW w:w="1131" w:type="dxa"/>
            <w:vAlign w:val="center"/>
          </w:tcPr>
          <w:p>
            <w:r>
              <w:t>18392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</w:pPr>
      <w:bookmarkStart w:id="69" w:name="_Toc123473890"/>
      <w:r>
        <w:t>供暖系统</w:t>
      </w:r>
      <w:bookmarkEnd w:id="69"/>
    </w:p>
    <w:p>
      <w:pPr>
        <w:pStyle w:val="5"/>
        <w:widowControl w:val="0"/>
        <w:jc w:val="both"/>
        <w:rPr>
          <w:color w:val="000000"/>
        </w:rPr>
      </w:pPr>
      <w:bookmarkStart w:id="70" w:name="_Toc123473891"/>
      <w:r>
        <w:rPr>
          <w:color w:val="000000"/>
        </w:rPr>
        <w:t>热水锅炉系统</w:t>
      </w:r>
      <w:bookmarkEnd w:id="70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vAlign w:val="center"/>
          </w:tcPr>
          <w:p>
            <w:r>
              <w:t>燃气</w:t>
            </w:r>
          </w:p>
        </w:tc>
        <w:tc>
          <w:tcPr>
            <w:tcW w:w="945" w:type="dxa"/>
            <w:vAlign w:val="center"/>
          </w:tcPr>
          <w:p>
            <w:r>
              <w:t>1.00</w:t>
            </w:r>
          </w:p>
        </w:tc>
        <w:tc>
          <w:tcPr>
            <w:tcW w:w="707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0.78</w:t>
            </w:r>
          </w:p>
        </w:tc>
        <w:tc>
          <w:tcPr>
            <w:tcW w:w="1131" w:type="dxa"/>
            <w:vAlign w:val="center"/>
          </w:tcPr>
          <w:p>
            <w:r>
              <w:t>0.92</w:t>
            </w:r>
          </w:p>
        </w:tc>
        <w:tc>
          <w:tcPr>
            <w:tcW w:w="1415" w:type="dxa"/>
            <w:vAlign w:val="center"/>
          </w:tcPr>
          <w:p>
            <w:r>
              <w:t>7685</w:t>
            </w:r>
          </w:p>
        </w:tc>
        <w:tc>
          <w:tcPr>
            <w:tcW w:w="1556" w:type="dxa"/>
            <w:vAlign w:val="center"/>
          </w:tcPr>
          <w:p>
            <w:r>
              <w:t>2.93</w:t>
            </w:r>
          </w:p>
        </w:tc>
        <w:tc>
          <w:tcPr>
            <w:tcW w:w="1550" w:type="dxa"/>
            <w:vAlign w:val="center"/>
          </w:tcPr>
          <w:p>
            <w:r>
              <w:t>3655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1267"/>
        <w:gridCol w:w="990"/>
        <w:gridCol w:w="2123"/>
        <w:gridCol w:w="1557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r>
              <w:t>单速</w:t>
            </w:r>
          </w:p>
        </w:tc>
        <w:tc>
          <w:tcPr>
            <w:tcW w:w="1267" w:type="dxa"/>
            <w:vAlign w:val="center"/>
          </w:tcPr>
          <w:p>
            <w:r>
              <w:t>320</w:t>
            </w:r>
          </w:p>
        </w:tc>
        <w:tc>
          <w:tcPr>
            <w:tcW w:w="990" w:type="dxa"/>
            <w:vAlign w:val="center"/>
          </w:tcPr>
          <w:p>
            <w:r>
              <w:t>30</w:t>
            </w:r>
          </w:p>
        </w:tc>
        <w:tc>
          <w:tcPr>
            <w:tcW w:w="2122" w:type="dxa"/>
            <w:vAlign w:val="center"/>
          </w:tcPr>
          <w:p>
            <w:r>
              <w:t>80</w:t>
            </w:r>
          </w:p>
        </w:tc>
        <w:tc>
          <w:tcPr>
            <w:tcW w:w="1556" w:type="dxa"/>
            <w:vAlign w:val="center"/>
          </w:tcPr>
          <w:p>
            <w:r>
              <w:t>37.6</w:t>
            </w:r>
          </w:p>
        </w:tc>
        <w:tc>
          <w:tcPr>
            <w:tcW w:w="701" w:type="dxa"/>
            <w:vAlign w:val="center"/>
          </w:tcPr>
          <w:p>
            <w:r>
              <w:t>2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358" w:type="dxa"/>
            <w:vAlign w:val="center"/>
          </w:tcPr>
          <w:p>
            <w:r>
              <w:t>500</w:t>
            </w:r>
          </w:p>
        </w:tc>
        <w:tc>
          <w:tcPr>
            <w:tcW w:w="1358" w:type="dxa"/>
            <w:vAlign w:val="center"/>
          </w:tcPr>
          <w:p>
            <w:r>
              <w:t>8</w:t>
            </w:r>
          </w:p>
        </w:tc>
        <w:tc>
          <w:tcPr>
            <w:tcW w:w="1358" w:type="dxa"/>
            <w:vAlign w:val="center"/>
          </w:tcPr>
          <w:p>
            <w:r>
              <w:t>0.0160</w:t>
            </w:r>
          </w:p>
        </w:tc>
        <w:tc>
          <w:tcPr>
            <w:tcW w:w="1358" w:type="dxa"/>
            <w:vAlign w:val="center"/>
          </w:tcPr>
          <w:p>
            <w:r>
              <w:t>7685</w:t>
            </w:r>
          </w:p>
        </w:tc>
        <w:tc>
          <w:tcPr>
            <w:tcW w:w="1358" w:type="dxa"/>
            <w:vAlign w:val="center"/>
          </w:tcPr>
          <w:p>
            <w:r>
              <w:t>48</w:t>
            </w:r>
          </w:p>
        </w:tc>
        <w:tc>
          <w:tcPr>
            <w:tcW w:w="1358" w:type="dxa"/>
            <w:vAlign w:val="center"/>
          </w:tcPr>
          <w:p>
            <w:r>
              <w:t>384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358" w:type="dxa"/>
            <w:vAlign w:val="center"/>
          </w:tcPr>
          <w:p>
            <w:r>
              <w:t>1000</w:t>
            </w:r>
          </w:p>
        </w:tc>
        <w:tc>
          <w:tcPr>
            <w:tcW w:w="1358" w:type="dxa"/>
            <w:vAlign w:val="center"/>
          </w:tcPr>
          <w:p>
            <w:r>
              <w:t>8</w:t>
            </w:r>
          </w:p>
        </w:tc>
        <w:tc>
          <w:tcPr>
            <w:tcW w:w="1358" w:type="dxa"/>
            <w:vAlign w:val="center"/>
          </w:tcPr>
          <w:p>
            <w:r>
              <w:t>0.0080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358" w:type="dxa"/>
            <w:vAlign w:val="center"/>
          </w:tcPr>
          <w:p>
            <w:r>
              <w:t>1500</w:t>
            </w:r>
          </w:p>
        </w:tc>
        <w:tc>
          <w:tcPr>
            <w:tcW w:w="1358" w:type="dxa"/>
            <w:vAlign w:val="center"/>
          </w:tcPr>
          <w:p>
            <w:r>
              <w:t>8</w:t>
            </w:r>
          </w:p>
        </w:tc>
        <w:tc>
          <w:tcPr>
            <w:tcW w:w="1358" w:type="dxa"/>
            <w:vAlign w:val="center"/>
          </w:tcPr>
          <w:p>
            <w:r>
              <w:t>0.0053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358" w:type="dxa"/>
            <w:vAlign w:val="center"/>
          </w:tcPr>
          <w:p>
            <w:r>
              <w:t>2000</w:t>
            </w:r>
          </w:p>
        </w:tc>
        <w:tc>
          <w:tcPr>
            <w:tcW w:w="1358" w:type="dxa"/>
            <w:vAlign w:val="center"/>
          </w:tcPr>
          <w:p>
            <w:r>
              <w:t>8</w:t>
            </w:r>
          </w:p>
        </w:tc>
        <w:tc>
          <w:tcPr>
            <w:tcW w:w="1358" w:type="dxa"/>
            <w:vAlign w:val="center"/>
          </w:tcPr>
          <w:p>
            <w:r>
              <w:t>0.0040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6" w:type="dxa"/>
            <w:gridSpan w:val="4"/>
            <w:shd w:val="clear" w:color="auto" w:fill="E6E6E6"/>
            <w:vAlign w:val="center"/>
          </w:tcPr>
          <w:p>
            <w:r>
              <w:t>综合</w:t>
            </w:r>
          </w:p>
        </w:tc>
        <w:tc>
          <w:tcPr>
            <w:tcW w:w="1358" w:type="dxa"/>
            <w:vAlign w:val="center"/>
          </w:tcPr>
          <w:p>
            <w:r>
              <w:t>7685</w:t>
            </w:r>
          </w:p>
        </w:tc>
        <w:tc>
          <w:tcPr>
            <w:tcW w:w="1358" w:type="dxa"/>
            <w:vAlign w:val="center"/>
          </w:tcPr>
          <w:p>
            <w:r>
              <w:t>48</w:t>
            </w:r>
          </w:p>
        </w:tc>
        <w:tc>
          <w:tcPr>
            <w:tcW w:w="1358" w:type="dxa"/>
            <w:vAlign w:val="center"/>
          </w:tcPr>
          <w:p>
            <w:r>
              <w:t>384</w:t>
            </w:r>
          </w:p>
        </w:tc>
      </w:tr>
    </w:tbl>
    <w:p>
      <w:pPr>
        <w:pStyle w:val="4"/>
        <w:widowControl w:val="0"/>
      </w:pPr>
      <w:bookmarkStart w:id="71" w:name="_Toc123473892"/>
      <w:r>
        <w:t>空调风机</w:t>
      </w:r>
      <w:bookmarkEnd w:id="71"/>
    </w:p>
    <w:p>
      <w:pPr>
        <w:pStyle w:val="5"/>
        <w:widowControl w:val="0"/>
        <w:jc w:val="both"/>
        <w:rPr>
          <w:color w:val="000000"/>
        </w:rPr>
      </w:pPr>
      <w:bookmarkStart w:id="72" w:name="_Toc123473893"/>
      <w:r>
        <w:rPr>
          <w:color w:val="000000"/>
        </w:rPr>
        <w:t>独立新排风</w:t>
      </w:r>
      <w:bookmarkEnd w:id="7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415"/>
        <w:gridCol w:w="1795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r>
              <w:t>默认</w:t>
            </w:r>
          </w:p>
        </w:tc>
        <w:tc>
          <w:tcPr>
            <w:tcW w:w="1415" w:type="dxa"/>
            <w:vAlign w:val="center"/>
          </w:tcPr>
          <w:p>
            <w:r>
              <w:t>576</w:t>
            </w:r>
          </w:p>
        </w:tc>
        <w:tc>
          <w:tcPr>
            <w:tcW w:w="1794" w:type="dxa"/>
            <w:vAlign w:val="center"/>
          </w:tcPr>
          <w:p>
            <w:r>
              <w:t>0.24</w:t>
            </w:r>
          </w:p>
        </w:tc>
        <w:tc>
          <w:tcPr>
            <w:tcW w:w="1522" w:type="dxa"/>
            <w:vAlign w:val="center"/>
          </w:tcPr>
          <w:p>
            <w:r>
              <w:t>138</w:t>
            </w:r>
          </w:p>
        </w:tc>
        <w:tc>
          <w:tcPr>
            <w:tcW w:w="1431" w:type="dxa"/>
            <w:vAlign w:val="center"/>
          </w:tcPr>
          <w:p>
            <w:r>
              <w:t>2424</w:t>
            </w:r>
          </w:p>
        </w:tc>
        <w:tc>
          <w:tcPr>
            <w:tcW w:w="1533" w:type="dxa"/>
            <w:vAlign w:val="center"/>
          </w:tcPr>
          <w:p>
            <w:r>
              <w:t>335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r>
              <w:t>Sys1</w:t>
            </w:r>
          </w:p>
        </w:tc>
        <w:tc>
          <w:tcPr>
            <w:tcW w:w="1415" w:type="dxa"/>
            <w:vAlign w:val="center"/>
          </w:tcPr>
          <w:p>
            <w:r>
              <w:t>17853</w:t>
            </w:r>
          </w:p>
        </w:tc>
        <w:tc>
          <w:tcPr>
            <w:tcW w:w="1794" w:type="dxa"/>
            <w:vAlign w:val="center"/>
          </w:tcPr>
          <w:p>
            <w:r>
              <w:t>0.24</w:t>
            </w:r>
          </w:p>
        </w:tc>
        <w:tc>
          <w:tcPr>
            <w:tcW w:w="1522" w:type="dxa"/>
            <w:vAlign w:val="center"/>
          </w:tcPr>
          <w:p>
            <w:r>
              <w:t>4285</w:t>
            </w:r>
          </w:p>
        </w:tc>
        <w:tc>
          <w:tcPr>
            <w:tcW w:w="1431" w:type="dxa"/>
            <w:vAlign w:val="center"/>
          </w:tcPr>
          <w:p>
            <w:r>
              <w:t>1680</w:t>
            </w:r>
          </w:p>
        </w:tc>
        <w:tc>
          <w:tcPr>
            <w:tcW w:w="1533" w:type="dxa"/>
            <w:vAlign w:val="center"/>
          </w:tcPr>
          <w:p>
            <w:r>
              <w:t>7198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r>
              <w:t>Sys2</w:t>
            </w:r>
          </w:p>
        </w:tc>
        <w:tc>
          <w:tcPr>
            <w:tcW w:w="1415" w:type="dxa"/>
            <w:vAlign w:val="center"/>
          </w:tcPr>
          <w:p>
            <w:r>
              <w:t>10984</w:t>
            </w:r>
          </w:p>
        </w:tc>
        <w:tc>
          <w:tcPr>
            <w:tcW w:w="1794" w:type="dxa"/>
            <w:vAlign w:val="center"/>
          </w:tcPr>
          <w:p>
            <w:r>
              <w:t>0.24</w:t>
            </w:r>
          </w:p>
        </w:tc>
        <w:tc>
          <w:tcPr>
            <w:tcW w:w="1522" w:type="dxa"/>
            <w:vAlign w:val="center"/>
          </w:tcPr>
          <w:p>
            <w:r>
              <w:t>2636</w:t>
            </w:r>
          </w:p>
        </w:tc>
        <w:tc>
          <w:tcPr>
            <w:tcW w:w="1431" w:type="dxa"/>
            <w:vAlign w:val="center"/>
          </w:tcPr>
          <w:p>
            <w:r>
              <w:t>1680</w:t>
            </w:r>
          </w:p>
        </w:tc>
        <w:tc>
          <w:tcPr>
            <w:tcW w:w="1533" w:type="dxa"/>
            <w:vAlign w:val="center"/>
          </w:tcPr>
          <w:p>
            <w:r>
              <w:t>4429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5"/>
            <w:vAlign w:val="center"/>
          </w:tcPr>
          <w:p>
            <w:r>
              <w:t>合计</w:t>
            </w:r>
          </w:p>
        </w:tc>
        <w:tc>
          <w:tcPr>
            <w:tcW w:w="1533" w:type="dxa"/>
            <w:vAlign w:val="center"/>
          </w:tcPr>
          <w:p>
            <w:r>
              <w:t>11962</w:t>
            </w:r>
          </w:p>
        </w:tc>
      </w:tr>
    </w:tbl>
    <w:p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r>
              <w:t>默认</w:t>
            </w:r>
          </w:p>
        </w:tc>
        <w:tc>
          <w:tcPr>
            <w:tcW w:w="1131" w:type="dxa"/>
            <w:vAlign w:val="center"/>
          </w:tcPr>
          <w:p>
            <w:r>
              <w:t>461</w:t>
            </w:r>
          </w:p>
        </w:tc>
        <w:tc>
          <w:tcPr>
            <w:tcW w:w="990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0.24</w:t>
            </w:r>
          </w:p>
        </w:tc>
        <w:tc>
          <w:tcPr>
            <w:tcW w:w="1131" w:type="dxa"/>
            <w:vAlign w:val="center"/>
          </w:tcPr>
          <w:p>
            <w:r>
              <w:t>111</w:t>
            </w:r>
          </w:p>
        </w:tc>
        <w:tc>
          <w:tcPr>
            <w:tcW w:w="1131" w:type="dxa"/>
            <w:vAlign w:val="center"/>
          </w:tcPr>
          <w:p>
            <w:r>
              <w:t>2424</w:t>
            </w:r>
          </w:p>
        </w:tc>
        <w:tc>
          <w:tcPr>
            <w:tcW w:w="1550" w:type="dxa"/>
            <w:vAlign w:val="center"/>
          </w:tcPr>
          <w:p>
            <w:r>
              <w:t>268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r>
              <w:t>Sys1</w:t>
            </w:r>
          </w:p>
        </w:tc>
        <w:tc>
          <w:tcPr>
            <w:tcW w:w="1131" w:type="dxa"/>
            <w:vAlign w:val="center"/>
          </w:tcPr>
          <w:p>
            <w:r>
              <w:t>14282</w:t>
            </w:r>
          </w:p>
        </w:tc>
        <w:tc>
          <w:tcPr>
            <w:tcW w:w="990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0.24</w:t>
            </w:r>
          </w:p>
        </w:tc>
        <w:tc>
          <w:tcPr>
            <w:tcW w:w="1131" w:type="dxa"/>
            <w:vAlign w:val="center"/>
          </w:tcPr>
          <w:p>
            <w:r>
              <w:t>3428</w:t>
            </w:r>
          </w:p>
        </w:tc>
        <w:tc>
          <w:tcPr>
            <w:tcW w:w="1131" w:type="dxa"/>
            <w:vAlign w:val="center"/>
          </w:tcPr>
          <w:p>
            <w:r>
              <w:t>1680</w:t>
            </w:r>
          </w:p>
        </w:tc>
        <w:tc>
          <w:tcPr>
            <w:tcW w:w="1550" w:type="dxa"/>
            <w:vAlign w:val="center"/>
          </w:tcPr>
          <w:p>
            <w:r>
              <w:t>5759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r>
              <w:t>Sys2</w:t>
            </w:r>
          </w:p>
        </w:tc>
        <w:tc>
          <w:tcPr>
            <w:tcW w:w="1131" w:type="dxa"/>
            <w:vAlign w:val="center"/>
          </w:tcPr>
          <w:p>
            <w:r>
              <w:t>8787</w:t>
            </w:r>
          </w:p>
        </w:tc>
        <w:tc>
          <w:tcPr>
            <w:tcW w:w="990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0.24</w:t>
            </w:r>
          </w:p>
        </w:tc>
        <w:tc>
          <w:tcPr>
            <w:tcW w:w="1131" w:type="dxa"/>
            <w:vAlign w:val="center"/>
          </w:tcPr>
          <w:p>
            <w:r>
              <w:t>2109</w:t>
            </w:r>
          </w:p>
        </w:tc>
        <w:tc>
          <w:tcPr>
            <w:tcW w:w="1131" w:type="dxa"/>
            <w:vAlign w:val="center"/>
          </w:tcPr>
          <w:p>
            <w:r>
              <w:t>1680</w:t>
            </w:r>
          </w:p>
        </w:tc>
        <w:tc>
          <w:tcPr>
            <w:tcW w:w="1550" w:type="dxa"/>
            <w:vAlign w:val="center"/>
          </w:tcPr>
          <w:p>
            <w:r>
              <w:t>3543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1" w:type="dxa"/>
            <w:gridSpan w:val="6"/>
            <w:vAlign w:val="center"/>
          </w:tcPr>
          <w:p>
            <w:r>
              <w:t>合计</w:t>
            </w:r>
          </w:p>
        </w:tc>
        <w:tc>
          <w:tcPr>
            <w:tcW w:w="1550" w:type="dxa"/>
            <w:vAlign w:val="center"/>
          </w:tcPr>
          <w:p>
            <w:r>
              <w:t>9570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3" w:name="_Toc123473894"/>
      <w:r>
        <w:rPr>
          <w:color w:val="000000"/>
        </w:rPr>
        <w:t>风机盘管</w:t>
      </w:r>
      <w:bookmarkEnd w:id="73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981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r>
              <w:t>默认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>
            <w:r>
              <w:t>1</w:t>
            </w:r>
          </w:p>
        </w:tc>
        <w:tc>
          <w:tcPr>
            <w:tcW w:w="1556" w:type="dxa"/>
            <w:vAlign w:val="center"/>
          </w:tcPr>
          <w:p>
            <w:r>
              <w:t>1565</w:t>
            </w:r>
          </w:p>
        </w:tc>
        <w:tc>
          <w:tcPr>
            <w:tcW w:w="1975" w:type="dxa"/>
            <w:vAlign w:val="center"/>
          </w:tcPr>
          <w:p>
            <w:r>
              <w:t>626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r>
              <w:t>Sys1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>
            <w:r>
              <w:t>1</w:t>
            </w:r>
          </w:p>
        </w:tc>
        <w:tc>
          <w:tcPr>
            <w:tcW w:w="1556" w:type="dxa"/>
            <w:vAlign w:val="center"/>
          </w:tcPr>
          <w:p>
            <w:r>
              <w:t>1600</w:t>
            </w:r>
          </w:p>
        </w:tc>
        <w:tc>
          <w:tcPr>
            <w:tcW w:w="1975" w:type="dxa"/>
            <w:vAlign w:val="center"/>
          </w:tcPr>
          <w:p>
            <w:r>
              <w:t>640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r>
              <w:t>Sys2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>
            <w:r>
              <w:t>1</w:t>
            </w:r>
          </w:p>
        </w:tc>
        <w:tc>
          <w:tcPr>
            <w:tcW w:w="1556" w:type="dxa"/>
            <w:vAlign w:val="center"/>
          </w:tcPr>
          <w:p>
            <w:r>
              <w:t>1575</w:t>
            </w:r>
          </w:p>
        </w:tc>
        <w:tc>
          <w:tcPr>
            <w:tcW w:w="1975" w:type="dxa"/>
            <w:vAlign w:val="center"/>
          </w:tcPr>
          <w:p>
            <w:r>
              <w:t>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9" w:type="dxa"/>
            <w:gridSpan w:val="4"/>
            <w:vAlign w:val="center"/>
          </w:tcPr>
          <w:p>
            <w:r>
              <w:t>合计</w:t>
            </w:r>
          </w:p>
        </w:tc>
        <w:tc>
          <w:tcPr>
            <w:tcW w:w="1975" w:type="dxa"/>
            <w:vAlign w:val="center"/>
          </w:tcPr>
          <w:p>
            <w:r>
              <w:t>1896</w:t>
            </w:r>
          </w:p>
        </w:tc>
      </w:tr>
    </w:tbl>
    <w:p>
      <w:pPr>
        <w:pStyle w:val="4"/>
        <w:widowControl w:val="0"/>
      </w:pPr>
      <w:bookmarkStart w:id="74" w:name="_Toc123473895"/>
      <w:r>
        <w:t>照明</w:t>
      </w:r>
      <w:bookmarkEnd w:id="74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办公建筑</w:t>
            </w:r>
          </w:p>
        </w:tc>
        <w:tc>
          <w:tcPr>
            <w:tcW w:w="1697" w:type="dxa"/>
            <w:vAlign w:val="center"/>
          </w:tcPr>
          <w:p>
            <w:r>
              <w:t>26.86</w:t>
            </w:r>
          </w:p>
        </w:tc>
        <w:tc>
          <w:tcPr>
            <w:tcW w:w="1131" w:type="dxa"/>
            <w:vAlign w:val="center"/>
          </w:tcPr>
          <w:p>
            <w:r>
              <w:t>24</w:t>
            </w:r>
          </w:p>
        </w:tc>
        <w:tc>
          <w:tcPr>
            <w:tcW w:w="1522" w:type="dxa"/>
            <w:vAlign w:val="center"/>
          </w:tcPr>
          <w:p>
            <w:r>
              <w:t>1075</w:t>
            </w:r>
          </w:p>
        </w:tc>
        <w:tc>
          <w:tcPr>
            <w:tcW w:w="1862" w:type="dxa"/>
            <w:vAlign w:val="center"/>
          </w:tcPr>
          <w:p>
            <w:r>
              <w:t>28874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医院建筑-住院部</w:t>
            </w:r>
          </w:p>
        </w:tc>
        <w:tc>
          <w:tcPr>
            <w:tcW w:w="1697" w:type="dxa"/>
            <w:vAlign w:val="center"/>
          </w:tcPr>
          <w:p>
            <w:r>
              <w:t>50.37</w:t>
            </w:r>
          </w:p>
        </w:tc>
        <w:tc>
          <w:tcPr>
            <w:tcW w:w="1131" w:type="dxa"/>
            <w:vAlign w:val="center"/>
          </w:tcPr>
          <w:p>
            <w:r>
              <w:t>68</w:t>
            </w:r>
          </w:p>
        </w:tc>
        <w:tc>
          <w:tcPr>
            <w:tcW w:w="1522" w:type="dxa"/>
            <w:vAlign w:val="center"/>
          </w:tcPr>
          <w:p>
            <w:r>
              <w:t>2686</w:t>
            </w:r>
          </w:p>
        </w:tc>
        <w:tc>
          <w:tcPr>
            <w:tcW w:w="1862" w:type="dxa"/>
            <w:vAlign w:val="center"/>
          </w:tcPr>
          <w:p>
            <w:r>
              <w:t>135296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医院建筑-门诊部</w:t>
            </w:r>
          </w:p>
        </w:tc>
        <w:tc>
          <w:tcPr>
            <w:tcW w:w="1697" w:type="dxa"/>
            <w:vAlign w:val="center"/>
          </w:tcPr>
          <w:p>
            <w:r>
              <w:t>26.86</w:t>
            </w:r>
          </w:p>
        </w:tc>
        <w:tc>
          <w:tcPr>
            <w:tcW w:w="1131" w:type="dxa"/>
            <w:vAlign w:val="center"/>
          </w:tcPr>
          <w:p>
            <w:r>
              <w:t>53</w:t>
            </w:r>
          </w:p>
        </w:tc>
        <w:tc>
          <w:tcPr>
            <w:tcW w:w="1522" w:type="dxa"/>
            <w:vAlign w:val="center"/>
          </w:tcPr>
          <w:p>
            <w:r>
              <w:t>2712</w:t>
            </w:r>
          </w:p>
        </w:tc>
        <w:tc>
          <w:tcPr>
            <w:tcW w:w="1862" w:type="dxa"/>
            <w:vAlign w:val="center"/>
          </w:tcPr>
          <w:p>
            <w:r>
              <w:t>72868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卫生间</w:t>
            </w:r>
          </w:p>
        </w:tc>
        <w:tc>
          <w:tcPr>
            <w:tcW w:w="1697" w:type="dxa"/>
            <w:vAlign w:val="center"/>
          </w:tcPr>
          <w:p>
            <w:r>
              <w:t>26.86</w:t>
            </w:r>
          </w:p>
        </w:tc>
        <w:tc>
          <w:tcPr>
            <w:tcW w:w="1131" w:type="dxa"/>
            <w:vAlign w:val="center"/>
          </w:tcPr>
          <w:p>
            <w:r>
              <w:t>93</w:t>
            </w:r>
          </w:p>
        </w:tc>
        <w:tc>
          <w:tcPr>
            <w:tcW w:w="1522" w:type="dxa"/>
            <w:vAlign w:val="center"/>
          </w:tcPr>
          <w:p>
            <w:r>
              <w:t>940</w:t>
            </w:r>
          </w:p>
        </w:tc>
        <w:tc>
          <w:tcPr>
            <w:tcW w:w="1862" w:type="dxa"/>
            <w:vAlign w:val="center"/>
          </w:tcPr>
          <w:p>
            <w:r>
              <w:t>25261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商场-一般商店</w:t>
            </w:r>
          </w:p>
        </w:tc>
        <w:tc>
          <w:tcPr>
            <w:tcW w:w="1697" w:type="dxa"/>
            <w:vAlign w:val="center"/>
          </w:tcPr>
          <w:p>
            <w:r>
              <w:t>40.15</w:t>
            </w:r>
          </w:p>
        </w:tc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1522" w:type="dxa"/>
            <w:vAlign w:val="center"/>
          </w:tcPr>
          <w:p>
            <w:r>
              <w:t>100</w:t>
            </w:r>
          </w:p>
        </w:tc>
        <w:tc>
          <w:tcPr>
            <w:tcW w:w="1862" w:type="dxa"/>
            <w:vAlign w:val="center"/>
          </w:tcPr>
          <w:p>
            <w:r>
              <w:t>4033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宾馆-4星级餐厅</w:t>
            </w:r>
          </w:p>
        </w:tc>
        <w:tc>
          <w:tcPr>
            <w:tcW w:w="1697" w:type="dxa"/>
            <w:vAlign w:val="center"/>
          </w:tcPr>
          <w:p>
            <w:r>
              <w:t>43.65</w:t>
            </w:r>
          </w:p>
        </w:tc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1522" w:type="dxa"/>
            <w:vAlign w:val="center"/>
          </w:tcPr>
          <w:p>
            <w:r>
              <w:t>448</w:t>
            </w:r>
          </w:p>
        </w:tc>
        <w:tc>
          <w:tcPr>
            <w:tcW w:w="1862" w:type="dxa"/>
            <w:vAlign w:val="center"/>
          </w:tcPr>
          <w:p>
            <w:r>
              <w:t>19557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工业建筑</w:t>
            </w:r>
          </w:p>
        </w:tc>
        <w:tc>
          <w:tcPr>
            <w:tcW w:w="1697" w:type="dxa"/>
            <w:vAlign w:val="center"/>
          </w:tcPr>
          <w:p>
            <w:r>
              <w:t>20.15</w:t>
            </w:r>
          </w:p>
        </w:tc>
        <w:tc>
          <w:tcPr>
            <w:tcW w:w="1131" w:type="dxa"/>
            <w:vAlign w:val="center"/>
          </w:tcPr>
          <w:p>
            <w:r>
              <w:t>15</w:t>
            </w:r>
          </w:p>
        </w:tc>
        <w:tc>
          <w:tcPr>
            <w:tcW w:w="1522" w:type="dxa"/>
            <w:vAlign w:val="center"/>
          </w:tcPr>
          <w:p>
            <w:r>
              <w:t>1368</w:t>
            </w:r>
          </w:p>
        </w:tc>
        <w:tc>
          <w:tcPr>
            <w:tcW w:w="1862" w:type="dxa"/>
            <w:vAlign w:val="center"/>
          </w:tcPr>
          <w:p>
            <w:r>
              <w:t>27553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楼梯电梯</w:t>
            </w:r>
          </w:p>
        </w:tc>
        <w:tc>
          <w:tcPr>
            <w:tcW w:w="1697" w:type="dxa"/>
            <w:vAlign w:val="center"/>
          </w:tcPr>
          <w:p>
            <w:r>
              <w:t>26.86</w:t>
            </w:r>
          </w:p>
        </w:tc>
        <w:tc>
          <w:tcPr>
            <w:tcW w:w="1131" w:type="dxa"/>
            <w:vAlign w:val="center"/>
          </w:tcPr>
          <w:p>
            <w:r>
              <w:t>96</w:t>
            </w:r>
          </w:p>
        </w:tc>
        <w:tc>
          <w:tcPr>
            <w:tcW w:w="1522" w:type="dxa"/>
            <w:vAlign w:val="center"/>
          </w:tcPr>
          <w:p>
            <w:r>
              <w:t>927</w:t>
            </w:r>
          </w:p>
        </w:tc>
        <w:tc>
          <w:tcPr>
            <w:tcW w:w="1862" w:type="dxa"/>
            <w:vAlign w:val="center"/>
          </w:tcPr>
          <w:p>
            <w:r>
              <w:t>24892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862" w:type="dxa"/>
            <w:vAlign w:val="center"/>
          </w:tcPr>
          <w:p>
            <w:r>
              <w:t>338333</w:t>
            </w:r>
          </w:p>
        </w:tc>
      </w:tr>
    </w:tbl>
    <w:p>
      <w:pPr>
        <w:pStyle w:val="4"/>
        <w:widowControl w:val="0"/>
      </w:pPr>
      <w:bookmarkStart w:id="75" w:name="_Toc123473896"/>
      <w:r>
        <w:t>负荷分项统计</w:t>
      </w:r>
      <w:bookmarkEnd w:id="75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tcW w:w="1273" w:type="dxa"/>
            <w:vAlign w:val="center"/>
          </w:tcPr>
          <w:p>
            <w:r>
              <w:t>-0.29</w:t>
            </w:r>
          </w:p>
        </w:tc>
        <w:tc>
          <w:tcPr>
            <w:tcW w:w="1273" w:type="dxa"/>
            <w:vAlign w:val="center"/>
          </w:tcPr>
          <w:p>
            <w:r>
              <w:t>0.24</w:t>
            </w:r>
          </w:p>
        </w:tc>
        <w:tc>
          <w:tcPr>
            <w:tcW w:w="1131" w:type="dxa"/>
            <w:vAlign w:val="center"/>
          </w:tcPr>
          <w:p>
            <w:r>
              <w:t>0.01</w:t>
            </w:r>
          </w:p>
        </w:tc>
        <w:tc>
          <w:tcPr>
            <w:tcW w:w="1131" w:type="dxa"/>
            <w:vAlign w:val="center"/>
          </w:tcPr>
          <w:p>
            <w:r>
              <w:t>-0.68</w:t>
            </w:r>
          </w:p>
        </w:tc>
        <w:tc>
          <w:tcPr>
            <w:tcW w:w="1131" w:type="dxa"/>
            <w:vAlign w:val="center"/>
          </w:tcPr>
          <w:p>
            <w:r>
              <w:t>0.12</w:t>
            </w:r>
          </w:p>
        </w:tc>
        <w:tc>
          <w:tcPr>
            <w:tcW w:w="1415" w:type="dxa"/>
            <w:vAlign w:val="center"/>
          </w:tcPr>
          <w:p>
            <w:r>
              <w:t>-0.61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tcW w:w="1273" w:type="dxa"/>
            <w:vAlign w:val="center"/>
          </w:tcPr>
          <w:p>
            <w:r>
              <w:t>2.98</w:t>
            </w:r>
          </w:p>
        </w:tc>
        <w:tc>
          <w:tcPr>
            <w:tcW w:w="1273" w:type="dxa"/>
            <w:vAlign w:val="center"/>
          </w:tcPr>
          <w:p>
            <w:r>
              <w:t>18.93</w:t>
            </w:r>
          </w:p>
        </w:tc>
        <w:tc>
          <w:tcPr>
            <w:tcW w:w="1131" w:type="dxa"/>
            <w:vAlign w:val="center"/>
          </w:tcPr>
          <w:p>
            <w:r>
              <w:t>4.67</w:t>
            </w:r>
          </w:p>
        </w:tc>
        <w:tc>
          <w:tcPr>
            <w:tcW w:w="1131" w:type="dxa"/>
            <w:vAlign w:val="center"/>
          </w:tcPr>
          <w:p>
            <w:r>
              <w:t>51.48</w:t>
            </w:r>
          </w:p>
        </w:tc>
        <w:tc>
          <w:tcPr>
            <w:tcW w:w="1131" w:type="dxa"/>
            <w:vAlign w:val="center"/>
          </w:tcPr>
          <w:p>
            <w:r>
              <w:t>-7.86</w:t>
            </w:r>
          </w:p>
        </w:tc>
        <w:tc>
          <w:tcPr>
            <w:tcW w:w="1415" w:type="dxa"/>
            <w:vAlign w:val="center"/>
          </w:tcPr>
          <w:p>
            <w:r>
              <w:t>70.20</w:t>
            </w:r>
          </w:p>
        </w:tc>
      </w:tr>
    </w:tbl>
    <w:p>
      <w:r>
        <w:rPr>
          <w:lang w:val="en-US"/>
        </w:rPr>
        <w:drawing>
          <wp:inline distT="0" distB="0" distL="0" distR="0">
            <wp:extent cx="5667375" cy="27432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  <w:rPr>
          <w:color w:val="000000"/>
        </w:rPr>
      </w:pPr>
      <w:r>
        <w:rPr>
          <w:lang w:val="en-US"/>
        </w:rPr>
        <w:drawing>
          <wp:inline distT="0" distB="0" distL="0" distR="0">
            <wp:extent cx="5667375" cy="27051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76" w:name="_Toc123473897"/>
      <w:r>
        <w:t>逐月负荷表</w:t>
      </w:r>
      <w:bookmarkEnd w:id="7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532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24.699</w:t>
            </w:r>
          </w:p>
        </w:tc>
        <w:tc>
          <w:tcPr>
            <w:tcW w:w="1862" w:type="dxa"/>
            <w:vAlign w:val="center"/>
          </w:tcPr>
          <w:p>
            <w:r>
              <w:t>01月01日05时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151494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1135.030</w:t>
            </w:r>
          </w:p>
        </w:tc>
        <w:tc>
          <w:tcPr>
            <w:tcW w:w="1862" w:type="dxa"/>
            <w:vAlign w:val="center"/>
          </w:tcPr>
          <w:p>
            <w:r>
              <w:t>06月17日00时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348708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0000FF"/>
              </w:rPr>
              <w:t>1490.796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0000FF"/>
              </w:rPr>
              <w:t>07月22日00时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329010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1460.807</w:t>
            </w:r>
          </w:p>
        </w:tc>
        <w:tc>
          <w:tcPr>
            <w:tcW w:w="1862" w:type="dxa"/>
            <w:vAlign w:val="center"/>
          </w:tcPr>
          <w:p>
            <w:r>
              <w:t>08月05日00时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53018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809.582</w:t>
            </w:r>
          </w:p>
        </w:tc>
        <w:tc>
          <w:tcPr>
            <w:tcW w:w="1862" w:type="dxa"/>
            <w:vAlign w:val="center"/>
          </w:tcPr>
          <w:p>
            <w:r>
              <w:t>09月02日00时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7153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FF0000"/>
              </w:rPr>
              <w:t>386.156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FF0000"/>
              </w:rPr>
              <w:t>12月31日23时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</w:tbl>
    <w:p>
      <w:r>
        <w:rPr>
          <w:lang w:val="en-US"/>
        </w:rPr>
        <w:drawing>
          <wp:inline distT="0" distB="0" distL="0" distR="0">
            <wp:extent cx="5353050" cy="23241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53612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  <w:rPr>
          <w:color w:val="000000"/>
        </w:rPr>
      </w:pPr>
      <w:r>
        <w:rPr>
          <w:lang w:val="en-US"/>
        </w:rPr>
        <w:drawing>
          <wp:inline distT="0" distB="0" distL="0" distR="0">
            <wp:extent cx="5343525" cy="23241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77" w:name="_Toc123473898"/>
      <w:r>
        <w:t>逐月电耗</w:t>
      </w:r>
      <w:bookmarkEnd w:id="77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2.29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2.07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2.29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2.21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2.29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2.02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2.21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3.89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2.29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3.73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0.61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2.29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0.88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0.55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2.21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0.25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2.29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2.21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0.29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2.29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10.51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0.32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1.84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26.92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8" w:name="_Toc123473899"/>
      <w:r>
        <w:rPr>
          <w:color w:val="000000"/>
        </w:rPr>
        <w:t>参照建筑</w:t>
      </w:r>
      <w:bookmarkEnd w:id="78"/>
    </w:p>
    <w:p>
      <w:pPr>
        <w:pStyle w:val="4"/>
        <w:widowControl w:val="0"/>
      </w:pPr>
      <w:bookmarkStart w:id="79" w:name="_Toc123473900"/>
      <w:r>
        <w:t>房间类型</w:t>
      </w:r>
      <w:bookmarkEnd w:id="79"/>
    </w:p>
    <w:p>
      <w:pPr>
        <w:pStyle w:val="5"/>
        <w:widowControl w:val="0"/>
        <w:jc w:val="both"/>
        <w:rPr>
          <w:color w:val="000000"/>
        </w:rPr>
      </w:pPr>
      <w:bookmarkStart w:id="80" w:name="_Toc123473901"/>
      <w:r>
        <w:rPr>
          <w:color w:val="000000"/>
        </w:rPr>
        <w:t>房间表</w:t>
      </w:r>
      <w:bookmarkEnd w:id="80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办公建筑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13(W/㎡)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医院建筑-住院部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13(W/㎡)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医院建筑-门诊部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13(W/㎡)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13(W/㎡)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商场-一般商店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宾馆-4星级餐厅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13(W/㎡)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工业建筑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13(W/㎡)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楼梯电梯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13(W/㎡)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1" w:name="_Toc123473902"/>
      <w:r>
        <w:rPr>
          <w:color w:val="000000"/>
        </w:rPr>
        <w:t>作息时间表</w:t>
      </w:r>
      <w:bookmarkEnd w:id="81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>
      <w:pPr>
        <w:pStyle w:val="4"/>
        <w:widowControl w:val="0"/>
      </w:pPr>
      <w:bookmarkStart w:id="82" w:name="_Toc123473903"/>
      <w:r>
        <w:t>系统类型</w:t>
      </w:r>
      <w:bookmarkEnd w:id="8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924" w:type="dxa"/>
            <w:vAlign w:val="center"/>
          </w:tcPr>
          <w:p>
            <w:r>
              <w:t>双管制风机盘管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同设计建筑</w:t>
            </w:r>
          </w:p>
        </w:tc>
        <w:tc>
          <w:tcPr>
            <w:tcW w:w="3673" w:type="dxa"/>
            <w:vAlign w:val="center"/>
          </w:tcPr>
          <w:p>
            <w:r>
              <w:t>同设计建筑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Sys1</w:t>
            </w:r>
          </w:p>
        </w:tc>
        <w:tc>
          <w:tcPr>
            <w:tcW w:w="1924" w:type="dxa"/>
            <w:vAlign w:val="center"/>
          </w:tcPr>
          <w:p>
            <w:r>
              <w:t>双管制风机盘管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同设计建筑</w:t>
            </w:r>
          </w:p>
        </w:tc>
        <w:tc>
          <w:tcPr>
            <w:tcW w:w="3673" w:type="dxa"/>
            <w:vAlign w:val="center"/>
          </w:tcPr>
          <w:p>
            <w:r>
              <w:t>同设计建筑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Sys2</w:t>
            </w:r>
          </w:p>
        </w:tc>
        <w:tc>
          <w:tcPr>
            <w:tcW w:w="1924" w:type="dxa"/>
            <w:vAlign w:val="center"/>
          </w:tcPr>
          <w:p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同设计建筑</w:t>
            </w:r>
          </w:p>
        </w:tc>
        <w:tc>
          <w:tcPr>
            <w:tcW w:w="3673" w:type="dxa"/>
            <w:vAlign w:val="center"/>
          </w:tcPr>
          <w:p>
            <w:r>
              <w:t>同设计建筑</w:t>
            </w:r>
          </w:p>
        </w:tc>
      </w:tr>
    </w:tbl>
    <w:p>
      <w:pPr>
        <w:pStyle w:val="4"/>
        <w:widowControl w:val="0"/>
      </w:pPr>
      <w:bookmarkStart w:id="83" w:name="_Toc123473904"/>
      <w:r>
        <w:t>制冷系统</w:t>
      </w:r>
      <w:bookmarkEnd w:id="83"/>
    </w:p>
    <w:p>
      <w:pPr>
        <w:pStyle w:val="5"/>
        <w:widowControl w:val="0"/>
        <w:jc w:val="both"/>
        <w:rPr>
          <w:color w:val="000000"/>
        </w:rPr>
      </w:pPr>
      <w:bookmarkStart w:id="84" w:name="_Toc123473905"/>
      <w:r>
        <w:rPr>
          <w:color w:val="000000"/>
        </w:rPr>
        <w:t>冷水机组</w:t>
      </w:r>
      <w:bookmarkEnd w:id="84"/>
    </w:p>
    <w:tbl>
      <w:tblPr>
        <w:tblStyle w:val="19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vAlign w:val="center"/>
          </w:tcPr>
          <w:p>
            <w:r>
              <w:t>冷水螺杆机组</w:t>
            </w:r>
          </w:p>
        </w:tc>
        <w:tc>
          <w:tcPr>
            <w:tcW w:w="1556" w:type="dxa"/>
            <w:vAlign w:val="center"/>
          </w:tcPr>
          <w:p>
            <w:r>
              <w:t>水冷-螺杆式冷水机组</w:t>
            </w:r>
          </w:p>
        </w:tc>
        <w:tc>
          <w:tcPr>
            <w:tcW w:w="990" w:type="dxa"/>
            <w:vAlign w:val="center"/>
          </w:tcPr>
          <w:p>
            <w:r>
              <w:t>0</w:t>
            </w:r>
          </w:p>
        </w:tc>
        <w:tc>
          <w:tcPr>
            <w:tcW w:w="990" w:type="dxa"/>
            <w:vAlign w:val="center"/>
          </w:tcPr>
          <w:p>
            <w:r>
              <w:t>0</w:t>
            </w:r>
          </w:p>
        </w:tc>
        <w:tc>
          <w:tcPr>
            <w:tcW w:w="990" w:type="dxa"/>
            <w:vAlign w:val="center"/>
          </w:tcPr>
          <w:p>
            <w:r>
              <w:t>4.80</w:t>
            </w:r>
          </w:p>
        </w:tc>
        <w:tc>
          <w:tcPr>
            <w:tcW w:w="424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0</w:t>
            </w:r>
          </w:p>
        </w:tc>
        <w:tc>
          <w:tcPr>
            <w:tcW w:w="1313" w:type="dxa"/>
            <w:vAlign w:val="center"/>
          </w:tcPr>
          <w:p>
            <w:r>
              <w:t>0.00</w:t>
            </w:r>
          </w:p>
        </w:tc>
        <w:tc>
          <w:tcPr>
            <w:tcW w:w="798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9" w:type="dxa"/>
            <w:gridSpan w:val="8"/>
            <w:vAlign w:val="center"/>
          </w:tcPr>
          <w:p>
            <w:r>
              <w:t>合计</w:t>
            </w:r>
          </w:p>
        </w:tc>
        <w:tc>
          <w:tcPr>
            <w:tcW w:w="798" w:type="dxa"/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5" w:name="_Toc123473906"/>
      <w:r>
        <w:rPr>
          <w:color w:val="000000"/>
        </w:rPr>
        <w:t>冷却水泵</w:t>
      </w:r>
      <w:bookmarkEnd w:id="85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>
            <w:pPr>
              <w:jc w:val="center"/>
            </w:pPr>
            <w:r>
              <w:t>冷凝负荷(kW)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Align w:val="center"/>
          </w:tcPr>
          <w:p/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318" w:type="dxa"/>
            <w:vAlign w:val="center"/>
          </w:tcPr>
          <w:p>
            <w:r>
              <w:t>0.00</w:t>
            </w:r>
          </w:p>
        </w:tc>
        <w:tc>
          <w:tcPr>
            <w:tcW w:w="1205" w:type="dxa"/>
            <w:vAlign w:val="center"/>
          </w:tcPr>
          <w:p>
            <w:r>
              <w:t>0</w:t>
            </w:r>
          </w:p>
        </w:tc>
        <w:tc>
          <w:tcPr>
            <w:tcW w:w="1431" w:type="dxa"/>
            <w:vAlign w:val="center"/>
          </w:tcPr>
          <w:p>
            <w:r>
              <w:t>0.0000</w:t>
            </w:r>
          </w:p>
        </w:tc>
        <w:tc>
          <w:tcPr>
            <w:tcW w:w="1318" w:type="dxa"/>
            <w:vAlign w:val="center"/>
          </w:tcPr>
          <w:p>
            <w:r>
              <w:t>0</w:t>
            </w:r>
          </w:p>
        </w:tc>
        <w:tc>
          <w:tcPr>
            <w:tcW w:w="121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Align w:val="center"/>
          </w:tcPr>
          <w:p>
            <w:r>
              <w:t>合计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318" w:type="dxa"/>
            <w:vAlign w:val="center"/>
          </w:tcPr>
          <w:p/>
        </w:tc>
        <w:tc>
          <w:tcPr>
            <w:tcW w:w="1205" w:type="dxa"/>
            <w:vAlign w:val="center"/>
          </w:tcPr>
          <w:p>
            <w:r>
              <w:t>0</w:t>
            </w:r>
          </w:p>
        </w:tc>
        <w:tc>
          <w:tcPr>
            <w:tcW w:w="1431" w:type="dxa"/>
            <w:vAlign w:val="center"/>
          </w:tcPr>
          <w:p/>
        </w:tc>
        <w:tc>
          <w:tcPr>
            <w:tcW w:w="1318" w:type="dxa"/>
            <w:vAlign w:val="center"/>
          </w:tcPr>
          <w:p/>
        </w:tc>
        <w:tc>
          <w:tcPr>
            <w:tcW w:w="1211" w:type="dxa"/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6" w:name="_Toc123473907"/>
      <w:r>
        <w:rPr>
          <w:color w:val="000000"/>
        </w:rPr>
        <w:t>冷冻水泵</w:t>
      </w:r>
      <w:bookmarkEnd w:id="86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862"/>
        <w:gridCol w:w="1862"/>
        <w:gridCol w:w="1862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水泵电耗(kWh)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vAlign w:val="center"/>
          </w:tcPr>
          <w:p/>
        </w:tc>
        <w:tc>
          <w:tcPr>
            <w:tcW w:w="1862" w:type="dxa"/>
            <w:vAlign w:val="center"/>
          </w:tcPr>
          <w:p>
            <w:r>
              <w:t>0</w:t>
            </w:r>
          </w:p>
        </w:tc>
        <w:tc>
          <w:tcPr>
            <w:tcW w:w="1862" w:type="dxa"/>
            <w:vAlign w:val="center"/>
          </w:tcPr>
          <w:p>
            <w:r>
              <w:t>0.0000</w:t>
            </w:r>
          </w:p>
        </w:tc>
        <w:tc>
          <w:tcPr>
            <w:tcW w:w="1862" w:type="dxa"/>
            <w:vAlign w:val="center"/>
          </w:tcPr>
          <w:p>
            <w:r>
              <w:t>0</w:t>
            </w:r>
          </w:p>
        </w:tc>
        <w:tc>
          <w:tcPr>
            <w:tcW w:w="1867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vAlign w:val="center"/>
          </w:tcPr>
          <w:p>
            <w:r>
              <w:t>合计</w:t>
            </w:r>
          </w:p>
        </w:tc>
        <w:tc>
          <w:tcPr>
            <w:tcW w:w="1862" w:type="dxa"/>
            <w:vAlign w:val="center"/>
          </w:tcPr>
          <w:p>
            <w:r>
              <w:t>0</w:t>
            </w:r>
          </w:p>
        </w:tc>
        <w:tc>
          <w:tcPr>
            <w:tcW w:w="1862" w:type="dxa"/>
            <w:vAlign w:val="center"/>
          </w:tcPr>
          <w:p/>
        </w:tc>
        <w:tc>
          <w:tcPr>
            <w:tcW w:w="1862" w:type="dxa"/>
            <w:vAlign w:val="center"/>
          </w:tcPr>
          <w:p/>
        </w:tc>
        <w:tc>
          <w:tcPr>
            <w:tcW w:w="1867" w:type="dxa"/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</w:pPr>
      <w:bookmarkStart w:id="87" w:name="_Toc123473908"/>
      <w:r>
        <w:t>供暖系统</w:t>
      </w:r>
      <w:bookmarkEnd w:id="87"/>
    </w:p>
    <w:p>
      <w:pPr>
        <w:pStyle w:val="5"/>
        <w:widowControl w:val="0"/>
        <w:jc w:val="both"/>
        <w:rPr>
          <w:color w:val="000000"/>
        </w:rPr>
      </w:pPr>
      <w:bookmarkStart w:id="88" w:name="_Toc123473909"/>
      <w:r>
        <w:rPr>
          <w:color w:val="000000"/>
        </w:rPr>
        <w:t>热水锅炉能耗</w:t>
      </w:r>
      <w:bookmarkEnd w:id="8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容量/峰值负荷</w:t>
            </w:r>
            <w:r>
              <w:br w:type="textWrapping"/>
            </w:r>
            <w:r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vAlign w:val="center"/>
          </w:tcPr>
          <w:p>
            <w:r>
              <w:t>燃气</w:t>
            </w:r>
          </w:p>
        </w:tc>
        <w:tc>
          <w:tcPr>
            <w:tcW w:w="1166" w:type="dxa"/>
            <w:vAlign w:val="center"/>
          </w:tcPr>
          <w:p>
            <w:r>
              <w:t>1.00</w:t>
            </w:r>
          </w:p>
        </w:tc>
        <w:tc>
          <w:tcPr>
            <w:tcW w:w="600" w:type="dxa"/>
            <w:vAlign w:val="center"/>
          </w:tcPr>
          <w:p>
            <w:r>
              <w:t>2</w:t>
            </w:r>
          </w:p>
        </w:tc>
        <w:tc>
          <w:tcPr>
            <w:tcW w:w="1166" w:type="dxa"/>
            <w:vAlign w:val="center"/>
          </w:tcPr>
          <w:p>
            <w:r>
              <w:t>0.88</w:t>
            </w:r>
          </w:p>
        </w:tc>
        <w:tc>
          <w:tcPr>
            <w:tcW w:w="1166" w:type="dxa"/>
            <w:vAlign w:val="center"/>
          </w:tcPr>
          <w:p>
            <w:r>
              <w:t>0.00</w:t>
            </w:r>
          </w:p>
        </w:tc>
        <w:tc>
          <w:tcPr>
            <w:tcW w:w="1166" w:type="dxa"/>
            <w:vAlign w:val="center"/>
          </w:tcPr>
          <w:p>
            <w:r>
              <w:t>0</w:t>
            </w:r>
          </w:p>
        </w:tc>
        <w:tc>
          <w:tcPr>
            <w:tcW w:w="1732" w:type="dxa"/>
            <w:vAlign w:val="center"/>
          </w:tcPr>
          <w:p>
            <w:r>
              <w:t>0.00</w:t>
            </w:r>
          </w:p>
        </w:tc>
        <w:tc>
          <w:tcPr>
            <w:tcW w:w="1166" w:type="dxa"/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9" w:name="_Toc123473910"/>
      <w:r>
        <w:rPr>
          <w:color w:val="000000"/>
        </w:rPr>
        <w:t>热水循环水泵能耗</w:t>
      </w:r>
      <w:bookmarkEnd w:id="89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2"/>
        <w:gridCol w:w="2332"/>
        <w:gridCol w:w="233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锅炉制热量(kW)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1" w:type="dxa"/>
            <w:vAlign w:val="center"/>
          </w:tcPr>
          <w:p>
            <w:r>
              <w:t>1000</w:t>
            </w:r>
          </w:p>
        </w:tc>
        <w:tc>
          <w:tcPr>
            <w:tcW w:w="2331" w:type="dxa"/>
            <w:vAlign w:val="center"/>
          </w:tcPr>
          <w:p>
            <w:r>
              <w:t>0.00433</w:t>
            </w:r>
          </w:p>
        </w:tc>
        <w:tc>
          <w:tcPr>
            <w:tcW w:w="2331" w:type="dxa"/>
            <w:vAlign w:val="center"/>
          </w:tcPr>
          <w:p>
            <w:r>
              <w:t>48</w:t>
            </w:r>
          </w:p>
        </w:tc>
        <w:tc>
          <w:tcPr>
            <w:tcW w:w="2337" w:type="dxa"/>
            <w:vAlign w:val="center"/>
          </w:tcPr>
          <w:p>
            <w:r>
              <w:t>384</w:t>
            </w:r>
          </w:p>
        </w:tc>
      </w:tr>
    </w:tbl>
    <w:p>
      <w:pPr>
        <w:pStyle w:val="4"/>
        <w:widowControl w:val="0"/>
      </w:pPr>
      <w:bookmarkStart w:id="90" w:name="_Toc123473911"/>
      <w:r>
        <w:t>空调风机</w:t>
      </w:r>
      <w:bookmarkEnd w:id="90"/>
    </w:p>
    <w:p>
      <w:pPr>
        <w:pStyle w:val="5"/>
        <w:widowControl w:val="0"/>
        <w:jc w:val="both"/>
        <w:rPr>
          <w:color w:val="000000"/>
        </w:rPr>
      </w:pPr>
      <w:bookmarkStart w:id="91" w:name="_Toc123473912"/>
      <w:r>
        <w:rPr>
          <w:color w:val="000000"/>
        </w:rPr>
        <w:t>独立新排风</w:t>
      </w:r>
      <w:bookmarkEnd w:id="9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415"/>
        <w:gridCol w:w="1795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r>
              <w:t>默认</w:t>
            </w:r>
          </w:p>
        </w:tc>
        <w:tc>
          <w:tcPr>
            <w:tcW w:w="1415" w:type="dxa"/>
            <w:vAlign w:val="center"/>
          </w:tcPr>
          <w:p>
            <w:r>
              <w:t>576</w:t>
            </w:r>
          </w:p>
        </w:tc>
        <w:tc>
          <w:tcPr>
            <w:tcW w:w="1794" w:type="dxa"/>
            <w:vAlign w:val="center"/>
          </w:tcPr>
          <w:p>
            <w:r>
              <w:t>0.24</w:t>
            </w:r>
          </w:p>
        </w:tc>
        <w:tc>
          <w:tcPr>
            <w:tcW w:w="1522" w:type="dxa"/>
            <w:vAlign w:val="center"/>
          </w:tcPr>
          <w:p>
            <w:r>
              <w:t>138</w:t>
            </w:r>
          </w:p>
        </w:tc>
        <w:tc>
          <w:tcPr>
            <w:tcW w:w="1431" w:type="dxa"/>
            <w:vAlign w:val="center"/>
          </w:tcPr>
          <w:p>
            <w:r>
              <w:t>2424</w:t>
            </w:r>
          </w:p>
        </w:tc>
        <w:tc>
          <w:tcPr>
            <w:tcW w:w="1533" w:type="dxa"/>
            <w:vAlign w:val="center"/>
          </w:tcPr>
          <w:p>
            <w:r>
              <w:t>335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r>
              <w:t>Sys1</w:t>
            </w:r>
          </w:p>
        </w:tc>
        <w:tc>
          <w:tcPr>
            <w:tcW w:w="1415" w:type="dxa"/>
            <w:vAlign w:val="center"/>
          </w:tcPr>
          <w:p>
            <w:r>
              <w:t>17853</w:t>
            </w:r>
          </w:p>
        </w:tc>
        <w:tc>
          <w:tcPr>
            <w:tcW w:w="1794" w:type="dxa"/>
            <w:vAlign w:val="center"/>
          </w:tcPr>
          <w:p>
            <w:r>
              <w:t>0.24</w:t>
            </w:r>
          </w:p>
        </w:tc>
        <w:tc>
          <w:tcPr>
            <w:tcW w:w="1522" w:type="dxa"/>
            <w:vAlign w:val="center"/>
          </w:tcPr>
          <w:p>
            <w:r>
              <w:t>4285</w:t>
            </w:r>
          </w:p>
        </w:tc>
        <w:tc>
          <w:tcPr>
            <w:tcW w:w="1431" w:type="dxa"/>
            <w:vAlign w:val="center"/>
          </w:tcPr>
          <w:p>
            <w:r>
              <w:t>1680</w:t>
            </w:r>
          </w:p>
        </w:tc>
        <w:tc>
          <w:tcPr>
            <w:tcW w:w="1533" w:type="dxa"/>
            <w:vAlign w:val="center"/>
          </w:tcPr>
          <w:p>
            <w:r>
              <w:t>7198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r>
              <w:t>Sys2</w:t>
            </w:r>
          </w:p>
        </w:tc>
        <w:tc>
          <w:tcPr>
            <w:tcW w:w="1415" w:type="dxa"/>
            <w:vAlign w:val="center"/>
          </w:tcPr>
          <w:p>
            <w:r>
              <w:t>10984</w:t>
            </w:r>
          </w:p>
        </w:tc>
        <w:tc>
          <w:tcPr>
            <w:tcW w:w="1794" w:type="dxa"/>
            <w:vAlign w:val="center"/>
          </w:tcPr>
          <w:p>
            <w:r>
              <w:t>0.24</w:t>
            </w:r>
          </w:p>
        </w:tc>
        <w:tc>
          <w:tcPr>
            <w:tcW w:w="1522" w:type="dxa"/>
            <w:vAlign w:val="center"/>
          </w:tcPr>
          <w:p>
            <w:r>
              <w:t>2636</w:t>
            </w:r>
          </w:p>
        </w:tc>
        <w:tc>
          <w:tcPr>
            <w:tcW w:w="1431" w:type="dxa"/>
            <w:vAlign w:val="center"/>
          </w:tcPr>
          <w:p>
            <w:r>
              <w:t>1680</w:t>
            </w:r>
          </w:p>
        </w:tc>
        <w:tc>
          <w:tcPr>
            <w:tcW w:w="1533" w:type="dxa"/>
            <w:vAlign w:val="center"/>
          </w:tcPr>
          <w:p>
            <w:r>
              <w:t>4429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5"/>
            <w:vAlign w:val="center"/>
          </w:tcPr>
          <w:p>
            <w:r>
              <w:t>合计</w:t>
            </w:r>
          </w:p>
        </w:tc>
        <w:tc>
          <w:tcPr>
            <w:tcW w:w="1533" w:type="dxa"/>
            <w:vAlign w:val="center"/>
          </w:tcPr>
          <w:p>
            <w:r>
              <w:t>11962</w:t>
            </w:r>
          </w:p>
        </w:tc>
      </w:tr>
    </w:tbl>
    <w:p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r>
              <w:t>默认</w:t>
            </w:r>
          </w:p>
        </w:tc>
        <w:tc>
          <w:tcPr>
            <w:tcW w:w="1131" w:type="dxa"/>
            <w:vAlign w:val="center"/>
          </w:tcPr>
          <w:p>
            <w:r>
              <w:t>461</w:t>
            </w:r>
          </w:p>
        </w:tc>
        <w:tc>
          <w:tcPr>
            <w:tcW w:w="990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0.24</w:t>
            </w:r>
          </w:p>
        </w:tc>
        <w:tc>
          <w:tcPr>
            <w:tcW w:w="1131" w:type="dxa"/>
            <w:vAlign w:val="center"/>
          </w:tcPr>
          <w:p>
            <w:r>
              <w:t>111</w:t>
            </w:r>
          </w:p>
        </w:tc>
        <w:tc>
          <w:tcPr>
            <w:tcW w:w="1131" w:type="dxa"/>
            <w:vAlign w:val="center"/>
          </w:tcPr>
          <w:p>
            <w:r>
              <w:t>2424</w:t>
            </w:r>
          </w:p>
        </w:tc>
        <w:tc>
          <w:tcPr>
            <w:tcW w:w="1550" w:type="dxa"/>
            <w:vAlign w:val="center"/>
          </w:tcPr>
          <w:p>
            <w:r>
              <w:t>268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r>
              <w:t>Sys1</w:t>
            </w:r>
          </w:p>
        </w:tc>
        <w:tc>
          <w:tcPr>
            <w:tcW w:w="1131" w:type="dxa"/>
            <w:vAlign w:val="center"/>
          </w:tcPr>
          <w:p>
            <w:r>
              <w:t>14282</w:t>
            </w:r>
          </w:p>
        </w:tc>
        <w:tc>
          <w:tcPr>
            <w:tcW w:w="990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0.24</w:t>
            </w:r>
          </w:p>
        </w:tc>
        <w:tc>
          <w:tcPr>
            <w:tcW w:w="1131" w:type="dxa"/>
            <w:vAlign w:val="center"/>
          </w:tcPr>
          <w:p>
            <w:r>
              <w:t>3428</w:t>
            </w:r>
          </w:p>
        </w:tc>
        <w:tc>
          <w:tcPr>
            <w:tcW w:w="1131" w:type="dxa"/>
            <w:vAlign w:val="center"/>
          </w:tcPr>
          <w:p>
            <w:r>
              <w:t>1680</w:t>
            </w:r>
          </w:p>
        </w:tc>
        <w:tc>
          <w:tcPr>
            <w:tcW w:w="1550" w:type="dxa"/>
            <w:vAlign w:val="center"/>
          </w:tcPr>
          <w:p>
            <w:r>
              <w:t>5759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r>
              <w:t>Sys2</w:t>
            </w:r>
          </w:p>
        </w:tc>
        <w:tc>
          <w:tcPr>
            <w:tcW w:w="1131" w:type="dxa"/>
            <w:vAlign w:val="center"/>
          </w:tcPr>
          <w:p>
            <w:r>
              <w:t>8787</w:t>
            </w:r>
          </w:p>
        </w:tc>
        <w:tc>
          <w:tcPr>
            <w:tcW w:w="990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0.24</w:t>
            </w:r>
          </w:p>
        </w:tc>
        <w:tc>
          <w:tcPr>
            <w:tcW w:w="1131" w:type="dxa"/>
            <w:vAlign w:val="center"/>
          </w:tcPr>
          <w:p>
            <w:r>
              <w:t>2109</w:t>
            </w:r>
          </w:p>
        </w:tc>
        <w:tc>
          <w:tcPr>
            <w:tcW w:w="1131" w:type="dxa"/>
            <w:vAlign w:val="center"/>
          </w:tcPr>
          <w:p>
            <w:r>
              <w:t>1680</w:t>
            </w:r>
          </w:p>
        </w:tc>
        <w:tc>
          <w:tcPr>
            <w:tcW w:w="1550" w:type="dxa"/>
            <w:vAlign w:val="center"/>
          </w:tcPr>
          <w:p>
            <w:r>
              <w:t>3543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1" w:type="dxa"/>
            <w:gridSpan w:val="6"/>
            <w:vAlign w:val="center"/>
          </w:tcPr>
          <w:p>
            <w:r>
              <w:t>合计</w:t>
            </w:r>
          </w:p>
        </w:tc>
        <w:tc>
          <w:tcPr>
            <w:tcW w:w="1550" w:type="dxa"/>
            <w:vAlign w:val="center"/>
          </w:tcPr>
          <w:p>
            <w:r>
              <w:t>9570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2" w:name="_Toc123473913"/>
      <w:r>
        <w:rPr>
          <w:color w:val="000000"/>
        </w:rPr>
        <w:t>风机盘管</w:t>
      </w:r>
      <w:bookmarkEnd w:id="92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981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964" w:type="dxa"/>
            <w:vAlign w:val="center"/>
          </w:tcPr>
          <w:p>
            <w:r>
              <w:t>默认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</w:pPr>
            <w:r>
              <w:t>398.869</w:t>
            </w:r>
          </w:p>
        </w:tc>
        <w:tc>
          <w:tcPr>
            <w:tcW w:w="1839" w:type="dxa"/>
            <w:vAlign w:val="center"/>
          </w:tcPr>
          <w:p>
            <w:r>
              <w:t>1</w:t>
            </w:r>
          </w:p>
        </w:tc>
        <w:tc>
          <w:tcPr>
            <w:tcW w:w="1556" w:type="dxa"/>
            <w:vAlign w:val="center"/>
          </w:tcPr>
          <w:p>
            <w:r>
              <w:t>1559</w:t>
            </w:r>
          </w:p>
        </w:tc>
        <w:tc>
          <w:tcPr>
            <w:tcW w:w="1975" w:type="dxa"/>
            <w:vAlign w:val="center"/>
          </w:tcPr>
          <w:p>
            <w:r>
              <w:t>622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r>
              <w:t>Sys1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</w:pPr>
            <w:r>
              <w:t>422.595</w:t>
            </w:r>
          </w:p>
        </w:tc>
        <w:tc>
          <w:tcPr>
            <w:tcW w:w="1839" w:type="dxa"/>
            <w:vAlign w:val="center"/>
          </w:tcPr>
          <w:p>
            <w:r>
              <w:t>1</w:t>
            </w:r>
          </w:p>
        </w:tc>
        <w:tc>
          <w:tcPr>
            <w:tcW w:w="1556" w:type="dxa"/>
            <w:vAlign w:val="center"/>
          </w:tcPr>
          <w:p>
            <w:r>
              <w:t>1604</w:t>
            </w:r>
          </w:p>
        </w:tc>
        <w:tc>
          <w:tcPr>
            <w:tcW w:w="1975" w:type="dxa"/>
            <w:vAlign w:val="center"/>
          </w:tcPr>
          <w:p>
            <w:r>
              <w:t>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r>
              <w:t>Sys2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</w:pPr>
            <w:r>
              <w:t>466.632</w:t>
            </w:r>
          </w:p>
        </w:tc>
        <w:tc>
          <w:tcPr>
            <w:tcW w:w="1839" w:type="dxa"/>
            <w:vAlign w:val="center"/>
          </w:tcPr>
          <w:p>
            <w:r>
              <w:t>1</w:t>
            </w:r>
          </w:p>
        </w:tc>
        <w:tc>
          <w:tcPr>
            <w:tcW w:w="1556" w:type="dxa"/>
            <w:vAlign w:val="center"/>
          </w:tcPr>
          <w:p>
            <w:r>
              <w:t>1578</w:t>
            </w:r>
          </w:p>
        </w:tc>
        <w:tc>
          <w:tcPr>
            <w:tcW w:w="1975" w:type="dxa"/>
            <w:vAlign w:val="center"/>
          </w:tcPr>
          <w:p>
            <w:r>
              <w:t>737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9" w:type="dxa"/>
            <w:gridSpan w:val="4"/>
            <w:vAlign w:val="center"/>
          </w:tcPr>
          <w:p>
            <w:r>
              <w:t>合计</w:t>
            </w:r>
          </w:p>
        </w:tc>
        <w:tc>
          <w:tcPr>
            <w:tcW w:w="1975" w:type="dxa"/>
            <w:vAlign w:val="center"/>
          </w:tcPr>
          <w:p>
            <w:r>
              <w:t>2037</w:t>
            </w:r>
          </w:p>
        </w:tc>
      </w:tr>
    </w:tbl>
    <w:p>
      <w:pPr>
        <w:pStyle w:val="4"/>
        <w:widowControl w:val="0"/>
      </w:pPr>
      <w:bookmarkStart w:id="93" w:name="_Toc123473914"/>
      <w:r>
        <w:t>照明</w:t>
      </w:r>
      <w:bookmarkEnd w:id="93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办公建筑</w:t>
            </w:r>
          </w:p>
        </w:tc>
        <w:tc>
          <w:tcPr>
            <w:tcW w:w="1697" w:type="dxa"/>
            <w:vAlign w:val="center"/>
          </w:tcPr>
          <w:p>
            <w:r>
              <w:t>43.65</w:t>
            </w:r>
          </w:p>
        </w:tc>
        <w:tc>
          <w:tcPr>
            <w:tcW w:w="1131" w:type="dxa"/>
            <w:vAlign w:val="center"/>
          </w:tcPr>
          <w:p>
            <w:r>
              <w:t>24</w:t>
            </w:r>
          </w:p>
        </w:tc>
        <w:tc>
          <w:tcPr>
            <w:tcW w:w="1522" w:type="dxa"/>
            <w:vAlign w:val="center"/>
          </w:tcPr>
          <w:p>
            <w:r>
              <w:t>1075</w:t>
            </w:r>
          </w:p>
        </w:tc>
        <w:tc>
          <w:tcPr>
            <w:tcW w:w="1862" w:type="dxa"/>
            <w:vAlign w:val="center"/>
          </w:tcPr>
          <w:p>
            <w:r>
              <w:t>46920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医院建筑-住院部</w:t>
            </w:r>
          </w:p>
        </w:tc>
        <w:tc>
          <w:tcPr>
            <w:tcW w:w="1697" w:type="dxa"/>
            <w:vAlign w:val="center"/>
          </w:tcPr>
          <w:p>
            <w:r>
              <w:t>43.65</w:t>
            </w:r>
          </w:p>
        </w:tc>
        <w:tc>
          <w:tcPr>
            <w:tcW w:w="1131" w:type="dxa"/>
            <w:vAlign w:val="center"/>
          </w:tcPr>
          <w:p>
            <w:r>
              <w:t>68</w:t>
            </w:r>
          </w:p>
        </w:tc>
        <w:tc>
          <w:tcPr>
            <w:tcW w:w="1522" w:type="dxa"/>
            <w:vAlign w:val="center"/>
          </w:tcPr>
          <w:p>
            <w:r>
              <w:t>2686</w:t>
            </w:r>
          </w:p>
        </w:tc>
        <w:tc>
          <w:tcPr>
            <w:tcW w:w="1862" w:type="dxa"/>
            <w:vAlign w:val="center"/>
          </w:tcPr>
          <w:p>
            <w:r>
              <w:t>117256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医院建筑-门诊部</w:t>
            </w:r>
          </w:p>
        </w:tc>
        <w:tc>
          <w:tcPr>
            <w:tcW w:w="1697" w:type="dxa"/>
            <w:vAlign w:val="center"/>
          </w:tcPr>
          <w:p>
            <w:r>
              <w:t>43.65</w:t>
            </w:r>
          </w:p>
        </w:tc>
        <w:tc>
          <w:tcPr>
            <w:tcW w:w="1131" w:type="dxa"/>
            <w:vAlign w:val="center"/>
          </w:tcPr>
          <w:p>
            <w:r>
              <w:t>53</w:t>
            </w:r>
          </w:p>
        </w:tc>
        <w:tc>
          <w:tcPr>
            <w:tcW w:w="1522" w:type="dxa"/>
            <w:vAlign w:val="center"/>
          </w:tcPr>
          <w:p>
            <w:r>
              <w:t>2712</w:t>
            </w:r>
          </w:p>
        </w:tc>
        <w:tc>
          <w:tcPr>
            <w:tcW w:w="1862" w:type="dxa"/>
            <w:vAlign w:val="center"/>
          </w:tcPr>
          <w:p>
            <w:r>
              <w:t>118410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卫生间</w:t>
            </w:r>
          </w:p>
        </w:tc>
        <w:tc>
          <w:tcPr>
            <w:tcW w:w="1697" w:type="dxa"/>
            <w:vAlign w:val="center"/>
          </w:tcPr>
          <w:p>
            <w:r>
              <w:t>43.65</w:t>
            </w:r>
          </w:p>
        </w:tc>
        <w:tc>
          <w:tcPr>
            <w:tcW w:w="1131" w:type="dxa"/>
            <w:vAlign w:val="center"/>
          </w:tcPr>
          <w:p>
            <w:r>
              <w:t>93</w:t>
            </w:r>
          </w:p>
        </w:tc>
        <w:tc>
          <w:tcPr>
            <w:tcW w:w="1522" w:type="dxa"/>
            <w:vAlign w:val="center"/>
          </w:tcPr>
          <w:p>
            <w:r>
              <w:t>940</w:t>
            </w:r>
          </w:p>
        </w:tc>
        <w:tc>
          <w:tcPr>
            <w:tcW w:w="1862" w:type="dxa"/>
            <w:vAlign w:val="center"/>
          </w:tcPr>
          <w:p>
            <w:r>
              <w:t>41050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商场-一般商店</w:t>
            </w:r>
          </w:p>
        </w:tc>
        <w:tc>
          <w:tcPr>
            <w:tcW w:w="1697" w:type="dxa"/>
            <w:vAlign w:val="center"/>
          </w:tcPr>
          <w:p>
            <w:r>
              <w:t>40.15</w:t>
            </w:r>
          </w:p>
        </w:tc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1522" w:type="dxa"/>
            <w:vAlign w:val="center"/>
          </w:tcPr>
          <w:p>
            <w:r>
              <w:t>100</w:t>
            </w:r>
          </w:p>
        </w:tc>
        <w:tc>
          <w:tcPr>
            <w:tcW w:w="1862" w:type="dxa"/>
            <w:vAlign w:val="center"/>
          </w:tcPr>
          <w:p>
            <w:r>
              <w:t>4033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宾馆-4星级餐厅</w:t>
            </w:r>
          </w:p>
        </w:tc>
        <w:tc>
          <w:tcPr>
            <w:tcW w:w="1697" w:type="dxa"/>
            <w:vAlign w:val="center"/>
          </w:tcPr>
          <w:p>
            <w:r>
              <w:t>43.65</w:t>
            </w:r>
          </w:p>
        </w:tc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1522" w:type="dxa"/>
            <w:vAlign w:val="center"/>
          </w:tcPr>
          <w:p>
            <w:r>
              <w:t>448</w:t>
            </w:r>
          </w:p>
        </w:tc>
        <w:tc>
          <w:tcPr>
            <w:tcW w:w="1862" w:type="dxa"/>
            <w:vAlign w:val="center"/>
          </w:tcPr>
          <w:p>
            <w:r>
              <w:t>19557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工业建筑</w:t>
            </w:r>
          </w:p>
        </w:tc>
        <w:tc>
          <w:tcPr>
            <w:tcW w:w="1697" w:type="dxa"/>
            <w:vAlign w:val="center"/>
          </w:tcPr>
          <w:p>
            <w:r>
              <w:t>43.65</w:t>
            </w:r>
          </w:p>
        </w:tc>
        <w:tc>
          <w:tcPr>
            <w:tcW w:w="1131" w:type="dxa"/>
            <w:vAlign w:val="center"/>
          </w:tcPr>
          <w:p>
            <w:r>
              <w:t>15</w:t>
            </w:r>
          </w:p>
        </w:tc>
        <w:tc>
          <w:tcPr>
            <w:tcW w:w="1522" w:type="dxa"/>
            <w:vAlign w:val="center"/>
          </w:tcPr>
          <w:p>
            <w:r>
              <w:t>1368</w:t>
            </w:r>
          </w:p>
        </w:tc>
        <w:tc>
          <w:tcPr>
            <w:tcW w:w="1862" w:type="dxa"/>
            <w:vAlign w:val="center"/>
          </w:tcPr>
          <w:p>
            <w:r>
              <w:t>59697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楼梯电梯</w:t>
            </w:r>
          </w:p>
        </w:tc>
        <w:tc>
          <w:tcPr>
            <w:tcW w:w="1697" w:type="dxa"/>
            <w:vAlign w:val="center"/>
          </w:tcPr>
          <w:p>
            <w:r>
              <w:t>43.65</w:t>
            </w:r>
          </w:p>
        </w:tc>
        <w:tc>
          <w:tcPr>
            <w:tcW w:w="1131" w:type="dxa"/>
            <w:vAlign w:val="center"/>
          </w:tcPr>
          <w:p>
            <w:r>
              <w:t>96</w:t>
            </w:r>
          </w:p>
        </w:tc>
        <w:tc>
          <w:tcPr>
            <w:tcW w:w="1522" w:type="dxa"/>
            <w:vAlign w:val="center"/>
          </w:tcPr>
          <w:p>
            <w:r>
              <w:t>927</w:t>
            </w:r>
          </w:p>
        </w:tc>
        <w:tc>
          <w:tcPr>
            <w:tcW w:w="1862" w:type="dxa"/>
            <w:vAlign w:val="center"/>
          </w:tcPr>
          <w:p>
            <w:r>
              <w:t>40450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862" w:type="dxa"/>
            <w:vAlign w:val="center"/>
          </w:tcPr>
          <w:p>
            <w:r>
              <w:t>447373</w:t>
            </w:r>
          </w:p>
        </w:tc>
      </w:tr>
    </w:tbl>
    <w:p>
      <w:pPr>
        <w:pStyle w:val="4"/>
        <w:widowControl w:val="0"/>
      </w:pPr>
      <w:bookmarkStart w:id="94" w:name="_Toc123473915"/>
      <w:r>
        <w:t>负荷分项统计</w:t>
      </w:r>
      <w:bookmarkEnd w:id="9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tcW w:w="1273" w:type="dxa"/>
            <w:vAlign w:val="center"/>
          </w:tcPr>
          <w:p>
            <w:r>
              <w:t>-0.28</w:t>
            </w:r>
          </w:p>
        </w:tc>
        <w:tc>
          <w:tcPr>
            <w:tcW w:w="1273" w:type="dxa"/>
            <w:vAlign w:val="center"/>
          </w:tcPr>
          <w:p>
            <w:r>
              <w:t>0.26</w:t>
            </w:r>
          </w:p>
        </w:tc>
        <w:tc>
          <w:tcPr>
            <w:tcW w:w="1131" w:type="dxa"/>
            <w:vAlign w:val="center"/>
          </w:tcPr>
          <w:p>
            <w:r>
              <w:t>0.01</w:t>
            </w:r>
          </w:p>
        </w:tc>
        <w:tc>
          <w:tcPr>
            <w:tcW w:w="1131" w:type="dxa"/>
            <w:vAlign w:val="center"/>
          </w:tcPr>
          <w:p>
            <w:r>
              <w:t>-0.68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-0.69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tcW w:w="1273" w:type="dxa"/>
            <w:vAlign w:val="center"/>
          </w:tcPr>
          <w:p>
            <w:r>
              <w:t>3.16</w:t>
            </w:r>
          </w:p>
        </w:tc>
        <w:tc>
          <w:tcPr>
            <w:tcW w:w="1273" w:type="dxa"/>
            <w:vAlign w:val="center"/>
          </w:tcPr>
          <w:p>
            <w:r>
              <w:t>20.92</w:t>
            </w:r>
          </w:p>
        </w:tc>
        <w:tc>
          <w:tcPr>
            <w:tcW w:w="1131" w:type="dxa"/>
            <w:vAlign w:val="center"/>
          </w:tcPr>
          <w:p>
            <w:r>
              <w:t>4.77</w:t>
            </w:r>
          </w:p>
        </w:tc>
        <w:tc>
          <w:tcPr>
            <w:tcW w:w="1131" w:type="dxa"/>
            <w:vAlign w:val="center"/>
          </w:tcPr>
          <w:p>
            <w:r>
              <w:t>52.58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81.43</w:t>
            </w:r>
          </w:p>
        </w:tc>
      </w:tr>
    </w:tbl>
    <w:p>
      <w:r>
        <w:rPr>
          <w:lang w:val="en-US"/>
        </w:rPr>
        <w:drawing>
          <wp:inline distT="0" distB="0" distL="0" distR="0">
            <wp:extent cx="5667375" cy="274320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  <w:rPr>
          <w:color w:val="000000"/>
        </w:rPr>
      </w:pPr>
      <w:r>
        <w:rPr>
          <w:lang w:val="en-US"/>
        </w:rPr>
        <w:drawing>
          <wp:inline distT="0" distB="0" distL="0" distR="0">
            <wp:extent cx="5667375" cy="27051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95" w:name="_Toc123473916"/>
      <w:r>
        <w:t>逐月负荷表</w:t>
      </w:r>
      <w:bookmarkEnd w:id="9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539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24.841</w:t>
            </w:r>
          </w:p>
        </w:tc>
        <w:tc>
          <w:tcPr>
            <w:tcW w:w="1862" w:type="dxa"/>
            <w:vAlign w:val="center"/>
          </w:tcPr>
          <w:p>
            <w:r>
              <w:t>01月01日05时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176800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1251.799</w:t>
            </w:r>
          </w:p>
        </w:tc>
        <w:tc>
          <w:tcPr>
            <w:tcW w:w="1862" w:type="dxa"/>
            <w:vAlign w:val="center"/>
          </w:tcPr>
          <w:p>
            <w:r>
              <w:t>06月17日00时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403024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0000FF"/>
              </w:rPr>
              <w:t>1640.127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0000FF"/>
              </w:rPr>
              <w:t>07月22日00时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377930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1620.200</w:t>
            </w:r>
          </w:p>
        </w:tc>
        <w:tc>
          <w:tcPr>
            <w:tcW w:w="1862" w:type="dxa"/>
            <w:vAlign w:val="center"/>
          </w:tcPr>
          <w:p>
            <w:r>
              <w:t>08月05日00时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65588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917.669</w:t>
            </w:r>
          </w:p>
        </w:tc>
        <w:tc>
          <w:tcPr>
            <w:tcW w:w="1862" w:type="dxa"/>
            <w:vAlign w:val="center"/>
          </w:tcPr>
          <w:p>
            <w:r>
              <w:t>09月02日00时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8116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FF0000"/>
              </w:rPr>
              <w:t>450.967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FF0000"/>
              </w:rPr>
              <w:t>12月31日23时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</w:tbl>
    <w:p>
      <w:r>
        <w:rPr>
          <w:lang w:val="en-US"/>
        </w:rPr>
        <w:drawing>
          <wp:inline distT="0" distB="0" distL="0" distR="0">
            <wp:extent cx="5353050" cy="23241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53612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  <w:rPr>
          <w:color w:val="000000"/>
        </w:rPr>
      </w:pPr>
      <w:r>
        <w:rPr>
          <w:lang w:val="en-US"/>
        </w:rPr>
        <w:drawing>
          <wp:inline distT="0" distB="0" distL="0" distR="0">
            <wp:extent cx="5343525" cy="23241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96" w:name="_Toc123473917"/>
      <w:r>
        <w:t>逐月电耗</w:t>
      </w:r>
      <w:bookmarkEnd w:id="96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3.02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2.73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3.02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2.93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3.02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2.93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3.02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3.02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2.93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3.02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2.93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3.02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35.60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7" w:name="_Toc123473918"/>
      <w:r>
        <w:rPr>
          <w:color w:val="000000"/>
        </w:rPr>
        <w:t>计算结果</w:t>
      </w:r>
      <w:bookmarkEnd w:id="97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98" w:name="设计建筑别名"/>
            <w:r>
              <w:rPr>
                <w:rFonts w:hint="eastAsia"/>
                <w:lang w:val="en-US"/>
              </w:rPr>
              <w:t>设计建筑</w:t>
            </w:r>
            <w:bookmarkEnd w:id="98"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99" w:name="参照建筑别名"/>
            <w:r>
              <w:rPr>
                <w:rFonts w:hint="eastAsia"/>
                <w:lang w:val="en-US"/>
              </w:rPr>
              <w:t>参照建筑</w:t>
            </w:r>
            <w:bookmarkEnd w:id="99"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00" w:name="节能率别名"/>
            <w:r>
              <w:rPr>
                <w:rFonts w:hint="eastAsia"/>
                <w:lang w:val="en-US"/>
              </w:rPr>
              <w:t>节能率</w:t>
            </w:r>
            <w:bookmarkEnd w:id="100"/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1" w:name="耗冷量2"/>
            <w:r>
              <w:rPr>
                <w:rFonts w:hint="eastAsia"/>
                <w:lang w:val="en-US"/>
              </w:rPr>
              <w:t>70.20</w:t>
            </w:r>
            <w:bookmarkEnd w:id="101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2" w:name="参照建筑耗冷量2"/>
            <w:r>
              <w:rPr>
                <w:rFonts w:hint="eastAsia"/>
                <w:lang w:val="en-US"/>
              </w:rPr>
              <w:t>81.43</w:t>
            </w:r>
            <w:bookmarkEnd w:id="102"/>
          </w:p>
        </w:tc>
        <w:tc>
          <w:tcPr>
            <w:tcW w:w="960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3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13.77%</w:t>
            </w:r>
            <w:bookmarkEnd w:id="10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4" w:name="耗热量2"/>
            <w:r>
              <w:rPr>
                <w:rFonts w:hint="eastAsia"/>
                <w:lang w:val="en-US"/>
              </w:rPr>
              <w:t>0.61</w:t>
            </w:r>
            <w:bookmarkEnd w:id="104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5" w:name="参照建筑耗热量2"/>
            <w:r>
              <w:rPr>
                <w:rFonts w:hint="eastAsia"/>
                <w:lang w:val="en-US"/>
              </w:rPr>
              <w:t>0.69</w:t>
            </w:r>
            <w:bookmarkEnd w:id="105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42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06" w:name="耗冷耗热量2"/>
            <w:r>
              <w:rPr>
                <w:rFonts w:hint="eastAsia"/>
                <w:lang w:val="en-US"/>
              </w:rPr>
              <w:t>70.81</w:t>
            </w:r>
            <w:bookmarkEnd w:id="106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07" w:name="参照建筑耗冷耗热量2"/>
            <w:r>
              <w:rPr>
                <w:rFonts w:hint="eastAsia"/>
                <w:lang w:val="en-US"/>
              </w:rPr>
              <w:t>82.12</w:t>
            </w:r>
            <w:bookmarkEnd w:id="107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08" w:name="热回收供冷负荷"/>
            <w:r>
              <w:rPr>
                <w:rFonts w:hint="eastAsia"/>
                <w:lang w:val="en-US"/>
              </w:rPr>
              <w:t>7.86</w:t>
            </w:r>
            <w:bookmarkEnd w:id="108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09" w:name="热回收供暖负荷"/>
            <w:r>
              <w:rPr>
                <w:rFonts w:hint="eastAsia"/>
                <w:lang w:val="en-US"/>
              </w:rPr>
              <w:t>0.12</w:t>
            </w:r>
            <w:bookmarkEnd w:id="109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10" w:name="热回收负荷"/>
            <w:r>
              <w:rPr>
                <w:rFonts w:hint="eastAsia"/>
                <w:lang w:val="en-US"/>
              </w:rPr>
              <w:t>7.98</w:t>
            </w:r>
            <w:bookmarkEnd w:id="110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11" w:name="冷源能耗"/>
            <w:r>
              <w:rPr>
                <w:lang w:val="en-US"/>
              </w:rPr>
              <w:t>7.21</w:t>
            </w:r>
            <w:bookmarkEnd w:id="111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12" w:name="参照建筑冷源能耗"/>
            <w:r>
              <w:rPr>
                <w:lang w:val="en-US"/>
              </w:rPr>
              <w:t>0.00</w:t>
            </w:r>
            <w:bookmarkEnd w:id="112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13" w:name="节能率空调能耗"/>
            <w:r>
              <w:rPr>
                <w:lang w:val="en-US"/>
              </w:rPr>
              <w:t>-</w:t>
            </w:r>
            <w:bookmarkEnd w:id="1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4" w:name="冷却水泵能耗"/>
            <w:r>
              <w:rPr>
                <w:lang w:val="en-US"/>
              </w:rPr>
              <w:t>1.83</w:t>
            </w:r>
            <w:bookmarkEnd w:id="114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5" w:name="参照建筑冷却水泵能耗"/>
            <w:r>
              <w:rPr>
                <w:lang w:val="en-US"/>
              </w:rPr>
              <w:t>0.00</w:t>
            </w:r>
            <w:bookmarkEnd w:id="115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6" w:name="冷冻水泵能耗"/>
            <w:r>
              <w:rPr>
                <w:lang w:val="en-US"/>
              </w:rPr>
              <w:t>1.46</w:t>
            </w:r>
            <w:bookmarkEnd w:id="116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7" w:name="参照建筑冷冻水泵能耗"/>
            <w:r>
              <w:rPr>
                <w:lang w:val="en-US"/>
              </w:rPr>
              <w:t>0.00</w:t>
            </w:r>
            <w:bookmarkEnd w:id="117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8" w:name="冷却塔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9" w:name="参照建筑冷却塔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0" w:name="单元式空调能耗"/>
            <w:r>
              <w:rPr>
                <w:lang w:val="en-US"/>
              </w:rPr>
              <w:t>0.00</w:t>
            </w:r>
            <w:bookmarkEnd w:id="120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1" w:name="参照建筑单元式空调能耗"/>
            <w:r>
              <w:rPr>
                <w:lang w:val="en-US"/>
              </w:rPr>
              <w:t>0.00</w:t>
            </w:r>
            <w:bookmarkEnd w:id="121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2" w:name="空调能耗"/>
            <w:r>
              <w:rPr>
                <w:lang w:val="en-US"/>
              </w:rPr>
              <w:t>10.50</w:t>
            </w:r>
            <w:bookmarkEnd w:id="122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3" w:name="参照建筑空调能耗"/>
            <w:r>
              <w:rPr>
                <w:lang w:val="en-US"/>
              </w:rPr>
              <w:t>0.00</w:t>
            </w:r>
            <w:bookmarkEnd w:id="123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4" w:name="热源能耗"/>
            <w:r>
              <w:rPr>
                <w:lang w:val="en-US"/>
              </w:rPr>
              <w:t>0.29</w:t>
            </w:r>
            <w:bookmarkEnd w:id="124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5" w:name="参照建筑热源能耗"/>
            <w:r>
              <w:rPr>
                <w:lang w:val="en-US"/>
              </w:rPr>
              <w:t>0.00</w:t>
            </w:r>
            <w:bookmarkEnd w:id="125"/>
          </w:p>
        </w:tc>
        <w:tc>
          <w:tcPr>
            <w:tcW w:w="960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6" w:name="节能率供暖能耗"/>
            <w:r>
              <w:rPr>
                <w:rFonts w:hint="eastAsia"/>
                <w:lang w:val="en-US"/>
              </w:rPr>
              <w:t>-</w:t>
            </w:r>
            <w:bookmarkEnd w:id="1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7" w:name="热水泵能耗"/>
            <w:r>
              <w:rPr>
                <w:lang w:val="en-US"/>
              </w:rPr>
              <w:t>0.03</w:t>
            </w:r>
            <w:bookmarkEnd w:id="127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8" w:name="参照建筑热水泵能耗"/>
            <w:r>
              <w:rPr>
                <w:lang w:val="en-US"/>
              </w:rPr>
              <w:t>0.00</w:t>
            </w:r>
            <w:bookmarkEnd w:id="128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9" w:name="供暖热源侧水泵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0" w:name="单元式热泵能耗"/>
            <w:r>
              <w:rPr>
                <w:lang w:val="en-US"/>
              </w:rPr>
              <w:t>0.00</w:t>
            </w:r>
            <w:bookmarkEnd w:id="130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1" w:name="参照建筑单元式热泵能耗"/>
            <w:r>
              <w:rPr>
                <w:lang w:val="en-US"/>
              </w:rPr>
              <w:t>0.00</w:t>
            </w:r>
            <w:bookmarkEnd w:id="131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2" w:name="供暖能耗"/>
            <w:r>
              <w:rPr>
                <w:lang w:val="en-US"/>
              </w:rPr>
              <w:t>0.32</w:t>
            </w:r>
            <w:bookmarkEnd w:id="132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3" w:name="参照建筑供暖能耗"/>
            <w:r>
              <w:rPr>
                <w:lang w:val="en-US"/>
              </w:rPr>
              <w:t>0.00</w:t>
            </w:r>
            <w:bookmarkEnd w:id="133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4" w:name="新排风系统能耗"/>
            <w:r>
              <w:rPr>
                <w:rFonts w:hint="eastAsia"/>
                <w:lang w:val="en-US"/>
              </w:rPr>
              <w:t>1.71</w:t>
            </w:r>
            <w:bookmarkEnd w:id="134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5" w:name="参照建筑新排风系统能耗"/>
            <w:r>
              <w:rPr>
                <w:lang w:val="en-US"/>
              </w:rPr>
              <w:t>1.71</w:t>
            </w:r>
            <w:bookmarkEnd w:id="135"/>
          </w:p>
        </w:tc>
        <w:tc>
          <w:tcPr>
            <w:tcW w:w="960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6" w:name="节能率空调动力能耗"/>
            <w:r>
              <w:rPr>
                <w:rFonts w:hint="eastAsia"/>
                <w:lang w:val="en-US"/>
              </w:rPr>
              <w:t>0.60%</w:t>
            </w:r>
            <w:bookmarkEnd w:id="13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7" w:name="风机盘管能耗"/>
            <w:r>
              <w:rPr>
                <w:rFonts w:hint="eastAsia"/>
                <w:lang w:val="en-US"/>
              </w:rPr>
              <w:t>0.15</w:t>
            </w:r>
            <w:bookmarkEnd w:id="137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8" w:name="参照建筑风机盘管能耗"/>
            <w:r>
              <w:rPr>
                <w:rFonts w:hint="eastAsia"/>
                <w:lang w:val="en-US"/>
              </w:rPr>
              <w:t>0.16</w:t>
            </w:r>
            <w:bookmarkEnd w:id="138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9" w:name="多联机室内机能耗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0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40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1" w:name="全空气系统能耗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2" w:name="参照建筑全空气系统能耗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3" w:name="空调动力能耗"/>
            <w:r>
              <w:rPr>
                <w:rFonts w:hint="eastAsia"/>
                <w:lang w:val="en-US"/>
              </w:rPr>
              <w:t>1.86</w:t>
            </w:r>
            <w:bookmarkEnd w:id="143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4" w:name="参照建筑空调动力能耗"/>
            <w:r>
              <w:rPr>
                <w:rFonts w:hint="eastAsia"/>
                <w:lang w:val="en-US"/>
              </w:rPr>
              <w:t>1.88</w:t>
            </w:r>
            <w:bookmarkEnd w:id="144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5" w:name="空调供暖风机能耗"/>
            <w:r>
              <w:rPr>
                <w:rFonts w:hint="eastAsia"/>
                <w:lang w:val="en-US"/>
              </w:rPr>
              <w:t>12.68</w:t>
            </w:r>
            <w:bookmarkEnd w:id="145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6" w:name="参照建筑空调供暖风机能耗"/>
            <w:r>
              <w:rPr>
                <w:lang w:val="en-US"/>
              </w:rPr>
              <w:t>1.88</w:t>
            </w:r>
            <w:bookmarkEnd w:id="146"/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7" w:name="节能率空调供暖风机能耗"/>
            <w:r>
              <w:rPr>
                <w:rFonts w:hint="eastAsia"/>
                <w:lang w:val="en-US"/>
              </w:rPr>
              <w:t>-576.32%</w:t>
            </w:r>
            <w:bookmarkEnd w:id="14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8" w:name="照明能耗"/>
            <w:r>
              <w:rPr>
                <w:rFonts w:hint="eastAsia"/>
                <w:lang w:val="en-US"/>
              </w:rPr>
              <w:t>26.92</w:t>
            </w:r>
            <w:bookmarkEnd w:id="148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9" w:name="参照建筑照明能耗"/>
            <w:r>
              <w:rPr>
                <w:rFonts w:hint="eastAsia"/>
                <w:lang w:val="en-US"/>
              </w:rPr>
              <w:t>35.60</w:t>
            </w:r>
            <w:bookmarkEnd w:id="149"/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0" w:name="节能率照明能耗"/>
            <w:r>
              <w:rPr>
                <w:rFonts w:hint="eastAsia"/>
                <w:lang w:val="en-US"/>
              </w:rPr>
              <w:t>24.37%</w:t>
            </w:r>
            <w:bookmarkEnd w:id="15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51" w:name="供暖空调照明风机能耗"/>
            <w:r>
              <w:rPr>
                <w:rFonts w:hint="eastAsia"/>
                <w:lang w:val="en-US"/>
              </w:rPr>
              <w:t>39.61</w:t>
            </w:r>
            <w:bookmarkEnd w:id="151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52" w:name="参照建筑供暖空调照明风机能耗"/>
            <w:r>
              <w:rPr>
                <w:rFonts w:hint="eastAsia"/>
                <w:lang w:val="en-US"/>
              </w:rPr>
              <w:t>37.47</w:t>
            </w:r>
            <w:bookmarkEnd w:id="152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53" w:name="节能率供暖空调照明风机能耗"/>
            <w:r>
              <w:rPr>
                <w:rFonts w:hint="eastAsia"/>
                <w:lang w:val="en-US"/>
              </w:rPr>
              <w:t>-5.69%</w:t>
            </w:r>
            <w:bookmarkEnd w:id="153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154" w:name="_Toc123473919"/>
      <w:r>
        <w:rPr>
          <w:color w:val="000000"/>
        </w:rPr>
        <w:t>绿色建筑性能评估得分</w:t>
      </w:r>
      <w:bookmarkEnd w:id="154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>
            <w:pPr>
              <w:jc w:val="center"/>
            </w:pPr>
            <w: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>
            <w:bookmarkStart w:id="155" w:name="节能率计算目标"/>
            <w:r>
              <w:t>-5.69%</w:t>
            </w:r>
            <w:bookmarkEnd w:id="155"/>
          </w:p>
        </w:tc>
        <w:tc>
          <w:tcPr>
            <w:tcW w:w="706" w:type="dxa"/>
            <w:vAlign w:val="center"/>
          </w:tcPr>
          <w:p>
            <w:bookmarkStart w:id="156" w:name="得分计算目标"/>
            <w:r>
              <w:t>0</w:t>
            </w:r>
            <w:bookmarkEnd w:id="15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  <w:r>
        <w:rPr>
          <w:lang w:val="en-US"/>
        </w:rPr>
        <w:drawing>
          <wp:inline distT="0" distB="0" distL="0" distR="0">
            <wp:extent cx="4429125" cy="344805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29590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drawing>
          <wp:inline distT="0" distB="0" distL="0" distR="0">
            <wp:extent cx="4429125" cy="34290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29590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rPr>
          <w:lang w:val="en-US"/>
        </w:rPr>
        <w:drawing>
          <wp:inline distT="0" distB="0" distL="0" distR="0">
            <wp:extent cx="5505450" cy="344805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57" w:name="_Toc123473920"/>
      <w:r>
        <w:t>附录</w:t>
      </w:r>
      <w:bookmarkEnd w:id="157"/>
    </w:p>
    <w:p>
      <w:pPr>
        <w:pStyle w:val="4"/>
      </w:pPr>
      <w:bookmarkStart w:id="158" w:name="_Toc123473921"/>
      <w:r>
        <w:t>工作日/节假日人员逐时在室率(%)</w:t>
      </w:r>
      <w:bookmarkEnd w:id="158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办公建筑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医院建筑-住院部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医院建筑-门诊部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宾馆-4星级餐厅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工业建筑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楼梯电梯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59" w:name="_Toc123473922"/>
      <w:r>
        <w:t>工作日/节假日照明开关时间表(%)</w:t>
      </w:r>
      <w:bookmarkEnd w:id="159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办公建筑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医院建筑-住院部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医院建筑-门诊部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宾馆-4星级餐厅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工业建筑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楼梯电梯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60" w:name="_Toc123473923"/>
      <w:r>
        <w:t>工作日/节假日设备逐时使用率(%)</w:t>
      </w:r>
      <w:bookmarkEnd w:id="160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办公建筑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医院建筑-住院部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医院建筑-门诊部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宾馆-4星级餐厅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工业建筑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楼梯电梯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61" w:name="_Toc123473924"/>
      <w:r>
        <w:t>工作日/节假日空调系统运行时间表(1:开,0:关)</w:t>
      </w:r>
      <w:bookmarkEnd w:id="161"/>
    </w:p>
    <w:p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22</w:t>
    </w:r>
    <w:r>
      <w:rPr>
        <w:rStyle w:val="22"/>
      </w:rP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MWY0YjQzNDQwOWE3ZTc2NDgxOTIyOGZlNWJjNjgifQ=="/>
  </w:docVars>
  <w:rsids>
    <w:rsidRoot w:val="00922CDB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2C6411"/>
    <w:rsid w:val="0030437C"/>
    <w:rsid w:val="003121F7"/>
    <w:rsid w:val="00314D29"/>
    <w:rsid w:val="003158D9"/>
    <w:rsid w:val="00374BAE"/>
    <w:rsid w:val="003B1303"/>
    <w:rsid w:val="003E0BD9"/>
    <w:rsid w:val="004833AE"/>
    <w:rsid w:val="004B4FD9"/>
    <w:rsid w:val="004D230F"/>
    <w:rsid w:val="004D449D"/>
    <w:rsid w:val="005177CC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5475F"/>
    <w:rsid w:val="007B5DF6"/>
    <w:rsid w:val="007D7FC4"/>
    <w:rsid w:val="008010DE"/>
    <w:rsid w:val="00847185"/>
    <w:rsid w:val="00883D6C"/>
    <w:rsid w:val="008A48DA"/>
    <w:rsid w:val="008F507F"/>
    <w:rsid w:val="00922CDB"/>
    <w:rsid w:val="009677EB"/>
    <w:rsid w:val="00995FE3"/>
    <w:rsid w:val="00A24556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44635"/>
    <w:rsid w:val="00B55B22"/>
    <w:rsid w:val="00B60841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CF5FA0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F75DD1"/>
    <w:rsid w:val="00F82291"/>
    <w:rsid w:val="00F82AF0"/>
    <w:rsid w:val="00F90461"/>
    <w:rsid w:val="00FA4B87"/>
    <w:rsid w:val="00FD4F00"/>
    <w:rsid w:val="00FF054E"/>
    <w:rsid w:val="00FF2243"/>
    <w:rsid w:val="46611935"/>
    <w:rsid w:val="6995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99"/>
    <w:rPr>
      <w:color w:val="0000FF"/>
      <w:u w:val="single"/>
    </w:rPr>
  </w:style>
  <w:style w:type="character" w:customStyle="1" w:styleId="24">
    <w:name w:val="批注框文本 Char"/>
    <w:basedOn w:val="21"/>
    <w:link w:val="14"/>
    <w:qFormat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UJIAP~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Company>ths</Company>
  <Pages>25</Pages>
  <Words>7018</Words>
  <Characters>14472</Characters>
  <Lines>160</Lines>
  <Paragraphs>45</Paragraphs>
  <TotalTime>0</TotalTime>
  <ScaleCrop>false</ScaleCrop>
  <LinksUpToDate>false</LinksUpToDate>
  <CharactersWithSpaces>14694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2023-01-01T05:57:00Z</dcterms:created>
  <dc:creator>吴佳蓬(二公司建筑三室)</dc:creator>
  <cp:lastModifiedBy>梦回/yl</cp:lastModifiedBy>
  <cp:lastPrinted>1900-12-31T16:00:00Z</cp:lastPrinted>
  <dcterms:modified xsi:type="dcterms:W3CDTF">2023-01-03T12:32:11Z</dcterms:modified>
  <dc:title>绿色建筑空调照明系统节能率计算书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08D6FB470A834CB896E3BCF9D3E7CD3A</vt:lpwstr>
  </property>
</Properties>
</file>