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rPr>
          <w:rFonts w:ascii="宋体" w:hAnsi="宋体"/>
          <w:b/>
          <w:bCs/>
          <w:kern w:val="2"/>
          <w:sz w:val="30"/>
          <w:szCs w:val="24"/>
          <w:lang w:val="en-US"/>
        </w:rPr>
      </w:pPr>
    </w:p>
    <w:p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rsidR="00D40158" w:rsidRDefault="00D40158" w:rsidP="00D40158">
      <w:pPr>
        <w:spacing w:line="180" w:lineRule="atLeast"/>
        <w:jc w:val="center"/>
        <w:rPr>
          <w:rFonts w:ascii="宋体" w:hAnsi="宋体"/>
          <w:b/>
          <w:bCs/>
          <w:szCs w:val="21"/>
          <w:lang w:val="en-US"/>
        </w:rPr>
      </w:pPr>
    </w:p>
    <w:p w:rsidR="0050003A" w:rsidRPr="00CE28AA" w:rsidRDefault="0050003A"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767D6D">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1" w:name="地理位置"/>
            <w:r>
              <w:t>攀枝花</w:t>
            </w:r>
            <w:bookmarkEnd w:id="1"/>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2023年2月26日</w:t>
              </w:r>
            </w:smartTag>
            <w:bookmarkEnd w:id="5"/>
          </w:p>
        </w:tc>
      </w:tr>
    </w:tbl>
    <w:p w:rsidR="00495F4C" w:rsidRDefault="00495F4C" w:rsidP="00B41640">
      <w:pPr>
        <w:rPr>
          <w:rFonts w:ascii="宋体" w:hAnsi="宋体"/>
          <w:lang w:val="en-US"/>
        </w:rPr>
      </w:pPr>
    </w:p>
    <w:p w:rsidR="00685427" w:rsidRDefault="00685427" w:rsidP="00685427">
      <w:pPr>
        <w:jc w:val="center"/>
        <w:rPr>
          <w:rFonts w:ascii="宋体" w:hAnsi="宋体"/>
          <w:lang w:val="en-US"/>
        </w:rPr>
      </w:pPr>
      <w:bookmarkStart w:id="6" w:name="二维码"/>
      <w:bookmarkEnd w:id="6"/>
      <w:r>
        <w:rPr>
          <w:noProof/>
        </w:rPr>
        <w:drawing>
          <wp:inline distT="0" distB="0" distL="0" distR="0">
            <wp:extent cx="1514634" cy="151463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rsidR="002D7706" w:rsidRDefault="002D7706">
      <w:pPr>
        <w:rPr>
          <w:rFonts w:ascii="宋体" w:hAnsi="宋体"/>
          <w:lang w:val="en-US"/>
        </w:rPr>
      </w:pPr>
    </w:p>
    <w:p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rsidTr="00767D6D">
        <w:trPr>
          <w:cantSplit/>
          <w:trHeight w:hRule="exact" w:val="340"/>
        </w:trPr>
        <w:tc>
          <w:tcPr>
            <w:tcW w:w="1800" w:type="dxa"/>
            <w:shd w:val="clear" w:color="auto" w:fill="E6E6E6"/>
            <w:vAlign w:val="center"/>
          </w:tcPr>
          <w:p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住区热环境TERA2022</w:t>
            </w:r>
            <w:bookmarkEnd w:id="7"/>
          </w:p>
        </w:tc>
      </w:tr>
      <w:tr w:rsidR="00DD16C4" w:rsidRPr="00D40158" w:rsidTr="00767D6D">
        <w:trPr>
          <w:cantSplit/>
          <w:trHeight w:hRule="exact" w:val="340"/>
        </w:trPr>
        <w:tc>
          <w:tcPr>
            <w:tcW w:w="1800" w:type="dxa"/>
            <w:tcBorders>
              <w:bottom w:val="single" w:sz="4" w:space="0" w:color="auto"/>
            </w:tcBorders>
            <w:shd w:val="clear" w:color="auto" w:fill="E6E6E6"/>
            <w:vAlign w:val="center"/>
          </w:tcPr>
          <w:p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rsidR="00DD16C4" w:rsidRPr="00D40158" w:rsidRDefault="00DD16C4" w:rsidP="001B7C87">
            <w:pPr>
              <w:jc w:val="both"/>
              <w:rPr>
                <w:rFonts w:ascii="宋体" w:hAnsi="宋体"/>
                <w:szCs w:val="18"/>
              </w:rPr>
            </w:pPr>
            <w:bookmarkStart w:id="8" w:name="软件版本"/>
            <w:r>
              <w:t>20210808(SP1)</w:t>
            </w:r>
            <w:bookmarkEnd w:id="8"/>
          </w:p>
        </w:tc>
      </w:tr>
      <w:tr w:rsidR="001B7C87" w:rsidRPr="00D40158"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3C6997">
            <w:pPr>
              <w:jc w:val="both"/>
              <w:rPr>
                <w:rFonts w:ascii="宋体" w:hAnsi="宋体"/>
                <w:szCs w:val="18"/>
              </w:rPr>
            </w:pPr>
            <w:r w:rsidRPr="00790573">
              <w:rPr>
                <w:rFonts w:ascii="宋体" w:hAnsi="宋体"/>
                <w:szCs w:val="18"/>
              </w:rPr>
              <w:t>北京绿建软件</w:t>
            </w:r>
            <w:r w:rsidR="0061758E">
              <w:rPr>
                <w:rFonts w:ascii="宋体" w:hAnsi="宋体" w:hint="eastAsia"/>
                <w:szCs w:val="18"/>
              </w:rPr>
              <w:t>股份</w:t>
            </w:r>
            <w:r w:rsidRPr="00790573">
              <w:rPr>
                <w:rFonts w:ascii="宋体" w:hAnsi="宋体"/>
                <w:szCs w:val="18"/>
              </w:rPr>
              <w:t>有限公司</w:t>
            </w:r>
          </w:p>
        </w:tc>
      </w:tr>
      <w:tr w:rsidR="001B7C87" w:rsidRPr="00D40158"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rsidR="001B7C87" w:rsidRPr="00D40158" w:rsidRDefault="001B7C87" w:rsidP="001B7C87">
            <w:pPr>
              <w:jc w:val="both"/>
              <w:rPr>
                <w:rFonts w:ascii="宋体" w:hAnsi="宋体"/>
                <w:szCs w:val="18"/>
              </w:rPr>
            </w:pPr>
            <w:bookmarkStart w:id="9" w:name="加密锁号"/>
            <w:r>
              <w:t>T15892486743</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rsidR="00CA179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1930A4">
          <w:rPr>
            <w:webHidden/>
          </w:rPr>
          <w:t>3</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1930A4">
          <w:rPr>
            <w:webHidden/>
          </w:rPr>
          <w:t>4</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1930A4">
          <w:rPr>
            <w:webHidden/>
          </w:rPr>
          <w:t>4</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1930A4">
          <w:rPr>
            <w:webHidden/>
          </w:rPr>
          <w:t>5</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1930A4">
          <w:rPr>
            <w:webHidden/>
          </w:rPr>
          <w:t>5</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1930A4">
          <w:rPr>
            <w:webHidden/>
          </w:rPr>
          <w:t>6</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1930A4">
          <w:rPr>
            <w:webHidden/>
          </w:rPr>
          <w:t>7</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1930A4">
          <w:rPr>
            <w:webHidden/>
          </w:rPr>
          <w:t>7</w:t>
        </w:r>
        <w:r w:rsidR="00CA1797">
          <w:rPr>
            <w:webHidden/>
          </w:rPr>
          <w:fldChar w:fldCharType="end"/>
        </w:r>
      </w:hyperlink>
    </w:p>
    <w:p w:rsidR="00CA1797" w:rsidRDefault="00000000">
      <w:pPr>
        <w:pStyle w:val="TOC2"/>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1930A4">
          <w:rPr>
            <w:webHidden/>
          </w:rPr>
          <w:t>7</w:t>
        </w:r>
        <w:r w:rsidR="00CA1797">
          <w:rPr>
            <w:webHidden/>
          </w:rPr>
          <w:fldChar w:fldCharType="end"/>
        </w:r>
      </w:hyperlink>
    </w:p>
    <w:p w:rsidR="00CA1797" w:rsidRDefault="00000000">
      <w:pPr>
        <w:pStyle w:val="TOC1"/>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1930A4">
          <w:rPr>
            <w:webHidden/>
          </w:rPr>
          <w:t>7</w:t>
        </w:r>
        <w:r w:rsidR="00CA1797">
          <w:rPr>
            <w:webHidden/>
          </w:rPr>
          <w:fldChar w:fldCharType="end"/>
        </w:r>
      </w:hyperlink>
    </w:p>
    <w:p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rsidR="00D40158" w:rsidRDefault="00D40158" w:rsidP="00D40158">
      <w:pPr>
        <w:pStyle w:val="TOC1"/>
      </w:pPr>
    </w:p>
    <w:p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rsidTr="00CB7BEB">
        <w:tc>
          <w:tcPr>
            <w:tcW w:w="2767" w:type="dxa"/>
            <w:tcBorders>
              <w:bottom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rsidTr="00CB7BEB">
        <w:tc>
          <w:tcPr>
            <w:tcW w:w="2767" w:type="dxa"/>
            <w:tcBorders>
              <w:top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rsidR="00CB7BEB" w:rsidRPr="00FF2243" w:rsidRDefault="00CB7BEB" w:rsidP="00CB7BEB">
            <w:pPr>
              <w:pStyle w:val="a0"/>
              <w:ind w:firstLineChars="0" w:firstLine="0"/>
              <w:rPr>
                <w:rFonts w:ascii="宋体" w:hAnsi="宋体"/>
                <w:lang w:val="en-US"/>
              </w:rPr>
            </w:pPr>
            <w:bookmarkStart w:id="13" w:name="工程地点"/>
            <w:r>
              <w:t>攀枝花</w:t>
            </w:r>
            <w:bookmarkEnd w:id="13"/>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26.57</w:t>
            </w:r>
            <w:bookmarkEnd w:id="14"/>
            <w:r w:rsidRPr="00FF2243">
              <w:rPr>
                <w:rFonts w:ascii="宋体" w:hAnsi="宋体" w:hint="eastAsia"/>
                <w:lang w:val="en-US"/>
              </w:rPr>
              <w:t>°</w:t>
            </w:r>
          </w:p>
        </w:tc>
        <w:tc>
          <w:tcPr>
            <w:tcW w:w="3033"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101.72</w:t>
            </w:r>
            <w:bookmarkEnd w:id="15"/>
            <w:r>
              <w:rPr>
                <w:rFonts w:ascii="宋体" w:hAnsi="宋体" w:hint="eastAsia"/>
                <w:lang w:val="en-US"/>
              </w:rPr>
              <w:t>°</w:t>
            </w:r>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rsidR="00CB7BEB" w:rsidRPr="00FF2243" w:rsidRDefault="00CB7BEB" w:rsidP="00CB7BEB">
            <w:pPr>
              <w:pStyle w:val="a0"/>
              <w:ind w:firstLineChars="0" w:firstLine="0"/>
              <w:rPr>
                <w:rFonts w:ascii="宋体" w:hAnsi="宋体"/>
                <w:lang w:val="en-US"/>
              </w:rPr>
            </w:pPr>
            <w:bookmarkStart w:id="16" w:name="气候区"/>
            <w:r>
              <w:t>VB</w:t>
            </w:r>
            <w:bookmarkEnd w:id="16"/>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rsidR="00CB7BEB" w:rsidRPr="00FF2243" w:rsidRDefault="00CB7BEB" w:rsidP="00CB7BEB">
            <w:pPr>
              <w:pStyle w:val="a0"/>
              <w:ind w:firstLineChars="0" w:firstLine="0"/>
              <w:rPr>
                <w:rFonts w:ascii="宋体" w:hAnsi="宋体"/>
                <w:lang w:val="en-US"/>
              </w:rPr>
            </w:pPr>
            <w:bookmarkStart w:id="17" w:name="主导风向"/>
            <w:r>
              <w:t>西南</w:t>
            </w:r>
            <w:bookmarkEnd w:id="17"/>
          </w:p>
        </w:tc>
      </w:tr>
    </w:tbl>
    <w:p w:rsidR="00C81F61" w:rsidRDefault="00C81F61" w:rsidP="00C81F61">
      <w:pPr>
        <w:pStyle w:val="a0"/>
        <w:ind w:firstLine="420"/>
        <w:rPr>
          <w:lang w:val="en-US"/>
        </w:rPr>
      </w:pPr>
    </w:p>
    <w:p w:rsidR="00C81F61" w:rsidRDefault="00C81F61" w:rsidP="00C81F61">
      <w:pPr>
        <w:pStyle w:val="a0"/>
        <w:ind w:firstLine="420"/>
        <w:jc w:val="center"/>
        <w:rPr>
          <w:lang w:val="en-US"/>
        </w:rPr>
      </w:pPr>
      <w:bookmarkStart w:id="18" w:name="总图鸟瞰图"/>
      <w:bookmarkEnd w:id="18"/>
      <w:r>
        <w:rPr>
          <w:noProof/>
        </w:rPr>
        <w:drawing>
          <wp:inline distT="0" distB="0" distL="0" distR="0">
            <wp:extent cx="5667375" cy="3895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895725"/>
                    </a:xfrm>
                    <a:prstGeom prst="rect">
                      <a:avLst/>
                    </a:prstGeom>
                  </pic:spPr>
                </pic:pic>
              </a:graphicData>
            </a:graphic>
          </wp:inline>
        </w:drawing>
      </w:r>
    </w:p>
    <w:p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rsidR="00C81F61" w:rsidRDefault="00C81F61" w:rsidP="00C81F61">
      <w:pPr>
        <w:pStyle w:val="a0"/>
        <w:ind w:firstLine="420"/>
        <w:rPr>
          <w:lang w:val="en-US"/>
        </w:rPr>
      </w:pPr>
    </w:p>
    <w:p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extent cx="566737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bookmarkEnd w:id="23"/>
    <w:p w:rsidR="00634B5C" w:rsidRDefault="00634B5C" w:rsidP="00634B5C">
      <w:pPr>
        <w:widowControl w:val="0"/>
        <w:spacing w:line="360" w:lineRule="auto"/>
        <w:ind w:firstLine="420"/>
        <w:jc w:val="both"/>
        <w:rPr>
          <w:sz w:val="18"/>
          <w:lang w:val="en-US"/>
        </w:rPr>
      </w:pPr>
      <w:r>
        <w:rPr>
          <w:rFonts w:hint="eastAsia"/>
          <w:kern w:val="2"/>
          <w:szCs w:val="24"/>
          <w:lang w:val="en-US"/>
        </w:rPr>
        <w:t>《城市居住区热环境设计标准》</w:t>
      </w:r>
      <w:r>
        <w:rPr>
          <w:kern w:val="2"/>
          <w:szCs w:val="24"/>
          <w:lang w:val="en-US"/>
        </w:rPr>
        <w:t>JGJ</w:t>
      </w:r>
      <w:r w:rsidR="00107863">
        <w:rPr>
          <w:rFonts w:hint="eastAsia"/>
          <w:kern w:val="2"/>
          <w:szCs w:val="24"/>
          <w:lang w:val="en-US"/>
        </w:rPr>
        <w:t xml:space="preserve"> </w:t>
      </w:r>
      <w:r>
        <w:rPr>
          <w:kern w:val="2"/>
          <w:szCs w:val="24"/>
          <w:lang w:val="en-US"/>
        </w:rPr>
        <w:t>286-2013</w:t>
      </w:r>
      <w:r w:rsidR="00107863">
        <w:rPr>
          <w:rFonts w:hint="eastAsia"/>
          <w:kern w:val="2"/>
          <w:szCs w:val="24"/>
          <w:lang w:val="en-US"/>
        </w:rPr>
        <w:t>第</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rsidR="00141106" w:rsidRDefault="00141106" w:rsidP="00141106">
      <w:pPr>
        <w:pStyle w:val="1"/>
      </w:pPr>
      <w:bookmarkStart w:id="24" w:name="_Toc16494748"/>
      <w:r w:rsidRPr="00141106">
        <w:rPr>
          <w:rFonts w:hint="eastAsia"/>
        </w:rPr>
        <w:t>计算方法</w:t>
      </w:r>
      <w:bookmarkEnd w:id="24"/>
    </w:p>
    <w:p w:rsidR="00AA5071" w:rsidRDefault="00AA5071" w:rsidP="00AA5071">
      <w:pPr>
        <w:pStyle w:val="a0"/>
        <w:spacing w:line="360" w:lineRule="auto"/>
        <w:ind w:firstLine="420"/>
        <w:rPr>
          <w:lang w:val="en-US"/>
        </w:rPr>
      </w:pPr>
      <w:bookmarkStart w:id="25" w:name="计算方法"/>
      <w:bookmarkEnd w:id="25"/>
      <w:r>
        <w:rPr>
          <w:rFonts w:hint="eastAsia"/>
          <w:lang w:val="en-US"/>
        </w:rPr>
        <w:t>依据《城市居住区热环境设计标准》</w:t>
      </w:r>
      <w:r w:rsidR="00107863">
        <w:rPr>
          <w:kern w:val="2"/>
          <w:szCs w:val="24"/>
          <w:lang w:val="en-US"/>
        </w:rPr>
        <w:t>JGJ</w:t>
      </w:r>
      <w:r w:rsidR="00107863">
        <w:rPr>
          <w:rFonts w:hint="eastAsia"/>
          <w:kern w:val="2"/>
          <w:szCs w:val="24"/>
          <w:lang w:val="en-US"/>
        </w:rPr>
        <w:t xml:space="preserve"> </w:t>
      </w:r>
      <w:r w:rsidR="00107863">
        <w:rPr>
          <w:kern w:val="2"/>
          <w:szCs w:val="24"/>
          <w:lang w:val="en-US"/>
        </w:rPr>
        <w:t>286-2013</w:t>
      </w:r>
      <w:r>
        <w:rPr>
          <w:rFonts w:hint="eastAsia"/>
          <w:lang w:val="en-US"/>
        </w:rPr>
        <w:t>，采用</w:t>
      </w:r>
      <w:r>
        <w:rPr>
          <w:rFonts w:hint="eastAsia"/>
          <w:lang w:val="en-US"/>
        </w:rPr>
        <w:t>CTTC</w:t>
      </w:r>
      <w:r>
        <w:rPr>
          <w:rFonts w:hint="eastAsia"/>
          <w:lang w:val="en-US"/>
        </w:rPr>
        <w:t>集总参数模型进行计算。计算公式如下：</w:t>
      </w:r>
    </w:p>
    <w:p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rsidR="00AA5071" w:rsidRPr="00DB2ADE" w:rsidRDefault="00000000" w:rsidP="00AA5071">
      <w:pPr>
        <w:widowControl w:val="0"/>
        <w:jc w:val="center"/>
        <w:rPr>
          <w:kern w:val="2"/>
          <w:sz w:val="24"/>
          <w:szCs w:val="22"/>
          <w:lang w:val="en-US"/>
        </w:rPr>
      </w:pPr>
      <w:r>
        <w:rPr>
          <w:kern w:val="2"/>
          <w:position w:val="-32"/>
          <w:sz w:val="24"/>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3pt;height:36.55pt">
            <v:imagedata r:id="rId13" o:title=""/>
          </v:shape>
        </w:pic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pict>
          <v:shape id="_x0000_i1026" type="#_x0000_t75" style="width:26.3pt;height:18.3pt">
            <v:imagedata r:id="rId14"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7" type="#_x0000_t75" style="width:9.7pt;height:11.45pt">
            <v:imagedata r:id="rId15"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rsidR="00AA5071" w:rsidRPr="00DB2ADE" w:rsidRDefault="00000000" w:rsidP="00AA5071">
      <w:pPr>
        <w:widowControl w:val="0"/>
        <w:ind w:firstLineChars="300" w:firstLine="720"/>
        <w:jc w:val="both"/>
        <w:rPr>
          <w:kern w:val="2"/>
          <w:sz w:val="24"/>
          <w:szCs w:val="22"/>
          <w:lang w:val="en-US"/>
        </w:rPr>
      </w:pPr>
      <w:r>
        <w:rPr>
          <w:kern w:val="2"/>
          <w:position w:val="-12"/>
          <w:sz w:val="24"/>
          <w:szCs w:val="22"/>
          <w:lang w:val="en-US"/>
        </w:rPr>
        <w:lastRenderedPageBreak/>
        <w:pict>
          <v:shape id="_x0000_i1028" type="#_x0000_t75" style="width:45.15pt;height:18.3pt">
            <v:imagedata r:id="rId16"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v:shape id="_x0000_i1029" type="#_x0000_t75" style="width:9.7pt;height:11.45pt">
            <v:imagedata r:id="rId15"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000000" w:rsidP="00AA5071">
      <w:pPr>
        <w:widowControl w:val="0"/>
        <w:ind w:firstLineChars="300" w:firstLine="720"/>
        <w:jc w:val="both"/>
        <w:rPr>
          <w:kern w:val="2"/>
          <w:szCs w:val="21"/>
          <w:lang w:val="en-US"/>
        </w:rPr>
      </w:pPr>
      <w:r>
        <w:rPr>
          <w:kern w:val="2"/>
          <w:position w:val="-12"/>
          <w:sz w:val="24"/>
          <w:szCs w:val="22"/>
          <w:lang w:val="en-US"/>
        </w:rPr>
        <w:pict>
          <v:shape id="_x0000_i1030" type="#_x0000_t75" style="width:11.45pt;height:18.3pt">
            <v:imagedata r:id="rId17" o:title=""/>
          </v:shape>
        </w:pict>
      </w:r>
      <w:r w:rsidR="00AA5071" w:rsidRPr="00DB2ADE">
        <w:rPr>
          <w:rFonts w:hint="eastAsia"/>
          <w:kern w:val="2"/>
          <w:sz w:val="24"/>
          <w:szCs w:val="22"/>
          <w:lang w:val="en-US"/>
        </w:rPr>
        <w:t>、</w:t>
      </w:r>
      <w:r>
        <w:rPr>
          <w:kern w:val="2"/>
          <w:position w:val="-12"/>
          <w:sz w:val="24"/>
          <w:szCs w:val="22"/>
          <w:lang w:val="en-US"/>
        </w:rPr>
        <w:pict>
          <v:shape id="_x0000_i1031" type="#_x0000_t75" style="width:12.55pt;height:18.3pt">
            <v:imagedata r:id="rId18"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v:shape id="_x0000_i1032" type="#_x0000_t75" style="width:11.45pt;height:18.3pt">
            <v:imagedata r:id="rId17" o:title=""/>
          </v:shape>
        </w:pict>
      </w:r>
      <w:r w:rsidR="00AA5071" w:rsidRPr="00DB2ADE">
        <w:rPr>
          <w:rFonts w:hint="eastAsia"/>
          <w:kern w:val="2"/>
          <w:szCs w:val="21"/>
          <w:lang w:val="en-US"/>
        </w:rPr>
        <w:t>~</w:t>
      </w:r>
      <w:r>
        <w:rPr>
          <w:kern w:val="2"/>
          <w:position w:val="-12"/>
          <w:szCs w:val="21"/>
          <w:lang w:val="en-US"/>
        </w:rPr>
        <w:pict>
          <v:shape id="_x0000_i1033" type="#_x0000_t75" style="width:12.55pt;height:18.3pt">
            <v:imagedata r:id="rId18"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rsidR="00AA5071" w:rsidRPr="00DB2ADE" w:rsidRDefault="00000000" w:rsidP="00AA5071">
      <w:pPr>
        <w:widowControl w:val="0"/>
        <w:jc w:val="center"/>
        <w:rPr>
          <w:kern w:val="2"/>
          <w:sz w:val="24"/>
          <w:szCs w:val="22"/>
          <w:lang w:val="en-US"/>
        </w:rPr>
      </w:pPr>
      <w:r>
        <w:rPr>
          <w:kern w:val="2"/>
          <w:position w:val="-12"/>
          <w:sz w:val="24"/>
          <w:szCs w:val="22"/>
          <w:lang w:val="en-US"/>
        </w:rPr>
        <w:pict>
          <v:shape id="_x0000_i1034" type="#_x0000_t75" style="width:199.45pt;height:20pt">
            <v:imagedata r:id="rId19"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rsidR="00AA5071" w:rsidRPr="00DB2ADE" w:rsidRDefault="00000000" w:rsidP="00AA5071">
      <w:pPr>
        <w:widowControl w:val="0"/>
        <w:ind w:firstLineChars="200" w:firstLine="480"/>
        <w:jc w:val="both"/>
        <w:rPr>
          <w:kern w:val="2"/>
          <w:szCs w:val="21"/>
          <w:lang w:val="en-US"/>
        </w:rPr>
      </w:pPr>
      <w:r>
        <w:rPr>
          <w:kern w:val="2"/>
          <w:position w:val="-6"/>
          <w:sz w:val="24"/>
          <w:szCs w:val="22"/>
          <w:lang w:val="en-US"/>
        </w:rPr>
        <w:pict>
          <v:shape id="_x0000_i1035" type="#_x0000_t75" style="width:30.3pt;height:17.15pt">
            <v:imagedata r:id="rId20"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v:shape id="_x0000_i1036" type="#_x0000_t75" style="width:38.3pt;height:18.3pt">
            <v:imagedata r:id="rId21" o:title=""/>
          </v:shape>
        </w:pict>
      </w:r>
      <w:r w:rsidR="00AA5071" w:rsidRPr="00DB2ADE">
        <w:rPr>
          <w:rFonts w:hint="eastAsia"/>
          <w:kern w:val="2"/>
          <w:sz w:val="24"/>
          <w:szCs w:val="22"/>
          <w:lang w:val="en-US"/>
        </w:rPr>
        <w:t>——</w:t>
      </w:r>
      <w:r>
        <w:rPr>
          <w:kern w:val="2"/>
          <w:position w:val="-6"/>
          <w:sz w:val="24"/>
          <w:szCs w:val="22"/>
          <w:lang w:val="en-US"/>
        </w:rPr>
        <w:pict>
          <v:shape id="_x0000_i1037" type="#_x0000_t75" style="width:9.7pt;height:11.45pt">
            <v:imagedata r:id="rId15"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rsidR="00AA5071" w:rsidRPr="00DB2ADE" w:rsidRDefault="00000000" w:rsidP="00AA5071">
      <w:pPr>
        <w:widowControl w:val="0"/>
        <w:ind w:firstLineChars="200" w:firstLine="480"/>
        <w:jc w:val="both"/>
        <w:rPr>
          <w:kern w:val="2"/>
          <w:szCs w:val="21"/>
          <w:lang w:val="en-US"/>
        </w:rPr>
      </w:pPr>
      <w:r>
        <w:rPr>
          <w:kern w:val="2"/>
          <w:position w:val="-12"/>
          <w:sz w:val="24"/>
          <w:szCs w:val="22"/>
          <w:lang w:val="en-US"/>
        </w:rPr>
        <w:pict>
          <v:shape id="_x0000_i1038" type="#_x0000_t75" style="width:36.55pt;height:18.3pt">
            <v:imagedata r:id="rId22" o:title=""/>
          </v:shape>
        </w:pict>
      </w:r>
      <w:r w:rsidR="00AA5071" w:rsidRPr="00DB2ADE">
        <w:rPr>
          <w:rFonts w:hint="eastAsia"/>
          <w:kern w:val="2"/>
          <w:sz w:val="24"/>
          <w:szCs w:val="22"/>
          <w:lang w:val="en-US"/>
        </w:rPr>
        <w:t>——</w:t>
      </w:r>
      <w:r>
        <w:rPr>
          <w:kern w:val="2"/>
          <w:position w:val="-6"/>
          <w:sz w:val="24"/>
          <w:szCs w:val="22"/>
          <w:lang w:val="en-US"/>
        </w:rPr>
        <w:pict>
          <v:shape id="_x0000_i1039" type="#_x0000_t75" style="width:9.7pt;height:11.45pt">
            <v:imagedata r:id="rId15"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rsidR="00141106" w:rsidRPr="00141106" w:rsidRDefault="00000000" w:rsidP="00AA5071">
      <w:pPr>
        <w:pStyle w:val="a0"/>
        <w:ind w:firstLine="480"/>
        <w:rPr>
          <w:lang w:val="en-US"/>
        </w:rPr>
      </w:pPr>
      <w:r>
        <w:rPr>
          <w:kern w:val="2"/>
          <w:position w:val="-12"/>
          <w:sz w:val="24"/>
          <w:szCs w:val="22"/>
          <w:lang w:val="en-US"/>
        </w:rPr>
        <w:pict>
          <v:shape id="_x0000_i1040" type="#_x0000_t75" style="width:36.55pt;height:18.3pt">
            <v:imagedata r:id="rId23" o:title=""/>
          </v:shape>
        </w:pict>
      </w:r>
      <w:r w:rsidR="00AA5071" w:rsidRPr="00DB2ADE">
        <w:rPr>
          <w:rFonts w:hint="eastAsia"/>
          <w:kern w:val="2"/>
          <w:sz w:val="24"/>
          <w:szCs w:val="22"/>
          <w:lang w:val="en-US"/>
        </w:rPr>
        <w:t>——</w:t>
      </w:r>
      <w:r>
        <w:rPr>
          <w:kern w:val="2"/>
          <w:position w:val="-6"/>
          <w:sz w:val="24"/>
          <w:szCs w:val="22"/>
          <w:lang w:val="en-US"/>
        </w:rPr>
        <w:pict>
          <v:shape id="_x0000_i1041" type="#_x0000_t75" style="width:9.7pt;height:11.45pt">
            <v:imagedata r:id="rId15"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rsidR="00BB1C06" w:rsidRDefault="005207E3" w:rsidP="002F0C69">
      <w:pPr>
        <w:pStyle w:val="1"/>
      </w:pPr>
      <w:bookmarkStart w:id="26" w:name="_Toc16494749"/>
      <w:r>
        <w:rPr>
          <w:rFonts w:hint="eastAsia"/>
        </w:rPr>
        <w:t>计算参数</w:t>
      </w:r>
      <w:bookmarkEnd w:id="26"/>
    </w:p>
    <w:p w:rsidR="00116794" w:rsidRDefault="00613298" w:rsidP="009C3CAA">
      <w:pPr>
        <w:pStyle w:val="2"/>
      </w:pPr>
      <w:bookmarkStart w:id="27" w:name="_Toc16494750"/>
      <w:r>
        <w:rPr>
          <w:rFonts w:hint="eastAsia"/>
        </w:rPr>
        <w:t>典型气象日</w:t>
      </w:r>
      <w:r w:rsidR="009C3CAA">
        <w:rPr>
          <w:rFonts w:hint="eastAsia"/>
        </w:rPr>
        <w:t>气象参数</w:t>
      </w:r>
      <w:bookmarkEnd w:id="2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2D7706">
        <w:tc>
          <w:tcPr>
            <w:tcW w:w="1284" w:type="dxa"/>
            <w:shd w:val="clear" w:color="auto" w:fill="E6E6E6"/>
            <w:vAlign w:val="center"/>
          </w:tcPr>
          <w:p w:rsidR="002D7706" w:rsidRDefault="00000000">
            <w:pPr>
              <w:jc w:val="center"/>
            </w:pPr>
            <w:r>
              <w:t>时刻</w:t>
            </w:r>
          </w:p>
        </w:tc>
        <w:tc>
          <w:tcPr>
            <w:tcW w:w="1341" w:type="dxa"/>
            <w:shd w:val="clear" w:color="auto" w:fill="E6E6E6"/>
            <w:vAlign w:val="center"/>
          </w:tcPr>
          <w:p w:rsidR="002D7706" w:rsidRDefault="00000000">
            <w:pPr>
              <w:jc w:val="center"/>
            </w:pPr>
            <w:r>
              <w:t>干球温度</w:t>
            </w:r>
            <w:r>
              <w:br/>
              <w:t>(℃)</w:t>
            </w:r>
          </w:p>
        </w:tc>
        <w:tc>
          <w:tcPr>
            <w:tcW w:w="1341" w:type="dxa"/>
            <w:shd w:val="clear" w:color="auto" w:fill="E6E6E6"/>
            <w:vAlign w:val="center"/>
          </w:tcPr>
          <w:p w:rsidR="002D7706" w:rsidRDefault="00000000">
            <w:pPr>
              <w:jc w:val="center"/>
            </w:pPr>
            <w:r>
              <w:t>相对湿度</w:t>
            </w:r>
            <w:r>
              <w:t>(%)</w:t>
            </w:r>
          </w:p>
        </w:tc>
        <w:tc>
          <w:tcPr>
            <w:tcW w:w="1341" w:type="dxa"/>
            <w:shd w:val="clear" w:color="auto" w:fill="E6E6E6"/>
            <w:vAlign w:val="center"/>
          </w:tcPr>
          <w:p w:rsidR="002D7706" w:rsidRDefault="00000000">
            <w:pPr>
              <w:jc w:val="center"/>
            </w:pPr>
            <w:r>
              <w:t>水平总辐射照度</w:t>
            </w:r>
            <w:r>
              <w:br/>
              <w:t>(W/</w:t>
            </w:r>
            <w:r>
              <w:t>㎡</w:t>
            </w:r>
            <w:r>
              <w:t>)</w:t>
            </w:r>
          </w:p>
        </w:tc>
        <w:tc>
          <w:tcPr>
            <w:tcW w:w="1341" w:type="dxa"/>
            <w:shd w:val="clear" w:color="auto" w:fill="E6E6E6"/>
            <w:vAlign w:val="center"/>
          </w:tcPr>
          <w:p w:rsidR="002D7706" w:rsidRDefault="00000000">
            <w:pPr>
              <w:jc w:val="center"/>
            </w:pPr>
            <w:r>
              <w:t>水平散射辐射照度</w:t>
            </w:r>
            <w:r>
              <w:br/>
              <w:t>(W/</w:t>
            </w:r>
            <w:r>
              <w:t>㎡</w:t>
            </w:r>
            <w:r>
              <w:t>)</w:t>
            </w:r>
          </w:p>
        </w:tc>
        <w:tc>
          <w:tcPr>
            <w:tcW w:w="1341" w:type="dxa"/>
            <w:shd w:val="clear" w:color="auto" w:fill="E6E6E6"/>
            <w:vAlign w:val="center"/>
          </w:tcPr>
          <w:p w:rsidR="002D7706" w:rsidRDefault="00000000">
            <w:pPr>
              <w:jc w:val="center"/>
            </w:pPr>
            <w:r>
              <w:t>风速</w:t>
            </w:r>
            <w:r>
              <w:t>(m/s)</w:t>
            </w:r>
          </w:p>
        </w:tc>
        <w:tc>
          <w:tcPr>
            <w:tcW w:w="1341" w:type="dxa"/>
            <w:shd w:val="clear" w:color="auto" w:fill="E6E6E6"/>
            <w:vAlign w:val="center"/>
          </w:tcPr>
          <w:p w:rsidR="002D7706" w:rsidRDefault="00000000">
            <w:pPr>
              <w:jc w:val="center"/>
            </w:pPr>
            <w:r>
              <w:t>主导风向</w:t>
            </w:r>
          </w:p>
        </w:tc>
      </w:tr>
      <w:tr w:rsidR="002D7706">
        <w:tc>
          <w:tcPr>
            <w:tcW w:w="1284" w:type="dxa"/>
            <w:shd w:val="clear" w:color="auto" w:fill="E6E6E6"/>
            <w:vAlign w:val="center"/>
          </w:tcPr>
          <w:p w:rsidR="002D7706" w:rsidRDefault="00000000">
            <w:pPr>
              <w:jc w:val="center"/>
            </w:pPr>
            <w:r>
              <w:t>0</w:t>
            </w:r>
          </w:p>
        </w:tc>
        <w:tc>
          <w:tcPr>
            <w:tcW w:w="1341" w:type="dxa"/>
            <w:vAlign w:val="center"/>
          </w:tcPr>
          <w:p w:rsidR="002D7706" w:rsidRDefault="00000000">
            <w:pPr>
              <w:jc w:val="center"/>
            </w:pPr>
            <w:r>
              <w:t>18.2</w:t>
            </w:r>
          </w:p>
        </w:tc>
        <w:tc>
          <w:tcPr>
            <w:tcW w:w="1341" w:type="dxa"/>
            <w:vAlign w:val="center"/>
          </w:tcPr>
          <w:p w:rsidR="002D7706" w:rsidRDefault="00000000">
            <w:pPr>
              <w:jc w:val="center"/>
            </w:pPr>
            <w:r>
              <w:t>96</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1.0</w:t>
            </w:r>
          </w:p>
        </w:tc>
        <w:tc>
          <w:tcPr>
            <w:tcW w:w="1341" w:type="dxa"/>
            <w:vMerge w:val="restart"/>
            <w:vAlign w:val="center"/>
          </w:tcPr>
          <w:p w:rsidR="002D7706" w:rsidRDefault="00000000">
            <w:pPr>
              <w:jc w:val="center"/>
            </w:pPr>
            <w:r>
              <w:t>西南</w:t>
            </w:r>
          </w:p>
        </w:tc>
      </w:tr>
      <w:tr w:rsidR="002D7706">
        <w:tc>
          <w:tcPr>
            <w:tcW w:w="1284" w:type="dxa"/>
            <w:shd w:val="clear" w:color="auto" w:fill="E6E6E6"/>
            <w:vAlign w:val="center"/>
          </w:tcPr>
          <w:p w:rsidR="002D7706" w:rsidRDefault="00000000">
            <w:pPr>
              <w:jc w:val="center"/>
            </w:pPr>
            <w:r>
              <w:t>1</w:t>
            </w:r>
          </w:p>
        </w:tc>
        <w:tc>
          <w:tcPr>
            <w:tcW w:w="1341" w:type="dxa"/>
            <w:vAlign w:val="center"/>
          </w:tcPr>
          <w:p w:rsidR="002D7706" w:rsidRDefault="00000000">
            <w:pPr>
              <w:jc w:val="center"/>
            </w:pPr>
            <w:r>
              <w:t>18.2</w:t>
            </w:r>
          </w:p>
        </w:tc>
        <w:tc>
          <w:tcPr>
            <w:tcW w:w="1341" w:type="dxa"/>
            <w:vAlign w:val="center"/>
          </w:tcPr>
          <w:p w:rsidR="002D7706" w:rsidRDefault="00000000">
            <w:pPr>
              <w:jc w:val="center"/>
            </w:pPr>
            <w:r>
              <w:t>95</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1.0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2</w:t>
            </w:r>
          </w:p>
        </w:tc>
        <w:tc>
          <w:tcPr>
            <w:tcW w:w="1341" w:type="dxa"/>
            <w:vAlign w:val="center"/>
          </w:tcPr>
          <w:p w:rsidR="002D7706" w:rsidRDefault="00000000">
            <w:pPr>
              <w:jc w:val="center"/>
            </w:pPr>
            <w:r>
              <w:t>18.1</w:t>
            </w:r>
          </w:p>
        </w:tc>
        <w:tc>
          <w:tcPr>
            <w:tcW w:w="1341" w:type="dxa"/>
            <w:vAlign w:val="center"/>
          </w:tcPr>
          <w:p w:rsidR="002D7706" w:rsidRDefault="00000000">
            <w:pPr>
              <w:jc w:val="center"/>
            </w:pPr>
            <w:r>
              <w:t>95</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1.0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3</w:t>
            </w:r>
          </w:p>
        </w:tc>
        <w:tc>
          <w:tcPr>
            <w:tcW w:w="1341" w:type="dxa"/>
            <w:vAlign w:val="center"/>
          </w:tcPr>
          <w:p w:rsidR="002D7706" w:rsidRDefault="00000000">
            <w:pPr>
              <w:jc w:val="center"/>
            </w:pPr>
            <w:r>
              <w:t>17.9</w:t>
            </w:r>
          </w:p>
        </w:tc>
        <w:tc>
          <w:tcPr>
            <w:tcW w:w="1341" w:type="dxa"/>
            <w:vAlign w:val="center"/>
          </w:tcPr>
          <w:p w:rsidR="002D7706" w:rsidRDefault="00000000">
            <w:pPr>
              <w:jc w:val="center"/>
            </w:pPr>
            <w:r>
              <w:t>94</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1.0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4</w:t>
            </w:r>
          </w:p>
        </w:tc>
        <w:tc>
          <w:tcPr>
            <w:tcW w:w="1341" w:type="dxa"/>
            <w:vAlign w:val="center"/>
          </w:tcPr>
          <w:p w:rsidR="002D7706" w:rsidRDefault="00000000">
            <w:pPr>
              <w:jc w:val="center"/>
            </w:pPr>
            <w:r>
              <w:t>17.8</w:t>
            </w:r>
          </w:p>
        </w:tc>
        <w:tc>
          <w:tcPr>
            <w:tcW w:w="1341" w:type="dxa"/>
            <w:vAlign w:val="center"/>
          </w:tcPr>
          <w:p w:rsidR="002D7706" w:rsidRDefault="00000000">
            <w:pPr>
              <w:jc w:val="center"/>
            </w:pPr>
            <w:r>
              <w:t>94</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5</w:t>
            </w:r>
          </w:p>
        </w:tc>
        <w:tc>
          <w:tcPr>
            <w:tcW w:w="1341" w:type="dxa"/>
            <w:vAlign w:val="center"/>
          </w:tcPr>
          <w:p w:rsidR="002D7706" w:rsidRDefault="00000000">
            <w:pPr>
              <w:jc w:val="center"/>
            </w:pPr>
            <w:r>
              <w:t>17.7</w:t>
            </w:r>
          </w:p>
        </w:tc>
        <w:tc>
          <w:tcPr>
            <w:tcW w:w="1341" w:type="dxa"/>
            <w:vAlign w:val="center"/>
          </w:tcPr>
          <w:p w:rsidR="002D7706" w:rsidRDefault="00000000">
            <w:pPr>
              <w:jc w:val="center"/>
            </w:pPr>
            <w:r>
              <w:t>94</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6</w:t>
            </w:r>
          </w:p>
        </w:tc>
        <w:tc>
          <w:tcPr>
            <w:tcW w:w="1341" w:type="dxa"/>
            <w:vAlign w:val="center"/>
          </w:tcPr>
          <w:p w:rsidR="002D7706" w:rsidRDefault="00000000">
            <w:pPr>
              <w:jc w:val="center"/>
            </w:pPr>
            <w:r>
              <w:t>17.8</w:t>
            </w:r>
          </w:p>
        </w:tc>
        <w:tc>
          <w:tcPr>
            <w:tcW w:w="1341" w:type="dxa"/>
            <w:vAlign w:val="center"/>
          </w:tcPr>
          <w:p w:rsidR="002D7706" w:rsidRDefault="00000000">
            <w:pPr>
              <w:jc w:val="center"/>
            </w:pPr>
            <w:r>
              <w:t>93</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7</w:t>
            </w:r>
          </w:p>
        </w:tc>
        <w:tc>
          <w:tcPr>
            <w:tcW w:w="1341" w:type="dxa"/>
            <w:vAlign w:val="center"/>
          </w:tcPr>
          <w:p w:rsidR="002D7706" w:rsidRDefault="00000000">
            <w:pPr>
              <w:jc w:val="center"/>
            </w:pPr>
            <w:r>
              <w:t>18.1</w:t>
            </w:r>
          </w:p>
        </w:tc>
        <w:tc>
          <w:tcPr>
            <w:tcW w:w="1341" w:type="dxa"/>
            <w:vAlign w:val="center"/>
          </w:tcPr>
          <w:p w:rsidR="002D7706" w:rsidRDefault="00000000">
            <w:pPr>
              <w:jc w:val="center"/>
            </w:pPr>
            <w:r>
              <w:t>92</w:t>
            </w:r>
          </w:p>
        </w:tc>
        <w:tc>
          <w:tcPr>
            <w:tcW w:w="1341" w:type="dxa"/>
            <w:vAlign w:val="center"/>
          </w:tcPr>
          <w:p w:rsidR="002D7706" w:rsidRDefault="00000000">
            <w:pPr>
              <w:jc w:val="center"/>
            </w:pPr>
            <w:r>
              <w:t>50.00</w:t>
            </w:r>
          </w:p>
        </w:tc>
        <w:tc>
          <w:tcPr>
            <w:tcW w:w="1341" w:type="dxa"/>
            <w:vAlign w:val="center"/>
          </w:tcPr>
          <w:p w:rsidR="002D7706" w:rsidRDefault="00000000">
            <w:pPr>
              <w:jc w:val="center"/>
            </w:pPr>
            <w:r>
              <w:t>50.00</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8</w:t>
            </w:r>
          </w:p>
        </w:tc>
        <w:tc>
          <w:tcPr>
            <w:tcW w:w="1341" w:type="dxa"/>
            <w:vAlign w:val="center"/>
          </w:tcPr>
          <w:p w:rsidR="002D7706" w:rsidRDefault="00000000">
            <w:pPr>
              <w:jc w:val="center"/>
            </w:pPr>
            <w:r>
              <w:t>18.7</w:t>
            </w:r>
          </w:p>
        </w:tc>
        <w:tc>
          <w:tcPr>
            <w:tcW w:w="1341" w:type="dxa"/>
            <w:vAlign w:val="center"/>
          </w:tcPr>
          <w:p w:rsidR="002D7706" w:rsidRDefault="00000000">
            <w:pPr>
              <w:jc w:val="center"/>
            </w:pPr>
            <w:r>
              <w:t>90</w:t>
            </w:r>
          </w:p>
        </w:tc>
        <w:tc>
          <w:tcPr>
            <w:tcW w:w="1341" w:type="dxa"/>
            <w:vAlign w:val="center"/>
          </w:tcPr>
          <w:p w:rsidR="002D7706" w:rsidRDefault="00000000">
            <w:pPr>
              <w:jc w:val="center"/>
            </w:pPr>
            <w:r>
              <w:t>133.33</w:t>
            </w:r>
          </w:p>
        </w:tc>
        <w:tc>
          <w:tcPr>
            <w:tcW w:w="1341" w:type="dxa"/>
            <w:vAlign w:val="center"/>
          </w:tcPr>
          <w:p w:rsidR="002D7706" w:rsidRDefault="00000000">
            <w:pPr>
              <w:jc w:val="center"/>
            </w:pPr>
            <w:r>
              <w:t>133.33</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9</w:t>
            </w:r>
          </w:p>
        </w:tc>
        <w:tc>
          <w:tcPr>
            <w:tcW w:w="1341" w:type="dxa"/>
            <w:vAlign w:val="center"/>
          </w:tcPr>
          <w:p w:rsidR="002D7706" w:rsidRDefault="00000000">
            <w:pPr>
              <w:jc w:val="center"/>
            </w:pPr>
            <w:r>
              <w:t>19.4</w:t>
            </w:r>
          </w:p>
        </w:tc>
        <w:tc>
          <w:tcPr>
            <w:tcW w:w="1341" w:type="dxa"/>
            <w:vAlign w:val="center"/>
          </w:tcPr>
          <w:p w:rsidR="002D7706" w:rsidRDefault="00000000">
            <w:pPr>
              <w:jc w:val="center"/>
            </w:pPr>
            <w:r>
              <w:t>87</w:t>
            </w:r>
          </w:p>
        </w:tc>
        <w:tc>
          <w:tcPr>
            <w:tcW w:w="1341" w:type="dxa"/>
            <w:vAlign w:val="center"/>
          </w:tcPr>
          <w:p w:rsidR="002D7706" w:rsidRDefault="00000000">
            <w:pPr>
              <w:jc w:val="center"/>
            </w:pPr>
            <w:r>
              <w:t>227.78</w:t>
            </w:r>
          </w:p>
        </w:tc>
        <w:tc>
          <w:tcPr>
            <w:tcW w:w="1341" w:type="dxa"/>
            <w:vAlign w:val="center"/>
          </w:tcPr>
          <w:p w:rsidR="002D7706" w:rsidRDefault="00000000">
            <w:pPr>
              <w:jc w:val="center"/>
            </w:pPr>
            <w:r>
              <w:t>227.78</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10</w:t>
            </w:r>
          </w:p>
        </w:tc>
        <w:tc>
          <w:tcPr>
            <w:tcW w:w="1341" w:type="dxa"/>
            <w:vAlign w:val="center"/>
          </w:tcPr>
          <w:p w:rsidR="002D7706" w:rsidRDefault="00000000">
            <w:pPr>
              <w:jc w:val="center"/>
            </w:pPr>
            <w:r>
              <w:t>20.3</w:t>
            </w:r>
          </w:p>
        </w:tc>
        <w:tc>
          <w:tcPr>
            <w:tcW w:w="1341" w:type="dxa"/>
            <w:vAlign w:val="center"/>
          </w:tcPr>
          <w:p w:rsidR="002D7706" w:rsidRDefault="00000000">
            <w:pPr>
              <w:jc w:val="center"/>
            </w:pPr>
            <w:r>
              <w:t>85</w:t>
            </w:r>
          </w:p>
        </w:tc>
        <w:tc>
          <w:tcPr>
            <w:tcW w:w="1341" w:type="dxa"/>
            <w:vAlign w:val="center"/>
          </w:tcPr>
          <w:p w:rsidR="002D7706" w:rsidRDefault="00000000">
            <w:pPr>
              <w:jc w:val="center"/>
            </w:pPr>
            <w:r>
              <w:t>319.44</w:t>
            </w:r>
          </w:p>
        </w:tc>
        <w:tc>
          <w:tcPr>
            <w:tcW w:w="1341" w:type="dxa"/>
            <w:vAlign w:val="center"/>
          </w:tcPr>
          <w:p w:rsidR="002D7706" w:rsidRDefault="00000000">
            <w:pPr>
              <w:jc w:val="center"/>
            </w:pPr>
            <w:r>
              <w:t>297.22</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11</w:t>
            </w:r>
          </w:p>
        </w:tc>
        <w:tc>
          <w:tcPr>
            <w:tcW w:w="1341" w:type="dxa"/>
            <w:vAlign w:val="center"/>
          </w:tcPr>
          <w:p w:rsidR="002D7706" w:rsidRDefault="00000000">
            <w:pPr>
              <w:jc w:val="center"/>
            </w:pPr>
            <w:r>
              <w:t>21.1</w:t>
            </w:r>
          </w:p>
        </w:tc>
        <w:tc>
          <w:tcPr>
            <w:tcW w:w="1341" w:type="dxa"/>
            <w:vAlign w:val="center"/>
          </w:tcPr>
          <w:p w:rsidR="002D7706" w:rsidRDefault="00000000">
            <w:pPr>
              <w:jc w:val="center"/>
            </w:pPr>
            <w:r>
              <w:t>82</w:t>
            </w:r>
          </w:p>
        </w:tc>
        <w:tc>
          <w:tcPr>
            <w:tcW w:w="1341" w:type="dxa"/>
            <w:vAlign w:val="center"/>
          </w:tcPr>
          <w:p w:rsidR="002D7706" w:rsidRDefault="00000000">
            <w:pPr>
              <w:jc w:val="center"/>
            </w:pPr>
            <w:r>
              <w:t>397.22</w:t>
            </w:r>
          </w:p>
        </w:tc>
        <w:tc>
          <w:tcPr>
            <w:tcW w:w="1341" w:type="dxa"/>
            <w:vAlign w:val="center"/>
          </w:tcPr>
          <w:p w:rsidR="002D7706" w:rsidRDefault="00000000">
            <w:pPr>
              <w:jc w:val="center"/>
            </w:pPr>
            <w:r>
              <w:t>344.44</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lastRenderedPageBreak/>
              <w:t>12</w:t>
            </w:r>
          </w:p>
        </w:tc>
        <w:tc>
          <w:tcPr>
            <w:tcW w:w="1341" w:type="dxa"/>
            <w:vAlign w:val="center"/>
          </w:tcPr>
          <w:p w:rsidR="002D7706" w:rsidRDefault="00000000">
            <w:pPr>
              <w:jc w:val="center"/>
            </w:pPr>
            <w:r>
              <w:t>21.8</w:t>
            </w:r>
          </w:p>
        </w:tc>
        <w:tc>
          <w:tcPr>
            <w:tcW w:w="1341" w:type="dxa"/>
            <w:vAlign w:val="center"/>
          </w:tcPr>
          <w:p w:rsidR="002D7706" w:rsidRDefault="00000000">
            <w:pPr>
              <w:jc w:val="center"/>
            </w:pPr>
            <w:r>
              <w:t>80</w:t>
            </w:r>
          </w:p>
        </w:tc>
        <w:tc>
          <w:tcPr>
            <w:tcW w:w="1341" w:type="dxa"/>
            <w:vAlign w:val="center"/>
          </w:tcPr>
          <w:p w:rsidR="002D7706" w:rsidRDefault="00000000">
            <w:pPr>
              <w:jc w:val="center"/>
            </w:pPr>
            <w:r>
              <w:t>447.22</w:t>
            </w:r>
          </w:p>
        </w:tc>
        <w:tc>
          <w:tcPr>
            <w:tcW w:w="1341" w:type="dxa"/>
            <w:vAlign w:val="center"/>
          </w:tcPr>
          <w:p w:rsidR="002D7706" w:rsidRDefault="00000000">
            <w:pPr>
              <w:jc w:val="center"/>
            </w:pPr>
            <w:r>
              <w:t>375.00</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13</w:t>
            </w:r>
          </w:p>
        </w:tc>
        <w:tc>
          <w:tcPr>
            <w:tcW w:w="1341" w:type="dxa"/>
            <w:vAlign w:val="center"/>
          </w:tcPr>
          <w:p w:rsidR="002D7706" w:rsidRDefault="00000000">
            <w:pPr>
              <w:jc w:val="center"/>
            </w:pPr>
            <w:r>
              <w:t>22.3</w:t>
            </w:r>
          </w:p>
        </w:tc>
        <w:tc>
          <w:tcPr>
            <w:tcW w:w="1341" w:type="dxa"/>
            <w:vAlign w:val="center"/>
          </w:tcPr>
          <w:p w:rsidR="002D7706" w:rsidRDefault="00000000">
            <w:pPr>
              <w:jc w:val="center"/>
            </w:pPr>
            <w:r>
              <w:t>79</w:t>
            </w:r>
          </w:p>
        </w:tc>
        <w:tc>
          <w:tcPr>
            <w:tcW w:w="1341" w:type="dxa"/>
            <w:vAlign w:val="center"/>
          </w:tcPr>
          <w:p w:rsidR="002D7706" w:rsidRDefault="00000000">
            <w:pPr>
              <w:jc w:val="center"/>
            </w:pPr>
            <w:r>
              <w:t>466.67</w:t>
            </w:r>
          </w:p>
        </w:tc>
        <w:tc>
          <w:tcPr>
            <w:tcW w:w="1341" w:type="dxa"/>
            <w:vAlign w:val="center"/>
          </w:tcPr>
          <w:p w:rsidR="002D7706" w:rsidRDefault="00000000">
            <w:pPr>
              <w:jc w:val="center"/>
            </w:pPr>
            <w:r>
              <w:t>386.11</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14</w:t>
            </w:r>
          </w:p>
        </w:tc>
        <w:tc>
          <w:tcPr>
            <w:tcW w:w="1341" w:type="dxa"/>
            <w:vAlign w:val="center"/>
          </w:tcPr>
          <w:p w:rsidR="002D7706" w:rsidRDefault="00000000">
            <w:pPr>
              <w:jc w:val="center"/>
            </w:pPr>
            <w:r>
              <w:t>22.5</w:t>
            </w:r>
          </w:p>
        </w:tc>
        <w:tc>
          <w:tcPr>
            <w:tcW w:w="1341" w:type="dxa"/>
            <w:vAlign w:val="center"/>
          </w:tcPr>
          <w:p w:rsidR="002D7706" w:rsidRDefault="00000000">
            <w:pPr>
              <w:jc w:val="center"/>
            </w:pPr>
            <w:r>
              <w:t>79</w:t>
            </w:r>
          </w:p>
        </w:tc>
        <w:tc>
          <w:tcPr>
            <w:tcW w:w="1341" w:type="dxa"/>
            <w:vAlign w:val="center"/>
          </w:tcPr>
          <w:p w:rsidR="002D7706" w:rsidRDefault="00000000">
            <w:pPr>
              <w:jc w:val="center"/>
            </w:pPr>
            <w:r>
              <w:t>450.00</w:t>
            </w:r>
          </w:p>
        </w:tc>
        <w:tc>
          <w:tcPr>
            <w:tcW w:w="1341" w:type="dxa"/>
            <w:vAlign w:val="center"/>
          </w:tcPr>
          <w:p w:rsidR="002D7706" w:rsidRDefault="00000000">
            <w:pPr>
              <w:jc w:val="center"/>
            </w:pPr>
            <w:r>
              <w:t>375.00</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15</w:t>
            </w:r>
          </w:p>
        </w:tc>
        <w:tc>
          <w:tcPr>
            <w:tcW w:w="1341" w:type="dxa"/>
            <w:vAlign w:val="center"/>
          </w:tcPr>
          <w:p w:rsidR="002D7706" w:rsidRDefault="00000000">
            <w:pPr>
              <w:jc w:val="center"/>
            </w:pPr>
            <w:r>
              <w:t>22.4</w:t>
            </w:r>
          </w:p>
        </w:tc>
        <w:tc>
          <w:tcPr>
            <w:tcW w:w="1341" w:type="dxa"/>
            <w:vAlign w:val="center"/>
          </w:tcPr>
          <w:p w:rsidR="002D7706" w:rsidRDefault="00000000">
            <w:pPr>
              <w:jc w:val="center"/>
            </w:pPr>
            <w:r>
              <w:t>80</w:t>
            </w:r>
          </w:p>
        </w:tc>
        <w:tc>
          <w:tcPr>
            <w:tcW w:w="1341" w:type="dxa"/>
            <w:vAlign w:val="center"/>
          </w:tcPr>
          <w:p w:rsidR="002D7706" w:rsidRDefault="00000000">
            <w:pPr>
              <w:jc w:val="center"/>
            </w:pPr>
            <w:r>
              <w:t>397.22</w:t>
            </w:r>
          </w:p>
        </w:tc>
        <w:tc>
          <w:tcPr>
            <w:tcW w:w="1341" w:type="dxa"/>
            <w:vAlign w:val="center"/>
          </w:tcPr>
          <w:p w:rsidR="002D7706" w:rsidRDefault="00000000">
            <w:pPr>
              <w:jc w:val="center"/>
            </w:pPr>
            <w:r>
              <w:t>338.89</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16</w:t>
            </w:r>
          </w:p>
        </w:tc>
        <w:tc>
          <w:tcPr>
            <w:tcW w:w="1341" w:type="dxa"/>
            <w:vAlign w:val="center"/>
          </w:tcPr>
          <w:p w:rsidR="002D7706" w:rsidRDefault="00000000">
            <w:pPr>
              <w:jc w:val="center"/>
            </w:pPr>
            <w:r>
              <w:t>22.2</w:t>
            </w:r>
          </w:p>
        </w:tc>
        <w:tc>
          <w:tcPr>
            <w:tcW w:w="1341" w:type="dxa"/>
            <w:vAlign w:val="center"/>
          </w:tcPr>
          <w:p w:rsidR="002D7706" w:rsidRDefault="00000000">
            <w:pPr>
              <w:jc w:val="center"/>
            </w:pPr>
            <w:r>
              <w:t>81</w:t>
            </w:r>
          </w:p>
        </w:tc>
        <w:tc>
          <w:tcPr>
            <w:tcW w:w="1341" w:type="dxa"/>
            <w:vAlign w:val="center"/>
          </w:tcPr>
          <w:p w:rsidR="002D7706" w:rsidRDefault="00000000">
            <w:pPr>
              <w:jc w:val="center"/>
            </w:pPr>
            <w:r>
              <w:t>319.44</w:t>
            </w:r>
          </w:p>
        </w:tc>
        <w:tc>
          <w:tcPr>
            <w:tcW w:w="1341" w:type="dxa"/>
            <w:vAlign w:val="center"/>
          </w:tcPr>
          <w:p w:rsidR="002D7706" w:rsidRDefault="00000000">
            <w:pPr>
              <w:jc w:val="center"/>
            </w:pPr>
            <w:r>
              <w:t>286.11</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17</w:t>
            </w:r>
          </w:p>
        </w:tc>
        <w:tc>
          <w:tcPr>
            <w:tcW w:w="1341" w:type="dxa"/>
            <w:vAlign w:val="center"/>
          </w:tcPr>
          <w:p w:rsidR="002D7706" w:rsidRDefault="00000000">
            <w:pPr>
              <w:jc w:val="center"/>
            </w:pPr>
            <w:r>
              <w:t>21.8</w:t>
            </w:r>
          </w:p>
        </w:tc>
        <w:tc>
          <w:tcPr>
            <w:tcW w:w="1341" w:type="dxa"/>
            <w:vAlign w:val="center"/>
          </w:tcPr>
          <w:p w:rsidR="002D7706" w:rsidRDefault="00000000">
            <w:pPr>
              <w:jc w:val="center"/>
            </w:pPr>
            <w:r>
              <w:t>83</w:t>
            </w:r>
          </w:p>
        </w:tc>
        <w:tc>
          <w:tcPr>
            <w:tcW w:w="1341" w:type="dxa"/>
            <w:vAlign w:val="center"/>
          </w:tcPr>
          <w:p w:rsidR="002D7706" w:rsidRDefault="00000000">
            <w:pPr>
              <w:jc w:val="center"/>
            </w:pPr>
            <w:r>
              <w:t>230.56</w:t>
            </w:r>
          </w:p>
        </w:tc>
        <w:tc>
          <w:tcPr>
            <w:tcW w:w="1341" w:type="dxa"/>
            <w:vAlign w:val="center"/>
          </w:tcPr>
          <w:p w:rsidR="002D7706" w:rsidRDefault="00000000">
            <w:pPr>
              <w:jc w:val="center"/>
            </w:pPr>
            <w:r>
              <w:t>222.22</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18</w:t>
            </w:r>
          </w:p>
        </w:tc>
        <w:tc>
          <w:tcPr>
            <w:tcW w:w="1341" w:type="dxa"/>
            <w:vAlign w:val="center"/>
          </w:tcPr>
          <w:p w:rsidR="002D7706" w:rsidRDefault="00000000">
            <w:pPr>
              <w:jc w:val="center"/>
            </w:pPr>
            <w:r>
              <w:t>21.3</w:t>
            </w:r>
          </w:p>
        </w:tc>
        <w:tc>
          <w:tcPr>
            <w:tcW w:w="1341" w:type="dxa"/>
            <w:vAlign w:val="center"/>
          </w:tcPr>
          <w:p w:rsidR="002D7706" w:rsidRDefault="00000000">
            <w:pPr>
              <w:jc w:val="center"/>
            </w:pPr>
            <w:r>
              <w:t>85</w:t>
            </w:r>
          </w:p>
        </w:tc>
        <w:tc>
          <w:tcPr>
            <w:tcW w:w="1341" w:type="dxa"/>
            <w:vAlign w:val="center"/>
          </w:tcPr>
          <w:p w:rsidR="002D7706" w:rsidRDefault="00000000">
            <w:pPr>
              <w:jc w:val="center"/>
            </w:pPr>
            <w:r>
              <w:t>136.11</w:t>
            </w:r>
          </w:p>
        </w:tc>
        <w:tc>
          <w:tcPr>
            <w:tcW w:w="1341" w:type="dxa"/>
            <w:vAlign w:val="center"/>
          </w:tcPr>
          <w:p w:rsidR="002D7706" w:rsidRDefault="00000000">
            <w:pPr>
              <w:jc w:val="center"/>
            </w:pPr>
            <w:r>
              <w:t>136.11</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19</w:t>
            </w:r>
          </w:p>
        </w:tc>
        <w:tc>
          <w:tcPr>
            <w:tcW w:w="1341" w:type="dxa"/>
            <w:vAlign w:val="center"/>
          </w:tcPr>
          <w:p w:rsidR="002D7706" w:rsidRDefault="00000000">
            <w:pPr>
              <w:jc w:val="center"/>
            </w:pPr>
            <w:r>
              <w:t>20.8</w:t>
            </w:r>
          </w:p>
        </w:tc>
        <w:tc>
          <w:tcPr>
            <w:tcW w:w="1341" w:type="dxa"/>
            <w:vAlign w:val="center"/>
          </w:tcPr>
          <w:p w:rsidR="002D7706" w:rsidRDefault="00000000">
            <w:pPr>
              <w:jc w:val="center"/>
            </w:pPr>
            <w:r>
              <w:t>87</w:t>
            </w:r>
          </w:p>
        </w:tc>
        <w:tc>
          <w:tcPr>
            <w:tcW w:w="1341" w:type="dxa"/>
            <w:vAlign w:val="center"/>
          </w:tcPr>
          <w:p w:rsidR="002D7706" w:rsidRDefault="00000000">
            <w:pPr>
              <w:jc w:val="center"/>
            </w:pPr>
            <w:r>
              <w:t>52.78</w:t>
            </w:r>
          </w:p>
        </w:tc>
        <w:tc>
          <w:tcPr>
            <w:tcW w:w="1341" w:type="dxa"/>
            <w:vAlign w:val="center"/>
          </w:tcPr>
          <w:p w:rsidR="002D7706" w:rsidRDefault="00000000">
            <w:pPr>
              <w:jc w:val="center"/>
            </w:pPr>
            <w:r>
              <w:t>52.78</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20</w:t>
            </w:r>
          </w:p>
        </w:tc>
        <w:tc>
          <w:tcPr>
            <w:tcW w:w="1341" w:type="dxa"/>
            <w:vAlign w:val="center"/>
          </w:tcPr>
          <w:p w:rsidR="002D7706" w:rsidRDefault="00000000">
            <w:pPr>
              <w:jc w:val="center"/>
            </w:pPr>
            <w:r>
              <w:t>20.4</w:t>
            </w:r>
          </w:p>
        </w:tc>
        <w:tc>
          <w:tcPr>
            <w:tcW w:w="1341" w:type="dxa"/>
            <w:vAlign w:val="center"/>
          </w:tcPr>
          <w:p w:rsidR="002D7706" w:rsidRDefault="00000000">
            <w:pPr>
              <w:jc w:val="center"/>
            </w:pPr>
            <w:r>
              <w:t>89</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21</w:t>
            </w:r>
          </w:p>
        </w:tc>
        <w:tc>
          <w:tcPr>
            <w:tcW w:w="1341" w:type="dxa"/>
            <w:vAlign w:val="center"/>
          </w:tcPr>
          <w:p w:rsidR="002D7706" w:rsidRDefault="00000000">
            <w:pPr>
              <w:jc w:val="center"/>
            </w:pPr>
            <w:r>
              <w:t>20.0</w:t>
            </w:r>
          </w:p>
        </w:tc>
        <w:tc>
          <w:tcPr>
            <w:tcW w:w="1341" w:type="dxa"/>
            <w:vAlign w:val="center"/>
          </w:tcPr>
          <w:p w:rsidR="002D7706" w:rsidRDefault="00000000">
            <w:pPr>
              <w:jc w:val="center"/>
            </w:pPr>
            <w:r>
              <w:t>90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22</w:t>
            </w:r>
          </w:p>
        </w:tc>
        <w:tc>
          <w:tcPr>
            <w:tcW w:w="1341" w:type="dxa"/>
            <w:vAlign w:val="center"/>
          </w:tcPr>
          <w:p w:rsidR="002D7706" w:rsidRDefault="00000000">
            <w:pPr>
              <w:jc w:val="center"/>
            </w:pPr>
            <w:r>
              <w:t>19.6</w:t>
            </w:r>
          </w:p>
        </w:tc>
        <w:tc>
          <w:tcPr>
            <w:tcW w:w="1341" w:type="dxa"/>
            <w:vAlign w:val="center"/>
          </w:tcPr>
          <w:p w:rsidR="002D7706" w:rsidRDefault="00000000">
            <w:pPr>
              <w:jc w:val="center"/>
            </w:pPr>
            <w:r>
              <w:t>92</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3.0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23</w:t>
            </w:r>
          </w:p>
        </w:tc>
        <w:tc>
          <w:tcPr>
            <w:tcW w:w="1341" w:type="dxa"/>
            <w:vAlign w:val="center"/>
          </w:tcPr>
          <w:p w:rsidR="002D7706" w:rsidRDefault="00000000">
            <w:pPr>
              <w:jc w:val="center"/>
            </w:pPr>
            <w:r>
              <w:t>19.3</w:t>
            </w:r>
          </w:p>
        </w:tc>
        <w:tc>
          <w:tcPr>
            <w:tcW w:w="1341" w:type="dxa"/>
            <w:vAlign w:val="center"/>
          </w:tcPr>
          <w:p w:rsidR="002D7706" w:rsidRDefault="00000000">
            <w:pPr>
              <w:jc w:val="center"/>
            </w:pPr>
            <w:r>
              <w:t>93</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0.00</w:t>
            </w:r>
          </w:p>
        </w:tc>
        <w:tc>
          <w:tcPr>
            <w:tcW w:w="1341" w:type="dxa"/>
            <w:vAlign w:val="center"/>
          </w:tcPr>
          <w:p w:rsidR="002D7706" w:rsidRDefault="00000000">
            <w:pPr>
              <w:jc w:val="center"/>
            </w:pPr>
            <w:r>
              <w:t>2.0</w:t>
            </w:r>
          </w:p>
        </w:tc>
        <w:tc>
          <w:tcPr>
            <w:tcW w:w="1341" w:type="dxa"/>
            <w:vMerge/>
            <w:vAlign w:val="center"/>
          </w:tcPr>
          <w:p w:rsidR="002D7706" w:rsidRDefault="002D7706">
            <w:pPr>
              <w:jc w:val="center"/>
            </w:pPr>
          </w:p>
        </w:tc>
      </w:tr>
      <w:tr w:rsidR="002D7706">
        <w:tc>
          <w:tcPr>
            <w:tcW w:w="1284" w:type="dxa"/>
            <w:shd w:val="clear" w:color="auto" w:fill="E6E6E6"/>
            <w:vAlign w:val="center"/>
          </w:tcPr>
          <w:p w:rsidR="002D7706" w:rsidRDefault="00000000">
            <w:pPr>
              <w:jc w:val="center"/>
            </w:pPr>
            <w:r>
              <w:t>日平均</w:t>
            </w:r>
          </w:p>
        </w:tc>
        <w:tc>
          <w:tcPr>
            <w:tcW w:w="1341" w:type="dxa"/>
            <w:vAlign w:val="center"/>
          </w:tcPr>
          <w:p w:rsidR="002D7706" w:rsidRDefault="00000000">
            <w:pPr>
              <w:jc w:val="center"/>
            </w:pPr>
            <w:r>
              <w:t>19.9</w:t>
            </w:r>
          </w:p>
        </w:tc>
        <w:tc>
          <w:tcPr>
            <w:tcW w:w="1341" w:type="dxa"/>
            <w:vAlign w:val="center"/>
          </w:tcPr>
          <w:p w:rsidR="002D7706" w:rsidRDefault="00000000">
            <w:pPr>
              <w:jc w:val="center"/>
            </w:pPr>
            <w:r>
              <w:t>88</w:t>
            </w:r>
          </w:p>
        </w:tc>
        <w:tc>
          <w:tcPr>
            <w:tcW w:w="1341" w:type="dxa"/>
            <w:vAlign w:val="center"/>
          </w:tcPr>
          <w:p w:rsidR="002D7706" w:rsidRDefault="00000000">
            <w:pPr>
              <w:jc w:val="center"/>
            </w:pPr>
            <w:r>
              <w:t>151.16</w:t>
            </w:r>
          </w:p>
        </w:tc>
        <w:tc>
          <w:tcPr>
            <w:tcW w:w="1341" w:type="dxa"/>
            <w:vAlign w:val="center"/>
          </w:tcPr>
          <w:p w:rsidR="002D7706" w:rsidRDefault="00000000">
            <w:pPr>
              <w:jc w:val="center"/>
            </w:pPr>
            <w:r>
              <w:t>134.37</w:t>
            </w:r>
          </w:p>
        </w:tc>
        <w:tc>
          <w:tcPr>
            <w:tcW w:w="1341" w:type="dxa"/>
            <w:vAlign w:val="center"/>
          </w:tcPr>
          <w:p w:rsidR="002D7706" w:rsidRDefault="00000000">
            <w:pPr>
              <w:jc w:val="center"/>
            </w:pPr>
            <w:r>
              <w:t>2.4</w:t>
            </w:r>
          </w:p>
        </w:tc>
        <w:tc>
          <w:tcPr>
            <w:tcW w:w="1341" w:type="dxa"/>
            <w:vMerge/>
            <w:vAlign w:val="center"/>
          </w:tcPr>
          <w:p w:rsidR="002D7706" w:rsidRDefault="002D7706">
            <w:pPr>
              <w:jc w:val="center"/>
            </w:pPr>
          </w:p>
        </w:tc>
      </w:tr>
    </w:tbl>
    <w:p w:rsidR="009C3CAA" w:rsidRPr="009C3CAA" w:rsidRDefault="009C3CAA" w:rsidP="009C3CAA">
      <w:pPr>
        <w:pStyle w:val="a0"/>
        <w:ind w:firstLineChars="0" w:firstLine="0"/>
        <w:rPr>
          <w:lang w:val="en-US"/>
        </w:rPr>
      </w:pPr>
      <w:bookmarkStart w:id="28" w:name="气象参数"/>
      <w:bookmarkEnd w:id="28"/>
    </w:p>
    <w:p w:rsidR="009C3CAA" w:rsidRDefault="00613298" w:rsidP="009C3CAA">
      <w:pPr>
        <w:pStyle w:val="2"/>
      </w:pPr>
      <w:bookmarkStart w:id="29" w:name="_Toc16494751"/>
      <w:r>
        <w:rPr>
          <w:rFonts w:hint="eastAsia"/>
        </w:rPr>
        <w:t>渗透面夏季</w:t>
      </w:r>
      <w:r w:rsidR="009C3CAA">
        <w:rPr>
          <w:rFonts w:hint="eastAsia"/>
        </w:rPr>
        <w:t>逐时蒸发量</w:t>
      </w:r>
      <w:bookmarkEnd w:id="2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2D7706">
        <w:tc>
          <w:tcPr>
            <w:tcW w:w="1866" w:type="dxa"/>
            <w:shd w:val="clear" w:color="auto" w:fill="E6E6E6"/>
            <w:vAlign w:val="center"/>
          </w:tcPr>
          <w:p w:rsidR="002D7706" w:rsidRDefault="00000000">
            <w:pPr>
              <w:jc w:val="center"/>
            </w:pPr>
            <w:r>
              <w:t>时刻</w:t>
            </w:r>
          </w:p>
        </w:tc>
        <w:tc>
          <w:tcPr>
            <w:tcW w:w="1866" w:type="dxa"/>
            <w:shd w:val="clear" w:color="auto" w:fill="E6E6E6"/>
            <w:vAlign w:val="center"/>
          </w:tcPr>
          <w:p w:rsidR="002D7706" w:rsidRDefault="00000000">
            <w:pPr>
              <w:jc w:val="center"/>
            </w:pPr>
            <w:r>
              <w:t>水面</w:t>
            </w:r>
            <w:r>
              <w:t>(kg/(</w:t>
            </w:r>
            <w:r>
              <w:t>㎡</w:t>
            </w:r>
            <w:r>
              <w:t>.h))</w:t>
            </w:r>
          </w:p>
        </w:tc>
        <w:tc>
          <w:tcPr>
            <w:tcW w:w="1866" w:type="dxa"/>
            <w:shd w:val="clear" w:color="auto" w:fill="E6E6E6"/>
            <w:vAlign w:val="center"/>
          </w:tcPr>
          <w:p w:rsidR="002D7706" w:rsidRDefault="00000000">
            <w:pPr>
              <w:jc w:val="center"/>
            </w:pPr>
            <w:r>
              <w:t>绿地</w:t>
            </w:r>
            <w:r>
              <w:t>(kg/(</w:t>
            </w:r>
            <w:r>
              <w:t>㎡</w:t>
            </w:r>
            <w:r>
              <w:t>.h))</w:t>
            </w:r>
          </w:p>
        </w:tc>
        <w:tc>
          <w:tcPr>
            <w:tcW w:w="1866" w:type="dxa"/>
            <w:shd w:val="clear" w:color="auto" w:fill="E6E6E6"/>
            <w:vAlign w:val="center"/>
          </w:tcPr>
          <w:p w:rsidR="002D7706" w:rsidRDefault="00000000">
            <w:pPr>
              <w:jc w:val="center"/>
            </w:pPr>
            <w:r>
              <w:t>渗透型硬地</w:t>
            </w:r>
            <w:r>
              <w:br/>
              <w:t>(kg/(</w:t>
            </w:r>
            <w:r>
              <w:t>㎡</w:t>
            </w:r>
            <w:r>
              <w:t>.h))</w:t>
            </w:r>
          </w:p>
        </w:tc>
        <w:tc>
          <w:tcPr>
            <w:tcW w:w="1866" w:type="dxa"/>
            <w:shd w:val="clear" w:color="auto" w:fill="E6E6E6"/>
            <w:vAlign w:val="center"/>
          </w:tcPr>
          <w:p w:rsidR="002D7706" w:rsidRDefault="00000000">
            <w:pPr>
              <w:jc w:val="center"/>
            </w:pPr>
            <w:r>
              <w:t>绿化屋面</w:t>
            </w:r>
            <w:r>
              <w:br/>
              <w:t>(kg/(</w:t>
            </w:r>
            <w:r>
              <w:t>㎡</w:t>
            </w:r>
            <w:r>
              <w:t>.h))</w:t>
            </w:r>
          </w:p>
        </w:tc>
      </w:tr>
      <w:tr w:rsidR="002D7706">
        <w:tc>
          <w:tcPr>
            <w:tcW w:w="1866" w:type="dxa"/>
            <w:shd w:val="clear" w:color="auto" w:fill="E6E6E6"/>
            <w:vAlign w:val="center"/>
          </w:tcPr>
          <w:p w:rsidR="002D7706" w:rsidRDefault="00000000">
            <w:pPr>
              <w:jc w:val="center"/>
            </w:pPr>
            <w:r>
              <w:t>0</w:t>
            </w:r>
          </w:p>
        </w:tc>
        <w:tc>
          <w:tcPr>
            <w:tcW w:w="1866" w:type="dxa"/>
            <w:vAlign w:val="center"/>
          </w:tcPr>
          <w:p w:rsidR="002D7706" w:rsidRDefault="00000000">
            <w:pPr>
              <w:jc w:val="center"/>
            </w:pPr>
            <w:r>
              <w:t>0.09</w:t>
            </w:r>
          </w:p>
        </w:tc>
        <w:tc>
          <w:tcPr>
            <w:tcW w:w="1866" w:type="dxa"/>
            <w:vAlign w:val="center"/>
          </w:tcPr>
          <w:p w:rsidR="002D7706" w:rsidRDefault="00000000">
            <w:pPr>
              <w:jc w:val="center"/>
            </w:pPr>
            <w:r>
              <w:t>0.24</w:t>
            </w:r>
          </w:p>
        </w:tc>
        <w:tc>
          <w:tcPr>
            <w:tcW w:w="1866" w:type="dxa"/>
            <w:vAlign w:val="center"/>
          </w:tcPr>
          <w:p w:rsidR="002D7706" w:rsidRDefault="00000000">
            <w:pPr>
              <w:jc w:val="center"/>
            </w:pPr>
            <w:r>
              <w:t>0.07</w:t>
            </w:r>
          </w:p>
        </w:tc>
        <w:tc>
          <w:tcPr>
            <w:tcW w:w="1866" w:type="dxa"/>
            <w:vAlign w:val="center"/>
          </w:tcPr>
          <w:p w:rsidR="002D7706" w:rsidRDefault="00000000">
            <w:pPr>
              <w:jc w:val="center"/>
            </w:pPr>
            <w:r>
              <w:t>0.19</w:t>
            </w:r>
          </w:p>
        </w:tc>
      </w:tr>
      <w:tr w:rsidR="002D7706">
        <w:tc>
          <w:tcPr>
            <w:tcW w:w="1866" w:type="dxa"/>
            <w:shd w:val="clear" w:color="auto" w:fill="E6E6E6"/>
            <w:vAlign w:val="center"/>
          </w:tcPr>
          <w:p w:rsidR="002D7706" w:rsidRDefault="00000000">
            <w:pPr>
              <w:jc w:val="center"/>
            </w:pPr>
            <w:r>
              <w:t>1</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0.19</w:t>
            </w:r>
          </w:p>
        </w:tc>
        <w:tc>
          <w:tcPr>
            <w:tcW w:w="1866" w:type="dxa"/>
            <w:vAlign w:val="center"/>
          </w:tcPr>
          <w:p w:rsidR="002D7706" w:rsidRDefault="00000000">
            <w:pPr>
              <w:jc w:val="center"/>
            </w:pPr>
            <w:r>
              <w:t>0.06</w:t>
            </w:r>
          </w:p>
        </w:tc>
        <w:tc>
          <w:tcPr>
            <w:tcW w:w="1866" w:type="dxa"/>
            <w:vAlign w:val="center"/>
          </w:tcPr>
          <w:p w:rsidR="002D7706" w:rsidRDefault="00000000">
            <w:pPr>
              <w:jc w:val="center"/>
            </w:pPr>
            <w:r>
              <w:t>0.15</w:t>
            </w:r>
          </w:p>
        </w:tc>
      </w:tr>
      <w:tr w:rsidR="002D7706">
        <w:tc>
          <w:tcPr>
            <w:tcW w:w="1866" w:type="dxa"/>
            <w:shd w:val="clear" w:color="auto" w:fill="E6E6E6"/>
            <w:vAlign w:val="center"/>
          </w:tcPr>
          <w:p w:rsidR="002D7706" w:rsidRDefault="00000000">
            <w:pPr>
              <w:jc w:val="center"/>
            </w:pPr>
            <w:r>
              <w:t>2</w:t>
            </w:r>
          </w:p>
        </w:tc>
        <w:tc>
          <w:tcPr>
            <w:tcW w:w="1866" w:type="dxa"/>
            <w:vAlign w:val="center"/>
          </w:tcPr>
          <w:p w:rsidR="002D7706" w:rsidRDefault="00000000">
            <w:pPr>
              <w:jc w:val="center"/>
            </w:pPr>
            <w:r>
              <w:t>0.08</w:t>
            </w:r>
          </w:p>
        </w:tc>
        <w:tc>
          <w:tcPr>
            <w:tcW w:w="1866" w:type="dxa"/>
            <w:vAlign w:val="center"/>
          </w:tcPr>
          <w:p w:rsidR="002D7706" w:rsidRDefault="00000000">
            <w:pPr>
              <w:jc w:val="center"/>
            </w:pPr>
            <w:r>
              <w:t>0.15</w:t>
            </w:r>
          </w:p>
        </w:tc>
        <w:tc>
          <w:tcPr>
            <w:tcW w:w="1866" w:type="dxa"/>
            <w:vAlign w:val="center"/>
          </w:tcPr>
          <w:p w:rsidR="002D7706" w:rsidRDefault="00000000">
            <w:pPr>
              <w:jc w:val="center"/>
            </w:pPr>
            <w:r>
              <w:t>0.06</w:t>
            </w:r>
          </w:p>
        </w:tc>
        <w:tc>
          <w:tcPr>
            <w:tcW w:w="1866" w:type="dxa"/>
            <w:vAlign w:val="center"/>
          </w:tcPr>
          <w:p w:rsidR="002D7706" w:rsidRDefault="00000000">
            <w:pPr>
              <w:jc w:val="center"/>
            </w:pPr>
            <w:r>
              <w:t>0.12</w:t>
            </w:r>
          </w:p>
        </w:tc>
      </w:tr>
      <w:tr w:rsidR="002D7706">
        <w:tc>
          <w:tcPr>
            <w:tcW w:w="1866" w:type="dxa"/>
            <w:shd w:val="clear" w:color="auto" w:fill="E6E6E6"/>
            <w:vAlign w:val="center"/>
          </w:tcPr>
          <w:p w:rsidR="002D7706" w:rsidRDefault="00000000">
            <w:pPr>
              <w:jc w:val="center"/>
            </w:pPr>
            <w:r>
              <w:t>3</w:t>
            </w:r>
          </w:p>
        </w:tc>
        <w:tc>
          <w:tcPr>
            <w:tcW w:w="1866" w:type="dxa"/>
            <w:vAlign w:val="center"/>
          </w:tcPr>
          <w:p w:rsidR="002D7706" w:rsidRDefault="00000000">
            <w:pPr>
              <w:jc w:val="center"/>
            </w:pPr>
            <w:r>
              <w:t>0.08</w:t>
            </w:r>
          </w:p>
        </w:tc>
        <w:tc>
          <w:tcPr>
            <w:tcW w:w="1866" w:type="dxa"/>
            <w:vAlign w:val="center"/>
          </w:tcPr>
          <w:p w:rsidR="002D7706" w:rsidRDefault="00000000">
            <w:pPr>
              <w:jc w:val="center"/>
            </w:pPr>
            <w:r>
              <w:t>0.14</w:t>
            </w:r>
          </w:p>
        </w:tc>
        <w:tc>
          <w:tcPr>
            <w:tcW w:w="1866" w:type="dxa"/>
            <w:vAlign w:val="center"/>
          </w:tcPr>
          <w:p w:rsidR="002D7706" w:rsidRDefault="00000000">
            <w:pPr>
              <w:jc w:val="center"/>
            </w:pPr>
            <w:r>
              <w:t>0.05</w:t>
            </w:r>
          </w:p>
        </w:tc>
        <w:tc>
          <w:tcPr>
            <w:tcW w:w="1866" w:type="dxa"/>
            <w:vAlign w:val="center"/>
          </w:tcPr>
          <w:p w:rsidR="002D7706" w:rsidRDefault="00000000">
            <w:pPr>
              <w:jc w:val="center"/>
            </w:pPr>
            <w:r>
              <w:t>0.11</w:t>
            </w:r>
          </w:p>
        </w:tc>
      </w:tr>
      <w:tr w:rsidR="002D7706">
        <w:tc>
          <w:tcPr>
            <w:tcW w:w="1866" w:type="dxa"/>
            <w:shd w:val="clear" w:color="auto" w:fill="E6E6E6"/>
            <w:vAlign w:val="center"/>
          </w:tcPr>
          <w:p w:rsidR="002D7706" w:rsidRDefault="00000000">
            <w:pPr>
              <w:jc w:val="center"/>
            </w:pPr>
            <w:r>
              <w:t>4</w:t>
            </w:r>
          </w:p>
        </w:tc>
        <w:tc>
          <w:tcPr>
            <w:tcW w:w="1866" w:type="dxa"/>
            <w:vAlign w:val="center"/>
          </w:tcPr>
          <w:p w:rsidR="002D7706" w:rsidRDefault="00000000">
            <w:pPr>
              <w:jc w:val="center"/>
            </w:pPr>
            <w:r>
              <w:t>0.09</w:t>
            </w:r>
          </w:p>
        </w:tc>
        <w:tc>
          <w:tcPr>
            <w:tcW w:w="1866" w:type="dxa"/>
            <w:vAlign w:val="center"/>
          </w:tcPr>
          <w:p w:rsidR="002D7706" w:rsidRDefault="00000000">
            <w:pPr>
              <w:jc w:val="center"/>
            </w:pPr>
            <w:r>
              <w:t>0.13</w:t>
            </w:r>
          </w:p>
        </w:tc>
        <w:tc>
          <w:tcPr>
            <w:tcW w:w="1866" w:type="dxa"/>
            <w:vAlign w:val="center"/>
          </w:tcPr>
          <w:p w:rsidR="002D7706" w:rsidRDefault="00000000">
            <w:pPr>
              <w:jc w:val="center"/>
            </w:pPr>
            <w:r>
              <w:t>0.05</w:t>
            </w:r>
          </w:p>
        </w:tc>
        <w:tc>
          <w:tcPr>
            <w:tcW w:w="1866" w:type="dxa"/>
            <w:vAlign w:val="center"/>
          </w:tcPr>
          <w:p w:rsidR="002D7706" w:rsidRDefault="00000000">
            <w:pPr>
              <w:jc w:val="center"/>
            </w:pPr>
            <w:r>
              <w:t>0.11</w:t>
            </w:r>
          </w:p>
        </w:tc>
      </w:tr>
      <w:tr w:rsidR="002D7706">
        <w:tc>
          <w:tcPr>
            <w:tcW w:w="1866" w:type="dxa"/>
            <w:shd w:val="clear" w:color="auto" w:fill="E6E6E6"/>
            <w:vAlign w:val="center"/>
          </w:tcPr>
          <w:p w:rsidR="002D7706" w:rsidRDefault="00000000">
            <w:pPr>
              <w:jc w:val="center"/>
            </w:pPr>
            <w:r>
              <w:t>5</w:t>
            </w:r>
          </w:p>
        </w:tc>
        <w:tc>
          <w:tcPr>
            <w:tcW w:w="1866" w:type="dxa"/>
            <w:vAlign w:val="center"/>
          </w:tcPr>
          <w:p w:rsidR="002D7706" w:rsidRDefault="00000000">
            <w:pPr>
              <w:jc w:val="center"/>
            </w:pPr>
            <w:r>
              <w:t>0.07</w:t>
            </w:r>
          </w:p>
        </w:tc>
        <w:tc>
          <w:tcPr>
            <w:tcW w:w="1866" w:type="dxa"/>
            <w:vAlign w:val="center"/>
          </w:tcPr>
          <w:p w:rsidR="002D7706" w:rsidRDefault="00000000">
            <w:pPr>
              <w:jc w:val="center"/>
            </w:pPr>
            <w:r>
              <w:t>0.16</w:t>
            </w:r>
          </w:p>
        </w:tc>
        <w:tc>
          <w:tcPr>
            <w:tcW w:w="1866" w:type="dxa"/>
            <w:vAlign w:val="center"/>
          </w:tcPr>
          <w:p w:rsidR="002D7706" w:rsidRDefault="00000000">
            <w:pPr>
              <w:jc w:val="center"/>
            </w:pPr>
            <w:r>
              <w:t>0.05</w:t>
            </w:r>
          </w:p>
        </w:tc>
        <w:tc>
          <w:tcPr>
            <w:tcW w:w="1866" w:type="dxa"/>
            <w:vAlign w:val="center"/>
          </w:tcPr>
          <w:p w:rsidR="002D7706" w:rsidRDefault="00000000">
            <w:pPr>
              <w:jc w:val="center"/>
            </w:pPr>
            <w:r>
              <w:t>0.13</w:t>
            </w:r>
          </w:p>
        </w:tc>
      </w:tr>
      <w:tr w:rsidR="002D7706">
        <w:tc>
          <w:tcPr>
            <w:tcW w:w="1866" w:type="dxa"/>
            <w:shd w:val="clear" w:color="auto" w:fill="E6E6E6"/>
            <w:vAlign w:val="center"/>
          </w:tcPr>
          <w:p w:rsidR="002D7706" w:rsidRDefault="00000000">
            <w:pPr>
              <w:jc w:val="center"/>
            </w:pPr>
            <w:r>
              <w:t>6</w:t>
            </w:r>
          </w:p>
        </w:tc>
        <w:tc>
          <w:tcPr>
            <w:tcW w:w="1866" w:type="dxa"/>
            <w:vAlign w:val="center"/>
          </w:tcPr>
          <w:p w:rsidR="002D7706" w:rsidRDefault="00000000">
            <w:pPr>
              <w:jc w:val="center"/>
            </w:pPr>
            <w:r>
              <w:t>0.18</w:t>
            </w:r>
          </w:p>
        </w:tc>
        <w:tc>
          <w:tcPr>
            <w:tcW w:w="1866" w:type="dxa"/>
            <w:vAlign w:val="center"/>
          </w:tcPr>
          <w:p w:rsidR="002D7706" w:rsidRDefault="00000000">
            <w:pPr>
              <w:jc w:val="center"/>
            </w:pPr>
            <w:r>
              <w:t>0.22</w:t>
            </w:r>
          </w:p>
        </w:tc>
        <w:tc>
          <w:tcPr>
            <w:tcW w:w="1866" w:type="dxa"/>
            <w:vAlign w:val="center"/>
          </w:tcPr>
          <w:p w:rsidR="002D7706" w:rsidRDefault="00000000">
            <w:pPr>
              <w:jc w:val="center"/>
            </w:pPr>
            <w:r>
              <w:t>0.08</w:t>
            </w:r>
          </w:p>
        </w:tc>
        <w:tc>
          <w:tcPr>
            <w:tcW w:w="1866" w:type="dxa"/>
            <w:vAlign w:val="center"/>
          </w:tcPr>
          <w:p w:rsidR="002D7706" w:rsidRDefault="00000000">
            <w:pPr>
              <w:jc w:val="center"/>
            </w:pPr>
            <w:r>
              <w:t>0.18</w:t>
            </w:r>
          </w:p>
        </w:tc>
      </w:tr>
      <w:tr w:rsidR="002D7706">
        <w:tc>
          <w:tcPr>
            <w:tcW w:w="1866" w:type="dxa"/>
            <w:shd w:val="clear" w:color="auto" w:fill="E6E6E6"/>
            <w:vAlign w:val="center"/>
          </w:tcPr>
          <w:p w:rsidR="002D7706" w:rsidRDefault="00000000">
            <w:pPr>
              <w:jc w:val="center"/>
            </w:pPr>
            <w:r>
              <w:t>7</w:t>
            </w:r>
          </w:p>
        </w:tc>
        <w:tc>
          <w:tcPr>
            <w:tcW w:w="1866" w:type="dxa"/>
            <w:vAlign w:val="center"/>
          </w:tcPr>
          <w:p w:rsidR="002D7706" w:rsidRDefault="00000000">
            <w:pPr>
              <w:jc w:val="center"/>
            </w:pPr>
            <w:r>
              <w:t>0.34</w:t>
            </w:r>
          </w:p>
        </w:tc>
        <w:tc>
          <w:tcPr>
            <w:tcW w:w="1866" w:type="dxa"/>
            <w:vAlign w:val="center"/>
          </w:tcPr>
          <w:p w:rsidR="002D7706" w:rsidRDefault="00000000">
            <w:pPr>
              <w:jc w:val="center"/>
            </w:pPr>
            <w:r>
              <w:t>0.33</w:t>
            </w:r>
          </w:p>
        </w:tc>
        <w:tc>
          <w:tcPr>
            <w:tcW w:w="1866" w:type="dxa"/>
            <w:vAlign w:val="center"/>
          </w:tcPr>
          <w:p w:rsidR="002D7706" w:rsidRDefault="00000000">
            <w:pPr>
              <w:jc w:val="center"/>
            </w:pPr>
            <w:r>
              <w:t>0.09</w:t>
            </w:r>
          </w:p>
        </w:tc>
        <w:tc>
          <w:tcPr>
            <w:tcW w:w="1866" w:type="dxa"/>
            <w:vAlign w:val="center"/>
          </w:tcPr>
          <w:p w:rsidR="002D7706" w:rsidRDefault="00000000">
            <w:pPr>
              <w:jc w:val="center"/>
            </w:pPr>
            <w:r>
              <w:t>0.26</w:t>
            </w:r>
          </w:p>
        </w:tc>
      </w:tr>
      <w:tr w:rsidR="002D7706">
        <w:tc>
          <w:tcPr>
            <w:tcW w:w="1866" w:type="dxa"/>
            <w:shd w:val="clear" w:color="auto" w:fill="E6E6E6"/>
            <w:vAlign w:val="center"/>
          </w:tcPr>
          <w:p w:rsidR="002D7706" w:rsidRDefault="00000000">
            <w:pPr>
              <w:jc w:val="center"/>
            </w:pPr>
            <w:r>
              <w:t>8</w:t>
            </w:r>
          </w:p>
        </w:tc>
        <w:tc>
          <w:tcPr>
            <w:tcW w:w="1866" w:type="dxa"/>
            <w:vAlign w:val="center"/>
          </w:tcPr>
          <w:p w:rsidR="002D7706" w:rsidRDefault="00000000">
            <w:pPr>
              <w:jc w:val="center"/>
            </w:pPr>
            <w:r>
              <w:t>0.52</w:t>
            </w:r>
          </w:p>
        </w:tc>
        <w:tc>
          <w:tcPr>
            <w:tcW w:w="1866" w:type="dxa"/>
            <w:vAlign w:val="center"/>
          </w:tcPr>
          <w:p w:rsidR="002D7706" w:rsidRDefault="00000000">
            <w:pPr>
              <w:jc w:val="center"/>
            </w:pPr>
            <w:r>
              <w:t>0.43</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0.34</w:t>
            </w:r>
          </w:p>
        </w:tc>
      </w:tr>
      <w:tr w:rsidR="002D7706">
        <w:tc>
          <w:tcPr>
            <w:tcW w:w="1866" w:type="dxa"/>
            <w:shd w:val="clear" w:color="auto" w:fill="E6E6E6"/>
            <w:vAlign w:val="center"/>
          </w:tcPr>
          <w:p w:rsidR="002D7706" w:rsidRDefault="00000000">
            <w:pPr>
              <w:jc w:val="center"/>
            </w:pPr>
            <w:r>
              <w:t>9</w:t>
            </w:r>
          </w:p>
        </w:tc>
        <w:tc>
          <w:tcPr>
            <w:tcW w:w="1866" w:type="dxa"/>
            <w:vAlign w:val="center"/>
          </w:tcPr>
          <w:p w:rsidR="002D7706" w:rsidRDefault="00000000">
            <w:pPr>
              <w:jc w:val="center"/>
            </w:pPr>
            <w:r>
              <w:t>0.75</w:t>
            </w:r>
          </w:p>
        </w:tc>
        <w:tc>
          <w:tcPr>
            <w:tcW w:w="1866" w:type="dxa"/>
            <w:vAlign w:val="center"/>
          </w:tcPr>
          <w:p w:rsidR="002D7706" w:rsidRDefault="00000000">
            <w:pPr>
              <w:jc w:val="center"/>
            </w:pPr>
            <w:r>
              <w:t>0.53</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0.42</w:t>
            </w:r>
          </w:p>
        </w:tc>
      </w:tr>
      <w:tr w:rsidR="002D7706">
        <w:tc>
          <w:tcPr>
            <w:tcW w:w="1866" w:type="dxa"/>
            <w:shd w:val="clear" w:color="auto" w:fill="E6E6E6"/>
            <w:vAlign w:val="center"/>
          </w:tcPr>
          <w:p w:rsidR="002D7706" w:rsidRDefault="00000000">
            <w:pPr>
              <w:jc w:val="center"/>
            </w:pPr>
            <w:r>
              <w:t>10</w:t>
            </w:r>
          </w:p>
        </w:tc>
        <w:tc>
          <w:tcPr>
            <w:tcW w:w="1866" w:type="dxa"/>
            <w:vAlign w:val="center"/>
          </w:tcPr>
          <w:p w:rsidR="002D7706" w:rsidRDefault="00000000">
            <w:pPr>
              <w:jc w:val="center"/>
            </w:pPr>
            <w:r>
              <w:t>0.89</w:t>
            </w:r>
          </w:p>
        </w:tc>
        <w:tc>
          <w:tcPr>
            <w:tcW w:w="1866" w:type="dxa"/>
            <w:vAlign w:val="center"/>
          </w:tcPr>
          <w:p w:rsidR="002D7706" w:rsidRDefault="00000000">
            <w:pPr>
              <w:jc w:val="center"/>
            </w:pPr>
            <w:r>
              <w:t>0.55</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0.44</w:t>
            </w:r>
          </w:p>
        </w:tc>
      </w:tr>
      <w:tr w:rsidR="002D7706">
        <w:tc>
          <w:tcPr>
            <w:tcW w:w="1866" w:type="dxa"/>
            <w:shd w:val="clear" w:color="auto" w:fill="E6E6E6"/>
            <w:vAlign w:val="center"/>
          </w:tcPr>
          <w:p w:rsidR="002D7706" w:rsidRDefault="00000000">
            <w:pPr>
              <w:jc w:val="center"/>
            </w:pPr>
            <w:r>
              <w:t>11</w:t>
            </w:r>
          </w:p>
        </w:tc>
        <w:tc>
          <w:tcPr>
            <w:tcW w:w="1866" w:type="dxa"/>
            <w:vAlign w:val="center"/>
          </w:tcPr>
          <w:p w:rsidR="002D7706" w:rsidRDefault="00000000">
            <w:pPr>
              <w:jc w:val="center"/>
            </w:pPr>
            <w:r>
              <w:t>1.05</w:t>
            </w:r>
          </w:p>
        </w:tc>
        <w:tc>
          <w:tcPr>
            <w:tcW w:w="1866" w:type="dxa"/>
            <w:vAlign w:val="center"/>
          </w:tcPr>
          <w:p w:rsidR="002D7706" w:rsidRDefault="00000000">
            <w:pPr>
              <w:jc w:val="center"/>
            </w:pPr>
            <w:r>
              <w:t>0.54</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0.43</w:t>
            </w:r>
          </w:p>
        </w:tc>
      </w:tr>
      <w:tr w:rsidR="002D7706">
        <w:tc>
          <w:tcPr>
            <w:tcW w:w="1866" w:type="dxa"/>
            <w:shd w:val="clear" w:color="auto" w:fill="E6E6E6"/>
            <w:vAlign w:val="center"/>
          </w:tcPr>
          <w:p w:rsidR="002D7706" w:rsidRDefault="00000000">
            <w:pPr>
              <w:jc w:val="center"/>
            </w:pPr>
            <w:r>
              <w:t>12</w:t>
            </w:r>
          </w:p>
        </w:tc>
        <w:tc>
          <w:tcPr>
            <w:tcW w:w="1866" w:type="dxa"/>
            <w:vAlign w:val="center"/>
          </w:tcPr>
          <w:p w:rsidR="002D7706" w:rsidRDefault="00000000">
            <w:pPr>
              <w:jc w:val="center"/>
            </w:pPr>
            <w:r>
              <w:t>1.11</w:t>
            </w:r>
          </w:p>
        </w:tc>
        <w:tc>
          <w:tcPr>
            <w:tcW w:w="1866" w:type="dxa"/>
            <w:vAlign w:val="center"/>
          </w:tcPr>
          <w:p w:rsidR="002D7706" w:rsidRDefault="00000000">
            <w:pPr>
              <w:jc w:val="center"/>
            </w:pPr>
            <w:r>
              <w:t>0.50</w:t>
            </w:r>
          </w:p>
        </w:tc>
        <w:tc>
          <w:tcPr>
            <w:tcW w:w="1866" w:type="dxa"/>
            <w:vAlign w:val="center"/>
          </w:tcPr>
          <w:p w:rsidR="002D7706" w:rsidRDefault="00000000">
            <w:pPr>
              <w:jc w:val="center"/>
            </w:pPr>
            <w:r>
              <w:t>0.09</w:t>
            </w:r>
          </w:p>
        </w:tc>
        <w:tc>
          <w:tcPr>
            <w:tcW w:w="1866" w:type="dxa"/>
            <w:vAlign w:val="center"/>
          </w:tcPr>
          <w:p w:rsidR="002D7706" w:rsidRDefault="00000000">
            <w:pPr>
              <w:jc w:val="center"/>
            </w:pPr>
            <w:r>
              <w:t>0.40</w:t>
            </w:r>
          </w:p>
        </w:tc>
      </w:tr>
      <w:tr w:rsidR="002D7706">
        <w:tc>
          <w:tcPr>
            <w:tcW w:w="1866" w:type="dxa"/>
            <w:shd w:val="clear" w:color="auto" w:fill="E6E6E6"/>
            <w:vAlign w:val="center"/>
          </w:tcPr>
          <w:p w:rsidR="002D7706" w:rsidRDefault="00000000">
            <w:pPr>
              <w:jc w:val="center"/>
            </w:pPr>
            <w:r>
              <w:t>13</w:t>
            </w:r>
          </w:p>
        </w:tc>
        <w:tc>
          <w:tcPr>
            <w:tcW w:w="1866" w:type="dxa"/>
            <w:vAlign w:val="center"/>
          </w:tcPr>
          <w:p w:rsidR="002D7706" w:rsidRDefault="00000000">
            <w:pPr>
              <w:jc w:val="center"/>
            </w:pPr>
            <w:r>
              <w:t>1.03</w:t>
            </w:r>
          </w:p>
        </w:tc>
        <w:tc>
          <w:tcPr>
            <w:tcW w:w="1866" w:type="dxa"/>
            <w:vAlign w:val="center"/>
          </w:tcPr>
          <w:p w:rsidR="002D7706" w:rsidRDefault="00000000">
            <w:pPr>
              <w:jc w:val="center"/>
            </w:pPr>
            <w:r>
              <w:t>0.43</w:t>
            </w:r>
          </w:p>
        </w:tc>
        <w:tc>
          <w:tcPr>
            <w:tcW w:w="1866" w:type="dxa"/>
            <w:vAlign w:val="center"/>
          </w:tcPr>
          <w:p w:rsidR="002D7706" w:rsidRDefault="00000000">
            <w:pPr>
              <w:jc w:val="center"/>
            </w:pPr>
            <w:r>
              <w:t>0.09</w:t>
            </w:r>
          </w:p>
        </w:tc>
        <w:tc>
          <w:tcPr>
            <w:tcW w:w="1866" w:type="dxa"/>
            <w:vAlign w:val="center"/>
          </w:tcPr>
          <w:p w:rsidR="002D7706" w:rsidRDefault="00000000">
            <w:pPr>
              <w:jc w:val="center"/>
            </w:pPr>
            <w:r>
              <w:t>0.35</w:t>
            </w:r>
          </w:p>
        </w:tc>
      </w:tr>
      <w:tr w:rsidR="002D7706">
        <w:tc>
          <w:tcPr>
            <w:tcW w:w="1866" w:type="dxa"/>
            <w:shd w:val="clear" w:color="auto" w:fill="E6E6E6"/>
            <w:vAlign w:val="center"/>
          </w:tcPr>
          <w:p w:rsidR="002D7706" w:rsidRDefault="00000000">
            <w:pPr>
              <w:jc w:val="center"/>
            </w:pPr>
            <w:r>
              <w:t>14</w:t>
            </w:r>
          </w:p>
        </w:tc>
        <w:tc>
          <w:tcPr>
            <w:tcW w:w="1866" w:type="dxa"/>
            <w:vAlign w:val="center"/>
          </w:tcPr>
          <w:p w:rsidR="002D7706" w:rsidRDefault="00000000">
            <w:pPr>
              <w:jc w:val="center"/>
            </w:pPr>
            <w:r>
              <w:t>0.92</w:t>
            </w:r>
          </w:p>
        </w:tc>
        <w:tc>
          <w:tcPr>
            <w:tcW w:w="1866" w:type="dxa"/>
            <w:vAlign w:val="center"/>
          </w:tcPr>
          <w:p w:rsidR="002D7706" w:rsidRDefault="00000000">
            <w:pPr>
              <w:jc w:val="center"/>
            </w:pPr>
            <w:r>
              <w:t>0.34</w:t>
            </w:r>
          </w:p>
        </w:tc>
        <w:tc>
          <w:tcPr>
            <w:tcW w:w="1866" w:type="dxa"/>
            <w:vAlign w:val="center"/>
          </w:tcPr>
          <w:p w:rsidR="002D7706" w:rsidRDefault="00000000">
            <w:pPr>
              <w:jc w:val="center"/>
            </w:pPr>
            <w:r>
              <w:t>0.06</w:t>
            </w:r>
          </w:p>
        </w:tc>
        <w:tc>
          <w:tcPr>
            <w:tcW w:w="1866" w:type="dxa"/>
            <w:vAlign w:val="center"/>
          </w:tcPr>
          <w:p w:rsidR="002D7706" w:rsidRDefault="00000000">
            <w:pPr>
              <w:jc w:val="center"/>
            </w:pPr>
            <w:r>
              <w:t>0.27</w:t>
            </w:r>
          </w:p>
        </w:tc>
      </w:tr>
      <w:tr w:rsidR="002D7706">
        <w:tc>
          <w:tcPr>
            <w:tcW w:w="1866" w:type="dxa"/>
            <w:shd w:val="clear" w:color="auto" w:fill="E6E6E6"/>
            <w:vAlign w:val="center"/>
          </w:tcPr>
          <w:p w:rsidR="002D7706" w:rsidRDefault="00000000">
            <w:pPr>
              <w:jc w:val="center"/>
            </w:pPr>
            <w:r>
              <w:t>15</w:t>
            </w:r>
          </w:p>
        </w:tc>
        <w:tc>
          <w:tcPr>
            <w:tcW w:w="1866" w:type="dxa"/>
            <w:vAlign w:val="center"/>
          </w:tcPr>
          <w:p w:rsidR="002D7706" w:rsidRDefault="00000000">
            <w:pPr>
              <w:jc w:val="center"/>
            </w:pPr>
            <w:r>
              <w:t>0.78</w:t>
            </w:r>
          </w:p>
        </w:tc>
        <w:tc>
          <w:tcPr>
            <w:tcW w:w="1866" w:type="dxa"/>
            <w:vAlign w:val="center"/>
          </w:tcPr>
          <w:p w:rsidR="002D7706" w:rsidRDefault="00000000">
            <w:pPr>
              <w:jc w:val="center"/>
            </w:pPr>
            <w:r>
              <w:t>0.29</w:t>
            </w:r>
          </w:p>
        </w:tc>
        <w:tc>
          <w:tcPr>
            <w:tcW w:w="1866" w:type="dxa"/>
            <w:vAlign w:val="center"/>
          </w:tcPr>
          <w:p w:rsidR="002D7706" w:rsidRDefault="00000000">
            <w:pPr>
              <w:jc w:val="center"/>
            </w:pPr>
            <w:r>
              <w:t>0.04</w:t>
            </w:r>
          </w:p>
        </w:tc>
        <w:tc>
          <w:tcPr>
            <w:tcW w:w="1866" w:type="dxa"/>
            <w:vAlign w:val="center"/>
          </w:tcPr>
          <w:p w:rsidR="002D7706" w:rsidRDefault="00000000">
            <w:pPr>
              <w:jc w:val="center"/>
            </w:pPr>
            <w:r>
              <w:t>0.23</w:t>
            </w:r>
          </w:p>
        </w:tc>
      </w:tr>
      <w:tr w:rsidR="002D7706">
        <w:tc>
          <w:tcPr>
            <w:tcW w:w="1866" w:type="dxa"/>
            <w:shd w:val="clear" w:color="auto" w:fill="E6E6E6"/>
            <w:vAlign w:val="center"/>
          </w:tcPr>
          <w:p w:rsidR="002D7706" w:rsidRDefault="00000000">
            <w:pPr>
              <w:jc w:val="center"/>
            </w:pPr>
            <w:r>
              <w:t>16</w:t>
            </w:r>
          </w:p>
        </w:tc>
        <w:tc>
          <w:tcPr>
            <w:tcW w:w="1866" w:type="dxa"/>
            <w:vAlign w:val="center"/>
          </w:tcPr>
          <w:p w:rsidR="002D7706" w:rsidRDefault="00000000">
            <w:pPr>
              <w:jc w:val="center"/>
            </w:pPr>
            <w:r>
              <w:t>0.60</w:t>
            </w:r>
          </w:p>
        </w:tc>
        <w:tc>
          <w:tcPr>
            <w:tcW w:w="1866" w:type="dxa"/>
            <w:vAlign w:val="center"/>
          </w:tcPr>
          <w:p w:rsidR="002D7706" w:rsidRDefault="00000000">
            <w:pPr>
              <w:jc w:val="center"/>
            </w:pPr>
            <w:r>
              <w:t>0.22</w:t>
            </w:r>
          </w:p>
        </w:tc>
        <w:tc>
          <w:tcPr>
            <w:tcW w:w="1866" w:type="dxa"/>
            <w:vAlign w:val="center"/>
          </w:tcPr>
          <w:p w:rsidR="002D7706" w:rsidRDefault="00000000">
            <w:pPr>
              <w:jc w:val="center"/>
            </w:pPr>
            <w:r>
              <w:t>0.04</w:t>
            </w:r>
          </w:p>
        </w:tc>
        <w:tc>
          <w:tcPr>
            <w:tcW w:w="1866" w:type="dxa"/>
            <w:vAlign w:val="center"/>
          </w:tcPr>
          <w:p w:rsidR="002D7706" w:rsidRDefault="00000000">
            <w:pPr>
              <w:jc w:val="center"/>
            </w:pPr>
            <w:r>
              <w:t>0.17</w:t>
            </w:r>
          </w:p>
        </w:tc>
      </w:tr>
      <w:tr w:rsidR="002D7706">
        <w:tc>
          <w:tcPr>
            <w:tcW w:w="1866" w:type="dxa"/>
            <w:shd w:val="clear" w:color="auto" w:fill="E6E6E6"/>
            <w:vAlign w:val="center"/>
          </w:tcPr>
          <w:p w:rsidR="002D7706" w:rsidRDefault="00000000">
            <w:pPr>
              <w:jc w:val="center"/>
            </w:pPr>
            <w:r>
              <w:t>17</w:t>
            </w:r>
          </w:p>
        </w:tc>
        <w:tc>
          <w:tcPr>
            <w:tcW w:w="1866" w:type="dxa"/>
            <w:vAlign w:val="center"/>
          </w:tcPr>
          <w:p w:rsidR="002D7706" w:rsidRDefault="00000000">
            <w:pPr>
              <w:jc w:val="center"/>
            </w:pPr>
            <w:r>
              <w:t>0.39</w:t>
            </w:r>
          </w:p>
        </w:tc>
        <w:tc>
          <w:tcPr>
            <w:tcW w:w="1866" w:type="dxa"/>
            <w:vAlign w:val="center"/>
          </w:tcPr>
          <w:p w:rsidR="002D7706" w:rsidRDefault="00000000">
            <w:pPr>
              <w:jc w:val="center"/>
            </w:pPr>
            <w:r>
              <w:t>0.16</w:t>
            </w:r>
          </w:p>
        </w:tc>
        <w:tc>
          <w:tcPr>
            <w:tcW w:w="1866" w:type="dxa"/>
            <w:vAlign w:val="center"/>
          </w:tcPr>
          <w:p w:rsidR="002D7706" w:rsidRDefault="00000000">
            <w:pPr>
              <w:jc w:val="center"/>
            </w:pPr>
            <w:r>
              <w:t>0.02</w:t>
            </w:r>
          </w:p>
        </w:tc>
        <w:tc>
          <w:tcPr>
            <w:tcW w:w="1866" w:type="dxa"/>
            <w:vAlign w:val="center"/>
          </w:tcPr>
          <w:p w:rsidR="002D7706" w:rsidRDefault="00000000">
            <w:pPr>
              <w:jc w:val="center"/>
            </w:pPr>
            <w:r>
              <w:t>0.13</w:t>
            </w:r>
          </w:p>
        </w:tc>
      </w:tr>
      <w:tr w:rsidR="002D7706">
        <w:tc>
          <w:tcPr>
            <w:tcW w:w="1866" w:type="dxa"/>
            <w:shd w:val="clear" w:color="auto" w:fill="E6E6E6"/>
            <w:vAlign w:val="center"/>
          </w:tcPr>
          <w:p w:rsidR="002D7706" w:rsidRDefault="00000000">
            <w:pPr>
              <w:jc w:val="center"/>
            </w:pPr>
            <w:r>
              <w:t>18</w:t>
            </w:r>
          </w:p>
        </w:tc>
        <w:tc>
          <w:tcPr>
            <w:tcW w:w="1866" w:type="dxa"/>
            <w:vAlign w:val="center"/>
          </w:tcPr>
          <w:p w:rsidR="002D7706" w:rsidRDefault="00000000">
            <w:pPr>
              <w:jc w:val="center"/>
            </w:pPr>
            <w:r>
              <w:t>0.28</w:t>
            </w:r>
          </w:p>
        </w:tc>
        <w:tc>
          <w:tcPr>
            <w:tcW w:w="1866" w:type="dxa"/>
            <w:vAlign w:val="center"/>
          </w:tcPr>
          <w:p w:rsidR="002D7706" w:rsidRDefault="00000000">
            <w:pPr>
              <w:jc w:val="center"/>
            </w:pPr>
            <w:r>
              <w:t>0.12</w:t>
            </w:r>
          </w:p>
        </w:tc>
        <w:tc>
          <w:tcPr>
            <w:tcW w:w="1866" w:type="dxa"/>
            <w:vAlign w:val="center"/>
          </w:tcPr>
          <w:p w:rsidR="002D7706" w:rsidRDefault="00000000">
            <w:pPr>
              <w:jc w:val="center"/>
            </w:pPr>
            <w:r>
              <w:t>0.02</w:t>
            </w:r>
          </w:p>
        </w:tc>
        <w:tc>
          <w:tcPr>
            <w:tcW w:w="1866" w:type="dxa"/>
            <w:vAlign w:val="center"/>
          </w:tcPr>
          <w:p w:rsidR="002D7706" w:rsidRDefault="00000000">
            <w:pPr>
              <w:jc w:val="center"/>
            </w:pPr>
            <w:r>
              <w:t>0.09</w:t>
            </w:r>
          </w:p>
        </w:tc>
      </w:tr>
      <w:tr w:rsidR="002D7706">
        <w:tc>
          <w:tcPr>
            <w:tcW w:w="1866" w:type="dxa"/>
            <w:shd w:val="clear" w:color="auto" w:fill="E6E6E6"/>
            <w:vAlign w:val="center"/>
          </w:tcPr>
          <w:p w:rsidR="002D7706" w:rsidRDefault="00000000">
            <w:pPr>
              <w:jc w:val="center"/>
            </w:pPr>
            <w:r>
              <w:t>19</w:t>
            </w:r>
          </w:p>
        </w:tc>
        <w:tc>
          <w:tcPr>
            <w:tcW w:w="1866" w:type="dxa"/>
            <w:vAlign w:val="center"/>
          </w:tcPr>
          <w:p w:rsidR="002D7706" w:rsidRDefault="00000000">
            <w:pPr>
              <w:jc w:val="center"/>
            </w:pPr>
            <w:r>
              <w:t>0.20</w:t>
            </w:r>
          </w:p>
        </w:tc>
        <w:tc>
          <w:tcPr>
            <w:tcW w:w="1866" w:type="dxa"/>
            <w:vAlign w:val="center"/>
          </w:tcPr>
          <w:p w:rsidR="002D7706" w:rsidRDefault="00000000">
            <w:pPr>
              <w:jc w:val="center"/>
            </w:pPr>
            <w:r>
              <w:t>0.10</w:t>
            </w:r>
          </w:p>
        </w:tc>
        <w:tc>
          <w:tcPr>
            <w:tcW w:w="1866" w:type="dxa"/>
            <w:vAlign w:val="center"/>
          </w:tcPr>
          <w:p w:rsidR="002D7706" w:rsidRDefault="00000000">
            <w:pPr>
              <w:jc w:val="center"/>
            </w:pPr>
            <w:r>
              <w:t>0.01</w:t>
            </w:r>
          </w:p>
        </w:tc>
        <w:tc>
          <w:tcPr>
            <w:tcW w:w="1866" w:type="dxa"/>
            <w:vAlign w:val="center"/>
          </w:tcPr>
          <w:p w:rsidR="002D7706" w:rsidRDefault="00000000">
            <w:pPr>
              <w:jc w:val="center"/>
            </w:pPr>
            <w:r>
              <w:t>0.08</w:t>
            </w:r>
          </w:p>
        </w:tc>
      </w:tr>
      <w:tr w:rsidR="002D7706">
        <w:tc>
          <w:tcPr>
            <w:tcW w:w="1866" w:type="dxa"/>
            <w:shd w:val="clear" w:color="auto" w:fill="E6E6E6"/>
            <w:vAlign w:val="center"/>
          </w:tcPr>
          <w:p w:rsidR="002D7706" w:rsidRDefault="00000000">
            <w:pPr>
              <w:jc w:val="center"/>
            </w:pPr>
            <w:r>
              <w:t>20</w:t>
            </w:r>
          </w:p>
        </w:tc>
        <w:tc>
          <w:tcPr>
            <w:tcW w:w="1866" w:type="dxa"/>
            <w:vAlign w:val="center"/>
          </w:tcPr>
          <w:p w:rsidR="002D7706" w:rsidRDefault="00000000">
            <w:pPr>
              <w:jc w:val="center"/>
            </w:pPr>
            <w:r>
              <w:t>0.15</w:t>
            </w:r>
          </w:p>
        </w:tc>
        <w:tc>
          <w:tcPr>
            <w:tcW w:w="1866" w:type="dxa"/>
            <w:vAlign w:val="center"/>
          </w:tcPr>
          <w:p w:rsidR="002D7706" w:rsidRDefault="00000000">
            <w:pPr>
              <w:jc w:val="center"/>
            </w:pPr>
            <w:r>
              <w:t>0.07</w:t>
            </w:r>
          </w:p>
        </w:tc>
        <w:tc>
          <w:tcPr>
            <w:tcW w:w="1866" w:type="dxa"/>
            <w:vAlign w:val="center"/>
          </w:tcPr>
          <w:p w:rsidR="002D7706" w:rsidRDefault="00000000">
            <w:pPr>
              <w:jc w:val="center"/>
            </w:pPr>
            <w:r>
              <w:t>0.01</w:t>
            </w:r>
          </w:p>
        </w:tc>
        <w:tc>
          <w:tcPr>
            <w:tcW w:w="1866" w:type="dxa"/>
            <w:vAlign w:val="center"/>
          </w:tcPr>
          <w:p w:rsidR="002D7706" w:rsidRDefault="00000000">
            <w:pPr>
              <w:jc w:val="center"/>
            </w:pPr>
            <w:r>
              <w:t>0.06</w:t>
            </w:r>
          </w:p>
        </w:tc>
      </w:tr>
      <w:tr w:rsidR="002D7706">
        <w:tc>
          <w:tcPr>
            <w:tcW w:w="1866" w:type="dxa"/>
            <w:shd w:val="clear" w:color="auto" w:fill="E6E6E6"/>
            <w:vAlign w:val="center"/>
          </w:tcPr>
          <w:p w:rsidR="002D7706" w:rsidRDefault="00000000">
            <w:pPr>
              <w:jc w:val="center"/>
            </w:pPr>
            <w:r>
              <w:t>21</w:t>
            </w:r>
          </w:p>
        </w:tc>
        <w:tc>
          <w:tcPr>
            <w:tcW w:w="1866" w:type="dxa"/>
            <w:vAlign w:val="center"/>
          </w:tcPr>
          <w:p w:rsidR="002D7706" w:rsidRDefault="00000000">
            <w:pPr>
              <w:jc w:val="center"/>
            </w:pPr>
            <w:r>
              <w:t>0.14</w:t>
            </w:r>
          </w:p>
        </w:tc>
        <w:tc>
          <w:tcPr>
            <w:tcW w:w="1866" w:type="dxa"/>
            <w:vAlign w:val="center"/>
          </w:tcPr>
          <w:p w:rsidR="002D7706" w:rsidRDefault="00000000">
            <w:pPr>
              <w:jc w:val="center"/>
            </w:pPr>
            <w:r>
              <w:t>0.07</w:t>
            </w:r>
          </w:p>
        </w:tc>
        <w:tc>
          <w:tcPr>
            <w:tcW w:w="1866" w:type="dxa"/>
            <w:vAlign w:val="center"/>
          </w:tcPr>
          <w:p w:rsidR="002D7706" w:rsidRDefault="00000000">
            <w:pPr>
              <w:jc w:val="center"/>
            </w:pPr>
            <w:r>
              <w:t>0.00</w:t>
            </w:r>
          </w:p>
        </w:tc>
        <w:tc>
          <w:tcPr>
            <w:tcW w:w="1866" w:type="dxa"/>
            <w:vAlign w:val="center"/>
          </w:tcPr>
          <w:p w:rsidR="002D7706" w:rsidRDefault="00000000">
            <w:pPr>
              <w:jc w:val="center"/>
            </w:pPr>
            <w:r>
              <w:t>0.05</w:t>
            </w:r>
          </w:p>
        </w:tc>
      </w:tr>
      <w:tr w:rsidR="002D7706">
        <w:tc>
          <w:tcPr>
            <w:tcW w:w="1866" w:type="dxa"/>
            <w:shd w:val="clear" w:color="auto" w:fill="E6E6E6"/>
            <w:vAlign w:val="center"/>
          </w:tcPr>
          <w:p w:rsidR="002D7706" w:rsidRDefault="00000000">
            <w:pPr>
              <w:jc w:val="center"/>
            </w:pPr>
            <w:r>
              <w:t>22</w:t>
            </w:r>
          </w:p>
        </w:tc>
        <w:tc>
          <w:tcPr>
            <w:tcW w:w="1866" w:type="dxa"/>
            <w:vAlign w:val="center"/>
          </w:tcPr>
          <w:p w:rsidR="002D7706" w:rsidRDefault="00000000">
            <w:pPr>
              <w:jc w:val="center"/>
            </w:pPr>
            <w:r>
              <w:t>0.11</w:t>
            </w:r>
          </w:p>
        </w:tc>
        <w:tc>
          <w:tcPr>
            <w:tcW w:w="1866" w:type="dxa"/>
            <w:vAlign w:val="center"/>
          </w:tcPr>
          <w:p w:rsidR="002D7706" w:rsidRDefault="00000000">
            <w:pPr>
              <w:jc w:val="center"/>
            </w:pPr>
            <w:r>
              <w:t>0.07</w:t>
            </w:r>
          </w:p>
        </w:tc>
        <w:tc>
          <w:tcPr>
            <w:tcW w:w="1866" w:type="dxa"/>
            <w:vAlign w:val="center"/>
          </w:tcPr>
          <w:p w:rsidR="002D7706" w:rsidRDefault="00000000">
            <w:pPr>
              <w:jc w:val="center"/>
            </w:pPr>
            <w:r>
              <w:t>0.01</w:t>
            </w:r>
          </w:p>
        </w:tc>
        <w:tc>
          <w:tcPr>
            <w:tcW w:w="1866" w:type="dxa"/>
            <w:vAlign w:val="center"/>
          </w:tcPr>
          <w:p w:rsidR="002D7706" w:rsidRDefault="00000000">
            <w:pPr>
              <w:jc w:val="center"/>
            </w:pPr>
            <w:r>
              <w:t>0.05</w:t>
            </w:r>
          </w:p>
        </w:tc>
      </w:tr>
      <w:tr w:rsidR="002D7706">
        <w:tc>
          <w:tcPr>
            <w:tcW w:w="1866" w:type="dxa"/>
            <w:shd w:val="clear" w:color="auto" w:fill="E6E6E6"/>
            <w:vAlign w:val="center"/>
          </w:tcPr>
          <w:p w:rsidR="002D7706" w:rsidRDefault="00000000">
            <w:pPr>
              <w:jc w:val="center"/>
            </w:pPr>
            <w:r>
              <w:lastRenderedPageBreak/>
              <w:t>23</w:t>
            </w:r>
          </w:p>
        </w:tc>
        <w:tc>
          <w:tcPr>
            <w:tcW w:w="1866" w:type="dxa"/>
            <w:vAlign w:val="center"/>
          </w:tcPr>
          <w:p w:rsidR="002D7706" w:rsidRDefault="00000000">
            <w:pPr>
              <w:jc w:val="center"/>
            </w:pPr>
            <w:r>
              <w:t>0.11</w:t>
            </w:r>
          </w:p>
        </w:tc>
        <w:tc>
          <w:tcPr>
            <w:tcW w:w="1866" w:type="dxa"/>
            <w:vAlign w:val="center"/>
          </w:tcPr>
          <w:p w:rsidR="002D7706" w:rsidRDefault="00000000">
            <w:pPr>
              <w:jc w:val="center"/>
            </w:pPr>
            <w:r>
              <w:t>0.05</w:t>
            </w:r>
          </w:p>
        </w:tc>
        <w:tc>
          <w:tcPr>
            <w:tcW w:w="1866" w:type="dxa"/>
            <w:vAlign w:val="center"/>
          </w:tcPr>
          <w:p w:rsidR="002D7706" w:rsidRDefault="00000000">
            <w:pPr>
              <w:jc w:val="center"/>
            </w:pPr>
            <w:r>
              <w:t>0.00</w:t>
            </w:r>
          </w:p>
        </w:tc>
        <w:tc>
          <w:tcPr>
            <w:tcW w:w="1866" w:type="dxa"/>
            <w:vAlign w:val="center"/>
          </w:tcPr>
          <w:p w:rsidR="002D7706" w:rsidRDefault="00000000">
            <w:pPr>
              <w:jc w:val="center"/>
            </w:pPr>
            <w:r>
              <w:t>0.04</w:t>
            </w:r>
          </w:p>
        </w:tc>
      </w:tr>
      <w:tr w:rsidR="002D7706">
        <w:tc>
          <w:tcPr>
            <w:tcW w:w="1866" w:type="dxa"/>
            <w:shd w:val="clear" w:color="auto" w:fill="E6E6E6"/>
            <w:vAlign w:val="center"/>
          </w:tcPr>
          <w:p w:rsidR="002D7706" w:rsidRDefault="00000000">
            <w:pPr>
              <w:jc w:val="center"/>
            </w:pPr>
            <w:r>
              <w:t>日累计</w:t>
            </w:r>
            <w:r>
              <w:t>(kg/(</w:t>
            </w:r>
            <w:r>
              <w:t>㎡</w:t>
            </w:r>
            <w:r>
              <w:t>.d))</w:t>
            </w:r>
          </w:p>
        </w:tc>
        <w:tc>
          <w:tcPr>
            <w:tcW w:w="1866" w:type="dxa"/>
            <w:vAlign w:val="center"/>
          </w:tcPr>
          <w:p w:rsidR="002D7706" w:rsidRDefault="00000000">
            <w:pPr>
              <w:jc w:val="center"/>
            </w:pPr>
            <w:r>
              <w:t>10.06</w:t>
            </w:r>
          </w:p>
        </w:tc>
        <w:tc>
          <w:tcPr>
            <w:tcW w:w="1866" w:type="dxa"/>
            <w:vAlign w:val="center"/>
          </w:tcPr>
          <w:p w:rsidR="002D7706" w:rsidRDefault="00000000">
            <w:pPr>
              <w:jc w:val="center"/>
            </w:pPr>
            <w:r>
              <w:t>6.03</w:t>
            </w:r>
          </w:p>
        </w:tc>
        <w:tc>
          <w:tcPr>
            <w:tcW w:w="1866" w:type="dxa"/>
            <w:vAlign w:val="center"/>
          </w:tcPr>
          <w:p w:rsidR="002D7706" w:rsidRDefault="00000000">
            <w:pPr>
              <w:jc w:val="center"/>
            </w:pPr>
            <w:r>
              <w:t>1.30</w:t>
            </w:r>
          </w:p>
        </w:tc>
        <w:tc>
          <w:tcPr>
            <w:tcW w:w="1866" w:type="dxa"/>
            <w:vAlign w:val="center"/>
          </w:tcPr>
          <w:p w:rsidR="002D7706" w:rsidRDefault="00000000">
            <w:pPr>
              <w:jc w:val="center"/>
            </w:pPr>
            <w:r>
              <w:t>4.80</w:t>
            </w:r>
          </w:p>
        </w:tc>
      </w:tr>
    </w:tbl>
    <w:p w:rsidR="009C3CAA" w:rsidRPr="009C3CAA" w:rsidRDefault="009C3CAA" w:rsidP="009C3CAA">
      <w:pPr>
        <w:pStyle w:val="a0"/>
        <w:ind w:firstLineChars="0" w:firstLine="0"/>
        <w:rPr>
          <w:lang w:val="en-US"/>
        </w:rPr>
      </w:pPr>
      <w:bookmarkStart w:id="30" w:name="蒸发量参数"/>
      <w:bookmarkEnd w:id="30"/>
    </w:p>
    <w:p w:rsidR="000B2FE8" w:rsidRDefault="00AA7C65" w:rsidP="000B2FE8">
      <w:pPr>
        <w:pStyle w:val="1"/>
      </w:pPr>
      <w:bookmarkStart w:id="31" w:name="_Toc16494752"/>
      <w:r>
        <w:rPr>
          <w:rFonts w:hint="eastAsia"/>
        </w:rPr>
        <w:t>指标概览</w:t>
      </w:r>
      <w:bookmarkEnd w:id="31"/>
    </w:p>
    <w:p w:rsidR="00141106" w:rsidRDefault="00141106" w:rsidP="00141106">
      <w:pPr>
        <w:pStyle w:val="2"/>
      </w:pPr>
      <w:bookmarkStart w:id="32" w:name="_Toc16494753"/>
      <w:r>
        <w:rPr>
          <w:rFonts w:hint="eastAsia"/>
        </w:rPr>
        <w:t>建筑列表</w:t>
      </w:r>
      <w:bookmarkEnd w:id="3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2D7706">
        <w:tc>
          <w:tcPr>
            <w:tcW w:w="1550" w:type="dxa"/>
            <w:shd w:val="clear" w:color="auto" w:fill="E6E6E6"/>
            <w:vAlign w:val="center"/>
          </w:tcPr>
          <w:p w:rsidR="002D7706" w:rsidRDefault="00000000">
            <w:pPr>
              <w:jc w:val="center"/>
            </w:pPr>
            <w:r>
              <w:t>建筑名称</w:t>
            </w:r>
          </w:p>
        </w:tc>
        <w:tc>
          <w:tcPr>
            <w:tcW w:w="1556" w:type="dxa"/>
            <w:shd w:val="clear" w:color="auto" w:fill="E6E6E6"/>
            <w:vAlign w:val="center"/>
          </w:tcPr>
          <w:p w:rsidR="002D7706" w:rsidRDefault="00000000">
            <w:pPr>
              <w:jc w:val="center"/>
            </w:pPr>
            <w:r>
              <w:t>基底面积</w:t>
            </w:r>
            <w:r>
              <w:t>(</w:t>
            </w:r>
            <w:r>
              <w:t>㎡</w:t>
            </w:r>
            <w:r>
              <w:t>)</w:t>
            </w:r>
          </w:p>
        </w:tc>
        <w:tc>
          <w:tcPr>
            <w:tcW w:w="1556" w:type="dxa"/>
            <w:shd w:val="clear" w:color="auto" w:fill="E6E6E6"/>
            <w:vAlign w:val="center"/>
          </w:tcPr>
          <w:p w:rsidR="002D7706" w:rsidRDefault="00000000">
            <w:pPr>
              <w:jc w:val="center"/>
            </w:pPr>
            <w:r>
              <w:t>建筑高度</w:t>
            </w:r>
            <w:r>
              <w:t>(m)</w:t>
            </w:r>
          </w:p>
        </w:tc>
        <w:tc>
          <w:tcPr>
            <w:tcW w:w="1556" w:type="dxa"/>
            <w:shd w:val="clear" w:color="auto" w:fill="E6E6E6"/>
            <w:vAlign w:val="center"/>
          </w:tcPr>
          <w:p w:rsidR="002D7706" w:rsidRDefault="00000000">
            <w:pPr>
              <w:jc w:val="center"/>
            </w:pPr>
            <w:r>
              <w:t>屋顶绿化</w:t>
            </w:r>
            <w:r>
              <w:br/>
            </w:r>
            <w:r>
              <w:t>面积</w:t>
            </w:r>
            <w:r>
              <w:t>(</w:t>
            </w:r>
            <w:r>
              <w:t>㎡</w:t>
            </w:r>
            <w:r>
              <w:t>)</w:t>
            </w:r>
          </w:p>
        </w:tc>
        <w:tc>
          <w:tcPr>
            <w:tcW w:w="1556" w:type="dxa"/>
            <w:shd w:val="clear" w:color="auto" w:fill="E6E6E6"/>
            <w:vAlign w:val="center"/>
          </w:tcPr>
          <w:p w:rsidR="002D7706" w:rsidRDefault="00000000">
            <w:pPr>
              <w:jc w:val="center"/>
            </w:pPr>
            <w:r>
              <w:t>迎风面积比</w:t>
            </w:r>
          </w:p>
        </w:tc>
        <w:tc>
          <w:tcPr>
            <w:tcW w:w="1556" w:type="dxa"/>
            <w:shd w:val="clear" w:color="auto" w:fill="E6E6E6"/>
            <w:vAlign w:val="center"/>
          </w:tcPr>
          <w:p w:rsidR="002D7706" w:rsidRDefault="00000000">
            <w:pPr>
              <w:jc w:val="center"/>
            </w:pPr>
            <w:r>
              <w:t>通风架空率</w:t>
            </w:r>
            <w:r>
              <w:t>(%)</w:t>
            </w:r>
          </w:p>
        </w:tc>
      </w:tr>
    </w:tbl>
    <w:p w:rsidR="00141106" w:rsidRPr="00141106" w:rsidRDefault="00141106" w:rsidP="00141106">
      <w:pPr>
        <w:pStyle w:val="a0"/>
        <w:ind w:firstLine="420"/>
        <w:rPr>
          <w:lang w:val="en-US"/>
        </w:rPr>
      </w:pPr>
      <w:bookmarkStart w:id="33" w:name="建筑列表"/>
      <w:bookmarkEnd w:id="33"/>
    </w:p>
    <w:p w:rsidR="00141106" w:rsidRPr="00141106" w:rsidRDefault="00141106" w:rsidP="00141106">
      <w:pPr>
        <w:pStyle w:val="2"/>
      </w:pPr>
      <w:bookmarkStart w:id="34" w:name="_Toc16494754"/>
      <w:r>
        <w:rPr>
          <w:rFonts w:hint="eastAsia"/>
        </w:rPr>
        <w:t>住区指标</w:t>
      </w:r>
      <w:bookmarkEnd w:id="3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2D7706">
        <w:tc>
          <w:tcPr>
            <w:tcW w:w="4666" w:type="dxa"/>
            <w:shd w:val="clear" w:color="auto" w:fill="E6E6E6"/>
            <w:vAlign w:val="center"/>
          </w:tcPr>
          <w:p w:rsidR="002D7706" w:rsidRDefault="00000000">
            <w:pPr>
              <w:jc w:val="center"/>
            </w:pPr>
            <w:r>
              <w:t>指标</w:t>
            </w:r>
          </w:p>
        </w:tc>
        <w:tc>
          <w:tcPr>
            <w:tcW w:w="4666" w:type="dxa"/>
            <w:shd w:val="clear" w:color="auto" w:fill="E6E6E6"/>
            <w:vAlign w:val="center"/>
          </w:tcPr>
          <w:p w:rsidR="002D7706" w:rsidRDefault="00000000">
            <w:pPr>
              <w:jc w:val="center"/>
            </w:pPr>
            <w:r>
              <w:t>值</w:t>
            </w:r>
          </w:p>
        </w:tc>
      </w:tr>
      <w:tr w:rsidR="002D7706">
        <w:tc>
          <w:tcPr>
            <w:tcW w:w="4666" w:type="dxa"/>
            <w:shd w:val="clear" w:color="auto" w:fill="E6E6E6"/>
            <w:vAlign w:val="center"/>
          </w:tcPr>
          <w:p w:rsidR="002D7706" w:rsidRDefault="00000000">
            <w:r>
              <w:t>地块面积</w:t>
            </w:r>
            <w:r>
              <w:t>(</w:t>
            </w:r>
            <w:r>
              <w:t>㎡</w:t>
            </w:r>
            <w:r>
              <w:t>)</w:t>
            </w:r>
          </w:p>
        </w:tc>
        <w:tc>
          <w:tcPr>
            <w:tcW w:w="4666" w:type="dxa"/>
            <w:vAlign w:val="center"/>
          </w:tcPr>
          <w:p w:rsidR="002D7706" w:rsidRDefault="00000000">
            <w:r>
              <w:t>4924.01</w:t>
            </w:r>
          </w:p>
        </w:tc>
      </w:tr>
      <w:tr w:rsidR="002D7706">
        <w:tc>
          <w:tcPr>
            <w:tcW w:w="4666" w:type="dxa"/>
            <w:shd w:val="clear" w:color="auto" w:fill="E6E6E6"/>
            <w:vAlign w:val="center"/>
          </w:tcPr>
          <w:p w:rsidR="002D7706" w:rsidRDefault="00000000">
            <w:r>
              <w:t>建筑密度</w:t>
            </w:r>
          </w:p>
        </w:tc>
        <w:tc>
          <w:tcPr>
            <w:tcW w:w="4666" w:type="dxa"/>
            <w:vAlign w:val="center"/>
          </w:tcPr>
          <w:p w:rsidR="002D7706" w:rsidRDefault="00000000">
            <w:r>
              <w:t>0.70</w:t>
            </w:r>
          </w:p>
        </w:tc>
      </w:tr>
      <w:tr w:rsidR="002D7706">
        <w:tc>
          <w:tcPr>
            <w:tcW w:w="4666" w:type="dxa"/>
            <w:shd w:val="clear" w:color="auto" w:fill="E6E6E6"/>
            <w:vAlign w:val="center"/>
          </w:tcPr>
          <w:p w:rsidR="002D7706" w:rsidRDefault="00000000">
            <w:r>
              <w:t>室外面积</w:t>
            </w:r>
            <w:r>
              <w:t>(</w:t>
            </w:r>
            <w:r>
              <w:t>㎡</w:t>
            </w:r>
            <w:r>
              <w:t>)</w:t>
            </w:r>
          </w:p>
        </w:tc>
        <w:tc>
          <w:tcPr>
            <w:tcW w:w="4666" w:type="dxa"/>
            <w:vAlign w:val="center"/>
          </w:tcPr>
          <w:p w:rsidR="002D7706" w:rsidRDefault="00000000">
            <w:r>
              <w:t>1479.71</w:t>
            </w:r>
          </w:p>
        </w:tc>
      </w:tr>
      <w:tr w:rsidR="002D7706">
        <w:tc>
          <w:tcPr>
            <w:tcW w:w="4666" w:type="dxa"/>
            <w:shd w:val="clear" w:color="auto" w:fill="E6E6E6"/>
            <w:vAlign w:val="center"/>
          </w:tcPr>
          <w:p w:rsidR="002D7706" w:rsidRDefault="00000000">
            <w:r>
              <w:t>广场面积</w:t>
            </w:r>
            <w:r>
              <w:t>(</w:t>
            </w:r>
            <w:r>
              <w:t>㎡</w:t>
            </w:r>
            <w:r>
              <w:t>)</w:t>
            </w:r>
          </w:p>
        </w:tc>
        <w:tc>
          <w:tcPr>
            <w:tcW w:w="4666" w:type="dxa"/>
            <w:vAlign w:val="center"/>
          </w:tcPr>
          <w:p w:rsidR="002D7706" w:rsidRDefault="00000000">
            <w:r>
              <w:t>208.26</w:t>
            </w:r>
          </w:p>
        </w:tc>
      </w:tr>
      <w:tr w:rsidR="002D7706">
        <w:tc>
          <w:tcPr>
            <w:tcW w:w="4666" w:type="dxa"/>
            <w:shd w:val="clear" w:color="auto" w:fill="E6E6E6"/>
            <w:vAlign w:val="center"/>
          </w:tcPr>
          <w:p w:rsidR="002D7706" w:rsidRDefault="00000000">
            <w:r>
              <w:t>道路面积</w:t>
            </w:r>
            <w:r>
              <w:t>(</w:t>
            </w:r>
            <w:r>
              <w:t>㎡</w:t>
            </w:r>
            <w:r>
              <w:t>)</w:t>
            </w:r>
          </w:p>
        </w:tc>
        <w:tc>
          <w:tcPr>
            <w:tcW w:w="4666" w:type="dxa"/>
            <w:vAlign w:val="center"/>
          </w:tcPr>
          <w:p w:rsidR="002D7706" w:rsidRDefault="00000000">
            <w:r>
              <w:t>0.00</w:t>
            </w:r>
          </w:p>
        </w:tc>
      </w:tr>
      <w:tr w:rsidR="002D7706">
        <w:tc>
          <w:tcPr>
            <w:tcW w:w="4666" w:type="dxa"/>
            <w:shd w:val="clear" w:color="auto" w:fill="E6E6E6"/>
            <w:vAlign w:val="center"/>
          </w:tcPr>
          <w:p w:rsidR="002D7706" w:rsidRDefault="00000000">
            <w:r>
              <w:t>绿地面积</w:t>
            </w:r>
            <w:r>
              <w:t>(</w:t>
            </w:r>
            <w:r>
              <w:t>㎡</w:t>
            </w:r>
            <w:r>
              <w:t>)</w:t>
            </w:r>
          </w:p>
        </w:tc>
        <w:tc>
          <w:tcPr>
            <w:tcW w:w="4666" w:type="dxa"/>
            <w:vAlign w:val="center"/>
          </w:tcPr>
          <w:p w:rsidR="002D7706" w:rsidRDefault="00000000">
            <w:r>
              <w:t>303.12</w:t>
            </w:r>
          </w:p>
        </w:tc>
      </w:tr>
      <w:tr w:rsidR="002D7706">
        <w:tc>
          <w:tcPr>
            <w:tcW w:w="4666" w:type="dxa"/>
            <w:shd w:val="clear" w:color="auto" w:fill="E6E6E6"/>
            <w:vAlign w:val="center"/>
          </w:tcPr>
          <w:p w:rsidR="002D7706" w:rsidRDefault="00000000">
            <w:r>
              <w:t>水面面积</w:t>
            </w:r>
            <w:r>
              <w:t>(</w:t>
            </w:r>
            <w:r>
              <w:t>㎡</w:t>
            </w:r>
            <w:r>
              <w:t>)</w:t>
            </w:r>
          </w:p>
        </w:tc>
        <w:tc>
          <w:tcPr>
            <w:tcW w:w="4666" w:type="dxa"/>
            <w:vAlign w:val="center"/>
          </w:tcPr>
          <w:p w:rsidR="002D7706" w:rsidRDefault="00000000">
            <w:r>
              <w:t>351.63</w:t>
            </w:r>
          </w:p>
        </w:tc>
      </w:tr>
      <w:tr w:rsidR="002D7706">
        <w:tc>
          <w:tcPr>
            <w:tcW w:w="4666" w:type="dxa"/>
            <w:shd w:val="clear" w:color="auto" w:fill="E6E6E6"/>
            <w:vAlign w:val="center"/>
          </w:tcPr>
          <w:p w:rsidR="002D7706" w:rsidRDefault="00000000">
            <w:r>
              <w:t>绿化屋面面积</w:t>
            </w:r>
            <w:r>
              <w:t>(</w:t>
            </w:r>
            <w:r>
              <w:t>㎡</w:t>
            </w:r>
            <w:r>
              <w:t>)</w:t>
            </w:r>
          </w:p>
        </w:tc>
        <w:tc>
          <w:tcPr>
            <w:tcW w:w="4666" w:type="dxa"/>
            <w:vAlign w:val="center"/>
          </w:tcPr>
          <w:p w:rsidR="002D7706" w:rsidRDefault="00000000">
            <w:r>
              <w:t>1549.15</w:t>
            </w:r>
          </w:p>
        </w:tc>
      </w:tr>
      <w:tr w:rsidR="002D7706">
        <w:tc>
          <w:tcPr>
            <w:tcW w:w="4666" w:type="dxa"/>
            <w:shd w:val="clear" w:color="auto" w:fill="E6E6E6"/>
            <w:vAlign w:val="center"/>
          </w:tcPr>
          <w:p w:rsidR="002D7706" w:rsidRDefault="00000000">
            <w:r>
              <w:t>乔木爬藤面积</w:t>
            </w:r>
            <w:r>
              <w:t>(</w:t>
            </w:r>
            <w:r>
              <w:t>㎡</w:t>
            </w:r>
            <w:r>
              <w:t>)</w:t>
            </w:r>
          </w:p>
        </w:tc>
        <w:tc>
          <w:tcPr>
            <w:tcW w:w="4666" w:type="dxa"/>
            <w:vAlign w:val="center"/>
          </w:tcPr>
          <w:p w:rsidR="002D7706" w:rsidRDefault="00000000">
            <w:r>
              <w:t>0.00</w:t>
            </w:r>
          </w:p>
        </w:tc>
      </w:tr>
      <w:tr w:rsidR="002D7706">
        <w:tc>
          <w:tcPr>
            <w:tcW w:w="4666" w:type="dxa"/>
            <w:shd w:val="clear" w:color="auto" w:fill="E6E6E6"/>
            <w:vAlign w:val="center"/>
          </w:tcPr>
          <w:p w:rsidR="002D7706" w:rsidRDefault="00000000">
            <w:r>
              <w:t>亭廊面积</w:t>
            </w:r>
            <w:r>
              <w:t>(</w:t>
            </w:r>
            <w:r>
              <w:t>㎡</w:t>
            </w:r>
            <w:r>
              <w:t>)</w:t>
            </w:r>
          </w:p>
        </w:tc>
        <w:tc>
          <w:tcPr>
            <w:tcW w:w="4666" w:type="dxa"/>
            <w:vAlign w:val="center"/>
          </w:tcPr>
          <w:p w:rsidR="002D7706" w:rsidRDefault="00000000">
            <w:r>
              <w:t>0.00</w:t>
            </w:r>
          </w:p>
        </w:tc>
      </w:tr>
      <w:tr w:rsidR="002D7706">
        <w:tc>
          <w:tcPr>
            <w:tcW w:w="4666" w:type="dxa"/>
            <w:shd w:val="clear" w:color="auto" w:fill="E6E6E6"/>
            <w:vAlign w:val="center"/>
          </w:tcPr>
          <w:p w:rsidR="002D7706" w:rsidRDefault="00000000">
            <w:r>
              <w:t>渗透型硬地面积</w:t>
            </w:r>
            <w:r>
              <w:t>(</w:t>
            </w:r>
            <w:r>
              <w:t>㎡</w:t>
            </w:r>
            <w:r>
              <w:t>)</w:t>
            </w:r>
          </w:p>
        </w:tc>
        <w:tc>
          <w:tcPr>
            <w:tcW w:w="4666" w:type="dxa"/>
            <w:vAlign w:val="center"/>
          </w:tcPr>
          <w:p w:rsidR="002D7706" w:rsidRDefault="00000000">
            <w:r>
              <w:t>208.26</w:t>
            </w:r>
          </w:p>
        </w:tc>
      </w:tr>
      <w:tr w:rsidR="002D7706">
        <w:tc>
          <w:tcPr>
            <w:tcW w:w="4666" w:type="dxa"/>
            <w:shd w:val="clear" w:color="auto" w:fill="E6E6E6"/>
            <w:vAlign w:val="center"/>
          </w:tcPr>
          <w:p w:rsidR="002D7706" w:rsidRDefault="00000000">
            <w:r>
              <w:t>地表平均太阳辐射吸收系数</w:t>
            </w:r>
          </w:p>
        </w:tc>
        <w:tc>
          <w:tcPr>
            <w:tcW w:w="4666" w:type="dxa"/>
            <w:vAlign w:val="center"/>
          </w:tcPr>
          <w:p w:rsidR="002D7706" w:rsidRDefault="00000000">
            <w:r>
              <w:t>0.84</w:t>
            </w:r>
          </w:p>
        </w:tc>
      </w:tr>
      <w:tr w:rsidR="002D7706">
        <w:tc>
          <w:tcPr>
            <w:tcW w:w="4666" w:type="dxa"/>
            <w:shd w:val="clear" w:color="auto" w:fill="E6E6E6"/>
            <w:vAlign w:val="center"/>
          </w:tcPr>
          <w:p w:rsidR="002D7706" w:rsidRDefault="00000000">
            <w:r>
              <w:t>地面粗糙系数</w:t>
            </w:r>
          </w:p>
        </w:tc>
        <w:tc>
          <w:tcPr>
            <w:tcW w:w="4666" w:type="dxa"/>
            <w:vAlign w:val="center"/>
          </w:tcPr>
          <w:p w:rsidR="002D7706" w:rsidRDefault="00000000">
            <w:r>
              <w:t>0.16</w:t>
            </w:r>
          </w:p>
        </w:tc>
      </w:tr>
      <w:tr w:rsidR="002D7706">
        <w:tc>
          <w:tcPr>
            <w:tcW w:w="4666" w:type="dxa"/>
            <w:shd w:val="clear" w:color="auto" w:fill="E6E6E6"/>
            <w:vAlign w:val="center"/>
          </w:tcPr>
          <w:p w:rsidR="002D7706" w:rsidRDefault="00000000">
            <w:r>
              <w:t>平均迎风面积比</w:t>
            </w:r>
          </w:p>
        </w:tc>
        <w:tc>
          <w:tcPr>
            <w:tcW w:w="4666" w:type="dxa"/>
            <w:vAlign w:val="center"/>
          </w:tcPr>
          <w:p w:rsidR="002D7706" w:rsidRDefault="00000000">
            <w:r>
              <w:t>0.00</w:t>
            </w:r>
          </w:p>
        </w:tc>
      </w:tr>
      <w:tr w:rsidR="002D7706">
        <w:tc>
          <w:tcPr>
            <w:tcW w:w="4666" w:type="dxa"/>
            <w:shd w:val="clear" w:color="auto" w:fill="E6E6E6"/>
            <w:vAlign w:val="center"/>
          </w:tcPr>
          <w:p w:rsidR="002D7706" w:rsidRDefault="00000000">
            <w:r>
              <w:t>CTTC</w:t>
            </w:r>
            <w:r>
              <w:t>居住区热时间常数</w:t>
            </w:r>
            <w:r>
              <w:t>(h)</w:t>
            </w:r>
          </w:p>
        </w:tc>
        <w:tc>
          <w:tcPr>
            <w:tcW w:w="4666" w:type="dxa"/>
            <w:vAlign w:val="center"/>
          </w:tcPr>
          <w:p w:rsidR="002D7706" w:rsidRDefault="00000000">
            <w:r>
              <w:t>13.11</w:t>
            </w:r>
          </w:p>
        </w:tc>
      </w:tr>
      <w:tr w:rsidR="002D7706">
        <w:tc>
          <w:tcPr>
            <w:tcW w:w="4666" w:type="dxa"/>
            <w:shd w:val="clear" w:color="auto" w:fill="E6E6E6"/>
            <w:vAlign w:val="center"/>
          </w:tcPr>
          <w:p w:rsidR="002D7706" w:rsidRDefault="00000000">
            <w:r>
              <w:t>绿化遮阳覆盖率</w:t>
            </w:r>
            <w:r>
              <w:t>(%)</w:t>
            </w:r>
          </w:p>
        </w:tc>
        <w:tc>
          <w:tcPr>
            <w:tcW w:w="4666" w:type="dxa"/>
            <w:vAlign w:val="center"/>
          </w:tcPr>
          <w:p w:rsidR="002D7706" w:rsidRDefault="00000000">
            <w:r>
              <w:t>0</w:t>
            </w:r>
          </w:p>
        </w:tc>
      </w:tr>
      <w:tr w:rsidR="002D7706">
        <w:tc>
          <w:tcPr>
            <w:tcW w:w="4666" w:type="dxa"/>
            <w:shd w:val="clear" w:color="auto" w:fill="E6E6E6"/>
            <w:vAlign w:val="center"/>
          </w:tcPr>
          <w:p w:rsidR="002D7706" w:rsidRDefault="00000000">
            <w:r>
              <w:t>构筑物遮阳覆盖率</w:t>
            </w:r>
            <w:r>
              <w:t>(%)</w:t>
            </w:r>
          </w:p>
        </w:tc>
        <w:tc>
          <w:tcPr>
            <w:tcW w:w="4666" w:type="dxa"/>
            <w:vAlign w:val="center"/>
          </w:tcPr>
          <w:p w:rsidR="002D7706" w:rsidRDefault="00000000">
            <w:r>
              <w:t>0</w:t>
            </w:r>
          </w:p>
        </w:tc>
      </w:tr>
      <w:tr w:rsidR="002D7706">
        <w:tc>
          <w:tcPr>
            <w:tcW w:w="4666" w:type="dxa"/>
            <w:shd w:val="clear" w:color="auto" w:fill="E6E6E6"/>
            <w:vAlign w:val="center"/>
          </w:tcPr>
          <w:p w:rsidR="002D7706" w:rsidRDefault="00000000">
            <w:r>
              <w:t>平均天空角系数</w:t>
            </w:r>
          </w:p>
        </w:tc>
        <w:tc>
          <w:tcPr>
            <w:tcW w:w="4666" w:type="dxa"/>
            <w:vAlign w:val="center"/>
          </w:tcPr>
          <w:p w:rsidR="002D7706" w:rsidRDefault="00000000">
            <w:r>
              <w:t>0.30</w:t>
            </w:r>
          </w:p>
        </w:tc>
      </w:tr>
      <w:tr w:rsidR="002D7706">
        <w:tc>
          <w:tcPr>
            <w:tcW w:w="4666" w:type="dxa"/>
            <w:shd w:val="clear" w:color="auto" w:fill="E6E6E6"/>
            <w:vAlign w:val="center"/>
          </w:tcPr>
          <w:p w:rsidR="002D7706" w:rsidRDefault="00000000">
            <w:r>
              <w:t>通风架空率</w:t>
            </w:r>
            <w:r>
              <w:t>(%)</w:t>
            </w:r>
          </w:p>
        </w:tc>
        <w:tc>
          <w:tcPr>
            <w:tcW w:w="4666" w:type="dxa"/>
            <w:vAlign w:val="center"/>
          </w:tcPr>
          <w:p w:rsidR="002D7706" w:rsidRDefault="00000000">
            <w:r>
              <w:t>0</w:t>
            </w:r>
          </w:p>
        </w:tc>
      </w:tr>
    </w:tbl>
    <w:p w:rsidR="00C3317F" w:rsidRPr="00C3317F" w:rsidRDefault="00C3317F" w:rsidP="00C3317F">
      <w:pPr>
        <w:pStyle w:val="a0"/>
        <w:ind w:firstLine="420"/>
        <w:rPr>
          <w:lang w:val="en-US"/>
        </w:rPr>
      </w:pPr>
      <w:bookmarkStart w:id="35" w:name="住区指标概览"/>
      <w:bookmarkEnd w:id="35"/>
    </w:p>
    <w:p w:rsidR="008E3905" w:rsidRDefault="00141106" w:rsidP="00F57037">
      <w:pPr>
        <w:pStyle w:val="1"/>
      </w:pPr>
      <w:bookmarkStart w:id="36" w:name="_Toc16494755"/>
      <w:r>
        <w:rPr>
          <w:rFonts w:hint="eastAsia"/>
        </w:rPr>
        <w:t>计算结果</w:t>
      </w:r>
      <w:bookmarkEnd w:id="3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2D7706">
        <w:tc>
          <w:tcPr>
            <w:tcW w:w="1166" w:type="dxa"/>
            <w:shd w:val="clear" w:color="auto" w:fill="E6E6E6"/>
            <w:vAlign w:val="center"/>
          </w:tcPr>
          <w:p w:rsidR="002D7706" w:rsidRDefault="00000000">
            <w:pPr>
              <w:jc w:val="center"/>
            </w:pPr>
            <w:r>
              <w:t>时刻</w:t>
            </w:r>
          </w:p>
        </w:tc>
        <w:tc>
          <w:tcPr>
            <w:tcW w:w="1166" w:type="dxa"/>
            <w:shd w:val="clear" w:color="auto" w:fill="E6E6E6"/>
            <w:vAlign w:val="center"/>
          </w:tcPr>
          <w:p w:rsidR="002D7706" w:rsidRDefault="00000000">
            <w:pPr>
              <w:jc w:val="center"/>
            </w:pPr>
            <w:r>
              <w:t>平均温</w:t>
            </w:r>
            <w:r>
              <w:br/>
            </w:r>
            <w:r>
              <w:t>度</w:t>
            </w:r>
            <w:r>
              <w:t>(℃)</w:t>
            </w:r>
          </w:p>
        </w:tc>
        <w:tc>
          <w:tcPr>
            <w:tcW w:w="1166" w:type="dxa"/>
            <w:shd w:val="clear" w:color="auto" w:fill="E6E6E6"/>
            <w:vAlign w:val="center"/>
          </w:tcPr>
          <w:p w:rsidR="002D7706" w:rsidRDefault="00000000">
            <w:pPr>
              <w:jc w:val="center"/>
            </w:pPr>
            <w:r>
              <w:t>太阳辐</w:t>
            </w:r>
            <w:r>
              <w:br/>
            </w:r>
            <w:r>
              <w:t>射升温</w:t>
            </w:r>
            <w:r>
              <w:br/>
              <w:t>(℃)</w:t>
            </w:r>
          </w:p>
        </w:tc>
        <w:tc>
          <w:tcPr>
            <w:tcW w:w="1166" w:type="dxa"/>
            <w:shd w:val="clear" w:color="auto" w:fill="E6E6E6"/>
            <w:vAlign w:val="center"/>
          </w:tcPr>
          <w:p w:rsidR="002D7706" w:rsidRDefault="00000000">
            <w:pPr>
              <w:jc w:val="center"/>
            </w:pPr>
            <w:r>
              <w:t>长波辐</w:t>
            </w:r>
            <w:r>
              <w:br/>
            </w:r>
            <w:r>
              <w:t>射降温</w:t>
            </w:r>
            <w:r>
              <w:br/>
              <w:t>(℃)</w:t>
            </w:r>
          </w:p>
        </w:tc>
        <w:tc>
          <w:tcPr>
            <w:tcW w:w="1166" w:type="dxa"/>
            <w:shd w:val="clear" w:color="auto" w:fill="E6E6E6"/>
            <w:vAlign w:val="center"/>
          </w:tcPr>
          <w:p w:rsidR="002D7706" w:rsidRDefault="00000000">
            <w:pPr>
              <w:jc w:val="center"/>
            </w:pPr>
            <w:r>
              <w:t>蒸发换</w:t>
            </w:r>
            <w:r>
              <w:br/>
            </w:r>
            <w:r>
              <w:t>热降温</w:t>
            </w:r>
            <w:r>
              <w:br/>
              <w:t>(℃)</w:t>
            </w:r>
          </w:p>
        </w:tc>
        <w:tc>
          <w:tcPr>
            <w:tcW w:w="1166" w:type="dxa"/>
            <w:shd w:val="clear" w:color="auto" w:fill="E6E6E6"/>
            <w:vAlign w:val="center"/>
          </w:tcPr>
          <w:p w:rsidR="002D7706" w:rsidRDefault="00000000">
            <w:pPr>
              <w:jc w:val="center"/>
            </w:pPr>
            <w:r>
              <w:t>居住区</w:t>
            </w:r>
            <w:r>
              <w:br/>
            </w:r>
            <w:r>
              <w:t>温度</w:t>
            </w:r>
            <w:r>
              <w:br/>
              <w:t>(℃)</w:t>
            </w:r>
          </w:p>
        </w:tc>
        <w:tc>
          <w:tcPr>
            <w:tcW w:w="1166" w:type="dxa"/>
            <w:shd w:val="clear" w:color="auto" w:fill="E6E6E6"/>
            <w:vAlign w:val="center"/>
          </w:tcPr>
          <w:p w:rsidR="002D7706" w:rsidRDefault="00000000">
            <w:pPr>
              <w:jc w:val="center"/>
            </w:pPr>
            <w:r>
              <w:t>典型气象</w:t>
            </w:r>
            <w:r>
              <w:br/>
            </w:r>
            <w:r>
              <w:t>温度</w:t>
            </w:r>
            <w:r>
              <w:t>(℃)</w:t>
            </w:r>
          </w:p>
        </w:tc>
        <w:tc>
          <w:tcPr>
            <w:tcW w:w="1166" w:type="dxa"/>
            <w:shd w:val="clear" w:color="auto" w:fill="E6E6E6"/>
            <w:vAlign w:val="center"/>
          </w:tcPr>
          <w:p w:rsidR="002D7706" w:rsidRDefault="00000000">
            <w:pPr>
              <w:jc w:val="center"/>
            </w:pPr>
            <w:r>
              <w:t>温差</w:t>
            </w:r>
            <w:r>
              <w:t>(℃)</w:t>
            </w:r>
          </w:p>
        </w:tc>
      </w:tr>
      <w:tr w:rsidR="002D7706">
        <w:tc>
          <w:tcPr>
            <w:tcW w:w="1166" w:type="dxa"/>
            <w:shd w:val="clear" w:color="auto" w:fill="E6E6E6"/>
            <w:vAlign w:val="center"/>
          </w:tcPr>
          <w:p w:rsidR="002D7706" w:rsidRDefault="00000000">
            <w:r>
              <w:lastRenderedPageBreak/>
              <w:t>9:00</w:t>
            </w:r>
          </w:p>
        </w:tc>
        <w:tc>
          <w:tcPr>
            <w:tcW w:w="1166" w:type="dxa"/>
            <w:vAlign w:val="center"/>
          </w:tcPr>
          <w:p w:rsidR="002D7706" w:rsidRDefault="00000000">
            <w:r>
              <w:t>19.9</w:t>
            </w:r>
          </w:p>
        </w:tc>
        <w:tc>
          <w:tcPr>
            <w:tcW w:w="1166" w:type="dxa"/>
            <w:vAlign w:val="center"/>
          </w:tcPr>
          <w:p w:rsidR="002D7706" w:rsidRDefault="00000000">
            <w:r>
              <w:t>0.5</w:t>
            </w:r>
          </w:p>
        </w:tc>
        <w:tc>
          <w:tcPr>
            <w:tcW w:w="1166" w:type="dxa"/>
            <w:vAlign w:val="center"/>
          </w:tcPr>
          <w:p w:rsidR="002D7706" w:rsidRDefault="00000000">
            <w:r>
              <w:t>1.5</w:t>
            </w:r>
          </w:p>
        </w:tc>
        <w:tc>
          <w:tcPr>
            <w:tcW w:w="1166" w:type="dxa"/>
            <w:vAlign w:val="center"/>
          </w:tcPr>
          <w:p w:rsidR="002D7706" w:rsidRDefault="00000000">
            <w:r>
              <w:t>1.1</w:t>
            </w:r>
          </w:p>
        </w:tc>
        <w:tc>
          <w:tcPr>
            <w:tcW w:w="1166" w:type="dxa"/>
            <w:vAlign w:val="center"/>
          </w:tcPr>
          <w:p w:rsidR="002D7706" w:rsidRDefault="00000000">
            <w:r>
              <w:t>17.8</w:t>
            </w:r>
          </w:p>
        </w:tc>
        <w:tc>
          <w:tcPr>
            <w:tcW w:w="1166" w:type="dxa"/>
            <w:vAlign w:val="center"/>
          </w:tcPr>
          <w:p w:rsidR="002D7706" w:rsidRDefault="00000000">
            <w:r>
              <w:t>19.4</w:t>
            </w:r>
          </w:p>
        </w:tc>
        <w:tc>
          <w:tcPr>
            <w:tcW w:w="1166" w:type="dxa"/>
            <w:vAlign w:val="center"/>
          </w:tcPr>
          <w:p w:rsidR="002D7706" w:rsidRDefault="00000000">
            <w:r>
              <w:t>-1.645</w:t>
            </w:r>
          </w:p>
        </w:tc>
      </w:tr>
      <w:tr w:rsidR="002D7706">
        <w:tc>
          <w:tcPr>
            <w:tcW w:w="1166" w:type="dxa"/>
            <w:shd w:val="clear" w:color="auto" w:fill="E6E6E6"/>
            <w:vAlign w:val="center"/>
          </w:tcPr>
          <w:p w:rsidR="002D7706" w:rsidRDefault="00000000">
            <w:r>
              <w:t>10:00</w:t>
            </w:r>
          </w:p>
        </w:tc>
        <w:tc>
          <w:tcPr>
            <w:tcW w:w="1166" w:type="dxa"/>
            <w:vAlign w:val="center"/>
          </w:tcPr>
          <w:p w:rsidR="002D7706" w:rsidRDefault="00000000">
            <w:r>
              <w:t>19.9</w:t>
            </w:r>
          </w:p>
        </w:tc>
        <w:tc>
          <w:tcPr>
            <w:tcW w:w="1166" w:type="dxa"/>
            <w:vAlign w:val="center"/>
          </w:tcPr>
          <w:p w:rsidR="002D7706" w:rsidRDefault="00000000">
            <w:r>
              <w:t>0.9</w:t>
            </w:r>
          </w:p>
        </w:tc>
        <w:tc>
          <w:tcPr>
            <w:tcW w:w="1166" w:type="dxa"/>
            <w:vAlign w:val="center"/>
          </w:tcPr>
          <w:p w:rsidR="002D7706" w:rsidRDefault="00000000">
            <w:r>
              <w:t>1.3</w:t>
            </w:r>
          </w:p>
        </w:tc>
        <w:tc>
          <w:tcPr>
            <w:tcW w:w="1166" w:type="dxa"/>
            <w:vAlign w:val="center"/>
          </w:tcPr>
          <w:p w:rsidR="002D7706" w:rsidRDefault="00000000">
            <w:r>
              <w:t>1.2</w:t>
            </w:r>
          </w:p>
        </w:tc>
        <w:tc>
          <w:tcPr>
            <w:tcW w:w="1166" w:type="dxa"/>
            <w:vAlign w:val="center"/>
          </w:tcPr>
          <w:p w:rsidR="002D7706" w:rsidRDefault="00000000">
            <w:r>
              <w:t>18.2</w:t>
            </w:r>
          </w:p>
        </w:tc>
        <w:tc>
          <w:tcPr>
            <w:tcW w:w="1166" w:type="dxa"/>
            <w:vAlign w:val="center"/>
          </w:tcPr>
          <w:p w:rsidR="002D7706" w:rsidRDefault="00000000">
            <w:r>
              <w:t>20.3</w:t>
            </w:r>
          </w:p>
        </w:tc>
        <w:tc>
          <w:tcPr>
            <w:tcW w:w="1166" w:type="dxa"/>
            <w:vAlign w:val="center"/>
          </w:tcPr>
          <w:p w:rsidR="002D7706" w:rsidRDefault="00000000">
            <w:r>
              <w:t>-2.052</w:t>
            </w:r>
          </w:p>
        </w:tc>
      </w:tr>
      <w:tr w:rsidR="002D7706">
        <w:tc>
          <w:tcPr>
            <w:tcW w:w="1166" w:type="dxa"/>
            <w:shd w:val="clear" w:color="auto" w:fill="E6E6E6"/>
            <w:vAlign w:val="center"/>
          </w:tcPr>
          <w:p w:rsidR="002D7706" w:rsidRDefault="00000000">
            <w:r>
              <w:t>11:00</w:t>
            </w:r>
          </w:p>
        </w:tc>
        <w:tc>
          <w:tcPr>
            <w:tcW w:w="1166" w:type="dxa"/>
            <w:vAlign w:val="center"/>
          </w:tcPr>
          <w:p w:rsidR="002D7706" w:rsidRDefault="00000000">
            <w:r>
              <w:t>19.9</w:t>
            </w:r>
          </w:p>
        </w:tc>
        <w:tc>
          <w:tcPr>
            <w:tcW w:w="1166" w:type="dxa"/>
            <w:vAlign w:val="center"/>
          </w:tcPr>
          <w:p w:rsidR="002D7706" w:rsidRDefault="00000000">
            <w:r>
              <w:t>1.3</w:t>
            </w:r>
          </w:p>
        </w:tc>
        <w:tc>
          <w:tcPr>
            <w:tcW w:w="1166" w:type="dxa"/>
            <w:vAlign w:val="center"/>
          </w:tcPr>
          <w:p w:rsidR="002D7706" w:rsidRDefault="00000000">
            <w:r>
              <w:t>1.3</w:t>
            </w:r>
          </w:p>
        </w:tc>
        <w:tc>
          <w:tcPr>
            <w:tcW w:w="1166" w:type="dxa"/>
            <w:vAlign w:val="center"/>
          </w:tcPr>
          <w:p w:rsidR="002D7706" w:rsidRDefault="00000000">
            <w:r>
              <w:t>1.2</w:t>
            </w:r>
          </w:p>
        </w:tc>
        <w:tc>
          <w:tcPr>
            <w:tcW w:w="1166" w:type="dxa"/>
            <w:vAlign w:val="center"/>
          </w:tcPr>
          <w:p w:rsidR="002D7706" w:rsidRDefault="00000000">
            <w:r>
              <w:t>18.7</w:t>
            </w:r>
          </w:p>
        </w:tc>
        <w:tc>
          <w:tcPr>
            <w:tcW w:w="1166" w:type="dxa"/>
            <w:vAlign w:val="center"/>
          </w:tcPr>
          <w:p w:rsidR="002D7706" w:rsidRDefault="00000000">
            <w:r>
              <w:t>21.1</w:t>
            </w:r>
          </w:p>
        </w:tc>
        <w:tc>
          <w:tcPr>
            <w:tcW w:w="1166" w:type="dxa"/>
            <w:vAlign w:val="center"/>
          </w:tcPr>
          <w:p w:rsidR="002D7706" w:rsidRDefault="00000000">
            <w:r>
              <w:t>-2.424</w:t>
            </w:r>
          </w:p>
        </w:tc>
      </w:tr>
      <w:tr w:rsidR="002D7706">
        <w:tc>
          <w:tcPr>
            <w:tcW w:w="1166" w:type="dxa"/>
            <w:shd w:val="clear" w:color="auto" w:fill="E6E6E6"/>
            <w:vAlign w:val="center"/>
          </w:tcPr>
          <w:p w:rsidR="002D7706" w:rsidRDefault="00000000">
            <w:r>
              <w:t>12:00</w:t>
            </w:r>
          </w:p>
        </w:tc>
        <w:tc>
          <w:tcPr>
            <w:tcW w:w="1166" w:type="dxa"/>
            <w:vAlign w:val="center"/>
          </w:tcPr>
          <w:p w:rsidR="002D7706" w:rsidRDefault="00000000">
            <w:r>
              <w:t>19.9</w:t>
            </w:r>
          </w:p>
        </w:tc>
        <w:tc>
          <w:tcPr>
            <w:tcW w:w="1166" w:type="dxa"/>
            <w:vAlign w:val="center"/>
          </w:tcPr>
          <w:p w:rsidR="002D7706" w:rsidRDefault="00000000">
            <w:r>
              <w:t>1.9</w:t>
            </w:r>
          </w:p>
        </w:tc>
        <w:tc>
          <w:tcPr>
            <w:tcW w:w="1166" w:type="dxa"/>
            <w:vAlign w:val="center"/>
          </w:tcPr>
          <w:p w:rsidR="002D7706" w:rsidRDefault="00000000">
            <w:r>
              <w:t>1.3</w:t>
            </w:r>
          </w:p>
        </w:tc>
        <w:tc>
          <w:tcPr>
            <w:tcW w:w="1166" w:type="dxa"/>
            <w:vAlign w:val="center"/>
          </w:tcPr>
          <w:p w:rsidR="002D7706" w:rsidRDefault="00000000">
            <w:r>
              <w:t>1.2</w:t>
            </w:r>
          </w:p>
        </w:tc>
        <w:tc>
          <w:tcPr>
            <w:tcW w:w="1166" w:type="dxa"/>
            <w:vAlign w:val="center"/>
          </w:tcPr>
          <w:p w:rsidR="002D7706" w:rsidRDefault="00000000">
            <w:r>
              <w:t>19.3</w:t>
            </w:r>
          </w:p>
        </w:tc>
        <w:tc>
          <w:tcPr>
            <w:tcW w:w="1166" w:type="dxa"/>
            <w:vAlign w:val="center"/>
          </w:tcPr>
          <w:p w:rsidR="002D7706" w:rsidRDefault="00000000">
            <w:r>
              <w:t>21.8</w:t>
            </w:r>
          </w:p>
        </w:tc>
        <w:tc>
          <w:tcPr>
            <w:tcW w:w="1166" w:type="dxa"/>
            <w:vAlign w:val="center"/>
          </w:tcPr>
          <w:p w:rsidR="002D7706" w:rsidRDefault="00000000">
            <w:r>
              <w:t>-2.528</w:t>
            </w:r>
          </w:p>
        </w:tc>
      </w:tr>
      <w:tr w:rsidR="002D7706">
        <w:tc>
          <w:tcPr>
            <w:tcW w:w="1166" w:type="dxa"/>
            <w:shd w:val="clear" w:color="auto" w:fill="E6E6E6"/>
            <w:vAlign w:val="center"/>
          </w:tcPr>
          <w:p w:rsidR="002D7706" w:rsidRDefault="00000000">
            <w:r>
              <w:t>13:00</w:t>
            </w:r>
          </w:p>
        </w:tc>
        <w:tc>
          <w:tcPr>
            <w:tcW w:w="1166" w:type="dxa"/>
            <w:vAlign w:val="center"/>
          </w:tcPr>
          <w:p w:rsidR="002D7706" w:rsidRDefault="00000000">
            <w:r>
              <w:t>19.9</w:t>
            </w:r>
          </w:p>
        </w:tc>
        <w:tc>
          <w:tcPr>
            <w:tcW w:w="1166" w:type="dxa"/>
            <w:vAlign w:val="center"/>
          </w:tcPr>
          <w:p w:rsidR="002D7706" w:rsidRDefault="00000000">
            <w:r>
              <w:t>2.4</w:t>
            </w:r>
          </w:p>
        </w:tc>
        <w:tc>
          <w:tcPr>
            <w:tcW w:w="1166" w:type="dxa"/>
            <w:vAlign w:val="center"/>
          </w:tcPr>
          <w:p w:rsidR="002D7706" w:rsidRDefault="00000000">
            <w:r>
              <w:t>1.3</w:t>
            </w:r>
          </w:p>
        </w:tc>
        <w:tc>
          <w:tcPr>
            <w:tcW w:w="1166" w:type="dxa"/>
            <w:vAlign w:val="center"/>
          </w:tcPr>
          <w:p w:rsidR="002D7706" w:rsidRDefault="00000000">
            <w:r>
              <w:t>1.1</w:t>
            </w:r>
          </w:p>
        </w:tc>
        <w:tc>
          <w:tcPr>
            <w:tcW w:w="1166" w:type="dxa"/>
            <w:vAlign w:val="center"/>
          </w:tcPr>
          <w:p w:rsidR="002D7706" w:rsidRDefault="00000000">
            <w:r>
              <w:t>20.0</w:t>
            </w:r>
          </w:p>
        </w:tc>
        <w:tc>
          <w:tcPr>
            <w:tcW w:w="1166" w:type="dxa"/>
            <w:vAlign w:val="center"/>
          </w:tcPr>
          <w:p w:rsidR="002D7706" w:rsidRDefault="00000000">
            <w:r>
              <w:t>22.3</w:t>
            </w:r>
          </w:p>
        </w:tc>
        <w:tc>
          <w:tcPr>
            <w:tcW w:w="1166" w:type="dxa"/>
            <w:vAlign w:val="center"/>
          </w:tcPr>
          <w:p w:rsidR="002D7706" w:rsidRDefault="00000000">
            <w:r>
              <w:t>-2.336</w:t>
            </w:r>
          </w:p>
        </w:tc>
      </w:tr>
      <w:tr w:rsidR="002D7706">
        <w:tc>
          <w:tcPr>
            <w:tcW w:w="1166" w:type="dxa"/>
            <w:shd w:val="clear" w:color="auto" w:fill="E6E6E6"/>
            <w:vAlign w:val="center"/>
          </w:tcPr>
          <w:p w:rsidR="002D7706" w:rsidRDefault="00000000">
            <w:r>
              <w:t>14:00</w:t>
            </w:r>
          </w:p>
        </w:tc>
        <w:tc>
          <w:tcPr>
            <w:tcW w:w="1166" w:type="dxa"/>
            <w:vAlign w:val="center"/>
          </w:tcPr>
          <w:p w:rsidR="002D7706" w:rsidRDefault="00000000">
            <w:r>
              <w:t>19.9</w:t>
            </w:r>
          </w:p>
        </w:tc>
        <w:tc>
          <w:tcPr>
            <w:tcW w:w="1166" w:type="dxa"/>
            <w:vAlign w:val="center"/>
          </w:tcPr>
          <w:p w:rsidR="002D7706" w:rsidRDefault="00000000">
            <w:r>
              <w:t>2.9</w:t>
            </w:r>
          </w:p>
        </w:tc>
        <w:tc>
          <w:tcPr>
            <w:tcW w:w="1166" w:type="dxa"/>
            <w:vAlign w:val="center"/>
          </w:tcPr>
          <w:p w:rsidR="002D7706" w:rsidRDefault="00000000">
            <w:r>
              <w:t>1.3</w:t>
            </w:r>
          </w:p>
        </w:tc>
        <w:tc>
          <w:tcPr>
            <w:tcW w:w="1166" w:type="dxa"/>
            <w:vAlign w:val="center"/>
          </w:tcPr>
          <w:p w:rsidR="002D7706" w:rsidRDefault="00000000">
            <w:r>
              <w:t>0.9</w:t>
            </w:r>
          </w:p>
        </w:tc>
        <w:tc>
          <w:tcPr>
            <w:tcW w:w="1166" w:type="dxa"/>
            <w:vAlign w:val="center"/>
          </w:tcPr>
          <w:p w:rsidR="002D7706" w:rsidRDefault="00000000">
            <w:r>
              <w:t>20.6</w:t>
            </w:r>
          </w:p>
        </w:tc>
        <w:tc>
          <w:tcPr>
            <w:tcW w:w="1166" w:type="dxa"/>
            <w:vAlign w:val="center"/>
          </w:tcPr>
          <w:p w:rsidR="002D7706" w:rsidRDefault="00000000">
            <w:r>
              <w:t>22.5</w:t>
            </w:r>
          </w:p>
        </w:tc>
        <w:tc>
          <w:tcPr>
            <w:tcW w:w="1166" w:type="dxa"/>
            <w:vAlign w:val="center"/>
          </w:tcPr>
          <w:p w:rsidR="002D7706" w:rsidRDefault="00000000">
            <w:r>
              <w:t>-1.909</w:t>
            </w:r>
          </w:p>
        </w:tc>
      </w:tr>
      <w:tr w:rsidR="002D7706">
        <w:tc>
          <w:tcPr>
            <w:tcW w:w="1166" w:type="dxa"/>
            <w:shd w:val="clear" w:color="auto" w:fill="E6E6E6"/>
            <w:vAlign w:val="center"/>
          </w:tcPr>
          <w:p w:rsidR="002D7706" w:rsidRDefault="00000000">
            <w:r>
              <w:t>15:00</w:t>
            </w:r>
          </w:p>
        </w:tc>
        <w:tc>
          <w:tcPr>
            <w:tcW w:w="1166" w:type="dxa"/>
            <w:vAlign w:val="center"/>
          </w:tcPr>
          <w:p w:rsidR="002D7706" w:rsidRDefault="00000000">
            <w:r>
              <w:t>19.9</w:t>
            </w:r>
          </w:p>
        </w:tc>
        <w:tc>
          <w:tcPr>
            <w:tcW w:w="1166" w:type="dxa"/>
            <w:vAlign w:val="center"/>
          </w:tcPr>
          <w:p w:rsidR="002D7706" w:rsidRDefault="00000000">
            <w:r>
              <w:t>3.1</w:t>
            </w:r>
          </w:p>
        </w:tc>
        <w:tc>
          <w:tcPr>
            <w:tcW w:w="1166" w:type="dxa"/>
            <w:vAlign w:val="center"/>
          </w:tcPr>
          <w:p w:rsidR="002D7706" w:rsidRDefault="00000000">
            <w:r>
              <w:t>1.3</w:t>
            </w:r>
          </w:p>
        </w:tc>
        <w:tc>
          <w:tcPr>
            <w:tcW w:w="1166" w:type="dxa"/>
            <w:vAlign w:val="center"/>
          </w:tcPr>
          <w:p w:rsidR="002D7706" w:rsidRDefault="00000000">
            <w:r>
              <w:t>0.7</w:t>
            </w:r>
          </w:p>
        </w:tc>
        <w:tc>
          <w:tcPr>
            <w:tcW w:w="1166" w:type="dxa"/>
            <w:vAlign w:val="center"/>
          </w:tcPr>
          <w:p w:rsidR="002D7706" w:rsidRDefault="00000000">
            <w:r>
              <w:t>21.0</w:t>
            </w:r>
          </w:p>
        </w:tc>
        <w:tc>
          <w:tcPr>
            <w:tcW w:w="1166" w:type="dxa"/>
            <w:vAlign w:val="center"/>
          </w:tcPr>
          <w:p w:rsidR="002D7706" w:rsidRDefault="00000000">
            <w:r>
              <w:t>22.4</w:t>
            </w:r>
          </w:p>
        </w:tc>
        <w:tc>
          <w:tcPr>
            <w:tcW w:w="1166" w:type="dxa"/>
            <w:vAlign w:val="center"/>
          </w:tcPr>
          <w:p w:rsidR="002D7706" w:rsidRDefault="00000000">
            <w:r>
              <w:t>-1.394</w:t>
            </w:r>
          </w:p>
        </w:tc>
      </w:tr>
      <w:tr w:rsidR="002D7706">
        <w:tc>
          <w:tcPr>
            <w:tcW w:w="1166" w:type="dxa"/>
            <w:shd w:val="clear" w:color="auto" w:fill="E6E6E6"/>
            <w:vAlign w:val="center"/>
          </w:tcPr>
          <w:p w:rsidR="002D7706" w:rsidRDefault="00000000">
            <w:r>
              <w:t>16:00</w:t>
            </w:r>
          </w:p>
        </w:tc>
        <w:tc>
          <w:tcPr>
            <w:tcW w:w="1166" w:type="dxa"/>
            <w:vAlign w:val="center"/>
          </w:tcPr>
          <w:p w:rsidR="002D7706" w:rsidRDefault="00000000">
            <w:r>
              <w:t>19.9</w:t>
            </w:r>
          </w:p>
        </w:tc>
        <w:tc>
          <w:tcPr>
            <w:tcW w:w="1166" w:type="dxa"/>
            <w:vAlign w:val="center"/>
          </w:tcPr>
          <w:p w:rsidR="002D7706" w:rsidRDefault="00000000">
            <w:r>
              <w:t>3.3</w:t>
            </w:r>
          </w:p>
        </w:tc>
        <w:tc>
          <w:tcPr>
            <w:tcW w:w="1166" w:type="dxa"/>
            <w:vAlign w:val="center"/>
          </w:tcPr>
          <w:p w:rsidR="002D7706" w:rsidRDefault="00000000">
            <w:r>
              <w:t>1.3</w:t>
            </w:r>
          </w:p>
        </w:tc>
        <w:tc>
          <w:tcPr>
            <w:tcW w:w="1166" w:type="dxa"/>
            <w:vAlign w:val="center"/>
          </w:tcPr>
          <w:p w:rsidR="002D7706" w:rsidRDefault="00000000">
            <w:r>
              <w:t>0.6</w:t>
            </w:r>
          </w:p>
        </w:tc>
        <w:tc>
          <w:tcPr>
            <w:tcW w:w="1166" w:type="dxa"/>
            <w:vAlign w:val="center"/>
          </w:tcPr>
          <w:p w:rsidR="002D7706" w:rsidRDefault="00000000">
            <w:r>
              <w:t>21.3</w:t>
            </w:r>
          </w:p>
        </w:tc>
        <w:tc>
          <w:tcPr>
            <w:tcW w:w="1166" w:type="dxa"/>
            <w:vAlign w:val="center"/>
          </w:tcPr>
          <w:p w:rsidR="002D7706" w:rsidRDefault="00000000">
            <w:r>
              <w:t>22.2</w:t>
            </w:r>
          </w:p>
        </w:tc>
        <w:tc>
          <w:tcPr>
            <w:tcW w:w="1166" w:type="dxa"/>
            <w:vAlign w:val="center"/>
          </w:tcPr>
          <w:p w:rsidR="002D7706" w:rsidRDefault="00000000">
            <w:r>
              <w:t>-0.858</w:t>
            </w:r>
          </w:p>
        </w:tc>
      </w:tr>
      <w:tr w:rsidR="002D7706">
        <w:tc>
          <w:tcPr>
            <w:tcW w:w="1166" w:type="dxa"/>
            <w:shd w:val="clear" w:color="auto" w:fill="E6E6E6"/>
            <w:vAlign w:val="center"/>
          </w:tcPr>
          <w:p w:rsidR="002D7706" w:rsidRDefault="00000000">
            <w:r>
              <w:t>17:00</w:t>
            </w:r>
          </w:p>
        </w:tc>
        <w:tc>
          <w:tcPr>
            <w:tcW w:w="1166" w:type="dxa"/>
            <w:vAlign w:val="center"/>
          </w:tcPr>
          <w:p w:rsidR="002D7706" w:rsidRDefault="00000000">
            <w:r>
              <w:t>19.9</w:t>
            </w:r>
          </w:p>
        </w:tc>
        <w:tc>
          <w:tcPr>
            <w:tcW w:w="1166" w:type="dxa"/>
            <w:vAlign w:val="center"/>
          </w:tcPr>
          <w:p w:rsidR="002D7706" w:rsidRDefault="00000000">
            <w:r>
              <w:t>3.3</w:t>
            </w:r>
          </w:p>
        </w:tc>
        <w:tc>
          <w:tcPr>
            <w:tcW w:w="1166" w:type="dxa"/>
            <w:vAlign w:val="center"/>
          </w:tcPr>
          <w:p w:rsidR="002D7706" w:rsidRDefault="00000000">
            <w:r>
              <w:t>1.3</w:t>
            </w:r>
          </w:p>
        </w:tc>
        <w:tc>
          <w:tcPr>
            <w:tcW w:w="1166" w:type="dxa"/>
            <w:vAlign w:val="center"/>
          </w:tcPr>
          <w:p w:rsidR="002D7706" w:rsidRDefault="00000000">
            <w:r>
              <w:t>0.4</w:t>
            </w:r>
          </w:p>
        </w:tc>
        <w:tc>
          <w:tcPr>
            <w:tcW w:w="1166" w:type="dxa"/>
            <w:vAlign w:val="center"/>
          </w:tcPr>
          <w:p w:rsidR="002D7706" w:rsidRDefault="00000000">
            <w:r>
              <w:t>21.6</w:t>
            </w:r>
          </w:p>
        </w:tc>
        <w:tc>
          <w:tcPr>
            <w:tcW w:w="1166" w:type="dxa"/>
            <w:vAlign w:val="center"/>
          </w:tcPr>
          <w:p w:rsidR="002D7706" w:rsidRDefault="00000000">
            <w:r>
              <w:t>21.8</w:t>
            </w:r>
          </w:p>
        </w:tc>
        <w:tc>
          <w:tcPr>
            <w:tcW w:w="1166" w:type="dxa"/>
            <w:vAlign w:val="center"/>
          </w:tcPr>
          <w:p w:rsidR="002D7706" w:rsidRDefault="00000000">
            <w:r>
              <w:t>-0.235</w:t>
            </w:r>
          </w:p>
        </w:tc>
      </w:tr>
      <w:tr w:rsidR="002D7706">
        <w:tc>
          <w:tcPr>
            <w:tcW w:w="1166" w:type="dxa"/>
            <w:shd w:val="clear" w:color="auto" w:fill="E6E6E6"/>
            <w:vAlign w:val="center"/>
          </w:tcPr>
          <w:p w:rsidR="002D7706" w:rsidRDefault="00000000">
            <w:r>
              <w:t>18:00</w:t>
            </w:r>
          </w:p>
        </w:tc>
        <w:tc>
          <w:tcPr>
            <w:tcW w:w="1166" w:type="dxa"/>
            <w:vAlign w:val="center"/>
          </w:tcPr>
          <w:p w:rsidR="002D7706" w:rsidRDefault="00000000">
            <w:r>
              <w:t>19.9</w:t>
            </w:r>
          </w:p>
        </w:tc>
        <w:tc>
          <w:tcPr>
            <w:tcW w:w="1166" w:type="dxa"/>
            <w:vAlign w:val="center"/>
          </w:tcPr>
          <w:p w:rsidR="002D7706" w:rsidRDefault="00000000">
            <w:r>
              <w:t>3.3</w:t>
            </w:r>
          </w:p>
        </w:tc>
        <w:tc>
          <w:tcPr>
            <w:tcW w:w="1166" w:type="dxa"/>
            <w:vAlign w:val="center"/>
          </w:tcPr>
          <w:p w:rsidR="002D7706" w:rsidRDefault="00000000">
            <w:r>
              <w:t>1.3</w:t>
            </w:r>
          </w:p>
        </w:tc>
        <w:tc>
          <w:tcPr>
            <w:tcW w:w="1166" w:type="dxa"/>
            <w:vAlign w:val="center"/>
          </w:tcPr>
          <w:p w:rsidR="002D7706" w:rsidRDefault="00000000">
            <w:r>
              <w:t>0.3</w:t>
            </w:r>
          </w:p>
        </w:tc>
        <w:tc>
          <w:tcPr>
            <w:tcW w:w="1166" w:type="dxa"/>
            <w:vAlign w:val="center"/>
          </w:tcPr>
          <w:p w:rsidR="002D7706" w:rsidRDefault="00000000">
            <w:r>
              <w:t>21.6</w:t>
            </w:r>
          </w:p>
        </w:tc>
        <w:tc>
          <w:tcPr>
            <w:tcW w:w="1166" w:type="dxa"/>
            <w:vAlign w:val="center"/>
          </w:tcPr>
          <w:p w:rsidR="002D7706" w:rsidRDefault="00000000">
            <w:r>
              <w:t>21.3</w:t>
            </w:r>
          </w:p>
        </w:tc>
        <w:tc>
          <w:tcPr>
            <w:tcW w:w="1166" w:type="dxa"/>
            <w:vAlign w:val="center"/>
          </w:tcPr>
          <w:p w:rsidR="002D7706" w:rsidRDefault="00000000">
            <w:r>
              <w:t>0.335</w:t>
            </w:r>
          </w:p>
        </w:tc>
      </w:tr>
      <w:tr w:rsidR="002D7706">
        <w:tc>
          <w:tcPr>
            <w:tcW w:w="1166" w:type="dxa"/>
            <w:shd w:val="clear" w:color="auto" w:fill="E6E6E6"/>
            <w:vAlign w:val="center"/>
          </w:tcPr>
          <w:p w:rsidR="002D7706" w:rsidRDefault="00000000">
            <w:r>
              <w:t>19:00</w:t>
            </w:r>
          </w:p>
        </w:tc>
        <w:tc>
          <w:tcPr>
            <w:tcW w:w="1166" w:type="dxa"/>
            <w:vAlign w:val="center"/>
          </w:tcPr>
          <w:p w:rsidR="002D7706" w:rsidRDefault="00000000">
            <w:r>
              <w:t>19.9</w:t>
            </w:r>
          </w:p>
        </w:tc>
        <w:tc>
          <w:tcPr>
            <w:tcW w:w="1166" w:type="dxa"/>
            <w:vAlign w:val="center"/>
          </w:tcPr>
          <w:p w:rsidR="002D7706" w:rsidRDefault="00000000">
            <w:r>
              <w:t>3.2</w:t>
            </w:r>
          </w:p>
        </w:tc>
        <w:tc>
          <w:tcPr>
            <w:tcW w:w="1166" w:type="dxa"/>
            <w:vAlign w:val="center"/>
          </w:tcPr>
          <w:p w:rsidR="002D7706" w:rsidRDefault="00000000">
            <w:r>
              <w:t>1.3</w:t>
            </w:r>
          </w:p>
        </w:tc>
        <w:tc>
          <w:tcPr>
            <w:tcW w:w="1166" w:type="dxa"/>
            <w:vAlign w:val="center"/>
          </w:tcPr>
          <w:p w:rsidR="002D7706" w:rsidRDefault="00000000">
            <w:r>
              <w:t>0.2</w:t>
            </w:r>
          </w:p>
        </w:tc>
        <w:tc>
          <w:tcPr>
            <w:tcW w:w="1166" w:type="dxa"/>
            <w:vAlign w:val="center"/>
          </w:tcPr>
          <w:p w:rsidR="002D7706" w:rsidRDefault="00000000">
            <w:r>
              <w:t>21.6</w:t>
            </w:r>
          </w:p>
        </w:tc>
        <w:tc>
          <w:tcPr>
            <w:tcW w:w="1166" w:type="dxa"/>
            <w:vAlign w:val="center"/>
          </w:tcPr>
          <w:p w:rsidR="002D7706" w:rsidRDefault="00000000">
            <w:r>
              <w:t>20.8</w:t>
            </w:r>
          </w:p>
        </w:tc>
        <w:tc>
          <w:tcPr>
            <w:tcW w:w="1166" w:type="dxa"/>
            <w:vAlign w:val="center"/>
          </w:tcPr>
          <w:p w:rsidR="002D7706" w:rsidRDefault="00000000">
            <w:r>
              <w:t>0.756</w:t>
            </w:r>
          </w:p>
        </w:tc>
      </w:tr>
      <w:tr w:rsidR="002D7706">
        <w:tc>
          <w:tcPr>
            <w:tcW w:w="1166" w:type="dxa"/>
            <w:shd w:val="clear" w:color="auto" w:fill="E6E6E6"/>
            <w:vAlign w:val="center"/>
          </w:tcPr>
          <w:p w:rsidR="002D7706" w:rsidRDefault="00000000">
            <w:r>
              <w:t>平均热岛</w:t>
            </w:r>
            <w:r>
              <w:br/>
            </w:r>
            <w:r>
              <w:t>强度</w:t>
            </w:r>
            <w:r>
              <w:t>(℃)</w:t>
            </w:r>
          </w:p>
        </w:tc>
        <w:tc>
          <w:tcPr>
            <w:tcW w:w="8162" w:type="dxa"/>
            <w:gridSpan w:val="7"/>
            <w:vAlign w:val="center"/>
          </w:tcPr>
          <w:p w:rsidR="002D7706" w:rsidRDefault="00000000">
            <w:r>
              <w:t>-1.30</w:t>
            </w:r>
          </w:p>
        </w:tc>
      </w:tr>
      <w:tr w:rsidR="002D7706">
        <w:tc>
          <w:tcPr>
            <w:tcW w:w="1166" w:type="dxa"/>
            <w:shd w:val="clear" w:color="auto" w:fill="E6E6E6"/>
            <w:vAlign w:val="center"/>
          </w:tcPr>
          <w:p w:rsidR="002D7706" w:rsidRDefault="00000000">
            <w:r>
              <w:t>依据</w:t>
            </w:r>
          </w:p>
        </w:tc>
        <w:tc>
          <w:tcPr>
            <w:tcW w:w="8162" w:type="dxa"/>
            <w:gridSpan w:val="7"/>
            <w:vAlign w:val="center"/>
          </w:tcPr>
          <w:p w:rsidR="002D7706" w:rsidRDefault="00000000">
            <w:r>
              <w:t>《城市居住区热环境设计标准》</w:t>
            </w:r>
            <w:r>
              <w:t>3.3.1</w:t>
            </w:r>
            <w:r>
              <w:t>条规定指标，按照</w:t>
            </w:r>
            <w:r>
              <w:t>5.0.2</w:t>
            </w:r>
            <w:r>
              <w:t>条的公式计算</w:t>
            </w:r>
          </w:p>
        </w:tc>
      </w:tr>
      <w:tr w:rsidR="002D7706">
        <w:tc>
          <w:tcPr>
            <w:tcW w:w="1166" w:type="dxa"/>
            <w:shd w:val="clear" w:color="auto" w:fill="E6E6E6"/>
            <w:vAlign w:val="center"/>
          </w:tcPr>
          <w:p w:rsidR="002D7706" w:rsidRDefault="00000000">
            <w:r>
              <w:t>标准要求</w:t>
            </w:r>
          </w:p>
        </w:tc>
        <w:tc>
          <w:tcPr>
            <w:tcW w:w="8162" w:type="dxa"/>
            <w:gridSpan w:val="7"/>
            <w:vAlign w:val="center"/>
          </w:tcPr>
          <w:p w:rsidR="002D7706" w:rsidRDefault="00000000">
            <w:r>
              <w:t>居住区夏季平均热岛强度不应大于</w:t>
            </w:r>
            <w:r>
              <w:t>1.5℃</w:t>
            </w:r>
          </w:p>
        </w:tc>
      </w:tr>
      <w:tr w:rsidR="002D7706">
        <w:tc>
          <w:tcPr>
            <w:tcW w:w="1166" w:type="dxa"/>
            <w:shd w:val="clear" w:color="auto" w:fill="E6E6E6"/>
            <w:vAlign w:val="center"/>
          </w:tcPr>
          <w:p w:rsidR="002D7706" w:rsidRDefault="00000000">
            <w:r>
              <w:t>结论</w:t>
            </w:r>
          </w:p>
        </w:tc>
        <w:tc>
          <w:tcPr>
            <w:tcW w:w="8162" w:type="dxa"/>
            <w:gridSpan w:val="7"/>
            <w:vAlign w:val="center"/>
          </w:tcPr>
          <w:p w:rsidR="002D7706" w:rsidRDefault="00000000">
            <w:r>
              <w:t>满足</w:t>
            </w:r>
          </w:p>
        </w:tc>
      </w:tr>
    </w:tbl>
    <w:p w:rsidR="001D6C1E" w:rsidRDefault="001D6C1E" w:rsidP="001D6C1E">
      <w:pPr>
        <w:pStyle w:val="a0"/>
        <w:ind w:firstLine="420"/>
        <w:rPr>
          <w:lang w:val="en-US"/>
        </w:rPr>
      </w:pPr>
      <w:bookmarkStart w:id="37" w:name="平均热岛强度"/>
      <w:bookmarkEnd w:id="37"/>
    </w:p>
    <w:p w:rsidR="00940A35" w:rsidRPr="00940A35" w:rsidRDefault="00940A35" w:rsidP="00141106">
      <w:pPr>
        <w:pStyle w:val="a0"/>
        <w:ind w:firstLineChars="0" w:firstLine="0"/>
        <w:rPr>
          <w:lang w:val="en-US"/>
        </w:rPr>
      </w:pPr>
      <w:bookmarkStart w:id="38" w:name="平均热岛强度图片"/>
      <w:bookmarkEnd w:id="38"/>
      <w:r>
        <w:rPr>
          <w:noProof/>
        </w:rPr>
        <w:drawing>
          <wp:inline distT="0" distB="0" distL="0" distR="0">
            <wp:extent cx="5667375" cy="2771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771775"/>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741C" w:rsidRDefault="00F9741C" w:rsidP="00203A7D">
      <w:r>
        <w:separator/>
      </w:r>
    </w:p>
  </w:endnote>
  <w:endnote w:type="continuationSeparator" w:id="0">
    <w:p w:rsidR="00F9741C" w:rsidRDefault="00F9741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4B7B12">
      <w:rPr>
        <w:rStyle w:val="a9"/>
        <w:noProof/>
      </w:rPr>
      <w:t>1</w:t>
    </w:r>
    <w:r>
      <w:rPr>
        <w:rStyle w:val="a9"/>
      </w:rPr>
      <w:fldChar w:fldCharType="end"/>
    </w:r>
  </w:p>
  <w:p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741C" w:rsidRDefault="00F9741C" w:rsidP="00203A7D">
      <w:r>
        <w:separator/>
      </w:r>
    </w:p>
  </w:footnote>
  <w:footnote w:type="continuationSeparator" w:id="0">
    <w:p w:rsidR="00F9741C" w:rsidRDefault="00F9741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4AE" w:rsidRDefault="004B7B12" w:rsidP="00A914AE">
    <w:pPr>
      <w:pStyle w:val="a4"/>
      <w:jc w:val="left"/>
    </w:pPr>
    <w:r>
      <w:rPr>
        <w:noProof/>
      </w:rPr>
      <w:drawing>
        <wp:inline distT="0" distB="0" distL="0" distR="0" wp14:anchorId="5092FDD3" wp14:editId="3220719A">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533350532">
    <w:abstractNumId w:val="0"/>
  </w:num>
  <w:num w:numId="2" w16cid:durableId="1319068962">
    <w:abstractNumId w:val="1"/>
  </w:num>
  <w:num w:numId="3" w16cid:durableId="2085226190">
    <w:abstractNumId w:val="0"/>
  </w:num>
  <w:num w:numId="4" w16cid:durableId="2083599816">
    <w:abstractNumId w:val="0"/>
  </w:num>
  <w:num w:numId="5" w16cid:durableId="665867146">
    <w:abstractNumId w:val="0"/>
  </w:num>
  <w:num w:numId="6" w16cid:durableId="2041852178">
    <w:abstractNumId w:val="0"/>
  </w:num>
  <w:num w:numId="7" w16cid:durableId="2073456354">
    <w:abstractNumId w:val="0"/>
  </w:num>
  <w:num w:numId="8" w16cid:durableId="1710103317">
    <w:abstractNumId w:val="0"/>
  </w:num>
  <w:num w:numId="9" w16cid:durableId="481196903">
    <w:abstractNumId w:val="0"/>
  </w:num>
  <w:num w:numId="10" w16cid:durableId="1233346134">
    <w:abstractNumId w:val="0"/>
  </w:num>
  <w:num w:numId="11" w16cid:durableId="1161197589">
    <w:abstractNumId w:val="0"/>
  </w:num>
  <w:num w:numId="12" w16cid:durableId="386686349">
    <w:abstractNumId w:val="0"/>
  </w:num>
  <w:num w:numId="13" w16cid:durableId="933443238">
    <w:abstractNumId w:val="0"/>
  </w:num>
  <w:num w:numId="14" w16cid:durableId="1640956196">
    <w:abstractNumId w:val="0"/>
  </w:num>
  <w:num w:numId="15" w16cid:durableId="704329148">
    <w:abstractNumId w:val="0"/>
  </w:num>
  <w:num w:numId="16" w16cid:durableId="422649005">
    <w:abstractNumId w:val="0"/>
  </w:num>
  <w:num w:numId="17" w16cid:durableId="96601670">
    <w:abstractNumId w:val="0"/>
  </w:num>
  <w:num w:numId="18" w16cid:durableId="1789739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0A4"/>
    <w:rsid w:val="0000545C"/>
    <w:rsid w:val="0001409C"/>
    <w:rsid w:val="00026B3F"/>
    <w:rsid w:val="00037A4C"/>
    <w:rsid w:val="00051EA5"/>
    <w:rsid w:val="000A30EF"/>
    <w:rsid w:val="000B10AF"/>
    <w:rsid w:val="000B2169"/>
    <w:rsid w:val="000B2FE8"/>
    <w:rsid w:val="000D23A3"/>
    <w:rsid w:val="000F23AD"/>
    <w:rsid w:val="000F7EF2"/>
    <w:rsid w:val="00107863"/>
    <w:rsid w:val="00116794"/>
    <w:rsid w:val="00122AE1"/>
    <w:rsid w:val="00135FAF"/>
    <w:rsid w:val="00141106"/>
    <w:rsid w:val="0014776A"/>
    <w:rsid w:val="001828F2"/>
    <w:rsid w:val="001930A4"/>
    <w:rsid w:val="001B3169"/>
    <w:rsid w:val="001B7C87"/>
    <w:rsid w:val="001D6C1E"/>
    <w:rsid w:val="00203A7D"/>
    <w:rsid w:val="002209B4"/>
    <w:rsid w:val="00224284"/>
    <w:rsid w:val="00234F4A"/>
    <w:rsid w:val="0023730B"/>
    <w:rsid w:val="002555B8"/>
    <w:rsid w:val="00272BDC"/>
    <w:rsid w:val="00285189"/>
    <w:rsid w:val="002B2BB0"/>
    <w:rsid w:val="002B4464"/>
    <w:rsid w:val="002D7706"/>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B7B12"/>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1758E"/>
    <w:rsid w:val="006325E7"/>
    <w:rsid w:val="00634B5C"/>
    <w:rsid w:val="00645BD7"/>
    <w:rsid w:val="00651069"/>
    <w:rsid w:val="0067336D"/>
    <w:rsid w:val="00685427"/>
    <w:rsid w:val="00694FCA"/>
    <w:rsid w:val="006A159C"/>
    <w:rsid w:val="006A38D1"/>
    <w:rsid w:val="006B5695"/>
    <w:rsid w:val="006C3941"/>
    <w:rsid w:val="0072017E"/>
    <w:rsid w:val="0072214C"/>
    <w:rsid w:val="007514FE"/>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2695F"/>
    <w:rsid w:val="00B27B20"/>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75DD1"/>
    <w:rsid w:val="00F90890"/>
    <w:rsid w:val="00F9741C"/>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5:chartTrackingRefBased/>
  <w15:docId w15:val="{A29A59A5-361F-43B7-9968-E468DDE9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8\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tmp2</Template>
  <TotalTime>1</TotalTime>
  <Pages>1</Pages>
  <Words>615</Words>
  <Characters>3512</Characters>
  <Application>Microsoft Office Word</Application>
  <DocSecurity>0</DocSecurity>
  <Lines>29</Lines>
  <Paragraphs>8</Paragraphs>
  <ScaleCrop>false</ScaleCrop>
  <Company>ths</Company>
  <LinksUpToDate>false</LinksUpToDate>
  <CharactersWithSpaces>4119</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86158</dc:creator>
  <cp:keywords/>
  <cp:lastModifiedBy>1414335272@qq.com</cp:lastModifiedBy>
  <cp:revision>2</cp:revision>
  <cp:lastPrinted>1899-12-31T16:00:00Z</cp:lastPrinted>
  <dcterms:created xsi:type="dcterms:W3CDTF">2023-02-26T08:05:00Z</dcterms:created>
  <dcterms:modified xsi:type="dcterms:W3CDTF">2023-02-26T08:06:00Z</dcterms:modified>
</cp:coreProperties>
</file>