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2022年11月30日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1"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_Toc5067 </w:instrText>
          </w:r>
          <w:r>
            <w:fldChar w:fldCharType="separate"/>
          </w:r>
          <w:r>
            <w:rPr>
              <w:rFonts w:hint="eastAsia"/>
            </w:rPr>
            <w:t>1. 建筑概况</w:t>
          </w:r>
          <w:r>
            <w:tab/>
          </w:r>
          <w:r>
            <w:fldChar w:fldCharType="begin"/>
          </w:r>
          <w:r>
            <w:instrText xml:space="preserve"> PAGEREF _Toc5067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_Toc5887 </w:instrText>
          </w:r>
          <w:r>
            <w:rPr>
              <w:bCs/>
              <w:lang w:val="zh-CN"/>
            </w:rPr>
            <w:fldChar w:fldCharType="separate"/>
          </w:r>
          <w:r>
            <w:rPr>
              <w:rFonts w:hint="eastAsia"/>
            </w:rPr>
            <w:t>2. 设计依据</w:t>
          </w:r>
          <w:r>
            <w:tab/>
          </w:r>
          <w:r>
            <w:fldChar w:fldCharType="begin"/>
          </w:r>
          <w:r>
            <w:instrText xml:space="preserve"> PAGEREF _Toc5887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_Toc9163 </w:instrText>
          </w:r>
          <w:r>
            <w:rPr>
              <w:bCs/>
              <w:lang w:val="zh-CN"/>
            </w:rPr>
            <w:fldChar w:fldCharType="separate"/>
          </w:r>
          <w:r>
            <w:rPr>
              <w:rFonts w:hint="eastAsia"/>
            </w:rPr>
            <w:t>3. 标准要求</w:t>
          </w:r>
          <w:r>
            <w:tab/>
          </w:r>
          <w:r>
            <w:fldChar w:fldCharType="begin"/>
          </w:r>
          <w:r>
            <w:instrText xml:space="preserve"> PAGEREF _Toc9163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_Toc8411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_Toc8411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_Toc19268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_Toc19268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_Toc877 </w:instrText>
          </w:r>
          <w:r>
            <w:rPr>
              <w:bCs/>
              <w:lang w:val="zh-CN"/>
            </w:rPr>
            <w:fldChar w:fldCharType="separate"/>
          </w:r>
          <w:r>
            <w:rPr>
              <w:rFonts w:hint="eastAsia"/>
              <w:lang w:val="en-GB"/>
            </w:rPr>
            <w:t xml:space="preserve">4.2 </w:t>
          </w:r>
          <w:r>
            <w:t>分析软件</w:t>
          </w:r>
          <w:r>
            <w:tab/>
          </w:r>
          <w:r>
            <w:fldChar w:fldCharType="begin"/>
          </w:r>
          <w:r>
            <w:instrText xml:space="preserve"> PAGEREF _Toc877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_Toc8245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_Toc8245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_Toc30658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_Toc30658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_Toc11867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_Toc11867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_Toc15870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_Toc15870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_Toc29504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_Toc29504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_Toc27564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_Toc27564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_Toc11197 </w:instrText>
          </w:r>
          <w:r>
            <w:rPr>
              <w:bCs/>
              <w:lang w:val="zh-CN"/>
            </w:rPr>
            <w:fldChar w:fldCharType="separate"/>
          </w:r>
          <w:r>
            <w:rPr>
              <w:rFonts w:hint="eastAsia" w:eastAsia="宋体"/>
              <w:szCs w:val="24"/>
              <w:lang w:val="en-GB"/>
            </w:rPr>
            <w:t xml:space="preserve">5.3.2 </w:t>
          </w:r>
          <w:r>
            <w:rPr>
              <w:rFonts w:hint="eastAsia"/>
            </w:rPr>
            <w:t xml:space="preserve">天 </w:t>
          </w:r>
          <w:r>
            <w:t xml:space="preserve"> </w:t>
          </w:r>
          <w:r>
            <w:rPr>
              <w:rFonts w:hint="eastAsia"/>
            </w:rPr>
            <w:t>窗</w:t>
          </w:r>
          <w:r>
            <w:tab/>
          </w:r>
          <w:r>
            <w:fldChar w:fldCharType="begin"/>
          </w:r>
          <w:r>
            <w:instrText xml:space="preserve"> PAGEREF _Toc11197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_Toc22971 </w:instrText>
          </w:r>
          <w:r>
            <w:rPr>
              <w:bCs/>
              <w:lang w:val="zh-CN"/>
            </w:rPr>
            <w:fldChar w:fldCharType="separate"/>
          </w:r>
          <w:r>
            <w:rPr>
              <w:rFonts w:hint="eastAsia"/>
            </w:rPr>
            <w:t>6. 房间模拟</w:t>
          </w:r>
          <w:r>
            <w:t>结果</w:t>
          </w:r>
          <w:r>
            <w:tab/>
          </w:r>
          <w:r>
            <w:fldChar w:fldCharType="begin"/>
          </w:r>
          <w:r>
            <w:instrText xml:space="preserve"> PAGEREF _Toc22971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_Toc1693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_Toc1693 \h </w:instrText>
          </w:r>
          <w:r>
            <w:fldChar w:fldCharType="separate"/>
          </w:r>
          <w:r>
            <w:t>10</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_Toc5910 </w:instrText>
          </w:r>
          <w:r>
            <w:rPr>
              <w:bCs/>
              <w:lang w:val="zh-CN"/>
            </w:rPr>
            <w:fldChar w:fldCharType="separate"/>
          </w:r>
          <w:r>
            <w:rPr>
              <w:rFonts w:hint="eastAsia"/>
            </w:rPr>
            <w:t>8. 结论</w:t>
          </w:r>
          <w:r>
            <w:tab/>
          </w:r>
          <w:r>
            <w:fldChar w:fldCharType="begin"/>
          </w:r>
          <w:r>
            <w:instrText xml:space="preserve"> PAGEREF _Toc5910 \h </w:instrText>
          </w:r>
          <w:r>
            <w:fldChar w:fldCharType="separate"/>
          </w:r>
          <w:r>
            <w:t>11</w:t>
          </w:r>
          <w:r>
            <w:fldChar w:fldCharType="end"/>
          </w:r>
          <w:r>
            <w:rPr>
              <w:bCs/>
              <w:lang w:val="zh-CN"/>
            </w:rPr>
            <w:fldChar w:fldCharType="end"/>
          </w:r>
        </w:p>
        <w:p>
          <w:r>
            <w:rPr>
              <w:bCs/>
              <w:lang w:val="zh-CN"/>
            </w:rPr>
            <w:fldChar w:fldCharType="end"/>
          </w:r>
        </w:p>
      </w:sdtContent>
    </w:sdt>
    <w:bookmarkEnd w:id="11"/>
    <w:p>
      <w:pPr>
        <w:rPr>
          <w:lang w:val="en-US"/>
        </w:rPr>
      </w:pPr>
    </w:p>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2" w:name="_Toc5067"/>
      <w:r>
        <w:rPr>
          <w:rFonts w:hint="eastAsia"/>
        </w:rPr>
        <w:t>建筑概况</w:t>
      </w:r>
      <w:bookmarkEnd w:id="12"/>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3" w:name="项目地点"/>
            <w:r>
              <w:t>大连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4" w:name="光气候分区"/>
            <w:r>
              <w:t>III</w:t>
            </w:r>
            <w:bookmarkEnd w:id="14"/>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5" w:name="光气候系数K"/>
            <w:r>
              <w:t>1.00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6" w:name="地上建筑面积"/>
            <w:r>
              <w:t>10549.42</w:t>
            </w:r>
            <w:bookmarkEnd w:id="16"/>
            <w:r>
              <w:rPr>
                <w:rFonts w:hint="eastAsia"/>
                <w:sz w:val="18"/>
                <w:szCs w:val="18"/>
              </w:rPr>
              <w:t>㎡</w:t>
            </w:r>
            <w:r>
              <w:rPr>
                <w:rFonts w:hint="eastAsia"/>
                <w:sz w:val="18"/>
                <w:szCs w:val="18"/>
                <w:lang w:val="en-US"/>
              </w:rPr>
              <w:t xml:space="preserve">    地下  </w:t>
            </w:r>
            <w:bookmarkStart w:id="17" w:name="地下建筑面积"/>
            <w:r>
              <w:t>0.00</w:t>
            </w:r>
            <w:bookmarkEnd w:id="17"/>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8" w:name="地上建筑层数"/>
            <w:r>
              <w:t>9</w:t>
            </w:r>
            <w:bookmarkEnd w:id="18"/>
            <w:r>
              <w:rPr>
                <w:rFonts w:hint="eastAsia"/>
                <w:sz w:val="18"/>
                <w:szCs w:val="18"/>
                <w:lang w:val="en-US"/>
              </w:rPr>
              <w:t xml:space="preserve">          地下</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0" w:name="地上建筑高度"/>
            <w:r>
              <w:t>21.40</w:t>
            </w:r>
            <w:bookmarkEnd w:id="20"/>
            <w:r>
              <w:rPr>
                <w:rFonts w:hint="eastAsia"/>
                <w:sz w:val="18"/>
                <w:szCs w:val="18"/>
                <w:lang w:val="en-US"/>
              </w:rPr>
              <w:t xml:space="preserve"> m     地下  </w:t>
            </w:r>
            <w:bookmarkStart w:id="21" w:name="地下建筑高度"/>
            <w:r>
              <w:t>0.00</w:t>
            </w:r>
            <w:bookmarkEnd w:id="21"/>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2" w:name="备注"/>
            <w:bookmarkEnd w:id="22"/>
          </w:p>
        </w:tc>
      </w:tr>
    </w:tbl>
    <w:p>
      <w:pPr>
        <w:rPr>
          <w:lang w:val="en-US"/>
        </w:rPr>
      </w:pPr>
    </w:p>
    <w:p>
      <w:pPr>
        <w:rPr>
          <w:rFonts w:hint="eastAsia"/>
          <w:lang w:val="en-US"/>
        </w:rPr>
      </w:pPr>
    </w:p>
    <w:p>
      <w:pPr>
        <w:pStyle w:val="2"/>
        <w:ind w:left="432" w:hanging="432"/>
      </w:pPr>
      <w:bookmarkStart w:id="23" w:name="_Toc5887"/>
      <w:r>
        <w:rPr>
          <w:rFonts w:hint="eastAsia"/>
        </w:rPr>
        <w:t>设计依据</w:t>
      </w:r>
      <w:bookmarkEnd w:id="23"/>
    </w:p>
    <w:p>
      <w:pPr>
        <w:pStyle w:val="3"/>
        <w:spacing w:line="360" w:lineRule="exact"/>
        <w:ind w:left="840" w:hanging="420"/>
        <w:rPr>
          <w:lang w:val="en-US"/>
        </w:rPr>
      </w:pPr>
      <w:r>
        <w:rPr>
          <w:rFonts w:hint="eastAsia"/>
          <w:lang w:val="en-US"/>
        </w:rPr>
        <w:t xml:space="preserve">1） 《建筑采光设计标准》 ( </w:t>
      </w:r>
      <w:bookmarkStart w:id="24" w:name="采光标准"/>
      <w:r>
        <w:t>GB50033-2013</w:t>
      </w:r>
      <w:bookmarkEnd w:id="24"/>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5" w:name="_Toc9163"/>
      <w:r>
        <w:rPr>
          <w:rFonts w:hint="eastAsia"/>
        </w:rPr>
        <w:t>标准要求</w:t>
      </w:r>
      <w:bookmarkEnd w:id="25"/>
    </w:p>
    <w:p>
      <w:pPr>
        <w:pStyle w:val="3"/>
        <w:ind w:firstLine="420"/>
        <w:rPr>
          <w:lang w:val="en-US"/>
        </w:rPr>
      </w:pPr>
      <w:r>
        <w:rPr>
          <w:rFonts w:hint="eastAsia"/>
          <w:lang w:val="en-US"/>
        </w:rPr>
        <w:t>本项目为</w:t>
      </w:r>
      <w:bookmarkStart w:id="26" w:name="建筑类型"/>
      <w:r>
        <w:rPr>
          <w:rFonts w:hint="eastAsia"/>
          <w:lang w:val="en-US"/>
        </w:rPr>
        <w:t>学校建筑</w:t>
      </w:r>
      <w:bookmarkEnd w:id="26"/>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w:t>
      </w:r>
      <w:r>
        <w:rPr>
          <w:rFonts w:hint="eastAsia"/>
        </w:rPr>
        <w:t>5</w:t>
      </w:r>
      <w:r>
        <w:t xml:space="preserve">  </w:t>
      </w:r>
      <w:r>
        <w:rPr>
          <w:rFonts w:hint="eastAsia"/>
        </w:rPr>
        <w:t>教育建筑的采光标准值不应低于表4.0.5的规定。</w:t>
      </w:r>
    </w:p>
    <w:p>
      <w:pPr>
        <w:pStyle w:val="27"/>
        <w:ind w:left="902" w:firstLine="0" w:firstLineChars="0"/>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4" w:type="dxa"/>
            <w:vMerge w:val="restart"/>
            <w:vAlign w:val="center"/>
          </w:tcPr>
          <w:p>
            <w:pPr>
              <w:pStyle w:val="3"/>
              <w:jc w:val="center"/>
              <w:rPr>
                <w:sz w:val="18"/>
                <w:szCs w:val="18"/>
              </w:rPr>
            </w:pPr>
            <w:r>
              <w:rPr>
                <w:rFonts w:hint="eastAsia"/>
                <w:sz w:val="18"/>
                <w:szCs w:val="18"/>
              </w:rPr>
              <w:t>采光等级</w:t>
            </w:r>
          </w:p>
        </w:tc>
        <w:tc>
          <w:tcPr>
            <w:tcW w:w="2552" w:type="dxa"/>
            <w:vMerge w:val="restart"/>
            <w:vAlign w:val="center"/>
          </w:tcPr>
          <w:p>
            <w:pPr>
              <w:pStyle w:val="3"/>
              <w:jc w:val="center"/>
              <w:rPr>
                <w:sz w:val="18"/>
                <w:szCs w:val="18"/>
              </w:rPr>
            </w:pPr>
            <w:r>
              <w:rPr>
                <w:rFonts w:hint="eastAsia"/>
                <w:sz w:val="18"/>
                <w:szCs w:val="18"/>
              </w:rPr>
              <w:t>场所名称</w:t>
            </w:r>
          </w:p>
        </w:tc>
        <w:tc>
          <w:tcPr>
            <w:tcW w:w="5386" w:type="dxa"/>
            <w:gridSpan w:val="2"/>
            <w:vAlign w:val="center"/>
          </w:tcPr>
          <w:p>
            <w:pPr>
              <w:pStyle w:val="3"/>
              <w:jc w:val="center"/>
              <w:rPr>
                <w:sz w:val="18"/>
                <w:szCs w:val="18"/>
              </w:rPr>
            </w:pPr>
            <w:r>
              <w:rPr>
                <w:rFonts w:hint="eastAsia"/>
                <w:sz w:val="18"/>
                <w:szCs w:val="18"/>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4" w:type="dxa"/>
            <w:vMerge w:val="continue"/>
            <w:vAlign w:val="center"/>
          </w:tcPr>
          <w:p>
            <w:pPr>
              <w:pStyle w:val="3"/>
              <w:jc w:val="center"/>
              <w:rPr>
                <w:sz w:val="18"/>
                <w:szCs w:val="18"/>
              </w:rPr>
            </w:pPr>
          </w:p>
        </w:tc>
        <w:tc>
          <w:tcPr>
            <w:tcW w:w="2552" w:type="dxa"/>
            <w:vMerge w:val="continue"/>
            <w:vAlign w:val="center"/>
          </w:tcPr>
          <w:p>
            <w:pPr>
              <w:pStyle w:val="3"/>
              <w:jc w:val="center"/>
              <w:rPr>
                <w:sz w:val="18"/>
                <w:szCs w:val="18"/>
              </w:rPr>
            </w:pPr>
          </w:p>
        </w:tc>
        <w:tc>
          <w:tcPr>
            <w:tcW w:w="2693" w:type="dxa"/>
            <w:vAlign w:val="center"/>
          </w:tcPr>
          <w:p>
            <w:pPr>
              <w:pStyle w:val="3"/>
              <w:jc w:val="center"/>
              <w:rPr>
                <w:sz w:val="18"/>
                <w:szCs w:val="18"/>
              </w:rPr>
            </w:pPr>
            <w:r>
              <w:rPr>
                <w:rFonts w:hint="eastAsia"/>
                <w:sz w:val="18"/>
                <w:szCs w:val="18"/>
              </w:rPr>
              <w:t>采光系数标准值（%）</w:t>
            </w:r>
          </w:p>
        </w:tc>
        <w:tc>
          <w:tcPr>
            <w:tcW w:w="2693" w:type="dxa"/>
            <w:vAlign w:val="center"/>
          </w:tcPr>
          <w:p>
            <w:pPr>
              <w:pStyle w:val="3"/>
              <w:jc w:val="center"/>
              <w:rPr>
                <w:sz w:val="18"/>
                <w:szCs w:val="18"/>
              </w:rPr>
            </w:pPr>
            <w:r>
              <w:rPr>
                <w:rFonts w:hint="eastAsia"/>
                <w:sz w:val="18"/>
                <w:szCs w:val="18"/>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694" w:type="dxa"/>
            <w:vAlign w:val="center"/>
          </w:tcPr>
          <w:p>
            <w:pPr>
              <w:widowControl w:val="0"/>
              <w:rPr>
                <w:rFonts w:cs="宋体"/>
                <w:szCs w:val="21"/>
              </w:rPr>
            </w:pPr>
            <w:r>
              <w:rPr>
                <w:rFonts w:hint="eastAsia" w:cs="宋体"/>
                <w:szCs w:val="21"/>
              </w:rPr>
              <w:t>Ⅲ</w:t>
            </w:r>
          </w:p>
        </w:tc>
        <w:tc>
          <w:tcPr>
            <w:tcW w:w="2552" w:type="dxa"/>
            <w:vAlign w:val="center"/>
          </w:tcPr>
          <w:p>
            <w:pPr>
              <w:widowControl w:val="0"/>
              <w:rPr>
                <w:rFonts w:cs="宋体"/>
                <w:szCs w:val="21"/>
              </w:rPr>
            </w:pPr>
            <w:r>
              <w:rPr>
                <w:rFonts w:hint="eastAsia" w:cs="宋体"/>
                <w:szCs w:val="21"/>
              </w:rPr>
              <w:t>专用教室、实验室、阶梯教室、教师办公室</w:t>
            </w:r>
          </w:p>
        </w:tc>
        <w:tc>
          <w:tcPr>
            <w:tcW w:w="2693" w:type="dxa"/>
            <w:vAlign w:val="center"/>
          </w:tcPr>
          <w:p>
            <w:pPr>
              <w:widowControl w:val="0"/>
              <w:rPr>
                <w:rFonts w:cs="宋体"/>
                <w:szCs w:val="21"/>
              </w:rPr>
            </w:pPr>
            <w:r>
              <w:rPr>
                <w:rFonts w:hint="eastAsia" w:cs="宋体"/>
                <w:szCs w:val="21"/>
              </w:rPr>
              <w:t>3.0</w:t>
            </w:r>
          </w:p>
        </w:tc>
        <w:tc>
          <w:tcPr>
            <w:tcW w:w="2693" w:type="dxa"/>
            <w:vAlign w:val="center"/>
          </w:tcPr>
          <w:p>
            <w:pPr>
              <w:widowControl w:val="0"/>
              <w:rPr>
                <w:rFonts w:cs="宋体"/>
                <w:szCs w:val="21"/>
              </w:rPr>
            </w:pPr>
            <w:r>
              <w:rPr>
                <w:rFonts w:hint="eastAsia" w:cs="宋体"/>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694" w:type="dxa"/>
            <w:vAlign w:val="center"/>
          </w:tcPr>
          <w:p>
            <w:pPr>
              <w:widowControl w:val="0"/>
              <w:rPr>
                <w:rFonts w:cs="宋体"/>
                <w:szCs w:val="21"/>
              </w:rPr>
            </w:pPr>
            <w:r>
              <w:rPr>
                <w:rFonts w:hint="eastAsia" w:cs="宋体"/>
                <w:szCs w:val="21"/>
              </w:rPr>
              <w:t>Ⅴ</w:t>
            </w:r>
          </w:p>
        </w:tc>
        <w:tc>
          <w:tcPr>
            <w:tcW w:w="2552" w:type="dxa"/>
            <w:vAlign w:val="center"/>
          </w:tcPr>
          <w:p>
            <w:pPr>
              <w:widowControl w:val="0"/>
              <w:rPr>
                <w:rFonts w:cs="宋体"/>
                <w:szCs w:val="21"/>
              </w:rPr>
            </w:pPr>
            <w:r>
              <w:rPr>
                <w:rFonts w:hint="eastAsia" w:cs="宋体"/>
                <w:szCs w:val="21"/>
              </w:rPr>
              <w:t>走道、楼梯间、卫生间</w:t>
            </w:r>
          </w:p>
        </w:tc>
        <w:tc>
          <w:tcPr>
            <w:tcW w:w="2693" w:type="dxa"/>
            <w:vAlign w:val="center"/>
          </w:tcPr>
          <w:p>
            <w:pPr>
              <w:widowControl w:val="0"/>
              <w:rPr>
                <w:rFonts w:cs="宋体"/>
                <w:szCs w:val="21"/>
              </w:rPr>
            </w:pPr>
            <w:r>
              <w:rPr>
                <w:rFonts w:hint="eastAsia" w:cs="宋体"/>
                <w:szCs w:val="21"/>
              </w:rPr>
              <w:t>1.0</w:t>
            </w:r>
          </w:p>
          <w:p>
            <w:pPr>
              <w:widowControl w:val="0"/>
              <w:rPr>
                <w:rFonts w:cs="宋体"/>
                <w:szCs w:val="21"/>
              </w:rPr>
            </w:pPr>
          </w:p>
          <w:p>
            <w:pPr>
              <w:widowControl w:val="0"/>
              <w:rPr>
                <w:rFonts w:cs="宋体"/>
                <w:szCs w:val="21"/>
              </w:rPr>
            </w:pPr>
          </w:p>
          <w:p>
            <w:pPr>
              <w:widowControl w:val="0"/>
              <w:rPr>
                <w:rFonts w:cs="宋体"/>
                <w:szCs w:val="21"/>
              </w:rPr>
            </w:pPr>
          </w:p>
          <w:p>
            <w:pPr>
              <w:widowControl w:val="0"/>
              <w:rPr>
                <w:rFonts w:cs="宋体"/>
                <w:szCs w:val="21"/>
              </w:rPr>
            </w:pPr>
          </w:p>
        </w:tc>
        <w:tc>
          <w:tcPr>
            <w:tcW w:w="2693" w:type="dxa"/>
            <w:vAlign w:val="center"/>
          </w:tcPr>
          <w:p>
            <w:pPr>
              <w:widowControl w:val="0"/>
              <w:rPr>
                <w:rFonts w:cs="宋体"/>
                <w:szCs w:val="21"/>
              </w:rPr>
            </w:pPr>
            <w:r>
              <w:rPr>
                <w:rFonts w:hint="eastAsia" w:cs="宋体"/>
                <w:szCs w:val="21"/>
              </w:rPr>
              <w:t>150</w:t>
            </w:r>
          </w:p>
        </w:tc>
      </w:tr>
    </w:tbl>
    <w:p>
      <w:pPr>
        <w:pStyle w:val="2"/>
        <w:ind w:left="432" w:hanging="432"/>
        <w:rPr>
          <w:rFonts w:ascii="微软雅黑" w:hAnsi="微软雅黑"/>
        </w:rPr>
      </w:pPr>
      <w:bookmarkStart w:id="27" w:name="_Toc264043625"/>
      <w:bookmarkStart w:id="28" w:name="_Toc290209312"/>
      <w:bookmarkStart w:id="29" w:name="_Toc290149054"/>
      <w:bookmarkStart w:id="30" w:name="_Toc275165382"/>
      <w:bookmarkStart w:id="31" w:name="_Toc8411"/>
      <w:bookmarkStart w:id="32" w:name="_Toc264569232"/>
      <w:bookmarkStart w:id="33" w:name="_Toc312399791"/>
      <w:bookmarkStart w:id="34" w:name="_Toc290209336"/>
      <w:r>
        <w:rPr>
          <w:rFonts w:hint="eastAsia" w:ascii="微软雅黑" w:hAnsi="微软雅黑"/>
        </w:rPr>
        <w:t>采光分析</w:t>
      </w:r>
      <w:r>
        <w:rPr>
          <w:rFonts w:ascii="微软雅黑" w:hAnsi="微软雅黑"/>
        </w:rPr>
        <w:t>概述</w:t>
      </w:r>
      <w:bookmarkEnd w:id="27"/>
      <w:bookmarkEnd w:id="28"/>
      <w:bookmarkEnd w:id="29"/>
      <w:bookmarkEnd w:id="30"/>
      <w:bookmarkEnd w:id="31"/>
      <w:bookmarkEnd w:id="32"/>
      <w:bookmarkEnd w:id="33"/>
      <w:bookmarkEnd w:id="34"/>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5" w:name="_Toc19268"/>
      <w:r>
        <w:rPr>
          <w:rFonts w:hint="eastAsia"/>
        </w:rPr>
        <w:t>基本原理</w:t>
      </w:r>
      <w:bookmarkEnd w:id="35"/>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6" w:name="_Toc312399796"/>
      <w:bookmarkStart w:id="37" w:name="_Toc290149059"/>
      <w:bookmarkStart w:id="38" w:name="_Toc264043630"/>
      <w:bookmarkStart w:id="39" w:name="_Toc264569237"/>
      <w:bookmarkStart w:id="40" w:name="_Toc290209341"/>
      <w:bookmarkStart w:id="41" w:name="_Toc290209317"/>
      <w:bookmarkStart w:id="42"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3" w:name="_Toc877"/>
      <w:r>
        <w:t>分析软件</w:t>
      </w:r>
      <w:bookmarkEnd w:id="36"/>
      <w:bookmarkEnd w:id="37"/>
      <w:bookmarkEnd w:id="38"/>
      <w:bookmarkEnd w:id="39"/>
      <w:bookmarkEnd w:id="40"/>
      <w:bookmarkEnd w:id="41"/>
      <w:bookmarkEnd w:id="42"/>
      <w:bookmarkEnd w:id="43"/>
    </w:p>
    <w:p>
      <w:pPr>
        <w:pStyle w:val="3"/>
        <w:ind w:firstLine="420" w:firstLineChars="200"/>
      </w:pPr>
      <w:bookmarkStart w:id="44"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5" w:name="_Toc8245"/>
      <w:r>
        <w:rPr>
          <w:rFonts w:hint="eastAsia"/>
        </w:rPr>
        <w:t>计算方法</w:t>
      </w:r>
      <w:bookmarkEnd w:id="44"/>
      <w:bookmarkEnd w:id="45"/>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6" w:name="_Toc30658"/>
      <w:r>
        <w:rPr>
          <w:rFonts w:hint="eastAsia"/>
        </w:rPr>
        <w:t>采光计算</w:t>
      </w:r>
      <w:r>
        <w:t>参数</w:t>
      </w:r>
      <w:r>
        <w:rPr>
          <w:rFonts w:hint="eastAsia"/>
        </w:rPr>
        <w:t>取值</w:t>
      </w:r>
      <w:bookmarkEnd w:id="46"/>
    </w:p>
    <w:p>
      <w:pPr>
        <w:pStyle w:val="4"/>
      </w:pPr>
      <w:bookmarkStart w:id="47" w:name="_Toc312399795"/>
      <w:bookmarkStart w:id="48" w:name="_Toc290209340"/>
      <w:bookmarkStart w:id="49" w:name="_Toc275165386"/>
      <w:bookmarkStart w:id="50" w:name="_Toc264043629"/>
      <w:bookmarkStart w:id="51" w:name="_Toc290209316"/>
      <w:bookmarkStart w:id="52" w:name="_Toc264569236"/>
      <w:bookmarkStart w:id="53" w:name="_Toc290149058"/>
      <w:bookmarkStart w:id="54" w:name="_Toc11867"/>
      <w:r>
        <w:t>模拟</w:t>
      </w:r>
      <w:bookmarkEnd w:id="47"/>
      <w:bookmarkEnd w:id="48"/>
      <w:bookmarkEnd w:id="49"/>
      <w:bookmarkEnd w:id="50"/>
      <w:bookmarkEnd w:id="51"/>
      <w:bookmarkEnd w:id="52"/>
      <w:bookmarkEnd w:id="53"/>
      <w:r>
        <w:rPr>
          <w:rFonts w:hint="eastAsia"/>
        </w:rPr>
        <w:t>分析条件说明</w:t>
      </w:r>
      <w:bookmarkEnd w:id="54"/>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5" w:name="光线反射次数"/>
      <w:r>
        <w:t>3</w:t>
      </w:r>
      <w:bookmarkEnd w:id="55"/>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6" w:name="分析面高"/>
      <w:r>
        <w:rPr>
          <w:rFonts w:hint="eastAsia" w:ascii="微软雅黑" w:hAnsi="微软雅黑"/>
          <w:sz w:val="21"/>
          <w:szCs w:val="21"/>
        </w:rPr>
        <w:t>0.75</w:t>
      </w:r>
      <w:bookmarkEnd w:id="56"/>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7" w:name="网格划分小房间面积"/>
            <w:r>
              <w:rPr>
                <w:rFonts w:hint="eastAsia"/>
                <w:szCs w:val="18"/>
              </w:rPr>
              <w:t>10</w:t>
            </w:r>
            <w:bookmarkEnd w:id="57"/>
          </w:p>
        </w:tc>
        <w:tc>
          <w:tcPr>
            <w:tcW w:w="3272" w:type="dxa"/>
            <w:shd w:val="clear" w:color="auto" w:fill="auto"/>
            <w:vAlign w:val="center"/>
          </w:tcPr>
          <w:p>
            <w:pPr>
              <w:rPr>
                <w:szCs w:val="18"/>
              </w:rPr>
            </w:pPr>
            <w:bookmarkStart w:id="58" w:name="小房间网格大小"/>
            <w:r>
              <w:rPr>
                <w:rFonts w:hint="eastAsia"/>
                <w:szCs w:val="18"/>
              </w:rPr>
              <w:t>0.25</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59" w:name="网格划分房间面积"/>
            <w:r>
              <w:rPr>
                <w:rFonts w:hint="eastAsia"/>
                <w:szCs w:val="18"/>
              </w:rPr>
              <w:t>10~100</w:t>
            </w:r>
            <w:bookmarkEnd w:id="59"/>
          </w:p>
        </w:tc>
        <w:tc>
          <w:tcPr>
            <w:tcW w:w="3272" w:type="dxa"/>
            <w:shd w:val="clear" w:color="auto" w:fill="auto"/>
            <w:vAlign w:val="center"/>
          </w:tcPr>
          <w:p>
            <w:pPr>
              <w:rPr>
                <w:szCs w:val="18"/>
              </w:rPr>
            </w:pPr>
            <w:bookmarkStart w:id="60" w:name="网格大小"/>
            <w:r>
              <w:rPr>
                <w:rFonts w:hint="eastAsia"/>
                <w:szCs w:val="18"/>
              </w:rPr>
              <w:t>0.50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1" w:name="网格划分大房间面积"/>
            <w:r>
              <w:rPr>
                <w:rFonts w:hint="eastAsia"/>
                <w:szCs w:val="18"/>
              </w:rPr>
              <w:t>100</w:t>
            </w:r>
            <w:bookmarkEnd w:id="61"/>
          </w:p>
        </w:tc>
        <w:tc>
          <w:tcPr>
            <w:tcW w:w="3272" w:type="dxa"/>
            <w:shd w:val="clear" w:color="auto" w:fill="auto"/>
            <w:vAlign w:val="center"/>
          </w:tcPr>
          <w:p>
            <w:pPr>
              <w:rPr>
                <w:szCs w:val="18"/>
              </w:rPr>
            </w:pPr>
            <w:bookmarkStart w:id="62" w:name="大房间网格大小"/>
            <w:r>
              <w:rPr>
                <w:rFonts w:hint="eastAsia"/>
                <w:szCs w:val="18"/>
              </w:rPr>
              <w:t>1.00</w:t>
            </w:r>
            <w:bookmarkEnd w:id="62"/>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3" w:name="_Toc15870"/>
      <w:r>
        <w:rPr>
          <w:rFonts w:hint="eastAsia"/>
        </w:rPr>
        <w:t>建筑饰面材料参数</w:t>
      </w:r>
      <w:bookmarkEnd w:id="63"/>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4" w:name="顶棚反射比"/>
            <w:r>
              <w:rPr>
                <w:rFonts w:hint="eastAsia"/>
                <w:szCs w:val="18"/>
              </w:rPr>
              <w:t>0.75</w:t>
            </w:r>
            <w:bookmarkEnd w:id="64"/>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5" w:name="地面反射比"/>
            <w:r>
              <w:rPr>
                <w:rFonts w:hint="eastAsia"/>
                <w:szCs w:val="18"/>
              </w:rPr>
              <w:t>0.30</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6" w:name="墙面反射比"/>
            <w:r>
              <w:rPr>
                <w:rFonts w:hint="eastAsia"/>
                <w:szCs w:val="18"/>
              </w:rPr>
              <w:t>0.60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7" w:name="外表面反射比"/>
            <w:r>
              <w:rPr>
                <w:rFonts w:hint="eastAsia"/>
                <w:szCs w:val="18"/>
              </w:rPr>
              <w:t>0.50</w:t>
            </w:r>
            <w:bookmarkEnd w:id="67"/>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8" w:name="_Toc29504"/>
      <w:r>
        <w:rPr>
          <w:rFonts w:hint="eastAsia"/>
        </w:rPr>
        <w:t>门窗类型参数</w:t>
      </w:r>
      <w:bookmarkEnd w:id="68"/>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69" w:name="_Toc27564"/>
      <w:bookmarkStart w:id="70" w:name="窗"/>
      <w:r>
        <w:rPr>
          <w:rFonts w:hint="eastAsia"/>
        </w:rPr>
        <w:t>普通窗</w:t>
      </w:r>
      <w:bookmarkEnd w:id="69"/>
    </w:p>
    <w:bookmarkEnd w:id="70"/>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1200</w:t>
            </w:r>
          </w:p>
        </w:tc>
        <w:tc>
          <w:tcPr>
            <w:vAlign w:val="center"/>
          </w:tcPr>
          <w:p>
            <w:r>
              <w:t>1500</w:t>
            </w:r>
          </w:p>
        </w:tc>
        <w:tc>
          <w:tcPr>
            <w:vAlign w:val="center"/>
          </w:tcPr>
          <w:p>
            <w:r>
              <w:t>双层木窗</w:t>
            </w:r>
          </w:p>
        </w:tc>
        <w:tc>
          <w:tcPr>
            <w:vAlign w:val="center"/>
          </w:tcPr>
          <w:p>
            <w:r>
              <w:t>夹层玻璃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C1515</w:t>
            </w:r>
          </w:p>
        </w:tc>
        <w:tc>
          <w:tcPr>
            <w:vAlign w:val="center"/>
          </w:tcPr>
          <w:p>
            <w:r>
              <w:t>1500</w:t>
            </w:r>
          </w:p>
        </w:tc>
        <w:tc>
          <w:tcPr>
            <w:vAlign w:val="center"/>
          </w:tcPr>
          <w:p>
            <w:r>
              <w:t>1500</w:t>
            </w:r>
          </w:p>
        </w:tc>
        <w:tc>
          <w:tcPr>
            <w:vAlign w:val="center"/>
          </w:tcPr>
          <w:p>
            <w:r>
              <w:t>双层木窗</w:t>
            </w:r>
          </w:p>
        </w:tc>
        <w:tc>
          <w:tcPr>
            <w:vAlign w:val="center"/>
          </w:tcPr>
          <w:p>
            <w:r>
              <w:t>夹层玻璃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C2020</w:t>
            </w:r>
          </w:p>
        </w:tc>
        <w:tc>
          <w:tcPr>
            <w:vAlign w:val="center"/>
          </w:tcPr>
          <w:p>
            <w:r>
              <w:t>2000</w:t>
            </w:r>
          </w:p>
        </w:tc>
        <w:tc>
          <w:tcPr>
            <w:vAlign w:val="center"/>
          </w:tcPr>
          <w:p>
            <w:r>
              <w:t>2000</w:t>
            </w:r>
          </w:p>
        </w:tc>
        <w:tc>
          <w:tcPr>
            <w:vAlign w:val="center"/>
          </w:tcPr>
          <w:p>
            <w:r>
              <w:t>双层木窗</w:t>
            </w:r>
          </w:p>
        </w:tc>
        <w:tc>
          <w:tcPr>
            <w:vAlign w:val="center"/>
          </w:tcPr>
          <w:p>
            <w:r>
              <w:t>夹层玻璃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C3020</w:t>
            </w:r>
          </w:p>
        </w:tc>
        <w:tc>
          <w:tcPr>
            <w:vAlign w:val="center"/>
          </w:tcPr>
          <w:p>
            <w:r>
              <w:t>3000</w:t>
            </w:r>
          </w:p>
        </w:tc>
        <w:tc>
          <w:tcPr>
            <w:vAlign w:val="center"/>
          </w:tcPr>
          <w:p>
            <w:r>
              <w:t>2000</w:t>
            </w:r>
          </w:p>
        </w:tc>
        <w:tc>
          <w:tcPr>
            <w:vAlign w:val="center"/>
          </w:tcPr>
          <w:p>
            <w:r>
              <w:t>双层木窗</w:t>
            </w:r>
          </w:p>
        </w:tc>
        <w:tc>
          <w:tcPr>
            <w:vAlign w:val="center"/>
          </w:tcPr>
          <w:p>
            <w:r>
              <w:t>夹层玻璃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C5020</w:t>
            </w:r>
          </w:p>
        </w:tc>
        <w:tc>
          <w:tcPr>
            <w:vAlign w:val="center"/>
          </w:tcPr>
          <w:p>
            <w:r>
              <w:t>5000</w:t>
            </w:r>
          </w:p>
        </w:tc>
        <w:tc>
          <w:tcPr>
            <w:vAlign w:val="center"/>
          </w:tcPr>
          <w:p>
            <w:r>
              <w:t>2000</w:t>
            </w:r>
          </w:p>
        </w:tc>
        <w:tc>
          <w:tcPr>
            <w:vAlign w:val="center"/>
          </w:tcPr>
          <w:p>
            <w:r>
              <w:t>双层木窗</w:t>
            </w:r>
          </w:p>
        </w:tc>
        <w:tc>
          <w:tcPr>
            <w:vAlign w:val="center"/>
          </w:tcPr>
          <w:p>
            <w:r>
              <w:t>夹层玻璃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C5623</w:t>
            </w:r>
          </w:p>
        </w:tc>
        <w:tc>
          <w:tcPr>
            <w:vAlign w:val="center"/>
          </w:tcPr>
          <w:p>
            <w:r>
              <w:t>5600</w:t>
            </w:r>
          </w:p>
        </w:tc>
        <w:tc>
          <w:tcPr>
            <w:vAlign w:val="center"/>
          </w:tcPr>
          <w:p>
            <w:r>
              <w:t>2300</w:t>
            </w:r>
          </w:p>
        </w:tc>
        <w:tc>
          <w:tcPr>
            <w:vAlign w:val="center"/>
          </w:tcPr>
          <w:p>
            <w:r>
              <w:t>双层木窗</w:t>
            </w:r>
          </w:p>
        </w:tc>
        <w:tc>
          <w:tcPr>
            <w:vAlign w:val="center"/>
          </w:tcPr>
          <w:p>
            <w:r>
              <w:t>夹层玻璃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71" w:name="_Toc11197"/>
      <w:bookmarkStart w:id="72" w:name="天窗"/>
      <w:r>
        <w:rPr>
          <w:rFonts w:hint="eastAsia"/>
        </w:rPr>
        <w:t xml:space="preserve">天 </w:t>
      </w:r>
      <w:r>
        <w:t xml:space="preserve"> </w:t>
      </w:r>
      <w:r>
        <w:rPr>
          <w:rFonts w:hint="eastAsia"/>
        </w:rPr>
        <w:t>窗</w:t>
      </w:r>
      <w:bookmarkEnd w:id="71"/>
    </w:p>
    <w:bookmarkEnd w:id="72"/>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45900</w:t>
            </w:r>
          </w:p>
        </w:tc>
        <w:tc>
          <w:tcPr>
            <w:vAlign w:val="center"/>
          </w:tcPr>
          <w:p>
            <w:r>
              <w:t>10400</w:t>
            </w:r>
          </w:p>
        </w:tc>
        <w:tc>
          <w:tcPr>
            <w:vAlign w:val="center"/>
          </w:tcPr>
          <w:p>
            <w:r>
              <w:t>477.361</w:t>
            </w:r>
          </w:p>
        </w:tc>
        <w:tc>
          <w:tcPr>
            <w:vAlign w:val="center"/>
          </w:tcPr>
          <w:p>
            <w:r>
              <w:t>双层钢窗</w:t>
            </w:r>
          </w:p>
        </w:tc>
        <w:tc>
          <w:tcPr>
            <w:vAlign w:val="center"/>
          </w:tcPr>
          <w:p>
            <w:r>
              <w:t>高透Low-E</w:t>
            </w:r>
          </w:p>
        </w:tc>
        <w:tc>
          <w:tcPr>
            <w:vAlign w:val="center"/>
          </w:tcPr>
          <w:p>
            <w:r>
              <w:t>0.76</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73" w:name="窗污染折减系数"/>
      <w:bookmarkEnd w:id="73"/>
    </w:p>
    <w:p>
      <w:pPr>
        <w:pStyle w:val="2"/>
        <w:ind w:left="432" w:hanging="432"/>
      </w:pPr>
      <w:bookmarkStart w:id="74" w:name="_Toc22971"/>
      <w:r>
        <w:rPr>
          <w:rFonts w:hint="eastAsia"/>
        </w:rPr>
        <w:t>房间模拟</w:t>
      </w:r>
      <w:r>
        <w:t>结果</w:t>
      </w:r>
      <w:bookmarkEnd w:id="74"/>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5" w:name="房间采光表"/>
      <w:bookmarkEnd w:id="75"/>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普通教室</w:t>
            </w:r>
          </w:p>
        </w:tc>
        <w:tc>
          <w:tcPr>
            <w:vAlign w:val="center"/>
          </w:tcPr>
          <w:p>
            <w:r>
              <w:t>III</w:t>
            </w:r>
          </w:p>
        </w:tc>
        <w:tc>
          <w:tcPr>
            <w:vAlign w:val="center"/>
          </w:tcPr>
          <w:p>
            <w:r>
              <w:t>侧面</w:t>
            </w:r>
          </w:p>
        </w:tc>
        <w:tc>
          <w:tcPr>
            <w:vAlign w:val="center"/>
          </w:tcPr>
          <w:p>
            <w:r>
              <w:t>19.20</w:t>
            </w:r>
          </w:p>
        </w:tc>
        <w:tc>
          <w:tcPr>
            <w:vAlign w:val="center"/>
          </w:tcPr>
          <w:p>
            <w:r>
              <w:t>2.69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1001</w:t>
            </w:r>
          </w:p>
        </w:tc>
        <w:tc>
          <w:tcPr>
            <w:vAlign w:val="center"/>
          </w:tcPr>
          <w:p>
            <w:r>
              <w:t>楼梯间</w:t>
            </w:r>
          </w:p>
        </w:tc>
        <w:tc>
          <w:tcPr>
            <w:vAlign w:val="center"/>
          </w:tcPr>
          <w:p>
            <w:r>
              <w:t>V</w:t>
            </w:r>
          </w:p>
        </w:tc>
        <w:tc>
          <w:tcPr>
            <w:vAlign w:val="center"/>
          </w:tcPr>
          <w:p>
            <w:r>
              <w:t>侧面</w:t>
            </w:r>
          </w:p>
        </w:tc>
        <w:tc>
          <w:tcPr>
            <w:vAlign w:val="center"/>
          </w:tcPr>
          <w:p>
            <w:r>
              <w:t>57.89</w:t>
            </w:r>
          </w:p>
        </w:tc>
        <w:tc>
          <w:tcPr>
            <w:vAlign w:val="center"/>
          </w:tcPr>
          <w:p>
            <w:r>
              <w:t>0.00</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普通教室</w:t>
            </w:r>
          </w:p>
        </w:tc>
        <w:tc>
          <w:tcPr>
            <w:vAlign w:val="center"/>
          </w:tcPr>
          <w:p>
            <w:r>
              <w:t>III</w:t>
            </w:r>
          </w:p>
        </w:tc>
        <w:tc>
          <w:tcPr>
            <w:vAlign w:val="center"/>
          </w:tcPr>
          <w:p>
            <w:r>
              <w:t>侧面</w:t>
            </w:r>
          </w:p>
        </w:tc>
        <w:tc>
          <w:tcPr>
            <w:vAlign w:val="center"/>
          </w:tcPr>
          <w:p>
            <w:r>
              <w:t>19.20</w:t>
            </w:r>
          </w:p>
        </w:tc>
        <w:tc>
          <w:tcPr>
            <w:vAlign w:val="center"/>
          </w:tcPr>
          <w:p>
            <w:r>
              <w:t>3.08</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楼梯间</w:t>
            </w:r>
          </w:p>
        </w:tc>
        <w:tc>
          <w:tcPr>
            <w:vAlign w:val="center"/>
          </w:tcPr>
          <w:p>
            <w:r>
              <w:t>V</w:t>
            </w:r>
          </w:p>
        </w:tc>
        <w:tc>
          <w:tcPr>
            <w:vAlign w:val="center"/>
          </w:tcPr>
          <w:p>
            <w:r>
              <w:t>侧面</w:t>
            </w:r>
          </w:p>
        </w:tc>
        <w:tc>
          <w:tcPr>
            <w:vAlign w:val="center"/>
          </w:tcPr>
          <w:p>
            <w:r>
              <w:t>39.64</w:t>
            </w:r>
          </w:p>
        </w:tc>
        <w:tc>
          <w:tcPr>
            <w:vAlign w:val="center"/>
          </w:tcPr>
          <w:p>
            <w:r>
              <w:t>0.00</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2001</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4.12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4.12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4.12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楼梯间</w:t>
            </w:r>
          </w:p>
        </w:tc>
        <w:tc>
          <w:tcPr>
            <w:vAlign w:val="center"/>
          </w:tcPr>
          <w:p>
            <w:r>
              <w:t>V</w:t>
            </w:r>
          </w:p>
        </w:tc>
        <w:tc>
          <w:tcPr>
            <w:vAlign w:val="center"/>
          </w:tcPr>
          <w:p>
            <w:r>
              <w:t>侧面</w:t>
            </w:r>
          </w:p>
        </w:tc>
        <w:tc>
          <w:tcPr>
            <w:vAlign w:val="center"/>
          </w:tcPr>
          <w:p>
            <w:r>
              <w:t>18.25</w:t>
            </w:r>
          </w:p>
        </w:tc>
        <w:tc>
          <w:tcPr>
            <w:vAlign w:val="center"/>
          </w:tcPr>
          <w:p>
            <w:r>
              <w:t>0.00</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普通教室</w:t>
            </w:r>
          </w:p>
        </w:tc>
        <w:tc>
          <w:tcPr>
            <w:vAlign w:val="center"/>
          </w:tcPr>
          <w:p>
            <w:r>
              <w:t>III</w:t>
            </w:r>
          </w:p>
        </w:tc>
        <w:tc>
          <w:tcPr>
            <w:vAlign w:val="center"/>
          </w:tcPr>
          <w:p>
            <w:r>
              <w:t>侧面</w:t>
            </w:r>
          </w:p>
        </w:tc>
        <w:tc>
          <w:tcPr>
            <w:vAlign w:val="center"/>
          </w:tcPr>
          <w:p>
            <w:r>
              <w:t>18.25</w:t>
            </w:r>
          </w:p>
        </w:tc>
        <w:tc>
          <w:tcPr>
            <w:vAlign w:val="center"/>
          </w:tcPr>
          <w:p>
            <w:r>
              <w:t>2.00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3.01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3.30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2009</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3.71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2010</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4.20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2011</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4.29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2.99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2014</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3.93</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2015</w:t>
            </w:r>
          </w:p>
        </w:tc>
        <w:tc>
          <w:tcPr>
            <w:vAlign w:val="center"/>
          </w:tcPr>
          <w:p>
            <w:r>
              <w:t>走道</w:t>
            </w:r>
          </w:p>
        </w:tc>
        <w:tc>
          <w:tcPr>
            <w:vAlign w:val="center"/>
          </w:tcPr>
          <w:p>
            <w:r>
              <w:t>V</w:t>
            </w:r>
          </w:p>
        </w:tc>
        <w:tc>
          <w:tcPr>
            <w:vAlign w:val="center"/>
          </w:tcPr>
          <w:p>
            <w:r>
              <w:t>侧面</w:t>
            </w:r>
          </w:p>
        </w:tc>
        <w:tc>
          <w:tcPr>
            <w:vAlign w:val="center"/>
          </w:tcPr>
          <w:p>
            <w:r>
              <w:t>955.01</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普通教室</w:t>
            </w:r>
          </w:p>
        </w:tc>
        <w:tc>
          <w:tcPr>
            <w:vAlign w:val="center"/>
          </w:tcPr>
          <w:p>
            <w:r>
              <w:t>III</w:t>
            </w:r>
          </w:p>
        </w:tc>
        <w:tc>
          <w:tcPr>
            <w:vAlign w:val="center"/>
          </w:tcPr>
          <w:p>
            <w:r>
              <w:t>侧面</w:t>
            </w:r>
          </w:p>
        </w:tc>
        <w:tc>
          <w:tcPr>
            <w:vAlign w:val="center"/>
          </w:tcPr>
          <w:p>
            <w:r>
              <w:t>40.93</w:t>
            </w:r>
          </w:p>
        </w:tc>
        <w:tc>
          <w:tcPr>
            <w:vAlign w:val="center"/>
          </w:tcPr>
          <w:p>
            <w:r>
              <w:t>2.82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普通教室</w:t>
            </w:r>
          </w:p>
        </w:tc>
        <w:tc>
          <w:tcPr>
            <w:vAlign w:val="center"/>
          </w:tcPr>
          <w:p>
            <w:r>
              <w:t>III</w:t>
            </w:r>
          </w:p>
        </w:tc>
        <w:tc>
          <w:tcPr>
            <w:vAlign w:val="center"/>
          </w:tcPr>
          <w:p>
            <w:r>
              <w:t>侧面</w:t>
            </w:r>
          </w:p>
        </w:tc>
        <w:tc>
          <w:tcPr>
            <w:vAlign w:val="center"/>
          </w:tcPr>
          <w:p>
            <w:r>
              <w:t>40.93</w:t>
            </w:r>
          </w:p>
        </w:tc>
        <w:tc>
          <w:tcPr>
            <w:vAlign w:val="center"/>
          </w:tcPr>
          <w:p>
            <w:r>
              <w:t>4.21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3.67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2022</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4.00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3.81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2024</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2.02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3.65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2026</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3.08</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2027</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3.04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2028</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3.05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2029</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3.45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2031</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2.68</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2032</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6.18</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2033</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2034</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5</w:t>
            </w:r>
          </w:p>
        </w:tc>
        <w:tc>
          <w:tcPr>
            <w:vAlign w:val="center"/>
          </w:tcPr>
          <w:p>
            <w:r>
              <w:t>3001</w:t>
            </w:r>
          </w:p>
        </w:tc>
        <w:tc>
          <w:tcPr>
            <w:vAlign w:val="center"/>
          </w:tcPr>
          <w:p>
            <w:r>
              <w:t>楼梯间</w:t>
            </w:r>
          </w:p>
        </w:tc>
        <w:tc>
          <w:tcPr>
            <w:vAlign w:val="center"/>
          </w:tcPr>
          <w:p>
            <w:r>
              <w:t>V</w:t>
            </w:r>
          </w:p>
        </w:tc>
        <w:tc>
          <w:tcPr>
            <w:vAlign w:val="center"/>
          </w:tcPr>
          <w:p>
            <w:r>
              <w:t>侧面</w:t>
            </w:r>
          </w:p>
        </w:tc>
        <w:tc>
          <w:tcPr>
            <w:vAlign w:val="center"/>
          </w:tcPr>
          <w:p>
            <w:r>
              <w:t>18.25</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走道</w:t>
            </w:r>
          </w:p>
        </w:tc>
        <w:tc>
          <w:tcPr>
            <w:vAlign w:val="center"/>
          </w:tcPr>
          <w:p>
            <w:r>
              <w:t>V</w:t>
            </w:r>
          </w:p>
        </w:tc>
        <w:tc>
          <w:tcPr>
            <w:vAlign w:val="center"/>
          </w:tcPr>
          <w:p>
            <w:r>
              <w:t>侧面</w:t>
            </w:r>
          </w:p>
        </w:tc>
        <w:tc>
          <w:tcPr>
            <w:vAlign w:val="center"/>
          </w:tcPr>
          <w:p>
            <w:r>
              <w:t>504.59</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3.59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3004</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3.72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3006</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3.76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3007</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4.03</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3008</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1.73</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3009</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5.84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3010</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6.08</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3011</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1.70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3012</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4.13</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3013</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3014</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4.14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3015</w:t>
            </w:r>
          </w:p>
        </w:tc>
        <w:tc>
          <w:tcPr>
            <w:vAlign w:val="center"/>
          </w:tcPr>
          <w:p>
            <w:r>
              <w:t>普通教室</w:t>
            </w:r>
          </w:p>
        </w:tc>
        <w:tc>
          <w:tcPr>
            <w:vAlign w:val="center"/>
          </w:tcPr>
          <w:p>
            <w:r>
              <w:t>III</w:t>
            </w:r>
          </w:p>
        </w:tc>
        <w:tc>
          <w:tcPr>
            <w:vAlign w:val="center"/>
          </w:tcPr>
          <w:p>
            <w:r>
              <w:t>侧面</w:t>
            </w:r>
          </w:p>
        </w:tc>
        <w:tc>
          <w:tcPr>
            <w:vAlign w:val="center"/>
          </w:tcPr>
          <w:p>
            <w:r>
              <w:t>40.92</w:t>
            </w:r>
          </w:p>
        </w:tc>
        <w:tc>
          <w:tcPr>
            <w:vAlign w:val="center"/>
          </w:tcPr>
          <w:p>
            <w:r>
              <w:t>3.77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3018</w:t>
            </w:r>
          </w:p>
        </w:tc>
        <w:tc>
          <w:tcPr>
            <w:vAlign w:val="center"/>
          </w:tcPr>
          <w:p>
            <w:r>
              <w:t>普通教室</w:t>
            </w:r>
          </w:p>
        </w:tc>
        <w:tc>
          <w:tcPr>
            <w:vAlign w:val="center"/>
          </w:tcPr>
          <w:p>
            <w:r>
              <w:t>III</w:t>
            </w:r>
          </w:p>
        </w:tc>
        <w:tc>
          <w:tcPr>
            <w:vAlign w:val="center"/>
          </w:tcPr>
          <w:p>
            <w:r>
              <w:t>侧面</w:t>
            </w:r>
          </w:p>
        </w:tc>
        <w:tc>
          <w:tcPr>
            <w:vAlign w:val="center"/>
          </w:tcPr>
          <w:p>
            <w:r>
              <w:t>40.92</w:t>
            </w:r>
          </w:p>
        </w:tc>
        <w:tc>
          <w:tcPr>
            <w:vAlign w:val="center"/>
          </w:tcPr>
          <w:p>
            <w:r>
              <w:t>3.31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3019</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3.52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3020</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2.27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3021</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3.05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3022</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3.00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3023</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3.20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3024</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2.74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3025</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2.09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3026</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3.34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3027</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5.85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3028</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3.51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3029</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3030</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7</w:t>
            </w:r>
          </w:p>
        </w:tc>
        <w:tc>
          <w:tcPr>
            <w:vAlign w:val="center"/>
          </w:tcPr>
          <w:p>
            <w:r>
              <w:t>4001</w:t>
            </w:r>
          </w:p>
        </w:tc>
        <w:tc>
          <w:tcPr>
            <w:vAlign w:val="center"/>
          </w:tcPr>
          <w:p>
            <w:r>
              <w:t>楼梯间</w:t>
            </w:r>
          </w:p>
        </w:tc>
        <w:tc>
          <w:tcPr>
            <w:vAlign w:val="center"/>
          </w:tcPr>
          <w:p>
            <w:r>
              <w:t>V</w:t>
            </w:r>
          </w:p>
        </w:tc>
        <w:tc>
          <w:tcPr>
            <w:vAlign w:val="center"/>
          </w:tcPr>
          <w:p>
            <w:r>
              <w:t>侧面</w:t>
            </w:r>
          </w:p>
        </w:tc>
        <w:tc>
          <w:tcPr>
            <w:vAlign w:val="center"/>
          </w:tcPr>
          <w:p>
            <w:r>
              <w:t>18.25</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4002</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3.44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4003</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4004</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6.06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4005</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2.20</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4006</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2.32</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4007</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4.94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4008</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3.31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4009</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3.44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4010</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4011</w:t>
            </w:r>
          </w:p>
        </w:tc>
        <w:tc>
          <w:tcPr>
            <w:vAlign w:val="center"/>
          </w:tcPr>
          <w:p>
            <w:r>
              <w:t>走道</w:t>
            </w:r>
          </w:p>
        </w:tc>
        <w:tc>
          <w:tcPr>
            <w:vAlign w:val="center"/>
          </w:tcPr>
          <w:p>
            <w:r>
              <w:t>V</w:t>
            </w:r>
          </w:p>
        </w:tc>
        <w:tc>
          <w:tcPr>
            <w:vAlign w:val="center"/>
          </w:tcPr>
          <w:p>
            <w:r>
              <w:t>侧面</w:t>
            </w:r>
          </w:p>
        </w:tc>
        <w:tc>
          <w:tcPr>
            <w:vAlign w:val="center"/>
          </w:tcPr>
          <w:p>
            <w:r>
              <w:t>489.38</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4013</w:t>
            </w:r>
          </w:p>
        </w:tc>
        <w:tc>
          <w:tcPr>
            <w:vAlign w:val="center"/>
          </w:tcPr>
          <w:p>
            <w:r>
              <w:t>普通教室</w:t>
            </w:r>
          </w:p>
        </w:tc>
        <w:tc>
          <w:tcPr>
            <w:vAlign w:val="center"/>
          </w:tcPr>
          <w:p>
            <w:r>
              <w:t>III</w:t>
            </w:r>
          </w:p>
        </w:tc>
        <w:tc>
          <w:tcPr>
            <w:vAlign w:val="center"/>
          </w:tcPr>
          <w:p>
            <w:r>
              <w:t>侧面</w:t>
            </w:r>
          </w:p>
        </w:tc>
        <w:tc>
          <w:tcPr>
            <w:vAlign w:val="center"/>
          </w:tcPr>
          <w:p>
            <w:r>
              <w:t>40.92</w:t>
            </w:r>
          </w:p>
        </w:tc>
        <w:tc>
          <w:tcPr>
            <w:vAlign w:val="center"/>
          </w:tcPr>
          <w:p>
            <w:r>
              <w:t>1.08</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4014</w:t>
            </w:r>
          </w:p>
        </w:tc>
        <w:tc>
          <w:tcPr>
            <w:vAlign w:val="center"/>
          </w:tcPr>
          <w:p>
            <w:r>
              <w:t>普通教室</w:t>
            </w:r>
          </w:p>
        </w:tc>
        <w:tc>
          <w:tcPr>
            <w:vAlign w:val="center"/>
          </w:tcPr>
          <w:p>
            <w:r>
              <w:t>III</w:t>
            </w:r>
          </w:p>
        </w:tc>
        <w:tc>
          <w:tcPr>
            <w:vAlign w:val="center"/>
          </w:tcPr>
          <w:p>
            <w:r>
              <w:t>侧面</w:t>
            </w:r>
          </w:p>
        </w:tc>
        <w:tc>
          <w:tcPr>
            <w:vAlign w:val="center"/>
          </w:tcPr>
          <w:p>
            <w:r>
              <w:t>28.12</w:t>
            </w:r>
          </w:p>
        </w:tc>
        <w:tc>
          <w:tcPr>
            <w:vAlign w:val="center"/>
          </w:tcPr>
          <w:p>
            <w:r>
              <w:t>4.94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4015</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4.22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4016</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3.28</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4017</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4.36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4018</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4.33</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4019</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4.12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4020</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3.19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4021</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6.02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4022</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4023</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9</w:t>
            </w:r>
          </w:p>
        </w:tc>
        <w:tc>
          <w:tcPr>
            <w:vAlign w:val="center"/>
          </w:tcPr>
          <w:p>
            <w:r>
              <w:t>5001</w:t>
            </w:r>
          </w:p>
        </w:tc>
        <w:tc>
          <w:tcPr>
            <w:vAlign w:val="center"/>
          </w:tcPr>
          <w:p>
            <w:r>
              <w:t>楼梯间</w:t>
            </w:r>
          </w:p>
        </w:tc>
        <w:tc>
          <w:tcPr>
            <w:vAlign w:val="center"/>
          </w:tcPr>
          <w:p>
            <w:r>
              <w:t>V</w:t>
            </w:r>
          </w:p>
        </w:tc>
        <w:tc>
          <w:tcPr>
            <w:vAlign w:val="center"/>
          </w:tcPr>
          <w:p>
            <w:r>
              <w:t>侧面</w:t>
            </w:r>
          </w:p>
        </w:tc>
        <w:tc>
          <w:tcPr>
            <w:vAlign w:val="center"/>
          </w:tcPr>
          <w:p>
            <w:r>
              <w:t>18.25</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5002</w:t>
            </w:r>
          </w:p>
        </w:tc>
        <w:tc>
          <w:tcPr>
            <w:vAlign w:val="center"/>
          </w:tcPr>
          <w:p>
            <w:r>
              <w:t>普通教室</w:t>
            </w:r>
          </w:p>
        </w:tc>
        <w:tc>
          <w:tcPr>
            <w:vAlign w:val="center"/>
          </w:tcPr>
          <w:p>
            <w:r>
              <w:t>III</w:t>
            </w:r>
          </w:p>
        </w:tc>
        <w:tc>
          <w:tcPr>
            <w:vAlign w:val="center"/>
          </w:tcPr>
          <w:p>
            <w:r>
              <w:t>侧面</w:t>
            </w:r>
          </w:p>
        </w:tc>
        <w:tc>
          <w:tcPr>
            <w:vAlign w:val="center"/>
          </w:tcPr>
          <w:p>
            <w:r>
              <w:t>18.25</w:t>
            </w:r>
          </w:p>
        </w:tc>
        <w:tc>
          <w:tcPr>
            <w:vAlign w:val="center"/>
          </w:tcPr>
          <w:p>
            <w:r>
              <w:t>1.65</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5003</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3.96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5004</w:t>
            </w:r>
          </w:p>
        </w:tc>
        <w:tc>
          <w:tcPr>
            <w:vAlign w:val="center"/>
          </w:tcPr>
          <w:p>
            <w:r>
              <w:t>普通教室</w:t>
            </w:r>
          </w:p>
        </w:tc>
        <w:tc>
          <w:tcPr>
            <w:vAlign w:val="center"/>
          </w:tcPr>
          <w:p>
            <w:r>
              <w:t>III</w:t>
            </w:r>
          </w:p>
        </w:tc>
        <w:tc>
          <w:tcPr>
            <w:vAlign w:val="center"/>
          </w:tcPr>
          <w:p>
            <w:r>
              <w:t>侧面</w:t>
            </w:r>
          </w:p>
        </w:tc>
        <w:tc>
          <w:tcPr>
            <w:vAlign w:val="center"/>
          </w:tcPr>
          <w:p>
            <w:r>
              <w:t>18.25</w:t>
            </w:r>
          </w:p>
        </w:tc>
        <w:tc>
          <w:tcPr>
            <w:vAlign w:val="center"/>
          </w:tcPr>
          <w:p>
            <w:r>
              <w:t>1.77</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5005</w:t>
            </w:r>
          </w:p>
        </w:tc>
        <w:tc>
          <w:tcPr>
            <w:vAlign w:val="center"/>
          </w:tcPr>
          <w:p>
            <w:r>
              <w:t>走道</w:t>
            </w:r>
          </w:p>
        </w:tc>
        <w:tc>
          <w:tcPr>
            <w:vAlign w:val="center"/>
          </w:tcPr>
          <w:p>
            <w:r>
              <w:t>V</w:t>
            </w:r>
          </w:p>
        </w:tc>
        <w:tc>
          <w:tcPr>
            <w:vAlign w:val="center"/>
          </w:tcPr>
          <w:p>
            <w:r>
              <w:t>侧面</w:t>
            </w:r>
          </w:p>
        </w:tc>
        <w:tc>
          <w:tcPr>
            <w:vAlign w:val="center"/>
          </w:tcPr>
          <w:p>
            <w:r>
              <w:t>486.42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5006</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5007</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5.81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5008</w:t>
            </w:r>
          </w:p>
        </w:tc>
        <w:tc>
          <w:tcPr>
            <w:vAlign w:val="center"/>
          </w:tcPr>
          <w:p>
            <w:r>
              <w:t>普通教室</w:t>
            </w:r>
          </w:p>
        </w:tc>
        <w:tc>
          <w:tcPr>
            <w:vAlign w:val="center"/>
          </w:tcPr>
          <w:p>
            <w:r>
              <w:t>III</w:t>
            </w:r>
          </w:p>
        </w:tc>
        <w:tc>
          <w:tcPr>
            <w:vAlign w:val="center"/>
          </w:tcPr>
          <w:p>
            <w:r>
              <w:t>侧面</w:t>
            </w:r>
          </w:p>
        </w:tc>
        <w:tc>
          <w:tcPr>
            <w:vAlign w:val="center"/>
          </w:tcPr>
          <w:p>
            <w:r>
              <w:t>19.80</w:t>
            </w:r>
          </w:p>
        </w:tc>
        <w:tc>
          <w:tcPr>
            <w:vAlign w:val="center"/>
          </w:tcPr>
          <w:p>
            <w:r>
              <w:t>2.50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5009</w:t>
            </w:r>
          </w:p>
        </w:tc>
        <w:tc>
          <w:tcPr>
            <w:vAlign w:val="center"/>
          </w:tcPr>
          <w:p>
            <w:r>
              <w:t>普通教室</w:t>
            </w:r>
          </w:p>
        </w:tc>
        <w:tc>
          <w:tcPr>
            <w:vAlign w:val="center"/>
          </w:tcPr>
          <w:p>
            <w:r>
              <w:t>III</w:t>
            </w:r>
          </w:p>
        </w:tc>
        <w:tc>
          <w:tcPr>
            <w:vAlign w:val="center"/>
          </w:tcPr>
          <w:p>
            <w:r>
              <w:t>侧面</w:t>
            </w:r>
          </w:p>
        </w:tc>
        <w:tc>
          <w:tcPr>
            <w:vAlign w:val="center"/>
          </w:tcPr>
          <w:p>
            <w:r>
              <w:t>9.60</w:t>
            </w:r>
          </w:p>
        </w:tc>
        <w:tc>
          <w:tcPr>
            <w:vAlign w:val="center"/>
          </w:tcPr>
          <w:p>
            <w:r>
              <w:t>3.60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5010</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3.04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5011</w:t>
            </w:r>
          </w:p>
        </w:tc>
        <w:tc>
          <w:tcPr>
            <w:vAlign w:val="center"/>
          </w:tcPr>
          <w:p>
            <w:r>
              <w:t>普通教室</w:t>
            </w:r>
          </w:p>
        </w:tc>
        <w:tc>
          <w:tcPr>
            <w:vAlign w:val="center"/>
          </w:tcPr>
          <w:p>
            <w:r>
              <w:t>III</w:t>
            </w:r>
          </w:p>
        </w:tc>
        <w:tc>
          <w:tcPr>
            <w:vAlign w:val="center"/>
          </w:tcPr>
          <w:p>
            <w:r>
              <w:t>侧面</w:t>
            </w:r>
          </w:p>
        </w:tc>
        <w:tc>
          <w:tcPr>
            <w:vAlign w:val="center"/>
          </w:tcPr>
          <w:p>
            <w:r>
              <w:t>9.60</w:t>
            </w:r>
          </w:p>
        </w:tc>
        <w:tc>
          <w:tcPr>
            <w:vAlign w:val="center"/>
          </w:tcPr>
          <w:p>
            <w:r>
              <w:t>3.94</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5012</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5013</w:t>
            </w:r>
          </w:p>
        </w:tc>
        <w:tc>
          <w:tcPr>
            <w:vAlign w:val="center"/>
          </w:tcPr>
          <w:p>
            <w:r>
              <w:t>普通教室</w:t>
            </w:r>
          </w:p>
        </w:tc>
        <w:tc>
          <w:tcPr>
            <w:vAlign w:val="center"/>
          </w:tcPr>
          <w:p>
            <w:r>
              <w:t>III</w:t>
            </w:r>
          </w:p>
        </w:tc>
        <w:tc>
          <w:tcPr>
            <w:vAlign w:val="center"/>
          </w:tcPr>
          <w:p>
            <w:r>
              <w:t>侧面</w:t>
            </w:r>
          </w:p>
        </w:tc>
        <w:tc>
          <w:tcPr>
            <w:vAlign w:val="center"/>
          </w:tcPr>
          <w:p>
            <w:r>
              <w:t>40.92</w:t>
            </w:r>
          </w:p>
        </w:tc>
        <w:tc>
          <w:tcPr>
            <w:vAlign w:val="center"/>
          </w:tcPr>
          <w:p>
            <w:r>
              <w:t>5.47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5015</w:t>
            </w:r>
          </w:p>
        </w:tc>
        <w:tc>
          <w:tcPr>
            <w:vAlign w:val="center"/>
          </w:tcPr>
          <w:p>
            <w:r>
              <w:t>普通教室</w:t>
            </w:r>
          </w:p>
        </w:tc>
        <w:tc>
          <w:tcPr>
            <w:vAlign w:val="center"/>
          </w:tcPr>
          <w:p>
            <w:r>
              <w:t>III</w:t>
            </w:r>
          </w:p>
        </w:tc>
        <w:tc>
          <w:tcPr>
            <w:vAlign w:val="center"/>
          </w:tcPr>
          <w:p>
            <w:r>
              <w:t>侧面</w:t>
            </w:r>
          </w:p>
        </w:tc>
        <w:tc>
          <w:tcPr>
            <w:vAlign w:val="center"/>
          </w:tcPr>
          <w:p>
            <w:r>
              <w:t>40.92</w:t>
            </w:r>
          </w:p>
        </w:tc>
        <w:tc>
          <w:tcPr>
            <w:vAlign w:val="center"/>
          </w:tcPr>
          <w:p>
            <w:r>
              <w:t>3.86</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5016</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3.12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5017</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3.15</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5018</w:t>
            </w:r>
          </w:p>
        </w:tc>
        <w:tc>
          <w:tcPr>
            <w:vAlign w:val="center"/>
          </w:tcPr>
          <w:p>
            <w:r>
              <w:t>普通教室</w:t>
            </w:r>
          </w:p>
        </w:tc>
        <w:tc>
          <w:tcPr>
            <w:vAlign w:val="center"/>
          </w:tcPr>
          <w:p>
            <w:r>
              <w:t>III</w:t>
            </w:r>
          </w:p>
        </w:tc>
        <w:tc>
          <w:tcPr>
            <w:vAlign w:val="center"/>
          </w:tcPr>
          <w:p>
            <w:r>
              <w:t>侧面</w:t>
            </w:r>
          </w:p>
        </w:tc>
        <w:tc>
          <w:tcPr>
            <w:vAlign w:val="center"/>
          </w:tcPr>
          <w:p>
            <w:r>
              <w:t>28.14</w:t>
            </w:r>
          </w:p>
        </w:tc>
        <w:tc>
          <w:tcPr>
            <w:vAlign w:val="center"/>
          </w:tcPr>
          <w:p>
            <w:r>
              <w:t>5.43</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5019</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4.01</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5020</w:t>
            </w:r>
          </w:p>
        </w:tc>
        <w:tc>
          <w:tcPr>
            <w:vAlign w:val="center"/>
          </w:tcPr>
          <w:p>
            <w:r>
              <w:t>普通教室</w:t>
            </w:r>
          </w:p>
        </w:tc>
        <w:tc>
          <w:tcPr>
            <w:vAlign w:val="center"/>
          </w:tcPr>
          <w:p>
            <w:r>
              <w:t>III</w:t>
            </w:r>
          </w:p>
        </w:tc>
        <w:tc>
          <w:tcPr>
            <w:vAlign w:val="center"/>
          </w:tcPr>
          <w:p>
            <w:r>
              <w:t>侧面</w:t>
            </w:r>
          </w:p>
        </w:tc>
        <w:tc>
          <w:tcPr>
            <w:vAlign w:val="center"/>
          </w:tcPr>
          <w:p>
            <w:r>
              <w:t>37.68</w:t>
            </w:r>
          </w:p>
        </w:tc>
        <w:tc>
          <w:tcPr>
            <w:vAlign w:val="center"/>
          </w:tcPr>
          <w:p>
            <w:r>
              <w:t>3.97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5021</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1.53</w:t>
            </w:r>
          </w:p>
        </w:tc>
        <w:tc>
          <w:tcPr>
            <w:vAlign w:val="center"/>
          </w:tcPr>
          <w:p>
            <w:r>
              <w:t>3.00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5022</w:t>
            </w:r>
          </w:p>
        </w:tc>
        <w:tc>
          <w:tcPr>
            <w:vAlign w:val="center"/>
          </w:tcPr>
          <w:p>
            <w:r>
              <w:t>普通教室</w:t>
            </w:r>
          </w:p>
        </w:tc>
        <w:tc>
          <w:tcPr>
            <w:vAlign w:val="center"/>
          </w:tcPr>
          <w:p>
            <w:r>
              <w:t>III</w:t>
            </w:r>
          </w:p>
        </w:tc>
        <w:tc>
          <w:tcPr>
            <w:vAlign w:val="center"/>
          </w:tcPr>
          <w:p>
            <w:r>
              <w:t>侧面</w:t>
            </w:r>
          </w:p>
        </w:tc>
        <w:tc>
          <w:tcPr>
            <w:vAlign w:val="center"/>
          </w:tcPr>
          <w:p>
            <w:r>
              <w:t>13.63</w:t>
            </w:r>
          </w:p>
        </w:tc>
        <w:tc>
          <w:tcPr>
            <w:vAlign w:val="center"/>
          </w:tcPr>
          <w:p>
            <w:r>
              <w:t>3.59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5023</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5024</w:t>
            </w:r>
          </w:p>
        </w:tc>
        <w:tc>
          <w:tcPr>
            <w:vAlign w:val="center"/>
          </w:tcPr>
          <w:p>
            <w:r>
              <w:t>楼梯间</w:t>
            </w:r>
          </w:p>
        </w:tc>
        <w:tc>
          <w:tcPr>
            <w:vAlign w:val="center"/>
          </w:tcPr>
          <w:p>
            <w:r>
              <w:t>V</w:t>
            </w:r>
          </w:p>
        </w:tc>
        <w:tc>
          <w:tcPr>
            <w:vAlign w:val="center"/>
          </w:tcPr>
          <w:p>
            <w:r>
              <w:t>侧面</w:t>
            </w:r>
          </w:p>
        </w:tc>
        <w:tc>
          <w:tcPr>
            <w:vAlign w:val="center"/>
          </w:tcPr>
          <w:p>
            <w:r>
              <w:t>19.82</w:t>
            </w:r>
          </w:p>
        </w:tc>
        <w:tc>
          <w:tcPr>
            <w:vAlign w:val="center"/>
          </w:tcPr>
          <w:p>
            <w:r>
              <w:t>0.00</w:t>
            </w:r>
          </w:p>
        </w:tc>
        <w:tc>
          <w:tcPr>
            <w:vAlign w:val="center"/>
          </w:tcPr>
          <w:p>
            <w:r>
              <w:t>1.00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5025</w:t>
            </w:r>
          </w:p>
        </w:tc>
        <w:tc>
          <w:tcPr>
            <w:vAlign w:val="center"/>
          </w:tcPr>
          <w:p>
            <w:r>
              <w:t>普通教室</w:t>
            </w:r>
          </w:p>
        </w:tc>
        <w:tc>
          <w:tcPr>
            <w:vAlign w:val="center"/>
          </w:tcPr>
          <w:p>
            <w:r>
              <w:t>III</w:t>
            </w:r>
          </w:p>
        </w:tc>
        <w:tc>
          <w:tcPr>
            <w:vAlign w:val="center"/>
          </w:tcPr>
          <w:p>
            <w:r>
              <w:t>侧面</w:t>
            </w:r>
          </w:p>
        </w:tc>
        <w:tc>
          <w:tcPr>
            <w:vAlign w:val="center"/>
          </w:tcPr>
          <w:p>
            <w:r>
              <w:t>9.60</w:t>
            </w:r>
          </w:p>
        </w:tc>
        <w:tc>
          <w:tcPr>
            <w:vAlign w:val="center"/>
          </w:tcPr>
          <w:p>
            <w:r>
              <w:t>2.27</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5026</w:t>
            </w:r>
          </w:p>
        </w:tc>
        <w:tc>
          <w:tcPr>
            <w:vAlign w:val="center"/>
          </w:tcPr>
          <w:p>
            <w:r>
              <w:t>普通教室</w:t>
            </w:r>
          </w:p>
        </w:tc>
        <w:tc>
          <w:tcPr>
            <w:vAlign w:val="center"/>
          </w:tcPr>
          <w:p>
            <w:r>
              <w:t>III</w:t>
            </w:r>
          </w:p>
        </w:tc>
        <w:tc>
          <w:tcPr>
            <w:vAlign w:val="center"/>
          </w:tcPr>
          <w:p>
            <w:r>
              <w:t>侧面</w:t>
            </w:r>
          </w:p>
        </w:tc>
        <w:tc>
          <w:tcPr>
            <w:vAlign w:val="center"/>
          </w:tcPr>
          <w:p>
            <w:r>
              <w:t>9.60</w:t>
            </w:r>
          </w:p>
        </w:tc>
        <w:tc>
          <w:tcPr>
            <w:vAlign w:val="center"/>
          </w:tcPr>
          <w:p>
            <w:r>
              <w:t>3.92</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5027</w:t>
            </w:r>
          </w:p>
        </w:tc>
        <w:tc>
          <w:tcPr>
            <w:vAlign w:val="center"/>
          </w:tcPr>
          <w:p>
            <w:r>
              <w:t>普通教室</w:t>
            </w:r>
          </w:p>
        </w:tc>
        <w:tc>
          <w:tcPr>
            <w:vAlign w:val="center"/>
          </w:tcPr>
          <w:p>
            <w:r>
              <w:t>III</w:t>
            </w:r>
          </w:p>
        </w:tc>
        <w:tc>
          <w:tcPr>
            <w:vAlign w:val="center"/>
          </w:tcPr>
          <w:p>
            <w:r>
              <w:t>侧面</w:t>
            </w:r>
          </w:p>
        </w:tc>
        <w:tc>
          <w:tcPr>
            <w:vAlign w:val="center"/>
          </w:tcPr>
          <w:p>
            <w:r>
              <w:t>9.60</w:t>
            </w:r>
          </w:p>
        </w:tc>
        <w:tc>
          <w:tcPr>
            <w:vAlign w:val="center"/>
          </w:tcPr>
          <w:p>
            <w:r>
              <w:t>2.54</w:t>
            </w:r>
          </w:p>
        </w:tc>
        <w:tc>
          <w:tcPr>
            <w:vAlign w:val="center"/>
          </w:tcPr>
          <w:p>
            <w:r>
              <w:t>3.00</w:t>
            </w:r>
          </w:p>
        </w:tc>
        <w:tc>
          <w:tcPr>
            <w:vAlign w:val="center"/>
          </w:tcPr>
          <w:p>
            <w:r>
              <w:rPr>
                <w:b/>
              </w:rPr>
              <w:t>满足</w:t>
            </w:r>
          </w:p>
        </w:tc>
      </w:tr>
    </w:tbl>
    <w:p>
      <w:pPr>
        <w:pStyle w:val="3"/>
        <w:rPr>
          <w:rFonts w:ascii="宋体" w:hAnsi="宋体"/>
          <w:sz w:val="18"/>
          <w:szCs w:val="18"/>
          <w:lang w:val="en-US"/>
        </w:rPr>
      </w:pPr>
    </w:p>
    <w:p>
      <w:pPr>
        <w:pStyle w:val="2"/>
        <w:ind w:left="432" w:hanging="432"/>
      </w:pPr>
      <w:bookmarkStart w:id="76" w:name="_Toc1693"/>
      <w:r>
        <w:rPr>
          <w:rFonts w:hint="eastAsia"/>
        </w:rPr>
        <w:t>采光</w:t>
      </w:r>
      <w:r>
        <w:t>效果分析</w:t>
      </w:r>
      <w:r>
        <w:rPr>
          <w:rFonts w:hint="eastAsia"/>
        </w:rPr>
        <w:t>彩图</w:t>
      </w:r>
      <w:bookmarkEnd w:id="76"/>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7" w:name="彩图"/>
      <w:bookmarkEnd w:id="77"/>
      <w:r>
        <w:rPr>
          <w:rFonts w:hint="eastAsia"/>
        </w:rPr>
        <w:t xml:space="preserve"> </w:t>
      </w:r>
    </w:p>
    <w:p>
      <w:r>
        <w:drawing>
          <wp:inline distT="0" distB="0" distL="0" distR="0">
            <wp:extent cx="5667375" cy="11049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1104900"/>
                    </a:xfrm>
                    <a:prstGeom prst="rect">
                      <a:avLst/>
                    </a:prstGeom>
                  </pic:spPr>
                </pic:pic>
              </a:graphicData>
            </a:graphic>
          </wp:inline>
        </w:drawing>
      </w:r>
    </w:p>
    <w:p>
      <w:r>
        <w:t>1层</w:t>
      </w:r>
    </w:p>
    <w:p>
      <w:r>
        <w:drawing>
          <wp:inline distT="0" distB="0" distL="0" distR="0">
            <wp:extent cx="5667375" cy="11620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1162050"/>
                    </a:xfrm>
                    <a:prstGeom prst="rect">
                      <a:avLst/>
                    </a:prstGeom>
                  </pic:spPr>
                </pic:pic>
              </a:graphicData>
            </a:graphic>
          </wp:inline>
        </w:drawing>
      </w:r>
    </w:p>
    <w:p>
      <w:r>
        <w:t>3层</w:t>
      </w:r>
    </w:p>
    <w:p>
      <w:r>
        <w:drawing>
          <wp:inline distT="0" distB="0" distL="0" distR="0">
            <wp:extent cx="5667375" cy="11715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1171575"/>
                    </a:xfrm>
                    <a:prstGeom prst="rect">
                      <a:avLst/>
                    </a:prstGeom>
                  </pic:spPr>
                </pic:pic>
              </a:graphicData>
            </a:graphic>
          </wp:inline>
        </w:drawing>
      </w:r>
    </w:p>
    <w:p>
      <w:r>
        <w:t>5层</w:t>
      </w:r>
    </w:p>
    <w:p>
      <w:r>
        <w:drawing>
          <wp:inline distT="0" distB="0" distL="0" distR="0">
            <wp:extent cx="5667375" cy="13716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1371600"/>
                    </a:xfrm>
                    <a:prstGeom prst="rect">
                      <a:avLst/>
                    </a:prstGeom>
                  </pic:spPr>
                </pic:pic>
              </a:graphicData>
            </a:graphic>
          </wp:inline>
        </w:drawing>
      </w:r>
    </w:p>
    <w:p>
      <w:r>
        <w:t>7层</w:t>
      </w:r>
    </w:p>
    <w:p>
      <w:r>
        <w:drawing>
          <wp:inline distT="0" distB="0" distL="0" distR="0">
            <wp:extent cx="5667375" cy="14954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3"/>
                    <a:stretch>
                      <a:fillRect/>
                    </a:stretch>
                  </pic:blipFill>
                  <pic:spPr>
                    <a:xfrm>
                      <a:off x="0" y="0"/>
                      <a:ext cx="5667375" cy="1495425"/>
                    </a:xfrm>
                    <a:prstGeom prst="rect">
                      <a:avLst/>
                    </a:prstGeom>
                  </pic:spPr>
                </pic:pic>
              </a:graphicData>
            </a:graphic>
          </wp:inline>
        </w:drawing>
      </w:r>
    </w:p>
    <w:p>
      <w:r>
        <w:t>9层</w:t>
      </w:r>
    </w:p>
    <w:p/>
    <w:p>
      <w:pPr>
        <w:pStyle w:val="2"/>
        <w:ind w:left="432" w:hanging="432"/>
      </w:pPr>
      <w:bookmarkStart w:id="78" w:name="_Toc5910"/>
      <w:r>
        <w:rPr>
          <w:rFonts w:hint="eastAsia"/>
        </w:rPr>
        <w:t>结论</w:t>
      </w:r>
      <w:bookmarkEnd w:id="78"/>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9" w:name="综述"/>
      <w:bookmarkEnd w:id="79"/>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不满足非强条的房间</w:t>
            </w:r>
          </w:p>
        </w:tc>
        <w:tc>
          <w:tcPr>
            <w:shd w:val="clear" w:color="auto" w:fill="E6E6E6"/>
            <w:vAlign w:val="center"/>
          </w:tcPr>
          <w:p>
            <w:pPr>
              <w:jc w:val="center"/>
            </w:pPr>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110</w:t>
            </w:r>
          </w:p>
        </w:tc>
        <w:tc>
          <w:tcPr>
            <w:vAlign w:val="center"/>
          </w:tcPr>
          <w:p>
            <w:r>
              <w:t>64</w:t>
            </w:r>
          </w:p>
        </w:tc>
        <w:tc>
          <w:tcPr>
            <w:vAlign w:val="center"/>
          </w:tcPr>
          <w:p>
            <w:r>
              <w:t>58.18</w:t>
            </w:r>
          </w:p>
        </w:tc>
        <w:tc>
          <w:tcPr>
            <w:vAlign w:val="center"/>
          </w:tcPr>
          <w:p>
            <w:r>
              <w:rPr>
                <w:color w:val="FF00FF"/>
              </w:rPr>
              <w:t>1001 1002 2004 2007 2012 2015 2033 2034 3001 3002</w:t>
            </w:r>
            <w:r>
              <w:rPr>
                <w:color w:val="FF00FF"/>
              </w:rPr>
              <w:br w:type="textWrapping"/>
            </w:r>
          </w:p>
        </w:tc>
        <w:tc>
          <w:tcPr>
            <w:vAlign w:val="center"/>
          </w:tcPr>
          <w:p>
            <w:r>
              <w:rPr>
                <w:b/>
                <w:color w:val="FF0000"/>
              </w:rPr>
              <w:t xml:space="preserve">1001 2005 2013 2016 2024 2031 3008 3011 3020 3024 </w:t>
            </w:r>
            <w:r>
              <w:rPr>
                <w:b/>
                <w:color w:val="FF0000"/>
              </w:rPr>
              <w:br w:type="textWrapp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4848.42</w:t>
            </w:r>
          </w:p>
        </w:tc>
        <w:tc>
          <w:tcPr>
            <w:vAlign w:val="center"/>
          </w:tcPr>
          <w:p>
            <w:r>
              <w:t>1580.64</w:t>
            </w:r>
          </w:p>
        </w:tc>
        <w:tc>
          <w:tcPr>
            <w:vAlign w:val="center"/>
          </w:tcPr>
          <w:p>
            <w:r>
              <w:t>32.60</w:t>
            </w:r>
          </w:p>
        </w:tc>
        <w:tc>
          <w:tcPr>
            <w:vAlign w:val="center"/>
          </w:tcPr>
          <w:p>
            <w:pPr>
              <w:jc w:val="center"/>
            </w:pPr>
            <w:r>
              <w:t>－－</w:t>
            </w:r>
            <w:bookmarkStart w:id="81" w:name="_GoBack"/>
            <w:bookmarkEnd w:id="81"/>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0" w:name="总平面图"/>
      <w:bookmarkEnd w:id="80"/>
      <w:r>
        <w:drawing>
          <wp:inline distT="0" distB="0" distL="0" distR="0">
            <wp:extent cx="5667375" cy="48006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4"/>
                    <a:stretch>
                      <a:fillRect/>
                    </a:stretch>
                  </pic:blipFill>
                  <pic:spPr>
                    <a:xfrm>
                      <a:off x="0" y="0"/>
                      <a:ext cx="5667375" cy="480060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MjU1OGQwYTkwY2Y2MmExMDg2ODVlMWI1MWYyZmUifQ=="/>
  </w:docVars>
  <w:rsids>
    <w:rsidRoot w:val="76356447"/>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6DCD2C0C"/>
    <w:rsid w:val="7635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wmf"/><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tmp6.dotx</Template>
  <Pages>12</Pages>
  <Words>4515</Words>
  <Characters>6856</Characters>
  <Lines>46</Lines>
  <Paragraphs>13</Paragraphs>
  <TotalTime>1</TotalTime>
  <ScaleCrop>false</ScaleCrop>
  <LinksUpToDate>false</LinksUpToDate>
  <CharactersWithSpaces>7014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2022-11-30T07:02:00Z</dcterms:created>
  <dc:creator>海鲜汤</dc:creator>
  <cp:lastModifiedBy>海鲜汤</cp:lastModifiedBy>
  <dcterms:modified xsi:type="dcterms:W3CDTF">2023-01-01T08:31:12Z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98D787CCF31F49B2AF1EDC8309D5AFBA</vt:lpwstr>
  </property>
  <property fmtid="{D5CDD505-2E9C-101B-9397-08002B2CF9AE}" pid="3" name="KSOProductBuildVer">
    <vt:lpwstr>2052-11.1.0.12980</vt:lpwstr>
  </property>
</Properties>
</file>