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10440" w:type="dxa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2820"/>
        <w:gridCol w:w="2190"/>
        <w:gridCol w:w="1860"/>
        <w:gridCol w:w="1640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0440" w:type="dxa"/>
            <w:gridSpan w:val="5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bidi w:val="0"/>
              <w:spacing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表</w:t>
            </w:r>
            <w:r>
              <w:rPr>
                <w:rFonts w:hint="eastAsia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建筑</w:t>
            </w:r>
            <w:r>
              <w:rPr>
                <w:rFonts w:hint="eastAsia" w:cs="Times New Roman"/>
                <w:lang w:val="en-US" w:eastAsia="zh-CN"/>
              </w:rPr>
              <w:t>防潮设计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类型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构造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增量限值(</w:t>
            </w:r>
            <w:r>
              <w:rPr>
                <w:rFonts w:hint="eastAsia"/>
                <w:lang w:val="en-US" w:eastAsia="zh-CN"/>
              </w:rPr>
              <w:t>%</w:t>
            </w:r>
            <w:r>
              <w:rPr>
                <w:rFonts w:hint="eastAsia"/>
              </w:rPr>
              <w:t>)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实际增量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lang w:val="en-US" w:eastAsia="zh-CN"/>
              </w:rPr>
              <w:t>%</w:t>
            </w:r>
            <w:r>
              <w:rPr>
                <w:rFonts w:hint="eastAsia"/>
              </w:rPr>
              <w:t>)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结论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屋顶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屋顶构造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满足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外墙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外墙构造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满足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阳台隔墙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阳台</w:t>
            </w:r>
            <w:r>
              <w:rPr>
                <w:rFonts w:hint="eastAsia"/>
              </w:rPr>
              <w:t>隔墙构造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满足</w:t>
            </w:r>
          </w:p>
        </w:tc>
      </w:tr>
    </w:tbl>
    <w:p/>
    <w:tbl>
      <w:tblPr>
        <w:tblStyle w:val="4"/>
        <w:tblW w:w="10460" w:type="dxa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4"/>
        <w:gridCol w:w="8166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460" w:type="dxa"/>
            <w:gridSpan w:val="2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bidi w:val="0"/>
              <w:spacing w:line="360" w:lineRule="auto"/>
              <w:rPr>
                <w:rFonts w:hint="default" w:ascii="Times New Roman" w:hAnsi="Times New Roman" w:eastAsia="宋体" w:cs="Times New Roman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表</w:t>
            </w:r>
            <w:r>
              <w:rPr>
                <w:rFonts w:hint="eastAsia" w:cs="Times New Roman"/>
                <w:lang w:val="en-US" w:eastAsia="zh-CN"/>
              </w:rPr>
              <w:t xml:space="preserve"> 外窗气密性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 w:colFirst="0" w:colLast="1"/>
            <w:r>
              <w:rPr>
                <w:rFonts w:hint="eastAsia"/>
              </w:rPr>
              <w:t>最不利气密性等级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4级C0614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外窗气密性措施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标准依据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/>
                <w:lang w:val="en-US" w:eastAsia="zh-CN"/>
              </w:rPr>
              <w:t>《标准 1》第3.3.5 条，分级与检测方法《标准3》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阳台隔墙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外窗气密性不应低于《标准3》的4级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结论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满足</w:t>
            </w:r>
          </w:p>
        </w:tc>
      </w:tr>
      <w:bookmarkEnd w:id="0"/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4NWMwNjU5YTk0NmQ4NmE4NmQ0ZDZhYzNhMjFhMTIifQ=="/>
  </w:docVars>
  <w:rsids>
    <w:rsidRoot w:val="75A00A6F"/>
    <w:rsid w:val="0885708A"/>
    <w:rsid w:val="662607D5"/>
    <w:rsid w:val="75A0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0"/>
    <w:pPr>
      <w:jc w:val="center"/>
    </w:pPr>
    <w:rPr>
      <w:rFonts w:ascii="Times New Roman" w:hAnsi="Times New Roman" w:eastAsia="楷体"/>
      <w:sz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249</Characters>
  <Lines>0</Lines>
  <Paragraphs>0</Paragraphs>
  <TotalTime>4</TotalTime>
  <ScaleCrop>false</ScaleCrop>
  <LinksUpToDate>false</LinksUpToDate>
  <CharactersWithSpaces>251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2023-01-02T13:41:00Z</dcterms:created>
  <dc:creator>刘畅</dc:creator>
  <cp:lastModifiedBy>刘畅</cp:lastModifiedBy>
  <dcterms:modified xsi:type="dcterms:W3CDTF">2023-01-03T02:58:09Z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88996EE2F6B74E4E87587140B9895703</vt:lpwstr>
  </property>
</Properties>
</file>