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lang w:val="en-US" w:eastAsia="zh-CN"/>
        </w:rPr>
        <w:t>一、工作要求</w:t>
      </w:r>
    </w:p>
    <w:p>
      <w:pPr>
        <w:rPr>
          <w:rFonts w:hint="eastAsia"/>
        </w:rPr>
      </w:pPr>
      <w:r>
        <w:rPr>
          <w:rFonts w:hint="eastAsia"/>
        </w:rPr>
        <w:t>1、完善硬件设施建设，</w:t>
      </w:r>
      <w:r>
        <w:rPr>
          <w:rFonts w:hint="eastAsia"/>
          <w:lang w:val="en-US" w:eastAsia="zh-CN"/>
        </w:rPr>
        <w:t>建筑</w:t>
      </w:r>
      <w:r>
        <w:rPr>
          <w:rFonts w:hint="eastAsia"/>
        </w:rPr>
        <w:t>里摆放垃圾分类回收箱，并做好统一标识。</w:t>
      </w:r>
    </w:p>
    <w:p>
      <w:pPr>
        <w:rPr>
          <w:rFonts w:hint="eastAsia"/>
        </w:rPr>
      </w:pPr>
      <w:r>
        <w:rPr>
          <w:rFonts w:hint="eastAsia"/>
        </w:rPr>
        <w:t>2、各</w:t>
      </w:r>
      <w:r>
        <w:rPr>
          <w:rFonts w:hint="eastAsia"/>
          <w:lang w:val="en-US" w:eastAsia="zh-CN"/>
        </w:rPr>
        <w:t>房间</w:t>
      </w:r>
      <w:r>
        <w:rPr>
          <w:rFonts w:hint="eastAsia"/>
        </w:rPr>
        <w:t>垃圾分类工作由</w:t>
      </w:r>
      <w:r>
        <w:rPr>
          <w:rFonts w:hint="eastAsia"/>
          <w:lang w:val="en-US" w:eastAsia="zh-CN"/>
        </w:rPr>
        <w:t>对应人</w:t>
      </w:r>
      <w:r>
        <w:rPr>
          <w:rFonts w:hint="eastAsia"/>
        </w:rPr>
        <w:t>负责，办公室垃圾分类由</w:t>
      </w:r>
      <w:r>
        <w:rPr>
          <w:rFonts w:hint="eastAsia"/>
          <w:lang w:val="en-US" w:eastAsia="zh-CN"/>
        </w:rPr>
        <w:t>该办公室人员</w:t>
      </w:r>
      <w:r>
        <w:rPr>
          <w:rFonts w:hint="eastAsia"/>
        </w:rPr>
        <w:t>安排值勤表，落实对垃圾分类的监督执行。</w:t>
      </w:r>
    </w:p>
    <w:p>
      <w:pPr>
        <w:rPr>
          <w:rFonts w:hint="eastAsia"/>
        </w:rPr>
      </w:pPr>
      <w:r>
        <w:rPr>
          <w:rFonts w:hint="eastAsia"/>
        </w:rPr>
        <w:t>3、每天定人、定时、定点进行垃圾清倒工作，把各类垃圾投放到指定地方，然后由</w:t>
      </w:r>
      <w:r>
        <w:rPr>
          <w:rFonts w:hint="eastAsia"/>
          <w:lang w:val="en-US" w:eastAsia="zh-CN"/>
        </w:rPr>
        <w:t>清洁人员</w:t>
      </w:r>
      <w:r>
        <w:rPr>
          <w:rFonts w:hint="eastAsia"/>
        </w:rPr>
        <w:t>统—处理。</w:t>
      </w:r>
    </w:p>
    <w:p>
      <w:pPr>
        <w:rPr>
          <w:rFonts w:hint="eastAsia"/>
        </w:rPr>
      </w:pPr>
      <w:r>
        <w:rPr>
          <w:rFonts w:hint="eastAsia"/>
        </w:rPr>
        <w:t>垃圾投放地点:</w:t>
      </w:r>
    </w:p>
    <w:p>
      <w:pPr>
        <w:rPr>
          <w:rFonts w:hint="eastAsia"/>
        </w:rPr>
      </w:pPr>
      <w:r>
        <w:rPr>
          <w:rFonts w:hint="eastAsia"/>
        </w:rPr>
        <w:t>1、干垃圾、可回收物投放点在楼背面</w:t>
      </w:r>
    </w:p>
    <w:p>
      <w:pPr>
        <w:rPr>
          <w:rFonts w:hint="eastAsia"/>
        </w:rPr>
      </w:pPr>
      <w:r>
        <w:rPr>
          <w:rFonts w:hint="eastAsia"/>
        </w:rPr>
        <w:t>2、湿垃圾投放点在楼教工饮水间</w:t>
      </w:r>
    </w:p>
    <w:p>
      <w:pPr>
        <w:rPr>
          <w:rFonts w:hint="eastAsia"/>
        </w:rPr>
      </w:pPr>
      <w:r>
        <w:rPr>
          <w:rFonts w:hint="eastAsia"/>
        </w:rPr>
        <w:t>3、有害垃圾投放点在大门右侧</w:t>
      </w:r>
    </w:p>
    <w:p>
      <w:pPr>
        <w:rPr>
          <w:rFonts w:hint="eastAsia"/>
        </w:rPr>
      </w:pPr>
      <w:r>
        <w:rPr>
          <w:rFonts w:hint="eastAsia"/>
        </w:rPr>
        <w:t>垃圾投放点开放时间:</w:t>
      </w:r>
    </w:p>
    <w:p>
      <w:pPr>
        <w:rPr>
          <w:rFonts w:hint="eastAsia"/>
        </w:rPr>
      </w:pPr>
      <w:r>
        <w:rPr>
          <w:rFonts w:hint="eastAsia"/>
        </w:rPr>
        <w:t>每日中午12:30———12:45</w:t>
      </w:r>
    </w:p>
    <w:p>
      <w:pPr>
        <w:rPr>
          <w:rFonts w:hint="eastAsia"/>
        </w:rPr>
      </w:pPr>
      <w:r>
        <w:rPr>
          <w:rFonts w:hint="eastAsia"/>
        </w:rPr>
        <w:t>下午15:30——16:00</w:t>
      </w:r>
    </w:p>
    <w:p>
      <w:pPr>
        <w:rPr>
          <w:rFonts w:hint="eastAsia"/>
        </w:rPr>
      </w:pPr>
      <w:r>
        <w:rPr>
          <w:rFonts w:hint="eastAsia"/>
        </w:rPr>
        <w:t>周五中午12:15——12:50</w:t>
      </w:r>
    </w:p>
    <w:p>
      <w:pPr>
        <w:rPr>
          <w:rFonts w:hint="eastAsia"/>
        </w:rPr>
      </w:pPr>
      <w:r>
        <w:rPr>
          <w:rFonts w:hint="eastAsia"/>
        </w:rPr>
        <w:t>4、提倡绿色办公，减少—次性用品的使用。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二、工作保障:</w:t>
      </w:r>
    </w:p>
    <w:p>
      <w:pPr>
        <w:rPr>
          <w:rFonts w:hint="eastAsia"/>
        </w:rPr>
      </w:pPr>
      <w:r>
        <w:rPr>
          <w:rFonts w:hint="eastAsia"/>
        </w:rPr>
        <w:t>1、</w:t>
      </w:r>
      <w:r>
        <w:rPr>
          <w:rFonts w:hint="eastAsia"/>
          <w:lang w:val="en-US" w:eastAsia="zh-CN"/>
        </w:rPr>
        <w:t>清洁人员</w:t>
      </w:r>
      <w:r>
        <w:rPr>
          <w:rFonts w:hint="eastAsia"/>
        </w:rPr>
        <w:t>将分别对</w:t>
      </w:r>
      <w:r>
        <w:rPr>
          <w:rFonts w:hint="eastAsia"/>
          <w:lang w:val="en-US" w:eastAsia="zh-CN"/>
        </w:rPr>
        <w:t>各个房间</w:t>
      </w:r>
      <w:r>
        <w:rPr>
          <w:rFonts w:hint="eastAsia"/>
        </w:rPr>
        <w:t>、垃圾投放点进行监督管理并及时反馈。</w:t>
      </w:r>
    </w:p>
    <w:p>
      <w:r>
        <w:rPr>
          <w:rFonts w:hint="eastAsia"/>
        </w:rPr>
        <w:t>2、所有监督管理和检查考核结果纳入考核指标中。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ZDU0YzAyZDgxZTMxNGE0MWY3MTIyMmViMTc1NzgifQ=="/>
  </w:docVars>
  <w:rsids>
    <w:rsidRoot w:val="1D2F000E"/>
    <w:rsid w:val="1D2F000E"/>
    <w:rsid w:val="4811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327</Characters>
  <Lines>0</Lines>
  <Paragraphs>0</Paragraphs>
  <TotalTime>2</TotalTime>
  <ScaleCrop>false</ScaleCrop>
  <LinksUpToDate>false</LinksUpToDate>
  <CharactersWithSpaces>327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2023-03-04T07:50:00Z</dcterms:created>
  <dc:creator>你</dc:creator>
  <cp:lastModifiedBy>你</cp:lastModifiedBy>
  <dcterms:modified xsi:type="dcterms:W3CDTF">2023-03-04T07:54:51Z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795761460949429E8DF0132F0EB71BC4</vt:lpwstr>
  </property>
</Properties>
</file>