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绿方空间——城市环境研究中心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0184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项目地址：河南郑州西流湖公园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项目名称：绿方空间——城市环境研究中心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