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9F91" w14:textId="77777777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14:paraId="4C1952DE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28CFCA6" w14:textId="150D8BB9" w:rsidR="008627E4" w:rsidRPr="00510D86" w:rsidRDefault="00000000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C22FA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75C5124A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"/>
        <w:gridCol w:w="865"/>
        <w:gridCol w:w="865"/>
        <w:gridCol w:w="1268"/>
        <w:gridCol w:w="1268"/>
        <w:gridCol w:w="976"/>
        <w:gridCol w:w="976"/>
        <w:gridCol w:w="886"/>
        <w:gridCol w:w="1317"/>
      </w:tblGrid>
      <w:tr w:rsidR="008627E4" w:rsidRPr="008B5D86" w14:paraId="17ED69D7" w14:textId="77777777" w:rsidTr="00CC22FA">
        <w:trPr>
          <w:jc w:val="center"/>
        </w:trPr>
        <w:tc>
          <w:tcPr>
            <w:tcW w:w="1303" w:type="dxa"/>
            <w:vMerge w:val="restart"/>
            <w:vAlign w:val="center"/>
          </w:tcPr>
          <w:p w14:paraId="245BA49C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6AC6CBA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67800E2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36ACB0E3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1A0AB475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83" w:type="dxa"/>
            <w:gridSpan w:val="2"/>
            <w:vAlign w:val="center"/>
          </w:tcPr>
          <w:p w14:paraId="27B9A4A1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14:paraId="2D01CC8A" w14:textId="77777777" w:rsidTr="00CC22FA">
        <w:trPr>
          <w:jc w:val="center"/>
        </w:trPr>
        <w:tc>
          <w:tcPr>
            <w:tcW w:w="1303" w:type="dxa"/>
            <w:vMerge/>
            <w:vAlign w:val="center"/>
          </w:tcPr>
          <w:p w14:paraId="0A021D2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E25E014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5E12107E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60F989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4F5D2155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42D4A34E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7289B09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749699A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87" w:type="dxa"/>
            <w:vAlign w:val="center"/>
          </w:tcPr>
          <w:p w14:paraId="4665087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14:paraId="5FE6F982" w14:textId="77777777" w:rsidTr="00CC22F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Content>
            <w:tc>
              <w:tcPr>
                <w:tcW w:w="1303" w:type="dxa"/>
              </w:tcPr>
              <w:p w14:paraId="39109CC8" w14:textId="372A92B6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CC22FA">
                  <w:rPr>
                    <w:rFonts w:asciiTheme="minorEastAsia" w:hAnsiTheme="minorEastAsia" w:cs="Times New Roman" w:hint="eastAsia"/>
                    <w:szCs w:val="21"/>
                  </w:rPr>
                  <w:t>普通教室</w:t>
                </w: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Content>
            <w:tc>
              <w:tcPr>
                <w:tcW w:w="0" w:type="auto"/>
              </w:tcPr>
              <w:p w14:paraId="4D5B658B" w14:textId="09812771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450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Content>
            <w:tc>
              <w:tcPr>
                <w:tcW w:w="0" w:type="auto"/>
              </w:tcPr>
              <w:p w14:paraId="46536AE0" w14:textId="5477E399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Content>
            <w:tc>
              <w:tcPr>
                <w:tcW w:w="0" w:type="auto"/>
              </w:tcPr>
              <w:p w14:paraId="0937E400" w14:textId="0DB8769B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15.7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Content>
            <w:tc>
              <w:tcPr>
                <w:tcW w:w="0" w:type="auto"/>
              </w:tcPr>
              <w:p w14:paraId="4032988F" w14:textId="49085E32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Content>
            <w:tc>
              <w:tcPr>
                <w:tcW w:w="0" w:type="auto"/>
              </w:tcPr>
              <w:p w14:paraId="70138781" w14:textId="0CC84E21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5.48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Content>
            <w:tc>
              <w:tcPr>
                <w:tcW w:w="0" w:type="auto"/>
              </w:tcPr>
              <w:p w14:paraId="38424CBC" w14:textId="050E38F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Content>
            <w:tc>
              <w:tcPr>
                <w:tcW w:w="0" w:type="auto"/>
              </w:tcPr>
              <w:p w14:paraId="62869F49" w14:textId="14FEE03F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83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Content>
            <w:tc>
              <w:tcPr>
                <w:tcW w:w="1287" w:type="dxa"/>
              </w:tcPr>
              <w:p w14:paraId="6199AF4D" w14:textId="1CD8D58A" w:rsidR="008627E4" w:rsidRPr="000F0351" w:rsidRDefault="00CC22FA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5A15E0B1" w14:textId="77777777" w:rsidTr="00CC22F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Content>
            <w:tc>
              <w:tcPr>
                <w:tcW w:w="1303" w:type="dxa"/>
              </w:tcPr>
              <w:p w14:paraId="3AFED694" w14:textId="2AB6E198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CC22FA">
                  <w:rPr>
                    <w:rFonts w:asciiTheme="minorEastAsia" w:hAnsiTheme="minorEastAsia" w:cs="Times New Roman" w:hint="eastAsia"/>
                    <w:szCs w:val="21"/>
                  </w:rPr>
                  <w:t>阶梯教室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Content>
            <w:tc>
              <w:tcPr>
                <w:tcW w:w="0" w:type="auto"/>
              </w:tcPr>
              <w:p w14:paraId="5D7ACA40" w14:textId="458D5916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450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Content>
            <w:tc>
              <w:tcPr>
                <w:tcW w:w="0" w:type="auto"/>
              </w:tcPr>
              <w:p w14:paraId="4AADD4F6" w14:textId="5B534741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Content>
            <w:tc>
              <w:tcPr>
                <w:tcW w:w="0" w:type="auto"/>
              </w:tcPr>
              <w:p w14:paraId="09CFC7CC" w14:textId="523CD9BF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16.3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Content>
            <w:tc>
              <w:tcPr>
                <w:tcW w:w="0" w:type="auto"/>
              </w:tcPr>
              <w:p w14:paraId="03309C34" w14:textId="3ECA7669" w:rsidR="008627E4" w:rsidRPr="000F0351" w:rsidRDefault="00CC22FA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25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Content>
            <w:tc>
              <w:tcPr>
                <w:tcW w:w="0" w:type="auto"/>
              </w:tcPr>
              <w:p w14:paraId="7AE5281E" w14:textId="15971E32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6.52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Content>
            <w:tc>
              <w:tcPr>
                <w:tcW w:w="0" w:type="auto"/>
              </w:tcPr>
              <w:p w14:paraId="4440EDB4" w14:textId="3CC35009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Content>
            <w:tc>
              <w:tcPr>
                <w:tcW w:w="0" w:type="auto"/>
              </w:tcPr>
              <w:p w14:paraId="09EBE50A" w14:textId="3DD9663E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Content>
            <w:tc>
              <w:tcPr>
                <w:tcW w:w="1287" w:type="dxa"/>
              </w:tcPr>
              <w:p w14:paraId="39BE7185" w14:textId="202A3262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8627E4" w:rsidRPr="008B5D86" w14:paraId="45903B30" w14:textId="77777777" w:rsidTr="00CC22F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Content>
            <w:tc>
              <w:tcPr>
                <w:tcW w:w="1303" w:type="dxa"/>
              </w:tcPr>
              <w:p w14:paraId="1459DD4A" w14:textId="677114F4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CC22FA">
                  <w:rPr>
                    <w:rFonts w:asciiTheme="minorEastAsia" w:hAnsiTheme="minorEastAsia" w:cs="Times New Roman" w:hint="eastAsia"/>
                    <w:szCs w:val="21"/>
                  </w:rPr>
                  <w:t>专用教室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Content>
            <w:tc>
              <w:tcPr>
                <w:tcW w:w="0" w:type="auto"/>
              </w:tcPr>
              <w:p w14:paraId="568B2471" w14:textId="56A739FA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450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Content>
            <w:tc>
              <w:tcPr>
                <w:tcW w:w="0" w:type="auto"/>
              </w:tcPr>
              <w:p w14:paraId="3301E49C" w14:textId="3EC994F4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Content>
            <w:tc>
              <w:tcPr>
                <w:tcW w:w="0" w:type="auto"/>
              </w:tcPr>
              <w:p w14:paraId="6AABFB2D" w14:textId="21606134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20.3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Content>
            <w:tc>
              <w:tcPr>
                <w:tcW w:w="0" w:type="auto"/>
              </w:tcPr>
              <w:p w14:paraId="62CFEAA0" w14:textId="38FF8602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Content>
            <w:tc>
              <w:tcPr>
                <w:tcW w:w="0" w:type="auto"/>
              </w:tcPr>
              <w:p w14:paraId="5D68F0F0" w14:textId="00CAA0FD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7.32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Content>
            <w:tc>
              <w:tcPr>
                <w:tcW w:w="0" w:type="auto"/>
              </w:tcPr>
              <w:p w14:paraId="1DF007D9" w14:textId="19AF7E15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Content>
            <w:tc>
              <w:tcPr>
                <w:tcW w:w="0" w:type="auto"/>
              </w:tcPr>
              <w:p w14:paraId="1C69CF73" w14:textId="24BDFEF5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Content>
            <w:tc>
              <w:tcPr>
                <w:tcW w:w="1287" w:type="dxa"/>
              </w:tcPr>
              <w:p w14:paraId="22482A6C" w14:textId="61EC600C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8627E4" w:rsidRPr="008B5D86" w14:paraId="4486F5FF" w14:textId="77777777" w:rsidTr="00CC22F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Content>
            <w:tc>
              <w:tcPr>
                <w:tcW w:w="1303" w:type="dxa"/>
              </w:tcPr>
              <w:p w14:paraId="493B84FE" w14:textId="27EAB26E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CC22FA">
                  <w:rPr>
                    <w:rFonts w:asciiTheme="minorEastAsia" w:hAnsiTheme="minorEastAsia" w:cs="Times New Roman" w:hint="eastAsia"/>
                    <w:szCs w:val="21"/>
                  </w:rPr>
                  <w:t>报告厅</w:t>
                </w: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Content>
            <w:tc>
              <w:tcPr>
                <w:tcW w:w="0" w:type="auto"/>
              </w:tcPr>
              <w:p w14:paraId="0B69D4FA" w14:textId="06C3EB5A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450</w:t>
                </w:r>
              </w:p>
            </w:tc>
          </w:sdtContent>
        </w:sdt>
        <w:tc>
          <w:tcPr>
            <w:tcW w:w="0" w:type="auto"/>
          </w:tcPr>
          <w:p w14:paraId="761C1FFB" w14:textId="47C4DD32" w:rsidR="008627E4" w:rsidRPr="000F0351" w:rsidRDefault="00CC22FA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300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866941520"/>
                <w:placeholder>
                  <w:docPart w:val="23C7B9FAADCA4EB782E3FA8F05AA0368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0" w:type="auto"/>
          </w:tcPr>
          <w:p w14:paraId="3003E3FC" w14:textId="146F712A" w:rsidR="008627E4" w:rsidRPr="000F0351" w:rsidRDefault="00CC22FA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19.4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-766302351"/>
                <w:placeholder>
                  <w:docPart w:val="5C7FCFEC689E4DD9A3A74E48A975957B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Content>
            <w:tc>
              <w:tcPr>
                <w:tcW w:w="0" w:type="auto"/>
              </w:tcPr>
              <w:p w14:paraId="204E0182" w14:textId="636B0012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25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Content>
            <w:tc>
              <w:tcPr>
                <w:tcW w:w="0" w:type="auto"/>
              </w:tcPr>
              <w:p w14:paraId="6B9C8C39" w14:textId="36E79C4C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5.36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Content>
            <w:tc>
              <w:tcPr>
                <w:tcW w:w="0" w:type="auto"/>
              </w:tcPr>
              <w:p w14:paraId="6FBC6928" w14:textId="47143A83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Content>
            <w:tc>
              <w:tcPr>
                <w:tcW w:w="0" w:type="auto"/>
              </w:tcPr>
              <w:p w14:paraId="2A1B0683" w14:textId="4A7836CC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Content>
            <w:tc>
              <w:tcPr>
                <w:tcW w:w="1287" w:type="dxa"/>
              </w:tcPr>
              <w:p w14:paraId="69D5A77A" w14:textId="7080A545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C22FA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218DA99" w14:textId="77777777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7683CACC" w14:textId="77777777" w:rsidTr="000F0351">
        <w:trPr>
          <w:trHeight w:val="1910"/>
          <w:jc w:val="center"/>
        </w:trPr>
        <w:tc>
          <w:tcPr>
            <w:tcW w:w="9356" w:type="dxa"/>
          </w:tcPr>
          <w:p w14:paraId="5E86DAC6" w14:textId="71B5955B"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</w:t>
            </w:r>
            <w:proofErr w:type="gramStart"/>
            <w:r w:rsidRPr="00496046">
              <w:rPr>
                <w:rFonts w:hint="eastAsia"/>
                <w:szCs w:val="21"/>
              </w:rPr>
              <w:t>盘采用</w:t>
            </w:r>
            <w:proofErr w:type="gramEnd"/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</w:t>
            </w:r>
            <w:proofErr w:type="gramStart"/>
            <w:r w:rsidRPr="00496046">
              <w:rPr>
                <w:rFonts w:hint="eastAsia"/>
                <w:szCs w:val="21"/>
              </w:rPr>
              <w:t>光效值不</w:t>
            </w:r>
            <w:proofErr w:type="gramEnd"/>
            <w:r w:rsidRPr="00496046">
              <w:rPr>
                <w:rFonts w:hint="eastAsia"/>
                <w:szCs w:val="21"/>
              </w:rPr>
              <w:t>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</w:t>
            </w:r>
            <w:r w:rsidR="00CC22FA">
              <w:rPr>
                <w:rFonts w:hint="eastAsia"/>
                <w:szCs w:val="21"/>
              </w:rPr>
              <w:t>普通教室和阶梯教室的照明采用</w:t>
            </w:r>
            <w:r w:rsidR="00CC22FA">
              <w:rPr>
                <w:rFonts w:hint="eastAsia"/>
                <w:szCs w:val="21"/>
              </w:rPr>
              <w:t>L</w:t>
            </w:r>
            <w:r w:rsidR="00CC22FA">
              <w:rPr>
                <w:szCs w:val="21"/>
              </w:rPr>
              <w:t>ED</w:t>
            </w:r>
            <w:r w:rsidR="00CC22FA">
              <w:rPr>
                <w:rFonts w:hint="eastAsia"/>
                <w:szCs w:val="21"/>
              </w:rPr>
              <w:t>灯管</w:t>
            </w:r>
            <w:r w:rsidRPr="00496046">
              <w:rPr>
                <w:rFonts w:hint="eastAsia"/>
                <w:szCs w:val="21"/>
              </w:rPr>
              <w:t>。每个房间的灯的开关数不宜少于二个（只设置一个光源的除外），房间或场所装设有两列或多列灯具时，所控</w:t>
            </w:r>
            <w:proofErr w:type="gramStart"/>
            <w:r w:rsidRPr="00496046">
              <w:rPr>
                <w:rFonts w:hint="eastAsia"/>
                <w:szCs w:val="21"/>
              </w:rPr>
              <w:t>灯列宜</w:t>
            </w:r>
            <w:proofErr w:type="gramEnd"/>
            <w:r w:rsidRPr="00496046">
              <w:rPr>
                <w:rFonts w:hint="eastAsia"/>
                <w:szCs w:val="21"/>
              </w:rPr>
              <w:t>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907F164" w14:textId="4E86C0D1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D7D11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0C457C8" w14:textId="6FBC667D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D7D11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07684DF4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7834941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29E3020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14:paraId="59A8EDD3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0B8AC51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7B77226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3A2E3AA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3D39F6AA" w14:textId="77777777" w:rsidTr="000F0351">
        <w:trPr>
          <w:trHeight w:val="1691"/>
          <w:jc w:val="center"/>
        </w:trPr>
        <w:tc>
          <w:tcPr>
            <w:tcW w:w="9356" w:type="dxa"/>
          </w:tcPr>
          <w:p w14:paraId="3B04ABA7" w14:textId="77777777"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14:paraId="73B8BF2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B83B" w14:textId="77777777" w:rsidR="00102B08" w:rsidRDefault="00102B08" w:rsidP="008627E4">
      <w:r>
        <w:separator/>
      </w:r>
    </w:p>
  </w:endnote>
  <w:endnote w:type="continuationSeparator" w:id="0">
    <w:p w14:paraId="037BBE1F" w14:textId="77777777" w:rsidR="00102B08" w:rsidRDefault="00102B08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ECE8" w14:textId="77777777" w:rsidR="00102B08" w:rsidRDefault="00102B08" w:rsidP="008627E4">
      <w:r>
        <w:separator/>
      </w:r>
    </w:p>
  </w:footnote>
  <w:footnote w:type="continuationSeparator" w:id="0">
    <w:p w14:paraId="40A4F91E" w14:textId="77777777" w:rsidR="00102B08" w:rsidRDefault="00102B08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102B08"/>
    <w:rsid w:val="00392A07"/>
    <w:rsid w:val="00496046"/>
    <w:rsid w:val="004D7D11"/>
    <w:rsid w:val="005F6DD5"/>
    <w:rsid w:val="008138A0"/>
    <w:rsid w:val="008627E4"/>
    <w:rsid w:val="00CC22FA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23A8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132685"/>
    <w:rsid w:val="00385B61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谢 振坤</cp:lastModifiedBy>
  <cp:revision>6</cp:revision>
  <dcterms:created xsi:type="dcterms:W3CDTF">2019-07-12T07:49:00Z</dcterms:created>
  <dcterms:modified xsi:type="dcterms:W3CDTF">2023-03-04T08:31:00Z</dcterms:modified>
</cp:coreProperties>
</file>