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BD58B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463C14E1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09F9DE59" w14:textId="2FF5DD02" w:rsidR="00D40158" w:rsidRPr="00A22524" w:rsidRDefault="00A41C1F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A41C1F">
        <w:rPr>
          <w:rFonts w:ascii="黑体" w:eastAsia="黑体" w:hAnsi="宋体" w:hint="eastAsia"/>
          <w:b/>
          <w:bCs/>
          <w:sz w:val="72"/>
          <w:szCs w:val="72"/>
        </w:rPr>
        <w:t>室</w:t>
      </w:r>
      <w:r w:rsidR="00311291">
        <w:rPr>
          <w:rFonts w:ascii="黑体" w:eastAsia="黑体" w:hAnsi="宋体" w:hint="eastAsia"/>
          <w:b/>
          <w:bCs/>
          <w:sz w:val="72"/>
          <w:szCs w:val="72"/>
        </w:rPr>
        <w:t>内</w:t>
      </w:r>
      <w:r w:rsidRPr="00A41C1F">
        <w:rPr>
          <w:rFonts w:ascii="黑体" w:eastAsia="黑体" w:hAnsi="宋体" w:hint="eastAsia"/>
          <w:b/>
          <w:bCs/>
          <w:sz w:val="72"/>
          <w:szCs w:val="72"/>
        </w:rPr>
        <w:t>风环境模拟分析报告</w:t>
      </w:r>
    </w:p>
    <w:p w14:paraId="51D3B14E" w14:textId="77777777" w:rsidR="00D40158" w:rsidRPr="00CE28AA" w:rsidRDefault="00D40158" w:rsidP="00CE28AA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</w:p>
    <w:p w14:paraId="4145E749" w14:textId="77777777" w:rsidR="00CE28AA" w:rsidRPr="007A20AF" w:rsidRDefault="00CE28AA" w:rsidP="00D40158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67D3F312" w14:textId="77777777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31C6AF37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2E3CA6B3" w14:textId="77777777" w:rsidR="00D40158" w:rsidRPr="00D40158" w:rsidRDefault="00D40158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bookmarkEnd w:id="1"/>
          </w:p>
        </w:tc>
      </w:tr>
      <w:tr w:rsidR="00D40158" w:rsidRPr="00D40158" w14:paraId="4F47FCD9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920F5C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081668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成都</w:t>
            </w:r>
            <w:bookmarkEnd w:id="2"/>
          </w:p>
        </w:tc>
      </w:tr>
      <w:tr w:rsidR="00D40158" w:rsidRPr="00D40158" w14:paraId="4842D7DD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7BBF19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202F0E4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085291A3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760039D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9777F11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14691000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2A9C14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567A671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349BFB66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D978666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590BCBF2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65AE764D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F0854E4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5DAD8AB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12D46658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0FD452E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3F53F46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14:paraId="3CCCB5A3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966FDA8" w14:textId="77777777"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7F1DFF01" w14:textId="77777777"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73248762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1460F3D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6676B5AC" w14:textId="51BDFACB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2022年</w:t>
            </w:r>
            <w:r w:rsidR="00A24556">
              <w:rPr>
                <w:rFonts w:ascii="宋体" w:hAnsi="宋体" w:hint="eastAsia"/>
                <w:szCs w:val="21"/>
              </w:rPr>
              <w:t>12</w:t>
            </w:r>
            <w:r w:rsidRPr="00D40158">
              <w:rPr>
                <w:rFonts w:ascii="宋体" w:hAnsi="宋体" w:hint="eastAsia"/>
                <w:szCs w:val="21"/>
              </w:rPr>
              <w:t>月</w:t>
            </w:r>
            <w:r w:rsidR="00A24556">
              <w:rPr>
                <w:rFonts w:ascii="宋体" w:hAnsi="宋体" w:hint="eastAsia"/>
                <w:szCs w:val="21"/>
              </w:rPr>
              <w:t>2</w:t>
            </w:r>
            <w:r w:rsidR="00BA5186">
              <w:rPr>
                <w:rFonts w:ascii="宋体" w:hAnsi="宋体" w:hint="eastAsia"/>
                <w:szCs w:val="21"/>
              </w:rPr>
              <w:t>9</w:t>
            </w:r>
            <w:r w:rsidRPr="00D40158">
              <w:rPr>
                <w:rFonts w:ascii="宋体" w:hAnsi="宋体" w:hint="eastAsia"/>
                <w:szCs w:val="21"/>
              </w:rPr>
              <w:t>日</w:t>
            </w:r>
            <w:bookmarkEnd w:id="6"/>
          </w:p>
        </w:tc>
      </w:tr>
    </w:tbl>
    <w:p w14:paraId="5B6ABD20" w14:textId="77777777"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14:paraId="28E65EA6" w14:textId="77777777"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14:paraId="63C85BB0" w14:textId="723DD672" w:rsidR="00D40158" w:rsidRDefault="00D40158" w:rsidP="00A24556">
      <w:pPr>
        <w:spacing w:line="240" w:lineRule="auto"/>
        <w:rPr>
          <w:rFonts w:ascii="宋体" w:hAnsi="宋体"/>
          <w:lang w:val="en-US"/>
        </w:rPr>
      </w:pPr>
      <w:bookmarkStart w:id="7" w:name="二维码"/>
      <w:bookmarkEnd w:id="7"/>
    </w:p>
    <w:p w14:paraId="187267BA" w14:textId="77777777" w:rsidR="00CE28AA" w:rsidRDefault="00CE28AA" w:rsidP="00B41640">
      <w:pPr>
        <w:spacing w:line="240" w:lineRule="auto"/>
        <w:rPr>
          <w:rFonts w:ascii="宋体" w:hAnsi="宋体"/>
          <w:lang w:val="en-US"/>
        </w:rPr>
      </w:pPr>
    </w:p>
    <w:p w14:paraId="7801F68D" w14:textId="77777777" w:rsidR="00CA1378" w:rsidRDefault="00CA1378" w:rsidP="00B41640">
      <w:pPr>
        <w:spacing w:line="240" w:lineRule="auto"/>
        <w:jc w:val="center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997"/>
      </w:tblGrid>
      <w:tr w:rsidR="00DD16C4" w:rsidRPr="00D40158" w14:paraId="66CAFD5F" w14:textId="77777777" w:rsidTr="00372110">
        <w:trPr>
          <w:cantSplit/>
          <w:trHeight w:hRule="exact" w:val="597"/>
        </w:trPr>
        <w:tc>
          <w:tcPr>
            <w:tcW w:w="1800" w:type="dxa"/>
            <w:shd w:val="clear" w:color="auto" w:fill="E6E6E6"/>
            <w:vAlign w:val="center"/>
          </w:tcPr>
          <w:p w14:paraId="7E5C70F6" w14:textId="77777777" w:rsidR="00DD16C4" w:rsidRPr="00D40158" w:rsidRDefault="00DD16C4" w:rsidP="00CA1378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997" w:type="dxa"/>
            <w:shd w:val="clear" w:color="auto" w:fill="auto"/>
            <w:vAlign w:val="center"/>
          </w:tcPr>
          <w:p w14:paraId="3B668361" w14:textId="736859B0" w:rsidR="00DD16C4" w:rsidRPr="00D40158" w:rsidRDefault="00DD16C4" w:rsidP="00372110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绿建</w:t>
            </w:r>
            <w:r w:rsidRPr="00D40158">
              <w:rPr>
                <w:rFonts w:ascii="宋体" w:hAnsi="宋体" w:hint="eastAsia"/>
              </w:rPr>
              <w:t>斯维尔</w:t>
            </w:r>
            <w:proofErr w:type="gramEnd"/>
            <w:r w:rsidR="00A41C1F">
              <w:rPr>
                <w:rFonts w:ascii="宋体" w:hAnsi="宋体" w:hint="eastAsia"/>
              </w:rPr>
              <w:t>建筑通风计算</w:t>
            </w:r>
            <w:r>
              <w:rPr>
                <w:rFonts w:ascii="宋体" w:hAnsi="宋体" w:hint="eastAsia"/>
              </w:rPr>
              <w:t>软件</w:t>
            </w:r>
            <w:r w:rsidR="00A41C1F">
              <w:rPr>
                <w:rFonts w:ascii="宋体" w:hAnsi="宋体" w:hint="eastAsia"/>
              </w:rPr>
              <w:t>Vent</w:t>
            </w:r>
            <w:r>
              <w:rPr>
                <w:rFonts w:ascii="宋体" w:hAnsi="宋体" w:hint="eastAsia"/>
              </w:rPr>
              <w:t>20</w:t>
            </w:r>
            <w:r w:rsidR="00372110">
              <w:rPr>
                <w:rFonts w:ascii="宋体" w:hAnsi="宋体"/>
              </w:rPr>
              <w:t>2</w:t>
            </w:r>
            <w:r w:rsidR="00A24556">
              <w:rPr>
                <w:rFonts w:ascii="宋体" w:hAnsi="宋体" w:hint="eastAsia"/>
              </w:rPr>
              <w:t>2</w:t>
            </w:r>
          </w:p>
        </w:tc>
      </w:tr>
      <w:tr w:rsidR="001B7C87" w:rsidRPr="00D40158" w14:paraId="0B1D86EB" w14:textId="77777777" w:rsidTr="00372110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4671D40" w14:textId="77777777" w:rsidR="001B7C87" w:rsidRPr="00D40158" w:rsidRDefault="001B7C87" w:rsidP="00CA1378">
            <w:pPr>
              <w:spacing w:line="240" w:lineRule="auto"/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D9DDC4" w14:textId="77777777" w:rsidR="001B7C87" w:rsidRPr="00D40158" w:rsidRDefault="001B7C87" w:rsidP="00CA1378">
            <w:pPr>
              <w:spacing w:line="240" w:lineRule="auto"/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B5678B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</w:tbl>
    <w:p w14:paraId="5C64E17D" w14:textId="77777777" w:rsidR="00F86209" w:rsidRDefault="00D40158" w:rsidP="00F86209">
      <w:pPr>
        <w:spacing w:line="240" w:lineRule="auto"/>
        <w:jc w:val="center"/>
      </w:pPr>
      <w:r>
        <w:rPr>
          <w:rFonts w:ascii="宋体" w:hAnsi="宋体"/>
          <w:b/>
          <w:bCs/>
          <w:sz w:val="32"/>
          <w:szCs w:val="32"/>
        </w:rPr>
        <w:br w:type="page"/>
      </w:r>
    </w:p>
    <w:sdt>
      <w:sdtPr>
        <w:rPr>
          <w:lang w:val="zh-CN"/>
        </w:rPr>
        <w:id w:val="-955409564"/>
        <w:docPartObj>
          <w:docPartGallery w:val="Table of Contents"/>
          <w:docPartUnique/>
        </w:docPartObj>
      </w:sdtPr>
      <w:sdtEndPr>
        <w:rPr>
          <w:rFonts w:ascii="Times New Roman" w:eastAsia="宋体" w:hAnsi="Times New Roman" w:cs="Times New Roman"/>
          <w:b/>
          <w:bCs/>
          <w:color w:val="auto"/>
          <w:sz w:val="21"/>
          <w:szCs w:val="20"/>
        </w:rPr>
      </w:sdtEndPr>
      <w:sdtContent>
        <w:p w14:paraId="252B66DB" w14:textId="5803544B" w:rsidR="00F86209" w:rsidRDefault="00F86209">
          <w:pPr>
            <w:pStyle w:val="TOC"/>
          </w:pPr>
          <w:r>
            <w:rPr>
              <w:lang w:val="zh-CN"/>
            </w:rPr>
            <w:t>目录</w:t>
          </w:r>
        </w:p>
        <w:p w14:paraId="5B7ED783" w14:textId="06845443" w:rsidR="009230C5" w:rsidRDefault="00F86209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3225878" w:history="1">
            <w:r w:rsidR="009230C5" w:rsidRPr="0096277D">
              <w:rPr>
                <w:rStyle w:val="a8"/>
              </w:rPr>
              <w:t>1</w:t>
            </w:r>
            <w:r w:rsidR="009230C5">
              <w:rPr>
                <w:rFonts w:asciiTheme="minorHAnsi" w:eastAsiaTheme="minorEastAsia" w:hAnsiTheme="minorHAnsi" w:cstheme="minorBidi"/>
                <w:b w:val="0"/>
                <w:bCs w:val="0"/>
                <w:szCs w:val="22"/>
              </w:rPr>
              <w:tab/>
            </w:r>
            <w:r w:rsidR="009230C5" w:rsidRPr="0096277D">
              <w:rPr>
                <w:rStyle w:val="a8"/>
              </w:rPr>
              <w:t>项目概况</w:t>
            </w:r>
            <w:r w:rsidR="009230C5">
              <w:rPr>
                <w:webHidden/>
              </w:rPr>
              <w:tab/>
            </w:r>
            <w:r w:rsidR="009230C5">
              <w:rPr>
                <w:webHidden/>
              </w:rPr>
              <w:fldChar w:fldCharType="begin"/>
            </w:r>
            <w:r w:rsidR="009230C5">
              <w:rPr>
                <w:webHidden/>
              </w:rPr>
              <w:instrText xml:space="preserve"> PAGEREF _Toc123225878 \h </w:instrText>
            </w:r>
            <w:r w:rsidR="009230C5">
              <w:rPr>
                <w:webHidden/>
              </w:rPr>
            </w:r>
            <w:r w:rsidR="009230C5">
              <w:rPr>
                <w:webHidden/>
              </w:rPr>
              <w:fldChar w:fldCharType="separate"/>
            </w:r>
            <w:r w:rsidR="009230C5">
              <w:rPr>
                <w:webHidden/>
              </w:rPr>
              <w:t>3</w:t>
            </w:r>
            <w:r w:rsidR="009230C5">
              <w:rPr>
                <w:webHidden/>
              </w:rPr>
              <w:fldChar w:fldCharType="end"/>
            </w:r>
          </w:hyperlink>
        </w:p>
        <w:p w14:paraId="2C1E984E" w14:textId="119ABB48" w:rsidR="009230C5" w:rsidRDefault="009230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Cs w:val="22"/>
            </w:rPr>
          </w:pPr>
          <w:hyperlink w:anchor="_Toc123225879" w:history="1">
            <w:r w:rsidRPr="0096277D">
              <w:rPr>
                <w:rStyle w:val="a8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Cs w:val="22"/>
              </w:rPr>
              <w:tab/>
            </w:r>
            <w:r w:rsidRPr="0096277D">
              <w:rPr>
                <w:rStyle w:val="a8"/>
              </w:rPr>
              <w:t>计算依据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CC5A867" w14:textId="7AE8CAA7" w:rsidR="009230C5" w:rsidRDefault="009230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Cs w:val="22"/>
            </w:rPr>
          </w:pPr>
          <w:hyperlink w:anchor="_Toc123225880" w:history="1">
            <w:r w:rsidRPr="0096277D">
              <w:rPr>
                <w:rStyle w:val="a8"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Cs w:val="22"/>
              </w:rPr>
              <w:tab/>
            </w:r>
            <w:r w:rsidRPr="0096277D">
              <w:rPr>
                <w:rStyle w:val="a8"/>
              </w:rPr>
              <w:t>参考标准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5DA3682" w14:textId="37FB6BEE" w:rsidR="009230C5" w:rsidRDefault="009230C5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123225881" w:history="1">
            <w:r w:rsidRPr="0096277D">
              <w:rPr>
                <w:rStyle w:val="a8"/>
                <w:lang w:val="en-GB"/>
              </w:rPr>
              <w:t>3.1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96277D">
              <w:rPr>
                <w:rStyle w:val="a8"/>
              </w:rPr>
              <w:t>建筑可开启面积比例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F69F0D2" w14:textId="63F1CD13" w:rsidR="009230C5" w:rsidRDefault="009230C5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123225882" w:history="1">
            <w:r w:rsidRPr="0096277D">
              <w:rPr>
                <w:rStyle w:val="a8"/>
                <w:lang w:val="en-GB"/>
              </w:rPr>
              <w:t>3.2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96277D">
              <w:rPr>
                <w:rStyle w:val="a8"/>
              </w:rPr>
              <w:t>房间换气次数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E4868BA" w14:textId="3FBCCCC3" w:rsidR="009230C5" w:rsidRDefault="009230C5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123225883" w:history="1">
            <w:r w:rsidRPr="0096277D">
              <w:rPr>
                <w:rStyle w:val="a8"/>
                <w:lang w:val="en-GB"/>
              </w:rPr>
              <w:t>3.3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96277D">
              <w:rPr>
                <w:rStyle w:val="a8"/>
              </w:rPr>
              <w:t>建筑通风开口面积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AE68980" w14:textId="0AFDECF7" w:rsidR="009230C5" w:rsidRDefault="009230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Cs w:val="22"/>
            </w:rPr>
          </w:pPr>
          <w:hyperlink w:anchor="_Toc123225884" w:history="1">
            <w:r w:rsidRPr="0096277D">
              <w:rPr>
                <w:rStyle w:val="a8"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Cs w:val="22"/>
              </w:rPr>
              <w:tab/>
            </w:r>
            <w:r w:rsidRPr="0096277D">
              <w:rPr>
                <w:rStyle w:val="a8"/>
              </w:rPr>
              <w:t>计算内容和方法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935DCED" w14:textId="73A356CA" w:rsidR="009230C5" w:rsidRDefault="009230C5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123225885" w:history="1">
            <w:r w:rsidRPr="0096277D">
              <w:rPr>
                <w:rStyle w:val="a8"/>
                <w:lang w:val="en-GB"/>
              </w:rPr>
              <w:t>4.1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96277D">
              <w:rPr>
                <w:rStyle w:val="a8"/>
              </w:rPr>
              <w:t>建筑可开启面积比例计算方法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2693975" w14:textId="7C61D3F4" w:rsidR="009230C5" w:rsidRDefault="009230C5">
          <w:pPr>
            <w:pStyle w:val="TOC3"/>
            <w:rPr>
              <w:rFonts w:asciiTheme="minorHAnsi" w:eastAsiaTheme="minorEastAsia" w:hAnsiTheme="minorHAnsi" w:cstheme="minorBidi"/>
              <w:szCs w:val="22"/>
            </w:rPr>
          </w:pPr>
          <w:hyperlink w:anchor="_Toc123225886" w:history="1">
            <w:r w:rsidRPr="0096277D">
              <w:rPr>
                <w:rStyle w:val="a8"/>
                <w:lang w:val="en-GB"/>
              </w:rPr>
              <w:t>4.1.1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96277D">
              <w:rPr>
                <w:rStyle w:val="a8"/>
              </w:rPr>
              <w:t>外窗可开启面积比例计算：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9CDEA4F" w14:textId="1DE46E45" w:rsidR="009230C5" w:rsidRDefault="009230C5">
          <w:pPr>
            <w:pStyle w:val="TOC3"/>
            <w:rPr>
              <w:rFonts w:asciiTheme="minorHAnsi" w:eastAsiaTheme="minorEastAsia" w:hAnsiTheme="minorHAnsi" w:cstheme="minorBidi"/>
              <w:szCs w:val="22"/>
            </w:rPr>
          </w:pPr>
          <w:hyperlink w:anchor="_Toc123225887" w:history="1">
            <w:r w:rsidRPr="0096277D">
              <w:rPr>
                <w:rStyle w:val="a8"/>
                <w:lang w:val="en-GB"/>
              </w:rPr>
              <w:t>4.1.2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96277D">
              <w:rPr>
                <w:rStyle w:val="a8"/>
              </w:rPr>
              <w:t>玻璃幕墙可开启面积比例计算：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BA2CA5E" w14:textId="06F888AD" w:rsidR="009230C5" w:rsidRDefault="009230C5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123225888" w:history="1">
            <w:r w:rsidRPr="0096277D">
              <w:rPr>
                <w:rStyle w:val="a8"/>
                <w:lang w:val="en-GB"/>
              </w:rPr>
              <w:t>4.2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96277D">
              <w:rPr>
                <w:rStyle w:val="a8"/>
              </w:rPr>
              <w:t>房间换气次数计算方法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F3A40AE" w14:textId="17E4264A" w:rsidR="009230C5" w:rsidRDefault="009230C5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123225889" w:history="1">
            <w:r w:rsidRPr="0096277D">
              <w:rPr>
                <w:rStyle w:val="a8"/>
                <w:lang w:val="en-GB"/>
              </w:rPr>
              <w:t>4.3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96277D">
              <w:rPr>
                <w:rStyle w:val="a8"/>
              </w:rPr>
              <w:t>建筑通风开口面积计算方法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8D02676" w14:textId="0F195A3E" w:rsidR="009230C5" w:rsidRDefault="009230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Cs w:val="22"/>
            </w:rPr>
          </w:pPr>
          <w:hyperlink w:anchor="_Toc123225890" w:history="1">
            <w:r w:rsidRPr="0096277D">
              <w:rPr>
                <w:rStyle w:val="a8"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Cs w:val="22"/>
              </w:rPr>
              <w:tab/>
            </w:r>
            <w:r w:rsidRPr="0096277D">
              <w:rPr>
                <w:rStyle w:val="a8"/>
              </w:rPr>
              <w:t>室内通风情况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46028C7" w14:textId="3A011D74" w:rsidR="009230C5" w:rsidRDefault="009230C5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123225891" w:history="1">
            <w:r w:rsidRPr="0096277D">
              <w:rPr>
                <w:rStyle w:val="a8"/>
                <w:lang w:val="en-GB"/>
              </w:rPr>
              <w:t>5.1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96277D">
              <w:rPr>
                <w:rStyle w:val="a8"/>
              </w:rPr>
              <w:t>局部房间室内速度云图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8091EB3" w14:textId="19981E93" w:rsidR="009230C5" w:rsidRDefault="009230C5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123225892" w:history="1">
            <w:r w:rsidRPr="0096277D">
              <w:rPr>
                <w:rStyle w:val="a8"/>
                <w:lang w:val="en-GB"/>
              </w:rPr>
              <w:t>5.2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96277D">
              <w:rPr>
                <w:rStyle w:val="a8"/>
              </w:rPr>
              <w:t>局部房间室内压强云图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40EBB303" w14:textId="59CB0F80" w:rsidR="009230C5" w:rsidRDefault="009230C5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123225893" w:history="1">
            <w:r w:rsidRPr="0096277D">
              <w:rPr>
                <w:rStyle w:val="a8"/>
                <w:lang w:val="en-GB"/>
              </w:rPr>
              <w:t>5.3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96277D">
              <w:rPr>
                <w:rStyle w:val="a8"/>
              </w:rPr>
              <w:t>房间开地比图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2D3F48D7" w14:textId="2127B2FB" w:rsidR="009230C5" w:rsidRDefault="009230C5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123225894" w:history="1">
            <w:r w:rsidRPr="0096277D">
              <w:rPr>
                <w:rStyle w:val="a8"/>
                <w:lang w:val="en-GB"/>
              </w:rPr>
              <w:t>5.4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96277D">
              <w:rPr>
                <w:rStyle w:val="a8"/>
              </w:rPr>
              <w:t>室内气流组织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6FDA3645" w14:textId="511E2E81" w:rsidR="009230C5" w:rsidRDefault="009230C5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123225895" w:history="1">
            <w:r w:rsidRPr="0096277D">
              <w:rPr>
                <w:rStyle w:val="a8"/>
                <w:lang w:val="en-GB"/>
              </w:rPr>
              <w:t>5.5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96277D">
              <w:rPr>
                <w:rStyle w:val="a8"/>
              </w:rPr>
              <w:t>窗开启比例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2160F0ED" w14:textId="364B2ADB" w:rsidR="009230C5" w:rsidRDefault="009230C5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123225896" w:history="1">
            <w:r w:rsidRPr="0096277D">
              <w:rPr>
                <w:rStyle w:val="a8"/>
                <w:lang w:val="en-GB"/>
              </w:rPr>
              <w:t>5.6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96277D">
              <w:rPr>
                <w:rStyle w:val="a8"/>
              </w:rPr>
              <w:t>室内空气质量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1F077151" w14:textId="27F3961D" w:rsidR="009230C5" w:rsidRDefault="009230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Cs w:val="22"/>
            </w:rPr>
          </w:pPr>
          <w:hyperlink w:anchor="_Toc123225897" w:history="1">
            <w:r w:rsidRPr="0096277D">
              <w:rPr>
                <w:rStyle w:val="a8"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Cs w:val="22"/>
              </w:rPr>
              <w:tab/>
            </w:r>
            <w:r w:rsidRPr="0096277D">
              <w:rPr>
                <w:rStyle w:val="a8"/>
              </w:rPr>
              <w:t>结论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7B92F342" w14:textId="34FE41F7" w:rsidR="009230C5" w:rsidRDefault="009230C5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123225898" w:history="1">
            <w:r w:rsidRPr="0096277D">
              <w:rPr>
                <w:rStyle w:val="a8"/>
                <w:lang w:val="en-GB"/>
              </w:rPr>
              <w:t>6.1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96277D">
              <w:rPr>
                <w:rStyle w:val="a8"/>
              </w:rPr>
              <w:t>建筑可开启面积比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4F8B2C14" w14:textId="243E1F23" w:rsidR="009230C5" w:rsidRDefault="009230C5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123225899" w:history="1">
            <w:r w:rsidRPr="0096277D">
              <w:rPr>
                <w:rStyle w:val="a8"/>
                <w:lang w:val="en-GB"/>
              </w:rPr>
              <w:t>6.2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96277D">
              <w:rPr>
                <w:rStyle w:val="a8"/>
              </w:rPr>
              <w:t>房间换气次数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_Toc123225899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2926D3E8" w14:textId="2B181A81" w:rsidR="009230C5" w:rsidRDefault="009230C5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123225900" w:history="1">
            <w:r w:rsidRPr="0096277D">
              <w:rPr>
                <w:rStyle w:val="a8"/>
                <w:lang w:val="en-GB"/>
              </w:rPr>
              <w:t>6.3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96277D">
              <w:rPr>
                <w:rStyle w:val="a8"/>
              </w:rPr>
              <w:t>建筑通风开口面积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_Toc123225900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0D15AF5C" w14:textId="519C408D" w:rsidR="00F86209" w:rsidRDefault="00F86209">
          <w:r>
            <w:rPr>
              <w:b/>
              <w:bCs/>
              <w:lang w:val="zh-CN"/>
            </w:rPr>
            <w:fldChar w:fldCharType="end"/>
          </w:r>
        </w:p>
      </w:sdtContent>
    </w:sdt>
    <w:p w14:paraId="06CD8944" w14:textId="51A90656" w:rsidR="00F86209" w:rsidRDefault="00F86209" w:rsidP="00F86209">
      <w:pPr>
        <w:spacing w:line="240" w:lineRule="auto"/>
        <w:jc w:val="center"/>
      </w:pPr>
      <w:r>
        <w:t xml:space="preserve"> </w:t>
      </w:r>
    </w:p>
    <w:p w14:paraId="42229FA6" w14:textId="51359448" w:rsidR="00AA47FE" w:rsidRDefault="00AA47FE" w:rsidP="004C7D33">
      <w:pPr>
        <w:pStyle w:val="TOC1"/>
        <w:spacing w:line="240" w:lineRule="auto"/>
        <w:sectPr w:rsidR="00AA47FE" w:rsidSect="00C976BE">
          <w:headerReference w:type="default" r:id="rId8"/>
          <w:footerReference w:type="default" r:id="rId9"/>
          <w:footerReference w:type="first" r:id="rId10"/>
          <w:pgSz w:w="11906" w:h="16838"/>
          <w:pgMar w:top="1440" w:right="1418" w:bottom="1440" w:left="1418" w:header="850" w:footer="170" w:gutter="0"/>
          <w:cols w:space="425"/>
          <w:titlePg/>
          <w:docGrid w:type="lines" w:linePitch="312"/>
        </w:sectPr>
      </w:pPr>
    </w:p>
    <w:p w14:paraId="45537CD8" w14:textId="5AB9C9E5" w:rsidR="0000578F" w:rsidRDefault="0000578F" w:rsidP="0000578F">
      <w:pPr>
        <w:pStyle w:val="1"/>
      </w:pPr>
      <w:bookmarkStart w:id="8" w:name="_Toc452108759"/>
      <w:bookmarkStart w:id="9" w:name="_Toc92258570"/>
      <w:bookmarkStart w:id="10" w:name="_Toc123225878"/>
      <w:r w:rsidRPr="0000578F">
        <w:rPr>
          <w:rFonts w:hint="eastAsia"/>
        </w:rPr>
        <w:t>项目概况</w:t>
      </w:r>
      <w:bookmarkEnd w:id="8"/>
      <w:bookmarkEnd w:id="9"/>
      <w:bookmarkEnd w:id="10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64"/>
        <w:gridCol w:w="6070"/>
      </w:tblGrid>
      <w:tr w:rsidR="00311291" w:rsidRPr="00FF2243" w14:paraId="78D722DE" w14:textId="77777777" w:rsidTr="00944E41">
        <w:tc>
          <w:tcPr>
            <w:tcW w:w="2841" w:type="dxa"/>
            <w:shd w:val="clear" w:color="auto" w:fill="E6E6E6"/>
          </w:tcPr>
          <w:p w14:paraId="591E25D5" w14:textId="77777777" w:rsidR="00311291" w:rsidRPr="00FF2243" w:rsidRDefault="00311291" w:rsidP="00944E41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231" w:type="dxa"/>
          </w:tcPr>
          <w:p w14:paraId="749E52B0" w14:textId="77777777" w:rsidR="00311291" w:rsidRPr="00FF2243" w:rsidRDefault="00311291" w:rsidP="00944E41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1" w:name="工程名称2"/>
            <w:bookmarkEnd w:id="11"/>
          </w:p>
        </w:tc>
      </w:tr>
      <w:tr w:rsidR="00311291" w:rsidRPr="00FF2243" w14:paraId="539E7E5C" w14:textId="77777777" w:rsidTr="00944E41">
        <w:tc>
          <w:tcPr>
            <w:tcW w:w="2841" w:type="dxa"/>
            <w:shd w:val="clear" w:color="auto" w:fill="E6E6E6"/>
          </w:tcPr>
          <w:p w14:paraId="7061A571" w14:textId="77777777" w:rsidR="00311291" w:rsidRPr="00FF2243" w:rsidRDefault="00311291" w:rsidP="00944E41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231" w:type="dxa"/>
          </w:tcPr>
          <w:p w14:paraId="6D14D78F" w14:textId="77777777" w:rsidR="00311291" w:rsidRPr="00FF2243" w:rsidRDefault="00311291" w:rsidP="00944E41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2" w:name="工程地点2"/>
            <w:r>
              <w:rPr>
                <w:rFonts w:ascii="宋体" w:hAnsi="宋体" w:hint="eastAsia"/>
                <w:lang w:val="en-US"/>
              </w:rPr>
              <w:t>成都</w:t>
            </w:r>
            <w:bookmarkEnd w:id="12"/>
          </w:p>
        </w:tc>
      </w:tr>
      <w:tr w:rsidR="00311291" w:rsidRPr="00FF2243" w14:paraId="45EAAE0E" w14:textId="77777777" w:rsidTr="00944E41">
        <w:tc>
          <w:tcPr>
            <w:tcW w:w="2841" w:type="dxa"/>
            <w:shd w:val="clear" w:color="auto" w:fill="E6E6E6"/>
          </w:tcPr>
          <w:p w14:paraId="0262818B" w14:textId="77777777" w:rsidR="00311291" w:rsidRPr="00FF2243" w:rsidRDefault="00311291" w:rsidP="00944E41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231" w:type="dxa"/>
          </w:tcPr>
          <w:p w14:paraId="1810571D" w14:textId="5C7805C2" w:rsidR="00311291" w:rsidRPr="00044565" w:rsidRDefault="00AA3757" w:rsidP="00944E41">
            <w:pPr>
              <w:pStyle w:val="a0"/>
              <w:ind w:firstLineChars="0" w:firstLine="0"/>
              <w:rPr>
                <w:rFonts w:ascii="宋体" w:hAnsi="宋体"/>
                <w:vertAlign w:val="superscript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22364.62</w:t>
            </w:r>
            <w:r w:rsidR="00311291">
              <w:rPr>
                <w:rFonts w:ascii="宋体" w:hAnsi="宋体" w:hint="eastAsia"/>
                <w:lang w:val="en-US"/>
              </w:rPr>
              <w:t>m</w:t>
            </w:r>
            <w:r w:rsidR="00311291">
              <w:rPr>
                <w:rFonts w:ascii="宋体" w:hAnsi="宋体" w:hint="eastAsia"/>
                <w:vertAlign w:val="superscript"/>
                <w:lang w:val="en-US"/>
              </w:rPr>
              <w:t>2</w:t>
            </w:r>
          </w:p>
        </w:tc>
      </w:tr>
      <w:tr w:rsidR="00311291" w:rsidRPr="00FF2243" w14:paraId="462C4627" w14:textId="77777777" w:rsidTr="00944E41">
        <w:tc>
          <w:tcPr>
            <w:tcW w:w="2841" w:type="dxa"/>
            <w:shd w:val="clear" w:color="auto" w:fill="E6E6E6"/>
          </w:tcPr>
          <w:p w14:paraId="57243A9B" w14:textId="77777777" w:rsidR="00311291" w:rsidRPr="00FF2243" w:rsidRDefault="00311291" w:rsidP="00944E41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231" w:type="dxa"/>
          </w:tcPr>
          <w:p w14:paraId="23E93F40" w14:textId="77777777" w:rsidR="00311291" w:rsidRPr="00FF2243" w:rsidRDefault="00311291" w:rsidP="00944E41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地上</w:t>
            </w:r>
            <w:bookmarkStart w:id="13" w:name="地上层数"/>
            <w:r>
              <w:rPr>
                <w:rFonts w:ascii="宋体" w:hAnsi="宋体" w:hint="eastAsia"/>
                <w:lang w:val="en-US"/>
              </w:rPr>
              <w:t>6</w:t>
            </w:r>
            <w:bookmarkEnd w:id="13"/>
            <w:r>
              <w:rPr>
                <w:rFonts w:ascii="宋体" w:hAnsi="宋体" w:hint="eastAsia"/>
                <w:lang w:val="en-US"/>
              </w:rPr>
              <w:t>层</w:t>
            </w:r>
          </w:p>
        </w:tc>
      </w:tr>
      <w:tr w:rsidR="00311291" w:rsidRPr="00FF2243" w14:paraId="543F9255" w14:textId="77777777" w:rsidTr="00944E41">
        <w:tc>
          <w:tcPr>
            <w:tcW w:w="2841" w:type="dxa"/>
            <w:shd w:val="clear" w:color="auto" w:fill="E6E6E6"/>
          </w:tcPr>
          <w:p w14:paraId="2B8C2015" w14:textId="77777777" w:rsidR="00311291" w:rsidRPr="00FF2243" w:rsidRDefault="00311291" w:rsidP="00944E41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231" w:type="dxa"/>
          </w:tcPr>
          <w:p w14:paraId="39B79E45" w14:textId="0D3B16FA" w:rsidR="00311291" w:rsidRPr="00FF2243" w:rsidRDefault="00311291" w:rsidP="00944E41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4" w:name="建筑高度"/>
            <w:r>
              <w:rPr>
                <w:rFonts w:ascii="宋体" w:hAnsi="宋体" w:hint="eastAsia"/>
                <w:lang w:val="en-US"/>
              </w:rPr>
              <w:t>2</w:t>
            </w:r>
            <w:r>
              <w:rPr>
                <w:rFonts w:ascii="宋体" w:hAnsi="宋体" w:hint="eastAsia"/>
                <w:lang w:val="en-US"/>
              </w:rPr>
              <w:t>0</w:t>
            </w:r>
            <w:r>
              <w:rPr>
                <w:rFonts w:ascii="宋体" w:hAnsi="宋体" w:hint="eastAsia"/>
                <w:lang w:val="en-US"/>
              </w:rPr>
              <w:t>.</w:t>
            </w:r>
            <w:bookmarkEnd w:id="14"/>
            <w:r>
              <w:rPr>
                <w:rFonts w:ascii="宋体" w:hAnsi="宋体" w:hint="eastAsia"/>
                <w:lang w:val="en-US"/>
              </w:rPr>
              <w:t>7</w:t>
            </w:r>
            <w:r>
              <w:rPr>
                <w:rFonts w:ascii="宋体" w:hAnsi="宋体" w:hint="eastAsia"/>
                <w:lang w:val="en-US"/>
              </w:rPr>
              <w:t>m</w:t>
            </w:r>
          </w:p>
        </w:tc>
      </w:tr>
    </w:tbl>
    <w:p w14:paraId="24833893" w14:textId="77777777" w:rsidR="00311291" w:rsidRPr="00311291" w:rsidRDefault="00311291" w:rsidP="00311291">
      <w:pPr>
        <w:pStyle w:val="a0"/>
        <w:ind w:firstLine="420"/>
        <w:rPr>
          <w:rFonts w:hint="eastAsia"/>
          <w:lang w:val="en-US"/>
        </w:rPr>
      </w:pPr>
    </w:p>
    <w:p w14:paraId="0B30BCD2" w14:textId="77777777" w:rsidR="0069542D" w:rsidRDefault="0069542D" w:rsidP="00D40158">
      <w:pPr>
        <w:pStyle w:val="1"/>
      </w:pPr>
      <w:bookmarkStart w:id="15" w:name="项目概况"/>
      <w:bookmarkStart w:id="16" w:name="TitleFormat"/>
      <w:bookmarkStart w:id="17" w:name="_Toc452108762"/>
      <w:bookmarkStart w:id="18" w:name="_Toc92258573"/>
      <w:bookmarkStart w:id="19" w:name="_Toc123225879"/>
      <w:bookmarkEnd w:id="15"/>
      <w:r>
        <w:rPr>
          <w:rFonts w:hint="eastAsia"/>
        </w:rPr>
        <w:t>计算</w:t>
      </w:r>
      <w:r>
        <w:t>依据</w:t>
      </w:r>
      <w:bookmarkEnd w:id="16"/>
      <w:bookmarkEnd w:id="17"/>
      <w:bookmarkEnd w:id="18"/>
      <w:bookmarkEnd w:id="19"/>
    </w:p>
    <w:p w14:paraId="67C884CD" w14:textId="77777777" w:rsidR="0000578F" w:rsidRPr="0000578F" w:rsidRDefault="0000578F" w:rsidP="0000578F">
      <w:pPr>
        <w:pStyle w:val="a0"/>
        <w:ind w:firstLine="420"/>
        <w:rPr>
          <w:lang w:val="en-US"/>
        </w:rPr>
      </w:pPr>
      <w:r w:rsidRPr="0000578F">
        <w:rPr>
          <w:rFonts w:hint="eastAsia"/>
          <w:lang w:val="en-US"/>
        </w:rPr>
        <w:t>本项目主要参照资料为：</w:t>
      </w:r>
    </w:p>
    <w:p w14:paraId="129B9560" w14:textId="77777777" w:rsidR="0000578F" w:rsidRPr="0000578F" w:rsidRDefault="0000578F" w:rsidP="0000578F">
      <w:pPr>
        <w:pStyle w:val="a0"/>
        <w:numPr>
          <w:ilvl w:val="0"/>
          <w:numId w:val="2"/>
        </w:numPr>
        <w:ind w:firstLineChars="0"/>
        <w:rPr>
          <w:lang w:val="en-US"/>
        </w:rPr>
      </w:pPr>
      <w:r w:rsidRPr="0000578F">
        <w:rPr>
          <w:rFonts w:hint="eastAsia"/>
          <w:lang w:val="en-US"/>
        </w:rPr>
        <w:t>《绿色建筑评价标准》</w:t>
      </w:r>
      <w:r w:rsidRPr="0000578F">
        <w:rPr>
          <w:rFonts w:hint="eastAsia"/>
          <w:lang w:val="en-US"/>
        </w:rPr>
        <w:t>GB/T 50378</w:t>
      </w:r>
      <w:r w:rsidR="00537CCE" w:rsidRPr="0000578F">
        <w:rPr>
          <w:rFonts w:hint="eastAsia"/>
          <w:lang w:val="en-US"/>
        </w:rPr>
        <w:t>—</w:t>
      </w:r>
      <w:r w:rsidR="00537CCE">
        <w:rPr>
          <w:lang w:val="en-US"/>
        </w:rPr>
        <w:t>2019</w:t>
      </w:r>
    </w:p>
    <w:p w14:paraId="75BE42BD" w14:textId="77777777" w:rsidR="0000578F" w:rsidRPr="0000578F" w:rsidRDefault="0000578F" w:rsidP="0000578F">
      <w:pPr>
        <w:pStyle w:val="a0"/>
        <w:numPr>
          <w:ilvl w:val="0"/>
          <w:numId w:val="2"/>
        </w:numPr>
        <w:ind w:firstLineChars="0"/>
        <w:rPr>
          <w:lang w:val="en-US"/>
        </w:rPr>
      </w:pPr>
      <w:r w:rsidRPr="0000578F">
        <w:rPr>
          <w:rFonts w:hint="eastAsia"/>
          <w:lang w:val="en-US"/>
        </w:rPr>
        <w:t>《建筑通风效果测试与评价标准》</w:t>
      </w:r>
      <w:r w:rsidRPr="0000578F">
        <w:rPr>
          <w:rFonts w:hint="eastAsia"/>
          <w:lang w:val="en-US"/>
        </w:rPr>
        <w:t>JGJ/T 309</w:t>
      </w:r>
      <w:r w:rsidRPr="0000578F">
        <w:rPr>
          <w:rFonts w:hint="eastAsia"/>
          <w:lang w:val="en-US"/>
        </w:rPr>
        <w:t>—</w:t>
      </w:r>
      <w:r w:rsidRPr="0000578F">
        <w:rPr>
          <w:rFonts w:hint="eastAsia"/>
          <w:lang w:val="en-US"/>
        </w:rPr>
        <w:t>2013</w:t>
      </w:r>
    </w:p>
    <w:p w14:paraId="1F1335B6" w14:textId="77777777" w:rsidR="003D3E8E" w:rsidRDefault="0000578F" w:rsidP="00654C63">
      <w:pPr>
        <w:pStyle w:val="a0"/>
        <w:numPr>
          <w:ilvl w:val="0"/>
          <w:numId w:val="2"/>
        </w:numPr>
        <w:ind w:firstLineChars="0"/>
        <w:rPr>
          <w:lang w:val="en-US"/>
        </w:rPr>
      </w:pPr>
      <w:r w:rsidRPr="0000578F">
        <w:rPr>
          <w:rFonts w:hint="eastAsia"/>
          <w:lang w:val="en-US"/>
        </w:rPr>
        <w:t>《绿色建筑评价技术细则》</w:t>
      </w:r>
    </w:p>
    <w:p w14:paraId="3F005412" w14:textId="77777777" w:rsidR="0069542D" w:rsidRPr="00654C63" w:rsidRDefault="003D3E8E" w:rsidP="001E7A7A">
      <w:pPr>
        <w:pStyle w:val="a0"/>
        <w:numPr>
          <w:ilvl w:val="0"/>
          <w:numId w:val="2"/>
        </w:numPr>
        <w:ind w:firstLineChars="0"/>
        <w:rPr>
          <w:lang w:val="en-US"/>
        </w:rPr>
      </w:pPr>
      <w:r w:rsidRPr="00654C63">
        <w:rPr>
          <w:rFonts w:hint="eastAsia"/>
          <w:lang w:val="en-US"/>
        </w:rPr>
        <w:t>委托方提供的总平面图、建筑专业设计图纸、设计效果图等图纸资料</w:t>
      </w:r>
    </w:p>
    <w:p w14:paraId="0AA5FEEC" w14:textId="3512BF2A" w:rsidR="0000578F" w:rsidRDefault="00BA4418" w:rsidP="0000578F">
      <w:pPr>
        <w:pStyle w:val="1"/>
      </w:pPr>
      <w:bookmarkStart w:id="20" w:name="_Toc123225880"/>
      <w:r>
        <w:rPr>
          <w:rFonts w:hint="eastAsia"/>
        </w:rPr>
        <w:t>参考标准</w:t>
      </w:r>
      <w:bookmarkEnd w:id="20"/>
    </w:p>
    <w:p w14:paraId="1833705E" w14:textId="2EAD58BF" w:rsidR="00BA4418" w:rsidRDefault="00BA4418" w:rsidP="00BA4418">
      <w:pPr>
        <w:pStyle w:val="2"/>
      </w:pPr>
      <w:bookmarkStart w:id="21" w:name="_Toc123225881"/>
      <w:r>
        <w:rPr>
          <w:rFonts w:hint="eastAsia"/>
        </w:rPr>
        <w:t>建筑可开启面积比例</w:t>
      </w:r>
      <w:bookmarkEnd w:id="21"/>
    </w:p>
    <w:p w14:paraId="77BB24D8" w14:textId="77777777" w:rsidR="00BA4418" w:rsidRDefault="00BA4418" w:rsidP="00BA4418">
      <w:pPr>
        <w:widowControl w:val="0"/>
        <w:spacing w:line="240" w:lineRule="auto"/>
        <w:ind w:firstLineChars="200" w:firstLine="420"/>
        <w:jc w:val="both"/>
        <w:rPr>
          <w:kern w:val="2"/>
          <w:szCs w:val="24"/>
          <w:lang w:val="en-US"/>
        </w:rPr>
      </w:pPr>
      <w:r w:rsidRPr="00F02B65">
        <w:rPr>
          <w:rFonts w:hint="eastAsia"/>
          <w:kern w:val="2"/>
          <w:szCs w:val="24"/>
          <w:lang w:val="en-US"/>
        </w:rPr>
        <w:t>为了使室内人员在较好的室外气象条件下，可通过开启外窗通风来获得热舒适性和良好的室内空气品质。另外，做好自然通风气流组织设计，保证一定的外窗可开启面积，可以减少房间空调设备的运行时间，节约能源，提高舒适性。</w:t>
      </w:r>
    </w:p>
    <w:p w14:paraId="61816854" w14:textId="77777777" w:rsidR="00BA4418" w:rsidRDefault="00BA4418" w:rsidP="00BA4418">
      <w:pPr>
        <w:widowControl w:val="0"/>
        <w:spacing w:line="240" w:lineRule="auto"/>
        <w:ind w:firstLineChars="200" w:firstLine="420"/>
        <w:jc w:val="both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《绿色建筑评价标准》</w:t>
      </w:r>
      <w:r>
        <w:rPr>
          <w:rFonts w:hint="eastAsia"/>
          <w:kern w:val="2"/>
          <w:szCs w:val="24"/>
          <w:lang w:val="en-US"/>
        </w:rPr>
        <w:t>(</w:t>
      </w:r>
      <w:r w:rsidRPr="00D37E81">
        <w:rPr>
          <w:rFonts w:hint="eastAsia"/>
          <w:kern w:val="2"/>
          <w:szCs w:val="24"/>
          <w:lang w:val="en-US"/>
        </w:rPr>
        <w:t>GB/T50378-</w:t>
      </w:r>
      <w:r>
        <w:rPr>
          <w:rFonts w:hint="eastAsia"/>
          <w:kern w:val="2"/>
          <w:szCs w:val="24"/>
          <w:lang w:val="en-US"/>
        </w:rPr>
        <w:t>2014)</w:t>
      </w:r>
      <w:r>
        <w:rPr>
          <w:rFonts w:hint="eastAsia"/>
          <w:kern w:val="2"/>
          <w:szCs w:val="24"/>
          <w:lang w:val="en-US"/>
        </w:rPr>
        <w:t>中规定：</w:t>
      </w:r>
    </w:p>
    <w:p w14:paraId="3C8C5414" w14:textId="77777777" w:rsidR="00BA4418" w:rsidRPr="0078336A" w:rsidRDefault="00BA4418" w:rsidP="00BA4418">
      <w:pPr>
        <w:widowControl w:val="0"/>
        <w:spacing w:line="240" w:lineRule="auto"/>
        <w:jc w:val="both"/>
        <w:rPr>
          <w:kern w:val="2"/>
          <w:szCs w:val="24"/>
          <w:lang w:val="en-US"/>
        </w:rPr>
      </w:pPr>
      <w:r w:rsidRPr="006368AC">
        <w:rPr>
          <w:rFonts w:hint="eastAsia"/>
          <w:b/>
          <w:kern w:val="2"/>
          <w:szCs w:val="24"/>
          <w:lang w:val="en-US"/>
        </w:rPr>
        <w:t>5.2.2</w:t>
      </w:r>
      <w:r>
        <w:rPr>
          <w:rFonts w:hint="eastAsia"/>
          <w:kern w:val="2"/>
          <w:szCs w:val="24"/>
          <w:lang w:val="en-US"/>
        </w:rPr>
        <w:t xml:space="preserve"> </w:t>
      </w:r>
      <w:r w:rsidRPr="0078336A">
        <w:rPr>
          <w:rFonts w:hint="eastAsia"/>
          <w:kern w:val="2"/>
          <w:szCs w:val="24"/>
          <w:lang w:val="en-US"/>
        </w:rPr>
        <w:t>外窗、玻璃幕墙的可开启部分能使建筑获得良好的通风，</w:t>
      </w:r>
      <w:proofErr w:type="gramStart"/>
      <w:r w:rsidRPr="0078336A">
        <w:rPr>
          <w:rFonts w:hint="eastAsia"/>
          <w:kern w:val="2"/>
          <w:szCs w:val="24"/>
          <w:lang w:val="en-US"/>
        </w:rPr>
        <w:t>评价总分值</w:t>
      </w:r>
      <w:proofErr w:type="gramEnd"/>
      <w:r w:rsidRPr="0078336A">
        <w:rPr>
          <w:rFonts w:hint="eastAsia"/>
          <w:kern w:val="2"/>
          <w:szCs w:val="24"/>
          <w:lang w:val="en-US"/>
        </w:rPr>
        <w:t>为</w:t>
      </w:r>
      <w:r w:rsidRPr="0078336A">
        <w:rPr>
          <w:kern w:val="2"/>
          <w:szCs w:val="24"/>
          <w:lang w:val="en-US"/>
        </w:rPr>
        <w:t xml:space="preserve">6 </w:t>
      </w:r>
      <w:r w:rsidRPr="0078336A">
        <w:rPr>
          <w:rFonts w:hint="eastAsia"/>
          <w:kern w:val="2"/>
          <w:szCs w:val="24"/>
          <w:lang w:val="en-US"/>
        </w:rPr>
        <w:t>分，并按下列规则评分：</w:t>
      </w:r>
    </w:p>
    <w:p w14:paraId="6E825CE1" w14:textId="77777777" w:rsidR="00BA4418" w:rsidRPr="0078336A" w:rsidRDefault="00BA4418" w:rsidP="00BA4418">
      <w:pPr>
        <w:widowControl w:val="0"/>
        <w:spacing w:line="240" w:lineRule="auto"/>
        <w:ind w:firstLineChars="200" w:firstLine="420"/>
        <w:jc w:val="both"/>
        <w:rPr>
          <w:kern w:val="2"/>
          <w:szCs w:val="24"/>
          <w:lang w:val="en-US"/>
        </w:rPr>
      </w:pPr>
      <w:r w:rsidRPr="0078336A">
        <w:rPr>
          <w:kern w:val="2"/>
          <w:szCs w:val="24"/>
          <w:lang w:val="en-US"/>
        </w:rPr>
        <w:t xml:space="preserve">1 </w:t>
      </w:r>
      <w:r w:rsidRPr="0078336A">
        <w:rPr>
          <w:rFonts w:hint="eastAsia"/>
          <w:kern w:val="2"/>
          <w:szCs w:val="24"/>
          <w:lang w:val="en-US"/>
        </w:rPr>
        <w:t>设玻璃</w:t>
      </w:r>
      <w:proofErr w:type="gramStart"/>
      <w:r w:rsidRPr="0078336A">
        <w:rPr>
          <w:rFonts w:hint="eastAsia"/>
          <w:kern w:val="2"/>
          <w:szCs w:val="24"/>
          <w:lang w:val="en-US"/>
        </w:rPr>
        <w:t>幕墙且</w:t>
      </w:r>
      <w:proofErr w:type="gramEnd"/>
      <w:r w:rsidRPr="0078336A">
        <w:rPr>
          <w:rFonts w:hint="eastAsia"/>
          <w:kern w:val="2"/>
          <w:szCs w:val="24"/>
          <w:lang w:val="en-US"/>
        </w:rPr>
        <w:t>不设外窗的建筑，其玻璃幕墙透明部分可开启面积比例达到</w:t>
      </w:r>
      <w:r w:rsidRPr="0078336A">
        <w:rPr>
          <w:kern w:val="2"/>
          <w:szCs w:val="24"/>
          <w:lang w:val="en-US"/>
        </w:rPr>
        <w:t xml:space="preserve">5 % </w:t>
      </w:r>
      <w:r w:rsidRPr="0078336A">
        <w:rPr>
          <w:rFonts w:hint="eastAsia"/>
          <w:kern w:val="2"/>
          <w:szCs w:val="24"/>
          <w:lang w:val="en-US"/>
        </w:rPr>
        <w:t>，得</w:t>
      </w:r>
      <w:r w:rsidRPr="0078336A">
        <w:rPr>
          <w:kern w:val="2"/>
          <w:szCs w:val="24"/>
          <w:lang w:val="en-US"/>
        </w:rPr>
        <w:t xml:space="preserve">4 </w:t>
      </w:r>
      <w:r w:rsidRPr="0078336A">
        <w:rPr>
          <w:rFonts w:hint="eastAsia"/>
          <w:kern w:val="2"/>
          <w:szCs w:val="24"/>
          <w:lang w:val="en-US"/>
        </w:rPr>
        <w:t>分；达到</w:t>
      </w:r>
      <w:r w:rsidRPr="0078336A">
        <w:rPr>
          <w:kern w:val="2"/>
          <w:szCs w:val="24"/>
          <w:lang w:val="en-US"/>
        </w:rPr>
        <w:t>1 0 %</w:t>
      </w:r>
      <w:r w:rsidRPr="0078336A">
        <w:rPr>
          <w:rFonts w:hint="eastAsia"/>
          <w:kern w:val="2"/>
          <w:szCs w:val="24"/>
          <w:lang w:val="en-US"/>
        </w:rPr>
        <w:t>，得</w:t>
      </w:r>
      <w:r w:rsidRPr="0078336A">
        <w:rPr>
          <w:kern w:val="2"/>
          <w:szCs w:val="24"/>
          <w:lang w:val="en-US"/>
        </w:rPr>
        <w:t xml:space="preserve">6 </w:t>
      </w:r>
      <w:r w:rsidRPr="0078336A">
        <w:rPr>
          <w:rFonts w:hint="eastAsia"/>
          <w:kern w:val="2"/>
          <w:szCs w:val="24"/>
          <w:lang w:val="en-US"/>
        </w:rPr>
        <w:t>分。</w:t>
      </w:r>
    </w:p>
    <w:p w14:paraId="1A3206DF" w14:textId="77777777" w:rsidR="00BA4418" w:rsidRPr="0078336A" w:rsidRDefault="00BA4418" w:rsidP="00BA4418">
      <w:pPr>
        <w:widowControl w:val="0"/>
        <w:spacing w:line="240" w:lineRule="auto"/>
        <w:ind w:firstLineChars="200" w:firstLine="420"/>
        <w:jc w:val="both"/>
        <w:rPr>
          <w:kern w:val="2"/>
          <w:szCs w:val="24"/>
          <w:lang w:val="en-US"/>
        </w:rPr>
      </w:pPr>
      <w:r w:rsidRPr="0078336A">
        <w:rPr>
          <w:kern w:val="2"/>
          <w:szCs w:val="24"/>
          <w:lang w:val="en-US"/>
        </w:rPr>
        <w:t xml:space="preserve">2 </w:t>
      </w:r>
      <w:r w:rsidRPr="0078336A">
        <w:rPr>
          <w:rFonts w:hint="eastAsia"/>
          <w:kern w:val="2"/>
          <w:szCs w:val="24"/>
          <w:lang w:val="en-US"/>
        </w:rPr>
        <w:t>设外窗且不设玻璃幕墙的建筑，外窗可开启面积比例达到</w:t>
      </w:r>
      <w:r w:rsidRPr="0078336A">
        <w:rPr>
          <w:kern w:val="2"/>
          <w:szCs w:val="24"/>
          <w:lang w:val="en-US"/>
        </w:rPr>
        <w:t>3 0 %</w:t>
      </w:r>
      <w:r w:rsidRPr="0078336A">
        <w:rPr>
          <w:rFonts w:hint="eastAsia"/>
          <w:kern w:val="2"/>
          <w:szCs w:val="24"/>
          <w:lang w:val="en-US"/>
        </w:rPr>
        <w:t>，得</w:t>
      </w:r>
      <w:r w:rsidRPr="0078336A">
        <w:rPr>
          <w:kern w:val="2"/>
          <w:szCs w:val="24"/>
          <w:lang w:val="en-US"/>
        </w:rPr>
        <w:t xml:space="preserve">4 </w:t>
      </w:r>
      <w:r w:rsidRPr="0078336A">
        <w:rPr>
          <w:rFonts w:hint="eastAsia"/>
          <w:kern w:val="2"/>
          <w:szCs w:val="24"/>
          <w:lang w:val="en-US"/>
        </w:rPr>
        <w:t>分；达到</w:t>
      </w:r>
      <w:r w:rsidRPr="0078336A">
        <w:rPr>
          <w:kern w:val="2"/>
          <w:szCs w:val="24"/>
          <w:lang w:val="en-US"/>
        </w:rPr>
        <w:t>3 5 %</w:t>
      </w:r>
      <w:r w:rsidRPr="0078336A">
        <w:rPr>
          <w:rFonts w:hint="eastAsia"/>
          <w:kern w:val="2"/>
          <w:szCs w:val="24"/>
          <w:lang w:val="en-US"/>
        </w:rPr>
        <w:t>，得</w:t>
      </w:r>
      <w:r w:rsidRPr="0078336A">
        <w:rPr>
          <w:kern w:val="2"/>
          <w:szCs w:val="24"/>
          <w:lang w:val="en-US"/>
        </w:rPr>
        <w:t xml:space="preserve">6 </w:t>
      </w:r>
      <w:r w:rsidRPr="0078336A">
        <w:rPr>
          <w:rFonts w:hint="eastAsia"/>
          <w:kern w:val="2"/>
          <w:szCs w:val="24"/>
          <w:lang w:val="en-US"/>
        </w:rPr>
        <w:t>分。</w:t>
      </w:r>
    </w:p>
    <w:p w14:paraId="0C3E587B" w14:textId="77777777" w:rsidR="00BA4418" w:rsidRDefault="00BA4418" w:rsidP="00BA4418">
      <w:pPr>
        <w:widowControl w:val="0"/>
        <w:spacing w:line="240" w:lineRule="auto"/>
        <w:ind w:firstLineChars="200" w:firstLine="420"/>
        <w:jc w:val="both"/>
        <w:rPr>
          <w:kern w:val="2"/>
          <w:szCs w:val="24"/>
          <w:lang w:val="en-US"/>
        </w:rPr>
      </w:pPr>
      <w:r w:rsidRPr="0078336A">
        <w:rPr>
          <w:kern w:val="2"/>
          <w:szCs w:val="24"/>
          <w:lang w:val="en-US"/>
        </w:rPr>
        <w:t xml:space="preserve">3 </w:t>
      </w:r>
      <w:r w:rsidRPr="0078336A">
        <w:rPr>
          <w:rFonts w:hint="eastAsia"/>
          <w:kern w:val="2"/>
          <w:szCs w:val="24"/>
          <w:lang w:val="en-US"/>
        </w:rPr>
        <w:t>设玻璃幕墙和外窗的建筑，对其玻璃幕墙透明部分和外窗分别按本条第</w:t>
      </w:r>
      <w:r w:rsidRPr="0078336A">
        <w:rPr>
          <w:kern w:val="2"/>
          <w:szCs w:val="24"/>
          <w:lang w:val="en-US"/>
        </w:rPr>
        <w:t xml:space="preserve">1 </w:t>
      </w:r>
      <w:r w:rsidRPr="0078336A">
        <w:rPr>
          <w:rFonts w:hint="eastAsia"/>
          <w:kern w:val="2"/>
          <w:szCs w:val="24"/>
          <w:lang w:val="en-US"/>
        </w:rPr>
        <w:t>款和第</w:t>
      </w:r>
      <w:r w:rsidRPr="0078336A">
        <w:rPr>
          <w:kern w:val="2"/>
          <w:szCs w:val="24"/>
          <w:lang w:val="en-US"/>
        </w:rPr>
        <w:t xml:space="preserve">2 </w:t>
      </w:r>
      <w:r w:rsidRPr="0078336A">
        <w:rPr>
          <w:rFonts w:hint="eastAsia"/>
          <w:kern w:val="2"/>
          <w:szCs w:val="24"/>
          <w:lang w:val="en-US"/>
        </w:rPr>
        <w:t>款进行评价，得分取两项得分的平均值。</w:t>
      </w:r>
    </w:p>
    <w:p w14:paraId="4ED51464" w14:textId="77777777" w:rsidR="00BA4418" w:rsidRDefault="00BA4418" w:rsidP="00BA4418">
      <w:pPr>
        <w:widowControl w:val="0"/>
        <w:spacing w:line="240" w:lineRule="auto"/>
        <w:ind w:firstLineChars="200" w:firstLine="420"/>
        <w:jc w:val="both"/>
        <w:rPr>
          <w:kern w:val="2"/>
          <w:szCs w:val="24"/>
          <w:lang w:val="en-US"/>
        </w:rPr>
      </w:pPr>
      <w:r w:rsidRPr="0041789B">
        <w:rPr>
          <w:kern w:val="2"/>
          <w:szCs w:val="24"/>
          <w:lang w:val="en-US"/>
        </w:rPr>
        <w:t>《绿色建筑评价技术细则》</w:t>
      </w:r>
      <w:r w:rsidRPr="0041789B">
        <w:rPr>
          <w:kern w:val="2"/>
          <w:szCs w:val="24"/>
          <w:lang w:val="en-US"/>
        </w:rPr>
        <w:t>5.2.2</w:t>
      </w:r>
      <w:r w:rsidRPr="0041789B">
        <w:rPr>
          <w:kern w:val="2"/>
          <w:szCs w:val="24"/>
          <w:lang w:val="en-US"/>
        </w:rPr>
        <w:t>的【具体评价方式】</w:t>
      </w:r>
      <w:r>
        <w:rPr>
          <w:rFonts w:hint="eastAsia"/>
          <w:kern w:val="2"/>
          <w:szCs w:val="24"/>
          <w:lang w:val="en-US"/>
        </w:rPr>
        <w:t>中规定：</w:t>
      </w:r>
    </w:p>
    <w:p w14:paraId="5F7C1286" w14:textId="77777777" w:rsidR="00BA4418" w:rsidRPr="0041789B" w:rsidRDefault="00BA4418" w:rsidP="00BA4418">
      <w:pPr>
        <w:widowControl w:val="0"/>
        <w:spacing w:line="240" w:lineRule="auto"/>
        <w:ind w:firstLineChars="200" w:firstLine="420"/>
        <w:jc w:val="both"/>
        <w:rPr>
          <w:kern w:val="2"/>
          <w:szCs w:val="24"/>
          <w:lang w:val="en-US"/>
        </w:rPr>
      </w:pPr>
      <w:r w:rsidRPr="0041789B">
        <w:rPr>
          <w:kern w:val="2"/>
          <w:szCs w:val="24"/>
          <w:lang w:val="en-US"/>
        </w:rPr>
        <w:t>当建筑层数大于</w:t>
      </w:r>
      <w:r w:rsidRPr="0041789B">
        <w:rPr>
          <w:kern w:val="2"/>
          <w:szCs w:val="24"/>
          <w:lang w:val="en-US"/>
        </w:rPr>
        <w:t>18</w:t>
      </w:r>
      <w:r w:rsidRPr="0041789B">
        <w:rPr>
          <w:kern w:val="2"/>
          <w:szCs w:val="24"/>
          <w:lang w:val="en-US"/>
        </w:rPr>
        <w:t>层时，</w:t>
      </w:r>
      <w:r w:rsidRPr="0041789B">
        <w:rPr>
          <w:kern w:val="2"/>
          <w:szCs w:val="24"/>
          <w:lang w:val="en-US"/>
        </w:rPr>
        <w:t>18</w:t>
      </w:r>
      <w:r w:rsidRPr="0041789B">
        <w:rPr>
          <w:kern w:val="2"/>
          <w:szCs w:val="24"/>
          <w:lang w:val="en-US"/>
        </w:rPr>
        <w:t>层以上部分</w:t>
      </w:r>
      <w:proofErr w:type="gramStart"/>
      <w:r w:rsidRPr="0041789B">
        <w:rPr>
          <w:kern w:val="2"/>
          <w:szCs w:val="24"/>
          <w:lang w:val="en-US"/>
        </w:rPr>
        <w:t>不</w:t>
      </w:r>
      <w:proofErr w:type="gramEnd"/>
      <w:r w:rsidRPr="0041789B">
        <w:rPr>
          <w:kern w:val="2"/>
          <w:szCs w:val="24"/>
          <w:lang w:val="en-US"/>
        </w:rPr>
        <w:t>参评，仅对其第</w:t>
      </w:r>
      <w:r w:rsidRPr="0041789B">
        <w:rPr>
          <w:kern w:val="2"/>
          <w:szCs w:val="24"/>
          <w:lang w:val="en-US"/>
        </w:rPr>
        <w:t>18</w:t>
      </w:r>
      <w:r w:rsidRPr="0041789B">
        <w:rPr>
          <w:kern w:val="2"/>
          <w:szCs w:val="24"/>
          <w:lang w:val="en-US"/>
        </w:rPr>
        <w:t>层及以下各层的外窗和玻璃幕墙可开启面积比例进行评价</w:t>
      </w:r>
      <w:r>
        <w:rPr>
          <w:rFonts w:hint="eastAsia"/>
          <w:kern w:val="2"/>
          <w:szCs w:val="24"/>
          <w:lang w:val="en-US"/>
        </w:rPr>
        <w:t>。</w:t>
      </w:r>
    </w:p>
    <w:p w14:paraId="35DF827C" w14:textId="77777777" w:rsidR="00BA4418" w:rsidRPr="00342AF2" w:rsidRDefault="00BA4418" w:rsidP="00BA4418">
      <w:pPr>
        <w:widowControl w:val="0"/>
        <w:spacing w:line="240" w:lineRule="auto"/>
        <w:ind w:firstLineChars="200" w:firstLine="420"/>
        <w:jc w:val="both"/>
        <w:rPr>
          <w:kern w:val="2"/>
          <w:szCs w:val="24"/>
          <w:lang w:val="en-US"/>
        </w:rPr>
      </w:pPr>
      <w:proofErr w:type="gramStart"/>
      <w:r w:rsidRPr="00342AF2">
        <w:rPr>
          <w:rFonts w:hint="eastAsia"/>
          <w:kern w:val="2"/>
          <w:szCs w:val="24"/>
          <w:lang w:val="en-US"/>
        </w:rPr>
        <w:t>本计算</w:t>
      </w:r>
      <w:proofErr w:type="gramEnd"/>
      <w:r w:rsidRPr="00342AF2">
        <w:rPr>
          <w:rFonts w:hint="eastAsia"/>
          <w:kern w:val="2"/>
          <w:szCs w:val="24"/>
          <w:lang w:val="en-US"/>
        </w:rPr>
        <w:t>书主要通过对</w:t>
      </w:r>
      <w:r>
        <w:rPr>
          <w:rFonts w:hint="eastAsia"/>
          <w:kern w:val="2"/>
          <w:szCs w:val="24"/>
          <w:lang w:val="en-US"/>
        </w:rPr>
        <w:t>建筑</w:t>
      </w:r>
      <w:r>
        <w:rPr>
          <w:rFonts w:hint="eastAsia"/>
          <w:kern w:val="2"/>
          <w:szCs w:val="24"/>
          <w:lang w:val="en-US"/>
        </w:rPr>
        <w:t>18</w:t>
      </w:r>
      <w:r>
        <w:rPr>
          <w:rFonts w:hint="eastAsia"/>
          <w:kern w:val="2"/>
          <w:szCs w:val="24"/>
          <w:lang w:val="en-US"/>
        </w:rPr>
        <w:t>层及</w:t>
      </w:r>
      <w:r>
        <w:rPr>
          <w:rFonts w:hint="eastAsia"/>
          <w:kern w:val="2"/>
          <w:szCs w:val="24"/>
          <w:lang w:val="en-US"/>
        </w:rPr>
        <w:t>18</w:t>
      </w:r>
      <w:r>
        <w:rPr>
          <w:rFonts w:hint="eastAsia"/>
          <w:kern w:val="2"/>
          <w:szCs w:val="24"/>
          <w:lang w:val="en-US"/>
        </w:rPr>
        <w:t>层以下部分的</w:t>
      </w:r>
      <w:r w:rsidRPr="00342AF2">
        <w:rPr>
          <w:rFonts w:hint="eastAsia"/>
          <w:kern w:val="2"/>
          <w:szCs w:val="24"/>
          <w:lang w:val="en-US"/>
        </w:rPr>
        <w:t>外窗与</w:t>
      </w:r>
      <w:r>
        <w:rPr>
          <w:rFonts w:hint="eastAsia"/>
          <w:kern w:val="2"/>
          <w:szCs w:val="24"/>
          <w:lang w:val="en-US"/>
        </w:rPr>
        <w:t>玻璃</w:t>
      </w:r>
      <w:r w:rsidRPr="00342AF2">
        <w:rPr>
          <w:rFonts w:hint="eastAsia"/>
          <w:kern w:val="2"/>
          <w:szCs w:val="24"/>
          <w:lang w:val="en-US"/>
        </w:rPr>
        <w:t>幕墙可开启面积比例的计算，</w:t>
      </w:r>
      <w:r>
        <w:rPr>
          <w:rFonts w:hint="eastAsia"/>
          <w:kern w:val="2"/>
          <w:szCs w:val="24"/>
          <w:lang w:val="en-US"/>
        </w:rPr>
        <w:t>判断设计建筑</w:t>
      </w:r>
      <w:r w:rsidRPr="00342AF2">
        <w:rPr>
          <w:rFonts w:hint="eastAsia"/>
          <w:kern w:val="2"/>
          <w:szCs w:val="24"/>
          <w:lang w:val="en-US"/>
        </w:rPr>
        <w:t>对该条文的符合情况。</w:t>
      </w:r>
    </w:p>
    <w:p w14:paraId="45B38422" w14:textId="2C5BA868" w:rsidR="00BA4418" w:rsidRDefault="00BA4418" w:rsidP="00BA4418">
      <w:pPr>
        <w:pStyle w:val="2"/>
      </w:pPr>
      <w:bookmarkStart w:id="22" w:name="_Toc123225882"/>
      <w:r>
        <w:rPr>
          <w:rFonts w:hint="eastAsia"/>
        </w:rPr>
        <w:t>房间换气次数</w:t>
      </w:r>
      <w:bookmarkEnd w:id="22"/>
    </w:p>
    <w:p w14:paraId="725D89DC" w14:textId="77777777" w:rsidR="00BA4418" w:rsidRPr="00460AA8" w:rsidRDefault="00BA4418" w:rsidP="00BA4418">
      <w:pPr>
        <w:pStyle w:val="a0"/>
        <w:ind w:firstLine="420"/>
        <w:rPr>
          <w:kern w:val="2"/>
          <w:szCs w:val="24"/>
          <w:lang w:val="en-US"/>
        </w:rPr>
      </w:pPr>
      <w:r w:rsidRPr="00460AA8">
        <w:rPr>
          <w:rFonts w:hint="eastAsia"/>
          <w:kern w:val="2"/>
          <w:szCs w:val="24"/>
          <w:lang w:val="en-US"/>
        </w:rPr>
        <w:t>《绿色建筑评价标准》</w:t>
      </w:r>
      <w:r w:rsidRPr="00460AA8">
        <w:rPr>
          <w:rFonts w:hint="eastAsia"/>
          <w:kern w:val="2"/>
          <w:szCs w:val="24"/>
          <w:lang w:val="en-US"/>
        </w:rPr>
        <w:t>GB/T50378</w:t>
      </w:r>
      <w:r>
        <w:rPr>
          <w:rFonts w:hint="eastAsia"/>
          <w:lang w:val="en-US"/>
        </w:rPr>
        <w:t>—</w:t>
      </w:r>
      <w:r>
        <w:rPr>
          <w:kern w:val="2"/>
          <w:szCs w:val="24"/>
          <w:lang w:val="en-US"/>
        </w:rPr>
        <w:t>2019</w:t>
      </w:r>
      <w:r w:rsidRPr="00460AA8">
        <w:rPr>
          <w:rFonts w:hint="eastAsia"/>
          <w:kern w:val="2"/>
          <w:szCs w:val="24"/>
          <w:lang w:val="en-US"/>
        </w:rPr>
        <w:t xml:space="preserve"> </w:t>
      </w:r>
      <w:r w:rsidRPr="00460AA8">
        <w:rPr>
          <w:rFonts w:hint="eastAsia"/>
          <w:kern w:val="2"/>
          <w:szCs w:val="24"/>
          <w:lang w:val="en-US"/>
        </w:rPr>
        <w:t>中</w:t>
      </w:r>
      <w:r w:rsidRPr="00460AA8">
        <w:rPr>
          <w:rFonts w:hint="eastAsia"/>
          <w:kern w:val="2"/>
          <w:szCs w:val="24"/>
          <w:lang w:val="en-US"/>
        </w:rPr>
        <w:t>5.2.10</w:t>
      </w:r>
      <w:r w:rsidRPr="00460AA8">
        <w:rPr>
          <w:rFonts w:hint="eastAsia"/>
          <w:kern w:val="2"/>
          <w:szCs w:val="24"/>
          <w:lang w:val="en-US"/>
        </w:rPr>
        <w:t>条款</w:t>
      </w:r>
      <w:r w:rsidRPr="00460AA8">
        <w:rPr>
          <w:rFonts w:hint="eastAsia"/>
          <w:kern w:val="2"/>
          <w:szCs w:val="24"/>
          <w:lang w:val="en-US"/>
        </w:rPr>
        <w:t xml:space="preserve"> </w:t>
      </w:r>
      <w:r w:rsidRPr="00460AA8">
        <w:rPr>
          <w:rFonts w:hint="eastAsia"/>
          <w:kern w:val="2"/>
          <w:szCs w:val="24"/>
          <w:lang w:val="en-US"/>
        </w:rPr>
        <w:t>对公共建筑的室内自然通风效果按以下规则评分：</w:t>
      </w:r>
    </w:p>
    <w:p w14:paraId="097EB8A2" w14:textId="77777777" w:rsidR="00BA4418" w:rsidRDefault="00BA4418" w:rsidP="00BA4418">
      <w:pPr>
        <w:pStyle w:val="a0"/>
        <w:ind w:firstLine="420"/>
        <w:rPr>
          <w:kern w:val="2"/>
          <w:szCs w:val="24"/>
          <w:lang w:val="en-US"/>
        </w:rPr>
      </w:pPr>
      <w:r w:rsidRPr="00460AA8">
        <w:rPr>
          <w:rFonts w:hint="eastAsia"/>
          <w:kern w:val="2"/>
          <w:szCs w:val="24"/>
          <w:lang w:val="en-US"/>
        </w:rPr>
        <w:t>根据在过渡</w:t>
      </w:r>
      <w:proofErr w:type="gramStart"/>
      <w:r w:rsidRPr="00460AA8">
        <w:rPr>
          <w:rFonts w:hint="eastAsia"/>
          <w:kern w:val="2"/>
          <w:szCs w:val="24"/>
          <w:lang w:val="en-US"/>
        </w:rPr>
        <w:t>季典型</w:t>
      </w:r>
      <w:proofErr w:type="gramEnd"/>
      <w:r w:rsidRPr="00460AA8">
        <w:rPr>
          <w:rFonts w:hint="eastAsia"/>
          <w:kern w:val="2"/>
          <w:szCs w:val="24"/>
          <w:lang w:val="en-US"/>
        </w:rPr>
        <w:t>工况下主要功能房间平均自然通风换气次数不小于</w:t>
      </w:r>
      <w:r w:rsidRPr="00460AA8">
        <w:rPr>
          <w:rFonts w:hint="eastAsia"/>
          <w:kern w:val="2"/>
          <w:szCs w:val="24"/>
          <w:lang w:val="en-US"/>
        </w:rPr>
        <w:t xml:space="preserve"> 2 </w:t>
      </w:r>
      <w:r w:rsidRPr="00460AA8">
        <w:rPr>
          <w:rFonts w:hint="eastAsia"/>
          <w:kern w:val="2"/>
          <w:szCs w:val="24"/>
          <w:lang w:val="en-US"/>
        </w:rPr>
        <w:t>次</w:t>
      </w:r>
      <w:r w:rsidRPr="00460AA8">
        <w:rPr>
          <w:rFonts w:hint="eastAsia"/>
          <w:kern w:val="2"/>
          <w:szCs w:val="24"/>
          <w:lang w:val="en-US"/>
        </w:rPr>
        <w:t xml:space="preserve">/h </w:t>
      </w:r>
      <w:r w:rsidRPr="00460AA8">
        <w:rPr>
          <w:rFonts w:hint="eastAsia"/>
          <w:kern w:val="2"/>
          <w:szCs w:val="24"/>
          <w:lang w:val="en-US"/>
        </w:rPr>
        <w:t>的面积比例，按照下表的规则评分，最高得</w:t>
      </w:r>
      <w:r w:rsidRPr="00460AA8">
        <w:rPr>
          <w:rFonts w:hint="eastAsia"/>
          <w:kern w:val="2"/>
          <w:szCs w:val="24"/>
          <w:lang w:val="en-US"/>
        </w:rPr>
        <w:t xml:space="preserve"> 8 </w:t>
      </w:r>
      <w:r w:rsidRPr="00460AA8">
        <w:rPr>
          <w:rFonts w:hint="eastAsia"/>
          <w:kern w:val="2"/>
          <w:szCs w:val="24"/>
          <w:lang w:val="en-US"/>
        </w:rPr>
        <w:t>分。</w:t>
      </w:r>
    </w:p>
    <w:p w14:paraId="5D7DCE21" w14:textId="77777777" w:rsidR="00BA4418" w:rsidRPr="001953FD" w:rsidRDefault="00BA4418" w:rsidP="00BA4418">
      <w:pPr>
        <w:widowControl w:val="0"/>
        <w:spacing w:beforeLines="50" w:before="156" w:afterLines="50" w:after="156" w:line="240" w:lineRule="auto"/>
        <w:ind w:firstLineChars="850" w:firstLine="1700"/>
        <w:jc w:val="both"/>
        <w:rPr>
          <w:rFonts w:ascii="Arial" w:eastAsia="黑体" w:hAnsi="Arial" w:cs="Arial"/>
          <w:kern w:val="2"/>
          <w:sz w:val="20"/>
          <w:szCs w:val="18"/>
          <w:lang w:val="en-US"/>
        </w:rPr>
      </w:pPr>
      <w:bookmarkStart w:id="23" w:name="OLE_LINK3"/>
      <w:bookmarkStart w:id="24" w:name="OLE_LINK4"/>
      <w:r w:rsidRPr="001953FD">
        <w:rPr>
          <w:rFonts w:ascii="Arial" w:eastAsia="黑体" w:hAnsi="Arial" w:cs="Arial" w:hint="eastAsia"/>
          <w:kern w:val="2"/>
          <w:sz w:val="20"/>
          <w:szCs w:val="18"/>
          <w:lang w:val="en-US"/>
        </w:rPr>
        <w:t>表</w:t>
      </w:r>
      <w:r w:rsidRPr="001953FD">
        <w:rPr>
          <w:rFonts w:ascii="Arial" w:eastAsia="黑体" w:hAnsi="Arial" w:cs="Arial" w:hint="eastAsia"/>
          <w:kern w:val="2"/>
          <w:sz w:val="20"/>
          <w:szCs w:val="18"/>
          <w:lang w:val="en-US"/>
        </w:rPr>
        <w:t xml:space="preserve">1 </w:t>
      </w:r>
      <w:r w:rsidRPr="001953FD">
        <w:rPr>
          <w:rFonts w:ascii="Arial" w:eastAsia="黑体" w:hAnsi="Arial" w:cs="Arial" w:hint="eastAsia"/>
          <w:kern w:val="2"/>
          <w:sz w:val="20"/>
          <w:szCs w:val="18"/>
          <w:lang w:val="en-US"/>
        </w:rPr>
        <w:t>公共建筑过渡季节典型工况下主要功能房间自然通风评分规则</w:t>
      </w:r>
    </w:p>
    <w:tbl>
      <w:tblPr>
        <w:tblW w:w="8237" w:type="dxa"/>
        <w:jc w:val="center"/>
        <w:tblLook w:val="04A0" w:firstRow="1" w:lastRow="0" w:firstColumn="1" w:lastColumn="0" w:noHBand="0" w:noVBand="1"/>
      </w:tblPr>
      <w:tblGrid>
        <w:gridCol w:w="6536"/>
        <w:gridCol w:w="1701"/>
      </w:tblGrid>
      <w:tr w:rsidR="00BA4418" w:rsidRPr="001953FD" w14:paraId="087E6BE4" w14:textId="77777777" w:rsidTr="00944E41">
        <w:trPr>
          <w:trHeight w:val="270"/>
          <w:jc w:val="center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bookmarkEnd w:id="23"/>
          <w:bookmarkEnd w:id="24"/>
          <w:p w14:paraId="3E59B96E" w14:textId="77777777" w:rsidR="00BA4418" w:rsidRPr="001953FD" w:rsidRDefault="00BA4418" w:rsidP="00944E41">
            <w:pPr>
              <w:widowControl w:val="0"/>
              <w:spacing w:line="240" w:lineRule="auto"/>
              <w:jc w:val="center"/>
              <w:rPr>
                <w:kern w:val="2"/>
                <w:szCs w:val="24"/>
                <w:lang w:val="en-US"/>
              </w:rPr>
            </w:pPr>
            <w:r w:rsidRPr="001953FD">
              <w:rPr>
                <w:rFonts w:hint="eastAsia"/>
                <w:kern w:val="2"/>
                <w:szCs w:val="24"/>
                <w:lang w:val="en-US"/>
              </w:rPr>
              <w:t>面积比例</w:t>
            </w:r>
            <w:r w:rsidRPr="001953FD">
              <w:rPr>
                <w:rFonts w:hint="eastAsia"/>
                <w:kern w:val="2"/>
                <w:szCs w:val="24"/>
                <w:lang w:val="en-US"/>
              </w:rPr>
              <w:t xml:space="preserve"> RR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B8AF4" w14:textId="77777777" w:rsidR="00BA4418" w:rsidRPr="001953FD" w:rsidRDefault="00BA4418" w:rsidP="00944E41">
            <w:pPr>
              <w:widowControl w:val="0"/>
              <w:spacing w:line="240" w:lineRule="auto"/>
              <w:jc w:val="center"/>
              <w:rPr>
                <w:kern w:val="2"/>
                <w:szCs w:val="24"/>
                <w:lang w:val="en-US"/>
              </w:rPr>
            </w:pPr>
            <w:r w:rsidRPr="001953FD">
              <w:rPr>
                <w:rFonts w:hint="eastAsia"/>
                <w:kern w:val="2"/>
                <w:szCs w:val="24"/>
                <w:lang w:val="en-US"/>
              </w:rPr>
              <w:t>得分</w:t>
            </w:r>
          </w:p>
        </w:tc>
      </w:tr>
      <w:tr w:rsidR="00BA4418" w:rsidRPr="001953FD" w14:paraId="511AC9F3" w14:textId="77777777" w:rsidTr="00944E41">
        <w:trPr>
          <w:trHeight w:val="270"/>
          <w:jc w:val="center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DB49C" w14:textId="77777777" w:rsidR="00BA4418" w:rsidRPr="001953FD" w:rsidRDefault="00BA4418" w:rsidP="00944E41">
            <w:pPr>
              <w:widowControl w:val="0"/>
              <w:spacing w:line="240" w:lineRule="auto"/>
              <w:jc w:val="center"/>
              <w:rPr>
                <w:kern w:val="2"/>
                <w:szCs w:val="24"/>
                <w:lang w:val="en-US"/>
              </w:rPr>
            </w:pPr>
            <w:r>
              <w:rPr>
                <w:rFonts w:hint="eastAsia"/>
                <w:kern w:val="2"/>
                <w:szCs w:val="24"/>
                <w:lang w:val="en-US"/>
              </w:rPr>
              <w:t>70</w:t>
            </w:r>
            <w:r w:rsidRPr="001953FD">
              <w:rPr>
                <w:rFonts w:hint="eastAsia"/>
                <w:kern w:val="2"/>
                <w:szCs w:val="24"/>
                <w:lang w:val="en-US"/>
              </w:rPr>
              <w:t>%</w:t>
            </w:r>
            <w:r w:rsidRPr="001953FD">
              <w:rPr>
                <w:rFonts w:hint="eastAsia"/>
                <w:kern w:val="2"/>
                <w:szCs w:val="24"/>
                <w:lang w:val="en-US"/>
              </w:rPr>
              <w:t>≤</w:t>
            </w:r>
            <w:r w:rsidRPr="001953FD">
              <w:rPr>
                <w:rFonts w:hint="eastAsia"/>
                <w:kern w:val="2"/>
                <w:szCs w:val="24"/>
                <w:lang w:val="en-US"/>
              </w:rPr>
              <w:t>RR</w:t>
            </w:r>
            <w:r w:rsidRPr="001953FD">
              <w:rPr>
                <w:rFonts w:hint="eastAsia"/>
                <w:kern w:val="2"/>
                <w:szCs w:val="24"/>
                <w:lang w:val="en-US"/>
              </w:rPr>
              <w:t>＜</w:t>
            </w:r>
            <w:r>
              <w:rPr>
                <w:rFonts w:hint="eastAsia"/>
                <w:kern w:val="2"/>
                <w:szCs w:val="24"/>
                <w:lang w:val="en-US"/>
              </w:rPr>
              <w:t>80</w:t>
            </w:r>
            <w:r w:rsidRPr="001953FD">
              <w:rPr>
                <w:rFonts w:hint="eastAsia"/>
                <w:kern w:val="2"/>
                <w:szCs w:val="24"/>
                <w:lang w:val="en-US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6BA02" w14:textId="77777777" w:rsidR="00BA4418" w:rsidRPr="001953FD" w:rsidRDefault="00BA4418" w:rsidP="00944E41">
            <w:pPr>
              <w:widowControl w:val="0"/>
              <w:spacing w:line="240" w:lineRule="auto"/>
              <w:jc w:val="center"/>
              <w:rPr>
                <w:kern w:val="2"/>
                <w:szCs w:val="24"/>
                <w:lang w:val="en-US"/>
              </w:rPr>
            </w:pPr>
            <w:r>
              <w:rPr>
                <w:rFonts w:hint="eastAsia"/>
                <w:kern w:val="2"/>
                <w:szCs w:val="24"/>
                <w:lang w:val="en-US"/>
              </w:rPr>
              <w:t>5</w:t>
            </w:r>
          </w:p>
        </w:tc>
      </w:tr>
      <w:tr w:rsidR="00BA4418" w:rsidRPr="001953FD" w14:paraId="348FCD7A" w14:textId="77777777" w:rsidTr="00944E41">
        <w:trPr>
          <w:trHeight w:val="270"/>
          <w:jc w:val="center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24659" w14:textId="77777777" w:rsidR="00BA4418" w:rsidRPr="001953FD" w:rsidRDefault="00BA4418" w:rsidP="00944E41">
            <w:pPr>
              <w:widowControl w:val="0"/>
              <w:spacing w:line="240" w:lineRule="auto"/>
              <w:jc w:val="center"/>
              <w:rPr>
                <w:kern w:val="2"/>
                <w:szCs w:val="24"/>
                <w:lang w:val="en-US"/>
              </w:rPr>
            </w:pPr>
            <w:r>
              <w:rPr>
                <w:rFonts w:hint="eastAsia"/>
                <w:kern w:val="2"/>
                <w:szCs w:val="24"/>
                <w:lang w:val="en-US"/>
              </w:rPr>
              <w:t>80</w:t>
            </w:r>
            <w:r w:rsidRPr="001953FD">
              <w:rPr>
                <w:rFonts w:hint="eastAsia"/>
                <w:kern w:val="2"/>
                <w:szCs w:val="24"/>
                <w:lang w:val="en-US"/>
              </w:rPr>
              <w:t>%</w:t>
            </w:r>
            <w:r w:rsidRPr="001953FD">
              <w:rPr>
                <w:rFonts w:hint="eastAsia"/>
                <w:kern w:val="2"/>
                <w:szCs w:val="24"/>
                <w:lang w:val="en-US"/>
              </w:rPr>
              <w:t>≤</w:t>
            </w:r>
            <w:r w:rsidRPr="001953FD">
              <w:rPr>
                <w:rFonts w:hint="eastAsia"/>
                <w:kern w:val="2"/>
                <w:szCs w:val="24"/>
                <w:lang w:val="en-US"/>
              </w:rPr>
              <w:t>RR</w:t>
            </w:r>
            <w:r w:rsidRPr="001953FD">
              <w:rPr>
                <w:rFonts w:hint="eastAsia"/>
                <w:kern w:val="2"/>
                <w:szCs w:val="24"/>
                <w:lang w:val="en-US"/>
              </w:rPr>
              <w:t>＜</w:t>
            </w:r>
            <w:r>
              <w:rPr>
                <w:rFonts w:hint="eastAsia"/>
                <w:kern w:val="2"/>
                <w:szCs w:val="24"/>
                <w:lang w:val="en-US"/>
              </w:rPr>
              <w:t>90</w:t>
            </w:r>
            <w:r w:rsidRPr="001953FD">
              <w:rPr>
                <w:rFonts w:hint="eastAsia"/>
                <w:kern w:val="2"/>
                <w:szCs w:val="24"/>
                <w:lang w:val="en-US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17A5B" w14:textId="77777777" w:rsidR="00BA4418" w:rsidRPr="001953FD" w:rsidRDefault="00BA4418" w:rsidP="00944E41">
            <w:pPr>
              <w:widowControl w:val="0"/>
              <w:spacing w:line="240" w:lineRule="auto"/>
              <w:jc w:val="center"/>
              <w:rPr>
                <w:kern w:val="2"/>
                <w:szCs w:val="24"/>
                <w:lang w:val="en-US"/>
              </w:rPr>
            </w:pPr>
            <w:r>
              <w:rPr>
                <w:rFonts w:hint="eastAsia"/>
                <w:kern w:val="2"/>
                <w:szCs w:val="24"/>
                <w:lang w:val="en-US"/>
              </w:rPr>
              <w:t>6</w:t>
            </w:r>
          </w:p>
        </w:tc>
      </w:tr>
      <w:tr w:rsidR="00BA4418" w:rsidRPr="001953FD" w14:paraId="4788023D" w14:textId="77777777" w:rsidTr="00944E41">
        <w:trPr>
          <w:trHeight w:val="270"/>
          <w:jc w:val="center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A81B0" w14:textId="77777777" w:rsidR="00BA4418" w:rsidRPr="001953FD" w:rsidRDefault="00BA4418" w:rsidP="00944E41">
            <w:pPr>
              <w:widowControl w:val="0"/>
              <w:spacing w:line="240" w:lineRule="auto"/>
              <w:jc w:val="center"/>
              <w:rPr>
                <w:kern w:val="2"/>
                <w:szCs w:val="24"/>
                <w:lang w:val="en-US"/>
              </w:rPr>
            </w:pPr>
            <w:r>
              <w:rPr>
                <w:rFonts w:hint="eastAsia"/>
                <w:kern w:val="2"/>
                <w:szCs w:val="24"/>
                <w:lang w:val="en-US"/>
              </w:rPr>
              <w:t>90</w:t>
            </w:r>
            <w:r w:rsidRPr="001953FD">
              <w:rPr>
                <w:rFonts w:hint="eastAsia"/>
                <w:kern w:val="2"/>
                <w:szCs w:val="24"/>
                <w:lang w:val="en-US"/>
              </w:rPr>
              <w:t>%</w:t>
            </w:r>
            <w:r w:rsidRPr="001953FD">
              <w:rPr>
                <w:rFonts w:hint="eastAsia"/>
                <w:kern w:val="2"/>
                <w:szCs w:val="24"/>
                <w:lang w:val="en-US"/>
              </w:rPr>
              <w:t>≤</w:t>
            </w:r>
            <w:r w:rsidRPr="001953FD">
              <w:rPr>
                <w:rFonts w:hint="eastAsia"/>
                <w:kern w:val="2"/>
                <w:szCs w:val="24"/>
                <w:lang w:val="en-US"/>
              </w:rPr>
              <w:t>RR</w:t>
            </w:r>
            <w:r w:rsidRPr="001953FD">
              <w:rPr>
                <w:rFonts w:hint="eastAsia"/>
                <w:kern w:val="2"/>
                <w:szCs w:val="24"/>
                <w:lang w:val="en-US"/>
              </w:rPr>
              <w:t>＜</w:t>
            </w:r>
            <w:r>
              <w:rPr>
                <w:rFonts w:hint="eastAsia"/>
                <w:kern w:val="2"/>
                <w:szCs w:val="24"/>
                <w:lang w:val="en-US"/>
              </w:rPr>
              <w:t>100</w:t>
            </w:r>
            <w:r w:rsidRPr="001953FD">
              <w:rPr>
                <w:rFonts w:hint="eastAsia"/>
                <w:kern w:val="2"/>
                <w:szCs w:val="24"/>
                <w:lang w:val="en-US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DF189" w14:textId="77777777" w:rsidR="00BA4418" w:rsidRPr="001953FD" w:rsidRDefault="00BA4418" w:rsidP="00944E41">
            <w:pPr>
              <w:widowControl w:val="0"/>
              <w:spacing w:line="240" w:lineRule="auto"/>
              <w:jc w:val="center"/>
              <w:rPr>
                <w:kern w:val="2"/>
                <w:szCs w:val="24"/>
                <w:lang w:val="en-US"/>
              </w:rPr>
            </w:pPr>
            <w:r>
              <w:rPr>
                <w:rFonts w:hint="eastAsia"/>
                <w:kern w:val="2"/>
                <w:szCs w:val="24"/>
                <w:lang w:val="en-US"/>
              </w:rPr>
              <w:t>7</w:t>
            </w:r>
          </w:p>
        </w:tc>
      </w:tr>
      <w:tr w:rsidR="00BA4418" w:rsidRPr="001953FD" w14:paraId="373343AA" w14:textId="77777777" w:rsidTr="00944E41">
        <w:trPr>
          <w:trHeight w:val="270"/>
          <w:jc w:val="center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AC689" w14:textId="77777777" w:rsidR="00BA4418" w:rsidRPr="001953FD" w:rsidRDefault="00BA4418" w:rsidP="00944E41">
            <w:pPr>
              <w:widowControl w:val="0"/>
              <w:spacing w:line="240" w:lineRule="auto"/>
              <w:jc w:val="center"/>
              <w:rPr>
                <w:kern w:val="2"/>
                <w:szCs w:val="24"/>
                <w:lang w:val="en-US"/>
              </w:rPr>
            </w:pPr>
            <w:r w:rsidRPr="001953FD">
              <w:rPr>
                <w:rFonts w:hint="eastAsia"/>
                <w:kern w:val="2"/>
                <w:szCs w:val="24"/>
                <w:lang w:val="en-US"/>
              </w:rPr>
              <w:t>RR</w:t>
            </w:r>
            <w:r>
              <w:rPr>
                <w:rFonts w:hint="eastAsia"/>
                <w:kern w:val="2"/>
                <w:szCs w:val="24"/>
                <w:lang w:val="en-US"/>
              </w:rPr>
              <w:t>=10</w:t>
            </w:r>
            <w:r w:rsidRPr="001953FD">
              <w:rPr>
                <w:rFonts w:hint="eastAsia"/>
                <w:kern w:val="2"/>
                <w:szCs w:val="24"/>
                <w:lang w:val="en-US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F5095" w14:textId="77777777" w:rsidR="00BA4418" w:rsidRPr="001953FD" w:rsidRDefault="00BA4418" w:rsidP="00944E41">
            <w:pPr>
              <w:widowControl w:val="0"/>
              <w:spacing w:line="240" w:lineRule="auto"/>
              <w:jc w:val="center"/>
              <w:rPr>
                <w:kern w:val="2"/>
                <w:szCs w:val="24"/>
                <w:lang w:val="en-US"/>
              </w:rPr>
            </w:pPr>
            <w:r>
              <w:rPr>
                <w:rFonts w:hint="eastAsia"/>
                <w:kern w:val="2"/>
                <w:szCs w:val="24"/>
                <w:lang w:val="en-US"/>
              </w:rPr>
              <w:t>8</w:t>
            </w:r>
          </w:p>
        </w:tc>
      </w:tr>
    </w:tbl>
    <w:p w14:paraId="441F1788" w14:textId="15CB8BC8" w:rsidR="00BA4418" w:rsidRDefault="00BA4418" w:rsidP="00BA4418">
      <w:pPr>
        <w:pStyle w:val="2"/>
      </w:pPr>
      <w:bookmarkStart w:id="25" w:name="_Toc123225883"/>
      <w:r>
        <w:rPr>
          <w:rFonts w:hint="eastAsia"/>
        </w:rPr>
        <w:t>建筑通风开口面积</w:t>
      </w:r>
      <w:bookmarkEnd w:id="25"/>
    </w:p>
    <w:p w14:paraId="6E16310A" w14:textId="77777777" w:rsidR="00BA4418" w:rsidRDefault="00BA4418" w:rsidP="00BA4418">
      <w:pPr>
        <w:widowControl w:val="0"/>
        <w:spacing w:line="240" w:lineRule="auto"/>
        <w:ind w:firstLineChars="200" w:firstLine="420"/>
        <w:jc w:val="both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《绿色建筑评价标准》</w:t>
      </w:r>
      <w:r w:rsidRPr="00D37E81">
        <w:rPr>
          <w:rFonts w:hint="eastAsia"/>
          <w:kern w:val="2"/>
          <w:szCs w:val="24"/>
          <w:lang w:val="en-US"/>
        </w:rPr>
        <w:t>GB/T50378</w:t>
      </w:r>
      <w:r>
        <w:rPr>
          <w:rFonts w:hint="eastAsia"/>
          <w:lang w:val="en-US"/>
        </w:rPr>
        <w:t>—</w:t>
      </w:r>
      <w:r>
        <w:rPr>
          <w:rFonts w:hint="eastAsia"/>
          <w:lang w:val="en-US"/>
        </w:rPr>
        <w:t>2</w:t>
      </w:r>
      <w:r>
        <w:rPr>
          <w:lang w:val="en-US"/>
        </w:rPr>
        <w:t>019</w:t>
      </w:r>
      <w:r>
        <w:rPr>
          <w:rFonts w:hint="eastAsia"/>
          <w:kern w:val="2"/>
          <w:szCs w:val="24"/>
          <w:lang w:val="en-US"/>
        </w:rPr>
        <w:t>中第</w:t>
      </w:r>
      <w:r>
        <w:rPr>
          <w:kern w:val="2"/>
          <w:szCs w:val="24"/>
          <w:lang w:val="en-US"/>
        </w:rPr>
        <w:t>5</w:t>
      </w:r>
      <w:r>
        <w:rPr>
          <w:rFonts w:hint="eastAsia"/>
          <w:kern w:val="2"/>
          <w:szCs w:val="24"/>
          <w:lang w:val="en-US"/>
        </w:rPr>
        <w:t>.2.10</w:t>
      </w:r>
      <w:r>
        <w:rPr>
          <w:rFonts w:hint="eastAsia"/>
          <w:kern w:val="2"/>
          <w:szCs w:val="24"/>
          <w:lang w:val="en-US"/>
        </w:rPr>
        <w:t>条第</w:t>
      </w:r>
      <w:r>
        <w:rPr>
          <w:rFonts w:hint="eastAsia"/>
          <w:kern w:val="2"/>
          <w:szCs w:val="24"/>
          <w:lang w:val="en-US"/>
        </w:rPr>
        <w:t>1</w:t>
      </w:r>
      <w:r>
        <w:rPr>
          <w:rFonts w:hint="eastAsia"/>
          <w:kern w:val="2"/>
          <w:szCs w:val="24"/>
          <w:lang w:val="en-US"/>
        </w:rPr>
        <w:t>款规定：</w:t>
      </w:r>
      <w:r w:rsidRPr="00F2558A">
        <w:rPr>
          <w:rFonts w:hint="eastAsia"/>
          <w:kern w:val="2"/>
          <w:szCs w:val="24"/>
          <w:lang w:val="en-US"/>
        </w:rPr>
        <w:t>住宅建筑通风开口面积与房间地板面积的比例在夏热冬</w:t>
      </w:r>
      <w:proofErr w:type="gramStart"/>
      <w:r w:rsidRPr="00F2558A">
        <w:rPr>
          <w:rFonts w:hint="eastAsia"/>
          <w:kern w:val="2"/>
          <w:szCs w:val="24"/>
          <w:lang w:val="en-US"/>
        </w:rPr>
        <w:t>暖地区</w:t>
      </w:r>
      <w:proofErr w:type="gramEnd"/>
      <w:r w:rsidRPr="00F2558A">
        <w:rPr>
          <w:rFonts w:hint="eastAsia"/>
          <w:kern w:val="2"/>
          <w:szCs w:val="24"/>
          <w:lang w:val="en-US"/>
        </w:rPr>
        <w:t>达到</w:t>
      </w:r>
      <w:r w:rsidRPr="00F2558A">
        <w:rPr>
          <w:rFonts w:hint="eastAsia"/>
          <w:kern w:val="2"/>
          <w:szCs w:val="24"/>
          <w:lang w:val="en-US"/>
        </w:rPr>
        <w:t xml:space="preserve">12%, </w:t>
      </w:r>
      <w:r w:rsidRPr="00F2558A">
        <w:rPr>
          <w:rFonts w:hint="eastAsia"/>
          <w:kern w:val="2"/>
          <w:szCs w:val="24"/>
          <w:lang w:val="en-US"/>
        </w:rPr>
        <w:t>在夏热冬</w:t>
      </w:r>
      <w:proofErr w:type="gramStart"/>
      <w:r w:rsidRPr="00F2558A">
        <w:rPr>
          <w:rFonts w:hint="eastAsia"/>
          <w:kern w:val="2"/>
          <w:szCs w:val="24"/>
          <w:lang w:val="en-US"/>
        </w:rPr>
        <w:t>冷地区</w:t>
      </w:r>
      <w:proofErr w:type="gramEnd"/>
      <w:r w:rsidRPr="00F2558A">
        <w:rPr>
          <w:rFonts w:hint="eastAsia"/>
          <w:kern w:val="2"/>
          <w:szCs w:val="24"/>
          <w:lang w:val="en-US"/>
        </w:rPr>
        <w:t>达到</w:t>
      </w:r>
      <w:r w:rsidRPr="00F2558A">
        <w:rPr>
          <w:rFonts w:hint="eastAsia"/>
          <w:kern w:val="2"/>
          <w:szCs w:val="24"/>
          <w:lang w:val="en-US"/>
        </w:rPr>
        <w:t xml:space="preserve">8%, </w:t>
      </w:r>
      <w:r w:rsidRPr="00F2558A">
        <w:rPr>
          <w:rFonts w:hint="eastAsia"/>
          <w:kern w:val="2"/>
          <w:szCs w:val="24"/>
          <w:lang w:val="en-US"/>
        </w:rPr>
        <w:t>在其他地区达到</w:t>
      </w:r>
      <w:r w:rsidRPr="00F2558A">
        <w:rPr>
          <w:rFonts w:hint="eastAsia"/>
          <w:kern w:val="2"/>
          <w:szCs w:val="24"/>
          <w:lang w:val="en-US"/>
        </w:rPr>
        <w:t xml:space="preserve">5%, </w:t>
      </w:r>
      <w:r w:rsidRPr="00F2558A">
        <w:rPr>
          <w:rFonts w:hint="eastAsia"/>
          <w:kern w:val="2"/>
          <w:szCs w:val="24"/>
          <w:lang w:val="en-US"/>
        </w:rPr>
        <w:t>得</w:t>
      </w:r>
      <w:r w:rsidRPr="00F2558A">
        <w:rPr>
          <w:rFonts w:hint="eastAsia"/>
          <w:kern w:val="2"/>
          <w:szCs w:val="24"/>
          <w:lang w:val="en-US"/>
        </w:rPr>
        <w:t>5</w:t>
      </w:r>
      <w:r w:rsidRPr="00F2558A">
        <w:rPr>
          <w:rFonts w:hint="eastAsia"/>
          <w:kern w:val="2"/>
          <w:szCs w:val="24"/>
          <w:lang w:val="en-US"/>
        </w:rPr>
        <w:t>分；</w:t>
      </w:r>
      <w:proofErr w:type="gramStart"/>
      <w:r w:rsidRPr="00F2558A">
        <w:rPr>
          <w:rFonts w:hint="eastAsia"/>
          <w:kern w:val="2"/>
          <w:szCs w:val="24"/>
          <w:lang w:val="en-US"/>
        </w:rPr>
        <w:t>每再增加</w:t>
      </w:r>
      <w:proofErr w:type="gramEnd"/>
      <w:r w:rsidRPr="00F2558A">
        <w:rPr>
          <w:rFonts w:hint="eastAsia"/>
          <w:kern w:val="2"/>
          <w:szCs w:val="24"/>
          <w:lang w:val="en-US"/>
        </w:rPr>
        <w:t xml:space="preserve">2%, </w:t>
      </w:r>
      <w:r w:rsidRPr="00F2558A">
        <w:rPr>
          <w:rFonts w:hint="eastAsia"/>
          <w:kern w:val="2"/>
          <w:szCs w:val="24"/>
          <w:lang w:val="en-US"/>
        </w:rPr>
        <w:t>再得</w:t>
      </w:r>
      <w:r w:rsidRPr="00F2558A">
        <w:rPr>
          <w:rFonts w:hint="eastAsia"/>
          <w:kern w:val="2"/>
          <w:szCs w:val="24"/>
          <w:lang w:val="en-US"/>
        </w:rPr>
        <w:t xml:space="preserve">1 </w:t>
      </w:r>
      <w:r w:rsidRPr="00F2558A">
        <w:rPr>
          <w:rFonts w:hint="eastAsia"/>
          <w:kern w:val="2"/>
          <w:szCs w:val="24"/>
          <w:lang w:val="en-US"/>
        </w:rPr>
        <w:t>分，最高得</w:t>
      </w:r>
      <w:r w:rsidRPr="00F2558A">
        <w:rPr>
          <w:rFonts w:hint="eastAsia"/>
          <w:kern w:val="2"/>
          <w:szCs w:val="24"/>
          <w:lang w:val="en-US"/>
        </w:rPr>
        <w:t>8</w:t>
      </w:r>
      <w:r w:rsidRPr="00F2558A">
        <w:rPr>
          <w:rFonts w:hint="eastAsia"/>
          <w:kern w:val="2"/>
          <w:szCs w:val="24"/>
          <w:lang w:val="en-US"/>
        </w:rPr>
        <w:t>分</w:t>
      </w:r>
      <w:r>
        <w:rPr>
          <w:rFonts w:hint="eastAsia"/>
          <w:kern w:val="2"/>
          <w:szCs w:val="24"/>
          <w:lang w:val="en-US"/>
        </w:rPr>
        <w:t>。</w:t>
      </w:r>
    </w:p>
    <w:p w14:paraId="64643F1F" w14:textId="77777777" w:rsidR="00BA4418" w:rsidRPr="00A85B13" w:rsidRDefault="00BA4418" w:rsidP="00BA4418">
      <w:pPr>
        <w:spacing w:line="140" w:lineRule="atLeast"/>
        <w:jc w:val="both"/>
        <w:rPr>
          <w:rFonts w:ascii="微软雅黑" w:eastAsia="微软雅黑" w:hAnsi="微软雅黑" w:cs="Calibri"/>
          <w:color w:val="000000"/>
          <w:sz w:val="20"/>
          <w:lang w:val="en-US"/>
        </w:rPr>
      </w:pPr>
      <w:r w:rsidRPr="00A85B13">
        <w:rPr>
          <w:rFonts w:asciiTheme="minorHAnsi" w:eastAsiaTheme="minorHAnsi" w:hAnsiTheme="minorHAnsi"/>
          <w:kern w:val="2"/>
          <w:sz w:val="20"/>
          <w:lang w:val="en-US"/>
        </w:rPr>
        <w:t xml:space="preserve">                          </w:t>
      </w:r>
      <w:r w:rsidRPr="00A85B13">
        <w:rPr>
          <w:rFonts w:ascii="微软雅黑" w:eastAsia="微软雅黑" w:hAnsi="微软雅黑" w:hint="eastAsia"/>
          <w:kern w:val="2"/>
          <w:sz w:val="20"/>
          <w:lang w:val="en-US"/>
        </w:rPr>
        <w:t>表1</w:t>
      </w:r>
      <w:r>
        <w:rPr>
          <w:rFonts w:hint="eastAsia"/>
          <w:kern w:val="2"/>
          <w:szCs w:val="24"/>
          <w:lang w:val="en-US"/>
        </w:rPr>
        <w:t xml:space="preserve">  </w:t>
      </w:r>
      <w:r w:rsidRPr="00A85B13">
        <w:rPr>
          <w:rFonts w:ascii="微软雅黑" w:eastAsia="微软雅黑" w:hAnsi="微软雅黑" w:cs="Calibri" w:hint="eastAsia"/>
          <w:color w:val="000000"/>
          <w:sz w:val="20"/>
          <w:lang w:val="en-US"/>
        </w:rPr>
        <w:t>通风开口面积与房间地板面积比例</w:t>
      </w:r>
      <w:r>
        <w:rPr>
          <w:rFonts w:ascii="微软雅黑" w:eastAsia="微软雅黑" w:hAnsi="微软雅黑" w:cs="Calibri" w:hint="eastAsia"/>
          <w:color w:val="000000"/>
          <w:sz w:val="20"/>
          <w:lang w:val="en-US"/>
        </w:rPr>
        <w:t>得分依据</w:t>
      </w:r>
    </w:p>
    <w:tbl>
      <w:tblPr>
        <w:tblW w:w="6220" w:type="dxa"/>
        <w:tblInd w:w="1384" w:type="dxa"/>
        <w:tblLook w:val="04A0" w:firstRow="1" w:lastRow="0" w:firstColumn="1" w:lastColumn="0" w:noHBand="0" w:noVBand="1"/>
      </w:tblPr>
      <w:tblGrid>
        <w:gridCol w:w="1271"/>
        <w:gridCol w:w="3989"/>
        <w:gridCol w:w="960"/>
      </w:tblGrid>
      <w:tr w:rsidR="00BA4418" w:rsidRPr="00B25625" w14:paraId="49ECEEA0" w14:textId="77777777" w:rsidTr="00944E41">
        <w:trPr>
          <w:trHeight w:val="30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7714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微软雅黑" w:eastAsia="微软雅黑" w:hAnsi="微软雅黑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微软雅黑" w:eastAsia="微软雅黑" w:hAnsi="微软雅黑" w:cs="Calibri" w:hint="eastAsia"/>
                <w:b/>
                <w:bCs/>
                <w:color w:val="000000"/>
                <w:sz w:val="22"/>
                <w:szCs w:val="22"/>
                <w:lang w:val="en-US"/>
              </w:rPr>
              <w:t>气候区</w:t>
            </w:r>
          </w:p>
        </w:tc>
        <w:tc>
          <w:tcPr>
            <w:tcW w:w="3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32CE7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微软雅黑" w:eastAsia="微软雅黑" w:hAnsi="微软雅黑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微软雅黑" w:eastAsia="微软雅黑" w:hAnsi="微软雅黑" w:cs="Calibri" w:hint="eastAsia"/>
                <w:b/>
                <w:bCs/>
                <w:color w:val="000000"/>
                <w:sz w:val="22"/>
                <w:szCs w:val="22"/>
                <w:lang w:val="en-US"/>
              </w:rPr>
              <w:t>通风开口面积与房间地板面积比例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E96D3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微软雅黑" w:eastAsia="微软雅黑" w:hAnsi="微软雅黑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微软雅黑" w:eastAsia="微软雅黑" w:hAnsi="微软雅黑" w:cs="Calibri" w:hint="eastAsia"/>
                <w:b/>
                <w:bCs/>
                <w:color w:val="000000"/>
                <w:sz w:val="22"/>
                <w:szCs w:val="22"/>
                <w:lang w:val="en-US"/>
              </w:rPr>
              <w:t>得分</w:t>
            </w:r>
          </w:p>
        </w:tc>
      </w:tr>
      <w:tr w:rsidR="00BA4418" w:rsidRPr="00B25625" w14:paraId="78BDE7E4" w14:textId="77777777" w:rsidTr="00944E41">
        <w:trPr>
          <w:trHeight w:val="30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B3F07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微软雅黑" w:eastAsia="微软雅黑" w:hAnsi="微软雅黑" w:cs="微软雅黑"/>
                <w:color w:val="000000"/>
                <w:sz w:val="22"/>
                <w:szCs w:val="22"/>
                <w:lang w:val="en-US"/>
              </w:rPr>
              <w:t>夏热冬暖</w:t>
            </w: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DAD48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D96C6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5</w:t>
            </w:r>
          </w:p>
        </w:tc>
      </w:tr>
      <w:tr w:rsidR="00BA4418" w:rsidRPr="00B25625" w14:paraId="34ED840C" w14:textId="77777777" w:rsidTr="00944E41">
        <w:trPr>
          <w:trHeight w:val="30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8761E59" w14:textId="77777777" w:rsidR="00BA4418" w:rsidRPr="00B25625" w:rsidRDefault="00BA4418" w:rsidP="00944E41">
            <w:pPr>
              <w:spacing w:line="240" w:lineRule="auto"/>
              <w:ind w:left="167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145F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56AC3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6</w:t>
            </w:r>
          </w:p>
        </w:tc>
      </w:tr>
      <w:tr w:rsidR="00BA4418" w:rsidRPr="00B25625" w14:paraId="6A61EEFC" w14:textId="77777777" w:rsidTr="00944E41">
        <w:trPr>
          <w:trHeight w:val="30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6EF8599" w14:textId="77777777" w:rsidR="00BA4418" w:rsidRPr="00B25625" w:rsidRDefault="00BA4418" w:rsidP="00944E41">
            <w:pPr>
              <w:spacing w:line="240" w:lineRule="auto"/>
              <w:ind w:left="167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EBC3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85FC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7</w:t>
            </w:r>
          </w:p>
        </w:tc>
      </w:tr>
      <w:tr w:rsidR="00BA4418" w:rsidRPr="00B25625" w14:paraId="5C187D79" w14:textId="77777777" w:rsidTr="00944E41">
        <w:trPr>
          <w:trHeight w:val="315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A1A1C9A" w14:textId="77777777" w:rsidR="00BA4418" w:rsidRPr="00B25625" w:rsidRDefault="00BA4418" w:rsidP="00944E41">
            <w:pPr>
              <w:spacing w:line="240" w:lineRule="auto"/>
              <w:ind w:left="167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98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1EBA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18%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FBD28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8</w:t>
            </w:r>
          </w:p>
        </w:tc>
      </w:tr>
      <w:tr w:rsidR="00BA4418" w:rsidRPr="00B25625" w14:paraId="17176712" w14:textId="77777777" w:rsidTr="00944E41">
        <w:trPr>
          <w:trHeight w:val="315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71E9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微软雅黑" w:eastAsia="微软雅黑" w:hAnsi="微软雅黑" w:cs="微软雅黑"/>
                <w:color w:val="000000"/>
                <w:sz w:val="22"/>
                <w:szCs w:val="22"/>
                <w:lang w:val="en-US"/>
              </w:rPr>
              <w:t>夏热冬冷</w:t>
            </w: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C126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AFEA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5</w:t>
            </w:r>
          </w:p>
        </w:tc>
      </w:tr>
      <w:tr w:rsidR="00BA4418" w:rsidRPr="00B25625" w14:paraId="0EC77BA2" w14:textId="77777777" w:rsidTr="00944E41">
        <w:trPr>
          <w:trHeight w:val="30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7D9E6D1" w14:textId="77777777" w:rsidR="00BA4418" w:rsidRPr="00B25625" w:rsidRDefault="00BA4418" w:rsidP="00944E41">
            <w:pPr>
              <w:spacing w:line="240" w:lineRule="auto"/>
              <w:ind w:left="167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8D27D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FFB46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6</w:t>
            </w:r>
          </w:p>
        </w:tc>
      </w:tr>
      <w:tr w:rsidR="00BA4418" w:rsidRPr="00B25625" w14:paraId="2E2739A2" w14:textId="77777777" w:rsidTr="00944E41">
        <w:trPr>
          <w:trHeight w:val="30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5DEA91B" w14:textId="77777777" w:rsidR="00BA4418" w:rsidRPr="00B25625" w:rsidRDefault="00BA4418" w:rsidP="00944E41">
            <w:pPr>
              <w:spacing w:line="240" w:lineRule="auto"/>
              <w:ind w:left="167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A2D94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34628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7</w:t>
            </w:r>
          </w:p>
        </w:tc>
      </w:tr>
      <w:tr w:rsidR="00BA4418" w:rsidRPr="00B25625" w14:paraId="1845F688" w14:textId="77777777" w:rsidTr="00944E41">
        <w:trPr>
          <w:trHeight w:val="315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1DAD22C" w14:textId="77777777" w:rsidR="00BA4418" w:rsidRPr="00B25625" w:rsidRDefault="00BA4418" w:rsidP="00944E41">
            <w:pPr>
              <w:spacing w:line="240" w:lineRule="auto"/>
              <w:ind w:left="167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98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9F0D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14%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B90FD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8</w:t>
            </w:r>
          </w:p>
        </w:tc>
      </w:tr>
      <w:tr w:rsidR="00BA4418" w:rsidRPr="00B25625" w14:paraId="6274948A" w14:textId="77777777" w:rsidTr="00944E41">
        <w:trPr>
          <w:trHeight w:val="315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70DC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微软雅黑" w:eastAsia="微软雅黑" w:hAnsi="微软雅黑" w:cs="微软雅黑"/>
                <w:color w:val="000000"/>
                <w:sz w:val="22"/>
                <w:szCs w:val="22"/>
                <w:lang w:val="en-US"/>
              </w:rPr>
              <w:t>其他地区</w:t>
            </w: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7D44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76F45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5</w:t>
            </w:r>
          </w:p>
        </w:tc>
      </w:tr>
      <w:tr w:rsidR="00BA4418" w:rsidRPr="00B25625" w14:paraId="53011B05" w14:textId="77777777" w:rsidTr="00944E41">
        <w:trPr>
          <w:trHeight w:val="30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3503F" w14:textId="77777777" w:rsidR="00BA4418" w:rsidRPr="00B25625" w:rsidRDefault="00BA4418" w:rsidP="00944E41">
            <w:pPr>
              <w:spacing w:line="240" w:lineRule="auto"/>
              <w:ind w:left="167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39C2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69C25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6</w:t>
            </w:r>
          </w:p>
        </w:tc>
      </w:tr>
      <w:tr w:rsidR="00BA4418" w:rsidRPr="00B25625" w14:paraId="3CD7A052" w14:textId="77777777" w:rsidTr="00944E41">
        <w:trPr>
          <w:trHeight w:val="30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767803" w14:textId="77777777" w:rsidR="00BA4418" w:rsidRPr="00B25625" w:rsidRDefault="00BA4418" w:rsidP="00944E41">
            <w:pPr>
              <w:spacing w:line="240" w:lineRule="auto"/>
              <w:ind w:left="167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70C32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B8C72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7</w:t>
            </w:r>
          </w:p>
        </w:tc>
      </w:tr>
      <w:tr w:rsidR="00BA4418" w:rsidRPr="00B25625" w14:paraId="69E65754" w14:textId="77777777" w:rsidTr="00944E41">
        <w:trPr>
          <w:trHeight w:val="30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2E3864" w14:textId="77777777" w:rsidR="00BA4418" w:rsidRPr="00B25625" w:rsidRDefault="00BA4418" w:rsidP="00944E41">
            <w:pPr>
              <w:spacing w:line="240" w:lineRule="auto"/>
              <w:ind w:left="167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61C90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277AF" w14:textId="77777777" w:rsidR="00BA4418" w:rsidRPr="00B25625" w:rsidRDefault="00BA4418" w:rsidP="00944E41">
            <w:pPr>
              <w:spacing w:line="240" w:lineRule="auto"/>
              <w:ind w:left="167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B2562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8</w:t>
            </w:r>
          </w:p>
        </w:tc>
      </w:tr>
    </w:tbl>
    <w:p w14:paraId="14478E86" w14:textId="77777777" w:rsidR="00BA4418" w:rsidRPr="00BA4418" w:rsidRDefault="00BA4418" w:rsidP="00BA4418">
      <w:pPr>
        <w:pStyle w:val="a0"/>
        <w:ind w:firstLine="420"/>
        <w:rPr>
          <w:rFonts w:hint="eastAsia"/>
          <w:lang w:val="en-US"/>
        </w:rPr>
      </w:pPr>
    </w:p>
    <w:p w14:paraId="0AFB759C" w14:textId="2FBE82D0" w:rsidR="0000578F" w:rsidRDefault="0000578F" w:rsidP="0000578F">
      <w:pPr>
        <w:pStyle w:val="1"/>
      </w:pPr>
      <w:bookmarkStart w:id="26" w:name="_Toc451698935"/>
      <w:bookmarkStart w:id="27" w:name="_Toc452108764"/>
      <w:bookmarkStart w:id="28" w:name="_Toc451436145"/>
      <w:bookmarkStart w:id="29" w:name="_Toc92258575"/>
      <w:bookmarkStart w:id="30" w:name="_Toc123225884"/>
      <w:r>
        <w:rPr>
          <w:rFonts w:hint="eastAsia"/>
        </w:rPr>
        <w:t>计算</w:t>
      </w:r>
      <w:bookmarkEnd w:id="26"/>
      <w:bookmarkEnd w:id="27"/>
      <w:bookmarkEnd w:id="29"/>
      <w:r w:rsidR="00867744">
        <w:rPr>
          <w:rFonts w:hint="eastAsia"/>
        </w:rPr>
        <w:t>内容和方法</w:t>
      </w:r>
      <w:bookmarkEnd w:id="30"/>
    </w:p>
    <w:p w14:paraId="289A1BF5" w14:textId="46EEDE31" w:rsidR="003857DF" w:rsidRDefault="00867744" w:rsidP="003857DF">
      <w:pPr>
        <w:pStyle w:val="2"/>
      </w:pPr>
      <w:bookmarkStart w:id="31" w:name="_Toc451698937"/>
      <w:bookmarkStart w:id="32" w:name="_Toc452108765"/>
      <w:bookmarkStart w:id="33" w:name="_Toc123225885"/>
      <w:r>
        <w:rPr>
          <w:rFonts w:hint="eastAsia"/>
        </w:rPr>
        <w:t>建筑可开启面积比例计算方法</w:t>
      </w:r>
      <w:bookmarkEnd w:id="33"/>
    </w:p>
    <w:p w14:paraId="1D814845" w14:textId="780AA377" w:rsidR="00867744" w:rsidRPr="00867744" w:rsidRDefault="00867744" w:rsidP="00867744">
      <w:pPr>
        <w:pStyle w:val="3"/>
      </w:pPr>
      <w:bookmarkStart w:id="34" w:name="_Toc123225886"/>
      <w:r w:rsidRPr="00867744">
        <w:rPr>
          <w:rFonts w:hint="eastAsia"/>
        </w:rPr>
        <w:t>外窗可开启面积比例计算：</w:t>
      </w:r>
      <w:bookmarkEnd w:id="34"/>
    </w:p>
    <w:p w14:paraId="03BE4B6C" w14:textId="77777777" w:rsidR="00867744" w:rsidRDefault="00867744" w:rsidP="00867744">
      <w:pPr>
        <w:widowControl w:val="0"/>
        <w:spacing w:line="240" w:lineRule="auto"/>
        <w:jc w:val="center"/>
        <w:rPr>
          <w:kern w:val="2"/>
          <w:szCs w:val="24"/>
          <w:lang w:val="en-US"/>
        </w:rPr>
      </w:pPr>
      <w:r>
        <w:rPr>
          <w:noProof/>
          <w:kern w:val="2"/>
          <w:position w:val="-30"/>
          <w:szCs w:val="24"/>
          <w:lang w:val="en-US"/>
        </w:rPr>
        <w:drawing>
          <wp:inline distT="0" distB="0" distL="0" distR="0" wp14:anchorId="7A6C3A23" wp14:editId="24FF3B91">
            <wp:extent cx="1363980" cy="441960"/>
            <wp:effectExtent l="0" t="0" r="0" b="0"/>
            <wp:docPr id="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2"/>
          <w:szCs w:val="24"/>
          <w:lang w:val="en-US"/>
        </w:rPr>
        <w:t xml:space="preserve"> </w:t>
      </w:r>
    </w:p>
    <w:p w14:paraId="3660253C" w14:textId="77777777" w:rsidR="00867744" w:rsidRDefault="00867744" w:rsidP="00867744">
      <w:pPr>
        <w:widowControl w:val="0"/>
        <w:spacing w:line="240" w:lineRule="auto"/>
        <w:ind w:leftChars="200" w:left="420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式中：</w:t>
      </w:r>
    </w:p>
    <w:p w14:paraId="21812EB7" w14:textId="77777777" w:rsidR="00867744" w:rsidRDefault="00867744" w:rsidP="00867744">
      <w:pPr>
        <w:widowControl w:val="0"/>
        <w:spacing w:line="240" w:lineRule="auto"/>
        <w:ind w:leftChars="500" w:left="1050"/>
        <w:rPr>
          <w:kern w:val="2"/>
          <w:szCs w:val="24"/>
          <w:lang w:val="en-US"/>
        </w:rPr>
      </w:pPr>
      <w:r>
        <w:rPr>
          <w:noProof/>
          <w:kern w:val="2"/>
          <w:position w:val="-12"/>
          <w:szCs w:val="24"/>
          <w:lang w:val="en-US"/>
        </w:rPr>
        <w:drawing>
          <wp:inline distT="0" distB="0" distL="0" distR="0" wp14:anchorId="6E9CDE0C" wp14:editId="12FF714A">
            <wp:extent cx="419100" cy="236220"/>
            <wp:effectExtent l="0" t="0" r="0" b="0"/>
            <wp:docPr id="1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2"/>
          <w:szCs w:val="24"/>
          <w:lang w:val="en-US"/>
        </w:rPr>
        <w:t xml:space="preserve"> </w:t>
      </w:r>
      <w:r>
        <w:rPr>
          <w:rFonts w:hint="eastAsia"/>
          <w:kern w:val="2"/>
          <w:szCs w:val="24"/>
          <w:lang w:val="en-US"/>
        </w:rPr>
        <w:t>—外窗可开启面积比例（</w:t>
      </w:r>
      <w:r>
        <w:rPr>
          <w:rFonts w:hint="eastAsia"/>
          <w:kern w:val="2"/>
          <w:szCs w:val="24"/>
          <w:lang w:val="en-US"/>
        </w:rPr>
        <w:t>%</w:t>
      </w:r>
      <w:r>
        <w:rPr>
          <w:rFonts w:hint="eastAsia"/>
          <w:kern w:val="2"/>
          <w:szCs w:val="24"/>
          <w:lang w:val="en-US"/>
        </w:rPr>
        <w:t>）；</w:t>
      </w:r>
    </w:p>
    <w:p w14:paraId="73E9D3A1" w14:textId="77777777" w:rsidR="00867744" w:rsidRDefault="00867744" w:rsidP="00867744">
      <w:pPr>
        <w:widowControl w:val="0"/>
        <w:spacing w:line="240" w:lineRule="auto"/>
        <w:ind w:leftChars="500" w:left="1050"/>
        <w:rPr>
          <w:kern w:val="2"/>
          <w:szCs w:val="24"/>
          <w:lang w:val="en-US"/>
        </w:rPr>
      </w:pPr>
      <w:r>
        <w:rPr>
          <w:noProof/>
          <w:kern w:val="2"/>
          <w:position w:val="-12"/>
          <w:szCs w:val="24"/>
          <w:lang w:val="en-US"/>
        </w:rPr>
        <w:drawing>
          <wp:inline distT="0" distB="0" distL="0" distR="0" wp14:anchorId="6CA9F255" wp14:editId="4EC28789">
            <wp:extent cx="335280" cy="236220"/>
            <wp:effectExtent l="0" t="0" r="0" b="0"/>
            <wp:docPr id="1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2"/>
          <w:szCs w:val="24"/>
          <w:lang w:val="en-US"/>
        </w:rPr>
        <w:t xml:space="preserve"> </w:t>
      </w:r>
      <w:r>
        <w:rPr>
          <w:rFonts w:hint="eastAsia"/>
          <w:kern w:val="2"/>
          <w:szCs w:val="24"/>
          <w:lang w:val="en-US"/>
        </w:rPr>
        <w:t xml:space="preserve"> </w:t>
      </w:r>
      <w:r>
        <w:rPr>
          <w:rFonts w:hint="eastAsia"/>
          <w:kern w:val="2"/>
          <w:szCs w:val="24"/>
          <w:lang w:val="en-US"/>
        </w:rPr>
        <w:t>—</w:t>
      </w:r>
      <w:r>
        <w:rPr>
          <w:rFonts w:hint="eastAsia"/>
          <w:kern w:val="2"/>
          <w:szCs w:val="24"/>
          <w:lang w:val="en-US"/>
        </w:rPr>
        <w:t>18</w:t>
      </w:r>
      <w:r>
        <w:rPr>
          <w:rFonts w:hint="eastAsia"/>
          <w:kern w:val="2"/>
          <w:szCs w:val="24"/>
          <w:lang w:val="en-US"/>
        </w:rPr>
        <w:t>层及</w:t>
      </w:r>
      <w:r>
        <w:rPr>
          <w:rFonts w:hint="eastAsia"/>
          <w:kern w:val="2"/>
          <w:szCs w:val="24"/>
          <w:lang w:val="en-US"/>
        </w:rPr>
        <w:t>18</w:t>
      </w:r>
      <w:r>
        <w:rPr>
          <w:rFonts w:hint="eastAsia"/>
          <w:kern w:val="2"/>
          <w:szCs w:val="24"/>
          <w:lang w:val="en-US"/>
        </w:rPr>
        <w:t>层以下部分的外窗可开启面积之和（</w:t>
      </w:r>
      <w:r>
        <w:rPr>
          <w:rFonts w:hint="eastAsia"/>
          <w:kern w:val="2"/>
          <w:szCs w:val="24"/>
          <w:lang w:val="en-US"/>
        </w:rPr>
        <w:t>m</w:t>
      </w:r>
      <w:r>
        <w:rPr>
          <w:rFonts w:hint="eastAsia"/>
          <w:kern w:val="2"/>
          <w:szCs w:val="24"/>
          <w:vertAlign w:val="superscript"/>
          <w:lang w:val="en-US"/>
        </w:rPr>
        <w:t>2</w:t>
      </w:r>
      <w:r>
        <w:rPr>
          <w:rFonts w:hint="eastAsia"/>
          <w:kern w:val="2"/>
          <w:szCs w:val="24"/>
          <w:lang w:val="en-US"/>
        </w:rPr>
        <w:t>）；</w:t>
      </w:r>
    </w:p>
    <w:p w14:paraId="6C68CDAF" w14:textId="77777777" w:rsidR="00867744" w:rsidRDefault="00867744" w:rsidP="00867744">
      <w:pPr>
        <w:widowControl w:val="0"/>
        <w:spacing w:line="240" w:lineRule="auto"/>
        <w:ind w:leftChars="500" w:left="1050"/>
        <w:rPr>
          <w:kern w:val="2"/>
          <w:szCs w:val="24"/>
          <w:lang w:val="en-US"/>
        </w:rPr>
      </w:pPr>
      <w:r>
        <w:rPr>
          <w:noProof/>
          <w:kern w:val="2"/>
          <w:position w:val="-12"/>
          <w:szCs w:val="24"/>
          <w:lang w:val="en-US"/>
        </w:rPr>
        <w:drawing>
          <wp:inline distT="0" distB="0" distL="0" distR="0" wp14:anchorId="17D678E6" wp14:editId="19E8D923">
            <wp:extent cx="281940" cy="236220"/>
            <wp:effectExtent l="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2"/>
          <w:szCs w:val="24"/>
          <w:lang w:val="en-US"/>
        </w:rPr>
        <w:t xml:space="preserve"> </w:t>
      </w:r>
      <w:r>
        <w:rPr>
          <w:rFonts w:hint="eastAsia"/>
          <w:kern w:val="2"/>
          <w:szCs w:val="24"/>
          <w:lang w:val="en-US"/>
        </w:rPr>
        <w:t xml:space="preserve">  </w:t>
      </w:r>
      <w:r>
        <w:rPr>
          <w:rFonts w:hint="eastAsia"/>
          <w:kern w:val="2"/>
          <w:szCs w:val="24"/>
          <w:lang w:val="en-US"/>
        </w:rPr>
        <w:t>—</w:t>
      </w:r>
      <w:r>
        <w:rPr>
          <w:rFonts w:hint="eastAsia"/>
          <w:kern w:val="2"/>
          <w:szCs w:val="24"/>
          <w:lang w:val="en-US"/>
        </w:rPr>
        <w:t>18</w:t>
      </w:r>
      <w:r>
        <w:rPr>
          <w:rFonts w:hint="eastAsia"/>
          <w:kern w:val="2"/>
          <w:szCs w:val="24"/>
          <w:lang w:val="en-US"/>
        </w:rPr>
        <w:t>层及</w:t>
      </w:r>
      <w:r>
        <w:rPr>
          <w:rFonts w:hint="eastAsia"/>
          <w:kern w:val="2"/>
          <w:szCs w:val="24"/>
          <w:lang w:val="en-US"/>
        </w:rPr>
        <w:t>18</w:t>
      </w:r>
      <w:r>
        <w:rPr>
          <w:rFonts w:hint="eastAsia"/>
          <w:kern w:val="2"/>
          <w:szCs w:val="24"/>
          <w:lang w:val="en-US"/>
        </w:rPr>
        <w:t>层以下部分的外窗面积之和（</w:t>
      </w:r>
      <w:r>
        <w:rPr>
          <w:rFonts w:hint="eastAsia"/>
          <w:kern w:val="2"/>
          <w:szCs w:val="24"/>
          <w:lang w:val="en-US"/>
        </w:rPr>
        <w:t>m</w:t>
      </w:r>
      <w:r>
        <w:rPr>
          <w:rFonts w:hint="eastAsia"/>
          <w:kern w:val="2"/>
          <w:szCs w:val="24"/>
          <w:vertAlign w:val="superscript"/>
          <w:lang w:val="en-US"/>
        </w:rPr>
        <w:t>2</w:t>
      </w:r>
      <w:r>
        <w:rPr>
          <w:rFonts w:hint="eastAsia"/>
          <w:kern w:val="2"/>
          <w:szCs w:val="24"/>
          <w:lang w:val="en-US"/>
        </w:rPr>
        <w:t>）；</w:t>
      </w:r>
    </w:p>
    <w:p w14:paraId="0BA798B4" w14:textId="77777777" w:rsidR="00867744" w:rsidRDefault="00867744" w:rsidP="00867744">
      <w:pPr>
        <w:widowControl w:val="0"/>
        <w:spacing w:line="240" w:lineRule="auto"/>
        <w:rPr>
          <w:kern w:val="2"/>
          <w:szCs w:val="24"/>
          <w:lang w:val="en-US"/>
        </w:rPr>
      </w:pPr>
      <w:r w:rsidRPr="008056D4">
        <w:rPr>
          <w:rFonts w:hint="eastAsia"/>
          <w:kern w:val="2"/>
          <w:szCs w:val="24"/>
          <w:lang w:val="en-US"/>
        </w:rPr>
        <w:tab/>
      </w:r>
      <w:r w:rsidRPr="008056D4">
        <w:rPr>
          <w:rFonts w:hint="eastAsia"/>
          <w:kern w:val="2"/>
          <w:szCs w:val="24"/>
          <w:lang w:val="en-US"/>
        </w:rPr>
        <w:t>注：可开启面积即可开启窗扇的洞口面积。如图</w:t>
      </w:r>
      <w:r w:rsidRPr="008056D4">
        <w:rPr>
          <w:rFonts w:hint="eastAsia"/>
          <w:kern w:val="2"/>
          <w:szCs w:val="24"/>
          <w:lang w:val="en-US"/>
        </w:rPr>
        <w:t>1</w:t>
      </w:r>
      <w:r w:rsidRPr="008056D4">
        <w:rPr>
          <w:rFonts w:hint="eastAsia"/>
          <w:kern w:val="2"/>
          <w:szCs w:val="24"/>
          <w:lang w:val="en-US"/>
        </w:rPr>
        <w:t>所示。</w:t>
      </w:r>
    </w:p>
    <w:p w14:paraId="3799FB0C" w14:textId="77777777" w:rsidR="00867744" w:rsidRDefault="00867744" w:rsidP="00867744">
      <w:pPr>
        <w:widowControl w:val="0"/>
        <w:spacing w:line="240" w:lineRule="auto"/>
        <w:rPr>
          <w:kern w:val="2"/>
          <w:szCs w:val="24"/>
          <w:lang w:val="en-US"/>
        </w:rPr>
      </w:pPr>
    </w:p>
    <w:p w14:paraId="2940C40B" w14:textId="130F170E" w:rsidR="00867744" w:rsidRPr="00867744" w:rsidRDefault="00867744" w:rsidP="00867744">
      <w:pPr>
        <w:pStyle w:val="3"/>
      </w:pPr>
      <w:bookmarkStart w:id="35" w:name="_Toc123225887"/>
      <w:r w:rsidRPr="00867744">
        <w:rPr>
          <w:rFonts w:hint="eastAsia"/>
        </w:rPr>
        <w:t>玻璃幕墙可开启面积比例计算：</w:t>
      </w:r>
      <w:bookmarkEnd w:id="35"/>
    </w:p>
    <w:p w14:paraId="34AD94D1" w14:textId="77777777" w:rsidR="00867744" w:rsidRPr="002207EC" w:rsidRDefault="00867744" w:rsidP="00867744">
      <w:pPr>
        <w:widowControl w:val="0"/>
        <w:spacing w:line="240" w:lineRule="auto"/>
        <w:jc w:val="center"/>
        <w:rPr>
          <w:kern w:val="2"/>
          <w:szCs w:val="24"/>
          <w:lang w:val="en-US"/>
        </w:rPr>
      </w:pPr>
      <w:r>
        <w:rPr>
          <w:noProof/>
          <w:kern w:val="2"/>
          <w:position w:val="-30"/>
          <w:szCs w:val="24"/>
          <w:lang w:val="en-US"/>
        </w:rPr>
        <w:drawing>
          <wp:inline distT="0" distB="0" distL="0" distR="0" wp14:anchorId="14DED56E" wp14:editId="43AE9BE7">
            <wp:extent cx="1379220" cy="441960"/>
            <wp:effectExtent l="0" t="0" r="0" b="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2"/>
          <w:szCs w:val="24"/>
          <w:lang w:val="en-US"/>
        </w:rPr>
        <w:t xml:space="preserve"> </w:t>
      </w:r>
    </w:p>
    <w:p w14:paraId="0232DFF6" w14:textId="77777777" w:rsidR="00867744" w:rsidRDefault="00867744" w:rsidP="00867744">
      <w:pPr>
        <w:widowControl w:val="0"/>
        <w:spacing w:line="240" w:lineRule="auto"/>
        <w:ind w:leftChars="200" w:left="420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式中：</w:t>
      </w:r>
    </w:p>
    <w:p w14:paraId="74C67F29" w14:textId="77777777" w:rsidR="00867744" w:rsidRDefault="00867744" w:rsidP="00867744">
      <w:pPr>
        <w:widowControl w:val="0"/>
        <w:spacing w:line="240" w:lineRule="auto"/>
        <w:ind w:leftChars="500" w:left="1050"/>
        <w:rPr>
          <w:kern w:val="2"/>
          <w:szCs w:val="24"/>
          <w:lang w:val="en-US"/>
        </w:rPr>
      </w:pPr>
      <w:r>
        <w:rPr>
          <w:noProof/>
          <w:kern w:val="2"/>
          <w:position w:val="-12"/>
          <w:szCs w:val="24"/>
          <w:lang w:val="en-US"/>
        </w:rPr>
        <w:drawing>
          <wp:inline distT="0" distB="0" distL="0" distR="0" wp14:anchorId="1C9FB693" wp14:editId="362BEE15">
            <wp:extent cx="441960" cy="23622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2"/>
          <w:szCs w:val="24"/>
          <w:lang w:val="en-US"/>
        </w:rPr>
        <w:t xml:space="preserve"> </w:t>
      </w:r>
      <w:r>
        <w:rPr>
          <w:rFonts w:hint="eastAsia"/>
          <w:kern w:val="2"/>
          <w:szCs w:val="24"/>
          <w:lang w:val="en-US"/>
        </w:rPr>
        <w:t>—玻璃幕墙可开启面积比例（</w:t>
      </w:r>
      <w:r>
        <w:rPr>
          <w:rFonts w:hint="eastAsia"/>
          <w:kern w:val="2"/>
          <w:szCs w:val="24"/>
          <w:lang w:val="en-US"/>
        </w:rPr>
        <w:t>%</w:t>
      </w:r>
      <w:r>
        <w:rPr>
          <w:rFonts w:hint="eastAsia"/>
          <w:kern w:val="2"/>
          <w:szCs w:val="24"/>
          <w:lang w:val="en-US"/>
        </w:rPr>
        <w:t>）；</w:t>
      </w:r>
    </w:p>
    <w:p w14:paraId="7E093AD5" w14:textId="77777777" w:rsidR="00867744" w:rsidRDefault="00867744" w:rsidP="00867744">
      <w:pPr>
        <w:widowControl w:val="0"/>
        <w:spacing w:line="240" w:lineRule="auto"/>
        <w:ind w:leftChars="500" w:left="1050"/>
        <w:rPr>
          <w:kern w:val="2"/>
          <w:szCs w:val="24"/>
          <w:lang w:val="en-US"/>
        </w:rPr>
      </w:pPr>
      <w:r>
        <w:rPr>
          <w:noProof/>
          <w:kern w:val="2"/>
          <w:position w:val="-12"/>
          <w:szCs w:val="24"/>
          <w:lang w:val="en-US"/>
        </w:rPr>
        <w:drawing>
          <wp:inline distT="0" distB="0" distL="0" distR="0" wp14:anchorId="4E597CCF" wp14:editId="5A160197">
            <wp:extent cx="350520" cy="23622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2"/>
          <w:szCs w:val="24"/>
          <w:lang w:val="en-US"/>
        </w:rPr>
        <w:t xml:space="preserve"> </w:t>
      </w:r>
      <w:r>
        <w:rPr>
          <w:rFonts w:hint="eastAsia"/>
          <w:kern w:val="2"/>
          <w:szCs w:val="24"/>
          <w:lang w:val="en-US"/>
        </w:rPr>
        <w:t xml:space="preserve"> </w:t>
      </w:r>
      <w:r>
        <w:rPr>
          <w:rFonts w:hint="eastAsia"/>
          <w:kern w:val="2"/>
          <w:szCs w:val="24"/>
          <w:lang w:val="en-US"/>
        </w:rPr>
        <w:t>—</w:t>
      </w:r>
      <w:r>
        <w:rPr>
          <w:rFonts w:hint="eastAsia"/>
          <w:kern w:val="2"/>
          <w:szCs w:val="24"/>
          <w:lang w:val="en-US"/>
        </w:rPr>
        <w:t>18</w:t>
      </w:r>
      <w:r>
        <w:rPr>
          <w:rFonts w:hint="eastAsia"/>
          <w:kern w:val="2"/>
          <w:szCs w:val="24"/>
          <w:lang w:val="en-US"/>
        </w:rPr>
        <w:t>层及</w:t>
      </w:r>
      <w:r>
        <w:rPr>
          <w:rFonts w:hint="eastAsia"/>
          <w:kern w:val="2"/>
          <w:szCs w:val="24"/>
          <w:lang w:val="en-US"/>
        </w:rPr>
        <w:t>18</w:t>
      </w:r>
      <w:r>
        <w:rPr>
          <w:rFonts w:hint="eastAsia"/>
          <w:kern w:val="2"/>
          <w:szCs w:val="24"/>
          <w:lang w:val="en-US"/>
        </w:rPr>
        <w:t>层以下部分的玻璃幕墙可开启面积之和（</w:t>
      </w:r>
      <w:r>
        <w:rPr>
          <w:rFonts w:hint="eastAsia"/>
          <w:kern w:val="2"/>
          <w:szCs w:val="24"/>
          <w:lang w:val="en-US"/>
        </w:rPr>
        <w:t>m</w:t>
      </w:r>
      <w:r>
        <w:rPr>
          <w:rFonts w:hint="eastAsia"/>
          <w:kern w:val="2"/>
          <w:szCs w:val="24"/>
          <w:vertAlign w:val="superscript"/>
          <w:lang w:val="en-US"/>
        </w:rPr>
        <w:t>2</w:t>
      </w:r>
      <w:r>
        <w:rPr>
          <w:rFonts w:hint="eastAsia"/>
          <w:kern w:val="2"/>
          <w:szCs w:val="24"/>
          <w:lang w:val="en-US"/>
        </w:rPr>
        <w:t>）；</w:t>
      </w:r>
    </w:p>
    <w:p w14:paraId="432306B9" w14:textId="77777777" w:rsidR="00867744" w:rsidRDefault="00867744" w:rsidP="00867744">
      <w:pPr>
        <w:widowControl w:val="0"/>
        <w:spacing w:line="240" w:lineRule="auto"/>
        <w:ind w:leftChars="500" w:left="1050"/>
        <w:rPr>
          <w:kern w:val="2"/>
          <w:szCs w:val="24"/>
          <w:lang w:val="en-US"/>
        </w:rPr>
      </w:pPr>
      <w:r>
        <w:rPr>
          <w:noProof/>
          <w:kern w:val="2"/>
          <w:position w:val="-12"/>
          <w:szCs w:val="24"/>
          <w:lang w:val="en-US"/>
        </w:rPr>
        <w:drawing>
          <wp:inline distT="0" distB="0" distL="0" distR="0" wp14:anchorId="1947E961" wp14:editId="76D0FAD0">
            <wp:extent cx="304800" cy="23622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2"/>
          <w:szCs w:val="24"/>
          <w:lang w:val="en-US"/>
        </w:rPr>
        <w:t xml:space="preserve">  </w:t>
      </w:r>
      <w:r>
        <w:rPr>
          <w:kern w:val="2"/>
          <w:szCs w:val="24"/>
          <w:lang w:val="en-US"/>
        </w:rPr>
        <w:t xml:space="preserve"> </w:t>
      </w:r>
      <w:r>
        <w:rPr>
          <w:rFonts w:hint="eastAsia"/>
          <w:kern w:val="2"/>
          <w:szCs w:val="24"/>
          <w:lang w:val="en-US"/>
        </w:rPr>
        <w:t>—</w:t>
      </w:r>
      <w:r>
        <w:rPr>
          <w:rFonts w:hint="eastAsia"/>
          <w:kern w:val="2"/>
          <w:szCs w:val="24"/>
          <w:lang w:val="en-US"/>
        </w:rPr>
        <w:t>18</w:t>
      </w:r>
      <w:r>
        <w:rPr>
          <w:rFonts w:hint="eastAsia"/>
          <w:kern w:val="2"/>
          <w:szCs w:val="24"/>
          <w:lang w:val="en-US"/>
        </w:rPr>
        <w:t>层及</w:t>
      </w:r>
      <w:r>
        <w:rPr>
          <w:rFonts w:hint="eastAsia"/>
          <w:kern w:val="2"/>
          <w:szCs w:val="24"/>
          <w:lang w:val="en-US"/>
        </w:rPr>
        <w:t>18</w:t>
      </w:r>
      <w:r>
        <w:rPr>
          <w:rFonts w:hint="eastAsia"/>
          <w:kern w:val="2"/>
          <w:szCs w:val="24"/>
          <w:lang w:val="en-US"/>
        </w:rPr>
        <w:t>层以下部分的玻璃幕墙透明部分面积之和（</w:t>
      </w:r>
      <w:r>
        <w:rPr>
          <w:rFonts w:hint="eastAsia"/>
          <w:kern w:val="2"/>
          <w:szCs w:val="24"/>
          <w:lang w:val="en-US"/>
        </w:rPr>
        <w:t>m</w:t>
      </w:r>
      <w:r>
        <w:rPr>
          <w:rFonts w:hint="eastAsia"/>
          <w:kern w:val="2"/>
          <w:szCs w:val="24"/>
          <w:vertAlign w:val="superscript"/>
          <w:lang w:val="en-US"/>
        </w:rPr>
        <w:t>2</w:t>
      </w:r>
      <w:r>
        <w:rPr>
          <w:rFonts w:hint="eastAsia"/>
          <w:kern w:val="2"/>
          <w:szCs w:val="24"/>
          <w:lang w:val="en-US"/>
        </w:rPr>
        <w:t>）；</w:t>
      </w:r>
    </w:p>
    <w:p w14:paraId="31C5BF19" w14:textId="77777777" w:rsidR="00867744" w:rsidRDefault="00867744" w:rsidP="00867744">
      <w:pPr>
        <w:widowControl w:val="0"/>
        <w:spacing w:line="240" w:lineRule="auto"/>
        <w:jc w:val="center"/>
        <w:rPr>
          <w:kern w:val="2"/>
          <w:szCs w:val="24"/>
          <w:lang w:val="en-US"/>
        </w:rPr>
      </w:pPr>
      <w:r>
        <w:rPr>
          <w:noProof/>
          <w:kern w:val="2"/>
          <w:szCs w:val="24"/>
          <w:lang w:val="en-US"/>
        </w:rPr>
        <w:drawing>
          <wp:inline distT="0" distB="0" distL="0" distR="0" wp14:anchorId="4A32EFD4" wp14:editId="1F277202">
            <wp:extent cx="4010025" cy="2342095"/>
            <wp:effectExtent l="0" t="0" r="0" b="1270"/>
            <wp:docPr id="116" name="图片 116" descr="开口面积和开启面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开口面积和开启面积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18" cy="234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0FE66" w14:textId="039F949D" w:rsidR="00867744" w:rsidRDefault="00867744" w:rsidP="00867744">
      <w:pPr>
        <w:widowControl w:val="0"/>
        <w:spacing w:line="240" w:lineRule="auto"/>
        <w:jc w:val="center"/>
        <w:rPr>
          <w:kern w:val="2"/>
          <w:szCs w:val="24"/>
          <w:lang w:val="en-US"/>
        </w:rPr>
      </w:pPr>
      <w:r w:rsidRPr="00DC5C1D">
        <w:rPr>
          <w:rFonts w:hint="eastAsia"/>
          <w:kern w:val="2"/>
          <w:szCs w:val="24"/>
          <w:lang w:val="en-US"/>
        </w:rPr>
        <w:t>可开启面积和通风开口面积关系示意图</w:t>
      </w:r>
    </w:p>
    <w:p w14:paraId="54CED2FE" w14:textId="77777777" w:rsidR="00867744" w:rsidRPr="00867744" w:rsidRDefault="00867744" w:rsidP="00867744">
      <w:pPr>
        <w:pStyle w:val="a0"/>
        <w:ind w:firstLine="420"/>
        <w:rPr>
          <w:rFonts w:hint="eastAsia"/>
          <w:lang w:val="en-US"/>
        </w:rPr>
      </w:pPr>
    </w:p>
    <w:p w14:paraId="3237F3FA" w14:textId="77777777" w:rsidR="00295B3C" w:rsidRDefault="00295B3C" w:rsidP="003857DF">
      <w:pPr>
        <w:pStyle w:val="a0"/>
        <w:ind w:leftChars="-67" w:left="-141" w:firstLine="420"/>
        <w:rPr>
          <w:lang w:val="en-US"/>
        </w:rPr>
      </w:pPr>
    </w:p>
    <w:p w14:paraId="6ACD03DE" w14:textId="1D470C39" w:rsidR="00295B3C" w:rsidRDefault="00295B3C" w:rsidP="00295B3C">
      <w:pPr>
        <w:pStyle w:val="2"/>
      </w:pPr>
      <w:bookmarkStart w:id="36" w:name="_Toc123225888"/>
      <w:r>
        <w:rPr>
          <w:rFonts w:hint="eastAsia"/>
        </w:rPr>
        <w:t>房间换气次数</w:t>
      </w:r>
      <w:r>
        <w:rPr>
          <w:rFonts w:hint="eastAsia"/>
        </w:rPr>
        <w:t>计算方法</w:t>
      </w:r>
      <w:bookmarkEnd w:id="36"/>
    </w:p>
    <w:p w14:paraId="37765D7E" w14:textId="77777777" w:rsidR="00295B3C" w:rsidRDefault="00295B3C" w:rsidP="00295B3C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本项目采用</w:t>
      </w:r>
      <w:r>
        <w:rPr>
          <w:lang w:val="en-US"/>
        </w:rPr>
        <w:t>多区域网络法对</w:t>
      </w:r>
      <w:r>
        <w:rPr>
          <w:rFonts w:hint="eastAsia"/>
          <w:lang w:val="en-US"/>
        </w:rPr>
        <w:t>该</w:t>
      </w:r>
      <w:r>
        <w:rPr>
          <w:lang w:val="en-US"/>
        </w:rPr>
        <w:t>建筑室内换气次数进行计算，多区域网络法即把室内各房间分为不同的</w:t>
      </w:r>
      <w:r>
        <w:rPr>
          <w:rFonts w:hint="eastAsia"/>
          <w:lang w:val="en-US"/>
        </w:rPr>
        <w:t>通风</w:t>
      </w:r>
      <w:r>
        <w:rPr>
          <w:lang w:val="en-US"/>
        </w:rPr>
        <w:t>换气区域，</w:t>
      </w:r>
      <w:r>
        <w:rPr>
          <w:rFonts w:hint="eastAsia"/>
          <w:lang w:val="en-US"/>
        </w:rPr>
        <w:t>以</w:t>
      </w:r>
      <w:r>
        <w:rPr>
          <w:lang w:val="en-US"/>
        </w:rPr>
        <w:t>门窗风压作为边界条件，</w:t>
      </w:r>
      <w:r>
        <w:rPr>
          <w:rFonts w:hint="eastAsia"/>
          <w:lang w:val="en-US"/>
        </w:rPr>
        <w:t>不同区域</w:t>
      </w:r>
      <w:r>
        <w:rPr>
          <w:lang w:val="en-US"/>
        </w:rPr>
        <w:t>之间通过</w:t>
      </w:r>
      <w:r>
        <w:rPr>
          <w:rFonts w:hint="eastAsia"/>
          <w:lang w:val="en-US"/>
        </w:rPr>
        <w:t>联通</w:t>
      </w:r>
      <w:r>
        <w:rPr>
          <w:lang w:val="en-US"/>
        </w:rPr>
        <w:t>的门窗</w:t>
      </w:r>
      <w:r>
        <w:rPr>
          <w:rFonts w:hint="eastAsia"/>
          <w:lang w:val="en-US"/>
        </w:rPr>
        <w:t>作为连接</w:t>
      </w:r>
      <w:r>
        <w:rPr>
          <w:lang w:val="en-US"/>
        </w:rPr>
        <w:t>，进行数据的传输，最终获得各个房间的</w:t>
      </w:r>
      <w:r>
        <w:rPr>
          <w:rFonts w:hint="eastAsia"/>
          <w:lang w:val="en-US"/>
        </w:rPr>
        <w:t>换气</w:t>
      </w:r>
      <w:r>
        <w:rPr>
          <w:lang w:val="en-US"/>
        </w:rPr>
        <w:t>次数。</w:t>
      </w:r>
    </w:p>
    <w:p w14:paraId="52ED77CD" w14:textId="77777777" w:rsidR="00295B3C" w:rsidRPr="00EF48EF" w:rsidRDefault="00295B3C" w:rsidP="00295B3C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房间换气</w:t>
      </w:r>
      <w:r>
        <w:rPr>
          <w:lang w:val="en-US"/>
        </w:rPr>
        <w:t>次数的计算源于</w:t>
      </w:r>
      <w:r>
        <w:rPr>
          <w:rFonts w:hint="eastAsia"/>
          <w:lang w:val="en-US"/>
        </w:rPr>
        <w:t>通风路径</w:t>
      </w:r>
      <w:r>
        <w:rPr>
          <w:lang w:val="en-US"/>
        </w:rPr>
        <w:t>空气质量流量的计算，</w:t>
      </w:r>
      <w:r>
        <w:rPr>
          <w:rFonts w:hint="eastAsia"/>
          <w:lang w:val="en-US"/>
        </w:rPr>
        <w:t>基于</w:t>
      </w:r>
      <w:r>
        <w:rPr>
          <w:lang w:val="en-US"/>
        </w:rPr>
        <w:t>多区域网络</w:t>
      </w:r>
      <w:r>
        <w:rPr>
          <w:rFonts w:hint="eastAsia"/>
          <w:lang w:val="en-US"/>
        </w:rPr>
        <w:t>法</w:t>
      </w:r>
      <w:r>
        <w:rPr>
          <w:lang w:val="en-US"/>
        </w:rPr>
        <w:t>的空气质量流量</w:t>
      </w:r>
      <w:r>
        <w:rPr>
          <w:rFonts w:hint="eastAsia"/>
          <w:lang w:val="en-US"/>
        </w:rPr>
        <w:t>计</w:t>
      </w:r>
      <w:proofErr w:type="gramStart"/>
      <w:r>
        <w:rPr>
          <w:rFonts w:hint="eastAsia"/>
          <w:lang w:val="en-US"/>
        </w:rPr>
        <w:t>算</w:t>
      </w:r>
      <w:r>
        <w:rPr>
          <w:lang w:val="en-US"/>
        </w:rPr>
        <w:t>如下</w:t>
      </w:r>
      <w:proofErr w:type="gramEnd"/>
      <w:r>
        <w:rPr>
          <w:lang w:val="en-US"/>
        </w:rPr>
        <w:t>式</w:t>
      </w:r>
      <w:r>
        <w:rPr>
          <w:rFonts w:hint="eastAsia"/>
          <w:lang w:val="en-US"/>
        </w:rPr>
        <w:t>：</w:t>
      </w:r>
    </w:p>
    <w:p w14:paraId="7B19C2D2" w14:textId="77777777" w:rsidR="00295B3C" w:rsidRPr="002D486B" w:rsidRDefault="00295B3C" w:rsidP="00295B3C">
      <w:pPr>
        <w:pStyle w:val="a0"/>
        <w:ind w:firstLineChars="540" w:firstLine="1134"/>
        <w:rPr>
          <w:rFonts w:ascii="Calibri" w:hAnsi="Calibri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Q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A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2∆P</m:t>
                  </m:r>
                </m:num>
                <m:den>
                  <m:r>
                    <w:rPr>
                      <w:rFonts w:ascii="Cambria Math" w:hAnsi="Cambria Math"/>
                    </w:rPr>
                    <m:t>ρ</m:t>
                  </m:r>
                </m:den>
              </m:f>
            </m:e>
          </m:rad>
        </m:oMath>
      </m:oMathPara>
    </w:p>
    <w:p w14:paraId="2653D9D8" w14:textId="77777777" w:rsidR="00295B3C" w:rsidRDefault="00295B3C" w:rsidP="00295B3C">
      <w:pPr>
        <w:pStyle w:val="a0"/>
        <w:ind w:firstLineChars="0" w:firstLine="0"/>
        <w:rPr>
          <w:lang w:val="en-US"/>
        </w:rPr>
      </w:pPr>
      <m:oMath>
        <m:r>
          <w:rPr>
            <w:rFonts w:ascii="Cambria Math" w:hAnsi="Cambria Math"/>
          </w:rPr>
          <m:t xml:space="preserve">  Q</m:t>
        </m:r>
      </m:oMath>
      <w:r w:rsidRPr="00854159">
        <w:rPr>
          <w:lang w:val="en-US"/>
        </w:rPr>
        <w:t>——</w:t>
      </w:r>
      <w:r w:rsidRPr="00854159">
        <w:rPr>
          <w:rFonts w:hint="eastAsia"/>
          <w:lang w:val="en-US"/>
        </w:rPr>
        <w:t>房间体积流量（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m</m:t>
            </m:r>
          </m:e>
          <m:sup>
            <m:r>
              <w:rPr>
                <w:rFonts w:ascii="Cambria Math" w:hAnsi="Cambria Math"/>
                <w:lang w:val="en-US"/>
              </w:rPr>
              <m:t>3</m:t>
            </m:r>
          </m:sup>
        </m:sSup>
      </m:oMath>
      <w:r w:rsidRPr="00854159">
        <w:rPr>
          <w:lang w:val="en-US"/>
        </w:rPr>
        <w:t>/s</w:t>
      </w:r>
      <w:r w:rsidRPr="00854159">
        <w:rPr>
          <w:rFonts w:hint="eastAsia"/>
          <w:lang w:val="en-US"/>
        </w:rPr>
        <w:t>）</w:t>
      </w:r>
    </w:p>
    <w:p w14:paraId="79D8E824" w14:textId="77777777" w:rsidR="00295B3C" w:rsidRPr="002402D4" w:rsidRDefault="00295B3C" w:rsidP="00295B3C">
      <w:pPr>
        <w:pStyle w:val="a0"/>
        <w:ind w:firstLineChars="0" w:firstLine="0"/>
        <w:rPr>
          <w:lang w:val="en-US"/>
        </w:rPr>
      </w:pPr>
      <w:r w:rsidRPr="002402D4">
        <w:rPr>
          <w:rFonts w:ascii="Calibri" w:hAnsi="Calibri"/>
          <w:lang w:val="en-US"/>
        </w:rPr>
        <w:t>∆P——</w:t>
      </w:r>
      <w:r w:rsidRPr="002402D4">
        <w:rPr>
          <w:rFonts w:ascii="Calibri" w:hAnsi="Calibri" w:hint="eastAsia"/>
          <w:lang w:val="en-US"/>
        </w:rPr>
        <w:t>相邻房间之间门窗的风压差；</w:t>
      </w:r>
    </w:p>
    <w:p w14:paraId="114EA185" w14:textId="77777777" w:rsidR="00295B3C" w:rsidRPr="00854159" w:rsidRDefault="00295B3C" w:rsidP="00295B3C">
      <w:pPr>
        <w:pStyle w:val="a0"/>
        <w:ind w:firstLineChars="0" w:firstLine="0"/>
        <w:rPr>
          <w:lang w:val="en-US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d</m:t>
            </m:r>
          </m:sub>
        </m:sSub>
      </m:oMath>
      <w:r w:rsidRPr="00854159">
        <w:rPr>
          <w:lang w:val="en-US"/>
        </w:rPr>
        <w:t>——</w:t>
      </w:r>
      <w:r w:rsidRPr="00854159">
        <w:rPr>
          <w:rFonts w:hint="eastAsia"/>
          <w:lang w:val="en-US"/>
        </w:rPr>
        <w:t>流量系数，对于大的建筑洞口，取</w:t>
      </w:r>
      <w:r w:rsidRPr="00854159">
        <w:rPr>
          <w:lang w:val="en-US"/>
        </w:rPr>
        <w:t>0.5</w:t>
      </w:r>
      <w:r>
        <w:rPr>
          <w:rFonts w:hint="eastAsia"/>
          <w:lang w:val="en-US"/>
        </w:rPr>
        <w:t>，</w:t>
      </w:r>
      <w:r w:rsidRPr="00854159">
        <w:rPr>
          <w:rFonts w:hint="eastAsia"/>
          <w:lang w:val="en-US"/>
        </w:rPr>
        <w:t>对于狭小的洞口取</w:t>
      </w:r>
      <w:r w:rsidRPr="00854159">
        <w:rPr>
          <w:lang w:val="en-US"/>
        </w:rPr>
        <w:t>0.65</w:t>
      </w:r>
      <w:r>
        <w:rPr>
          <w:rFonts w:hint="eastAsia"/>
          <w:lang w:val="en-US"/>
        </w:rPr>
        <w:t>，</w:t>
      </w:r>
      <w:r w:rsidRPr="002402D4">
        <w:rPr>
          <w:rFonts w:hint="eastAsia"/>
          <w:lang w:val="en-US"/>
        </w:rPr>
        <w:t>本项目计算取</w:t>
      </w:r>
      <w:r w:rsidRPr="002402D4">
        <w:rPr>
          <w:rFonts w:hint="eastAsia"/>
          <w:lang w:val="en-US"/>
        </w:rPr>
        <w:t>0.6</w:t>
      </w:r>
      <w:r>
        <w:rPr>
          <w:rFonts w:hint="eastAsia"/>
          <w:lang w:val="en-US"/>
        </w:rPr>
        <w:t>；</w:t>
      </w:r>
    </w:p>
    <w:p w14:paraId="10972949" w14:textId="77777777" w:rsidR="00295B3C" w:rsidRPr="00854159" w:rsidRDefault="00295B3C" w:rsidP="00295B3C">
      <w:pPr>
        <w:pStyle w:val="a0"/>
        <w:ind w:firstLineChars="0" w:firstLine="0"/>
        <w:rPr>
          <w:i/>
          <w:lang w:val="en-US"/>
        </w:rPr>
      </w:pPr>
      <w:r w:rsidRPr="00854159">
        <w:rPr>
          <w:i/>
          <w:lang w:val="en-US"/>
        </w:rPr>
        <w:t>A</w:t>
      </w:r>
      <w:r w:rsidRPr="00854159">
        <w:rPr>
          <w:lang w:val="en-US"/>
        </w:rPr>
        <w:t>——</w:t>
      </w:r>
      <w:r w:rsidRPr="00854159">
        <w:rPr>
          <w:rFonts w:hint="eastAsia"/>
          <w:lang w:val="en-US"/>
        </w:rPr>
        <w:t>洞口面积（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m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 w:rsidRPr="00854159">
        <w:rPr>
          <w:rFonts w:hint="eastAsia"/>
          <w:lang w:val="en-US"/>
        </w:rPr>
        <w:t>）</w:t>
      </w:r>
    </w:p>
    <w:p w14:paraId="12179151" w14:textId="77777777" w:rsidR="00295B3C" w:rsidRPr="009727E4" w:rsidRDefault="00295B3C" w:rsidP="00295B3C">
      <w:pPr>
        <w:pStyle w:val="a0"/>
        <w:ind w:firstLineChars="0" w:firstLine="0"/>
        <w:rPr>
          <w:rFonts w:ascii="Calibri" w:hAnsi="Calibri"/>
        </w:rPr>
      </w:pPr>
      <m:oMath>
        <m:r>
          <w:rPr>
            <w:rFonts w:ascii="Cambria Math" w:hAnsi="Cambria Math"/>
          </w:rPr>
          <m:t>ρ</m:t>
        </m:r>
      </m:oMath>
      <w:r w:rsidRPr="00854159">
        <w:rPr>
          <w:lang w:val="en-US"/>
        </w:rPr>
        <w:t>——</w:t>
      </w:r>
      <w:r w:rsidRPr="00854159">
        <w:rPr>
          <w:rFonts w:hint="eastAsia"/>
          <w:lang w:val="en-US"/>
        </w:rPr>
        <w:t>空气密度</w:t>
      </w:r>
      <w:r w:rsidRPr="00854159">
        <w:rPr>
          <w:lang w:val="en-US"/>
        </w:rPr>
        <w:t xml:space="preserve"> </w:t>
      </w:r>
      <w:r w:rsidRPr="00854159">
        <w:rPr>
          <w:rFonts w:hint="eastAsia"/>
          <w:lang w:val="en-US"/>
        </w:rPr>
        <w:t>（</w:t>
      </w:r>
      <m:oMath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3</m:t>
                </m:r>
              </m:sup>
            </m:sSup>
          </m:den>
        </m:f>
      </m:oMath>
      <w:r w:rsidRPr="00854159">
        <w:rPr>
          <w:rFonts w:hint="eastAsia"/>
          <w:lang w:val="en-US"/>
        </w:rPr>
        <w:t>）</w:t>
      </w:r>
    </w:p>
    <w:p w14:paraId="2D2E81F4" w14:textId="77777777" w:rsidR="00295B3C" w:rsidRPr="00854159" w:rsidRDefault="00295B3C" w:rsidP="00295B3C">
      <w:pPr>
        <w:pStyle w:val="a0"/>
        <w:ind w:firstLine="420"/>
        <w:rPr>
          <w:lang w:val="en-US"/>
        </w:rPr>
      </w:pPr>
      <w:r w:rsidRPr="00854159">
        <w:rPr>
          <w:rFonts w:hint="eastAsia"/>
          <w:lang w:val="en-US"/>
        </w:rPr>
        <w:t>通过上述方法获取一个房间的体积流量</w:t>
      </w:r>
      <m:oMath>
        <m:r>
          <w:rPr>
            <w:rFonts w:ascii="Cambria Math" w:hAnsi="Cambria Math"/>
          </w:rPr>
          <m:t>Q</m:t>
        </m:r>
      </m:oMath>
      <w:r w:rsidRPr="00854159">
        <w:rPr>
          <w:rFonts w:hint="eastAsia"/>
          <w:lang w:val="en-US"/>
        </w:rPr>
        <w:t>之后，即可进行房间换气次数的计算：</w:t>
      </w:r>
    </w:p>
    <w:p w14:paraId="6C3C49F3" w14:textId="77777777" w:rsidR="00295B3C" w:rsidRPr="00854159" w:rsidRDefault="00295B3C" w:rsidP="00295B3C">
      <w:pPr>
        <w:pStyle w:val="a0"/>
        <w:ind w:firstLineChars="250" w:firstLine="525"/>
        <w:rPr>
          <w:lang w:val="en-US"/>
        </w:rPr>
      </w:pPr>
    </w:p>
    <w:p w14:paraId="5FEDE716" w14:textId="77777777" w:rsidR="00295B3C" w:rsidRPr="002D486B" w:rsidRDefault="00295B3C" w:rsidP="00295B3C">
      <w:pPr>
        <w:pStyle w:val="a0"/>
        <w:ind w:firstLineChars="540" w:firstLine="1134"/>
        <w:rPr>
          <w:rFonts w:ascii="Calibri" w:hAnsi="Calibri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Acr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Q*3600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</m:oMath>
      </m:oMathPara>
    </w:p>
    <w:p w14:paraId="44C721EA" w14:textId="77777777" w:rsidR="00295B3C" w:rsidRPr="009727E4" w:rsidRDefault="00295B3C" w:rsidP="00295B3C">
      <w:pPr>
        <w:pStyle w:val="a0"/>
        <w:ind w:firstLineChars="0" w:firstLine="0"/>
        <w:rPr>
          <w:rFonts w:ascii="Calibri" w:hAnsi="Calibri"/>
        </w:rPr>
      </w:pPr>
      <m:oMath>
        <m:r>
          <w:rPr>
            <w:rFonts w:ascii="Cambria Math" w:hAnsi="Cambria Math"/>
          </w:rPr>
          <m:t>Q</m:t>
        </m:r>
      </m:oMath>
      <w:r w:rsidRPr="00854159">
        <w:rPr>
          <w:lang w:val="en-US"/>
        </w:rPr>
        <w:t>——</w:t>
      </w:r>
      <w:r w:rsidRPr="00854159">
        <w:rPr>
          <w:rFonts w:hint="eastAsia"/>
          <w:lang w:val="en-US"/>
        </w:rPr>
        <w:t>房间体积流量（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m</m:t>
            </m:r>
          </m:e>
          <m:sup>
            <m:r>
              <w:rPr>
                <w:rFonts w:ascii="Cambria Math" w:hAnsi="Cambria Math"/>
                <w:lang w:val="en-US"/>
              </w:rPr>
              <m:t>3</m:t>
            </m:r>
          </m:sup>
        </m:sSup>
      </m:oMath>
      <w:r w:rsidRPr="00854159">
        <w:rPr>
          <w:lang w:val="en-US"/>
        </w:rPr>
        <w:t>/s</w:t>
      </w:r>
      <w:r w:rsidRPr="00854159">
        <w:rPr>
          <w:rFonts w:hint="eastAsia"/>
          <w:lang w:val="en-US"/>
        </w:rPr>
        <w:t>）</w:t>
      </w:r>
    </w:p>
    <w:p w14:paraId="266CEF91" w14:textId="77777777" w:rsidR="00295B3C" w:rsidRPr="00854159" w:rsidRDefault="00295B3C" w:rsidP="00295B3C">
      <w:pPr>
        <w:pStyle w:val="a0"/>
        <w:ind w:firstLineChars="0" w:firstLine="0"/>
        <w:rPr>
          <w:lang w:val="en-US"/>
        </w:rPr>
      </w:pPr>
      <m:oMath>
        <m:r>
          <w:rPr>
            <w:rFonts w:ascii="Cambria Math" w:hAnsi="Cambria Math"/>
          </w:rPr>
          <m:t>Acr</m:t>
        </m:r>
      </m:oMath>
      <w:r w:rsidRPr="00854159">
        <w:rPr>
          <w:lang w:val="en-US"/>
        </w:rPr>
        <w:t>——</w:t>
      </w:r>
      <w:r w:rsidRPr="00854159">
        <w:rPr>
          <w:rFonts w:hint="eastAsia"/>
          <w:lang w:val="en-US"/>
        </w:rPr>
        <w:t>换气次数（次</w:t>
      </w:r>
      <w:r w:rsidRPr="00854159">
        <w:rPr>
          <w:lang w:val="en-US"/>
        </w:rPr>
        <w:t>/h</w:t>
      </w:r>
      <w:r w:rsidRPr="00854159">
        <w:rPr>
          <w:rFonts w:hint="eastAsia"/>
          <w:lang w:val="en-US"/>
        </w:rPr>
        <w:t>）；</w:t>
      </w:r>
    </w:p>
    <w:p w14:paraId="3C2F542F" w14:textId="77777777" w:rsidR="00295B3C" w:rsidRPr="00694BF6" w:rsidRDefault="00295B3C" w:rsidP="00295B3C">
      <w:pPr>
        <w:pStyle w:val="a0"/>
        <w:ind w:firstLineChars="0" w:firstLine="0"/>
        <w:rPr>
          <w:lang w:val="en-US"/>
        </w:rPr>
      </w:pPr>
      <m:oMath>
        <m:r>
          <w:rPr>
            <w:rFonts w:ascii="Cambria Math" w:hAnsi="Cambria Math"/>
          </w:rPr>
          <m:t>V</m:t>
        </m:r>
      </m:oMath>
      <w:r w:rsidRPr="00854159">
        <w:rPr>
          <w:lang w:val="en-US"/>
        </w:rPr>
        <w:t>——</w:t>
      </w:r>
      <w:r w:rsidRPr="00854159">
        <w:rPr>
          <w:rFonts w:hint="eastAsia"/>
          <w:lang w:val="en-US"/>
        </w:rPr>
        <w:t>房间体积（</w:t>
      </w:r>
      <w:r w:rsidRPr="00854159">
        <w:rPr>
          <w:lang w:val="en-US"/>
        </w:rPr>
        <w:t>m</w:t>
      </w:r>
      <w:r w:rsidRPr="00854159">
        <w:rPr>
          <w:vertAlign w:val="superscript"/>
          <w:lang w:val="en-US"/>
        </w:rPr>
        <w:t>3</w:t>
      </w:r>
      <w:r w:rsidRPr="00854159">
        <w:rPr>
          <w:rFonts w:hint="eastAsia"/>
          <w:lang w:val="en-US"/>
        </w:rPr>
        <w:t>）；</w:t>
      </w:r>
    </w:p>
    <w:p w14:paraId="4A2739CC" w14:textId="6008B8D6" w:rsidR="00295B3C" w:rsidRDefault="00E87CD2" w:rsidP="00295B3C">
      <w:pPr>
        <w:pStyle w:val="2"/>
      </w:pPr>
      <w:bookmarkStart w:id="37" w:name="_Toc123225889"/>
      <w:r>
        <w:rPr>
          <w:rFonts w:hint="eastAsia"/>
        </w:rPr>
        <w:t>建筑通风开口面积</w:t>
      </w:r>
      <w:r w:rsidR="00295B3C">
        <w:rPr>
          <w:rFonts w:hint="eastAsia"/>
        </w:rPr>
        <w:t>计算方法</w:t>
      </w:r>
      <w:bookmarkEnd w:id="37"/>
    </w:p>
    <w:p w14:paraId="3EFE6A4D" w14:textId="77777777" w:rsidR="00E87CD2" w:rsidRDefault="00E87CD2" w:rsidP="00E87CD2">
      <w:pPr>
        <w:widowControl w:val="0"/>
        <w:spacing w:line="240" w:lineRule="auto"/>
        <w:ind w:left="420"/>
        <w:jc w:val="both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单个房间通风开口面积比例计算：</w:t>
      </w:r>
    </w:p>
    <w:p w14:paraId="4140EBA8" w14:textId="77777777" w:rsidR="00E87CD2" w:rsidRDefault="00E87CD2" w:rsidP="00E87CD2">
      <w:pPr>
        <w:widowControl w:val="0"/>
        <w:spacing w:line="240" w:lineRule="auto"/>
        <w:jc w:val="center"/>
        <w:rPr>
          <w:kern w:val="2"/>
          <w:szCs w:val="24"/>
          <w:lang w:val="en-US"/>
        </w:rPr>
      </w:pPr>
      <w:r>
        <w:rPr>
          <w:noProof/>
          <w:kern w:val="2"/>
          <w:position w:val="-32"/>
          <w:szCs w:val="24"/>
          <w:lang w:val="en-US"/>
        </w:rPr>
        <w:drawing>
          <wp:inline distT="0" distB="0" distL="0" distR="0" wp14:anchorId="71107ADD" wp14:editId="204658AA">
            <wp:extent cx="1371600" cy="457200"/>
            <wp:effectExtent l="0" t="0" r="0" b="0"/>
            <wp:docPr id="1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2"/>
          <w:szCs w:val="24"/>
          <w:lang w:val="en-US"/>
        </w:rPr>
        <w:t xml:space="preserve"> </w:t>
      </w:r>
    </w:p>
    <w:p w14:paraId="729D6425" w14:textId="77777777" w:rsidR="00E87CD2" w:rsidRDefault="00E87CD2" w:rsidP="00E87CD2">
      <w:pPr>
        <w:widowControl w:val="0"/>
        <w:spacing w:line="240" w:lineRule="auto"/>
        <w:ind w:leftChars="200" w:left="420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式中：</w:t>
      </w:r>
    </w:p>
    <w:p w14:paraId="1B17D0A9" w14:textId="77777777" w:rsidR="00E87CD2" w:rsidRDefault="00E87CD2" w:rsidP="00E87CD2">
      <w:pPr>
        <w:widowControl w:val="0"/>
        <w:spacing w:line="240" w:lineRule="auto"/>
        <w:ind w:leftChars="500" w:left="1050"/>
        <w:rPr>
          <w:kern w:val="2"/>
          <w:szCs w:val="24"/>
          <w:lang w:val="en-US"/>
        </w:rPr>
      </w:pPr>
      <w:r>
        <w:rPr>
          <w:noProof/>
          <w:kern w:val="2"/>
          <w:position w:val="-14"/>
          <w:szCs w:val="24"/>
          <w:lang w:val="en-US"/>
        </w:rPr>
        <w:drawing>
          <wp:inline distT="0" distB="0" distL="0" distR="0" wp14:anchorId="45C42648" wp14:editId="10FD7EA9">
            <wp:extent cx="457200" cy="274320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2"/>
          <w:szCs w:val="24"/>
          <w:lang w:val="en-US"/>
        </w:rPr>
        <w:t>—</w:t>
      </w:r>
      <w:r>
        <w:rPr>
          <w:rFonts w:hint="eastAsia"/>
          <w:kern w:val="2"/>
          <w:szCs w:val="24"/>
          <w:lang w:val="en-US"/>
        </w:rPr>
        <w:t xml:space="preserve"> </w:t>
      </w:r>
      <w:r>
        <w:rPr>
          <w:rFonts w:hint="eastAsia"/>
          <w:kern w:val="2"/>
          <w:szCs w:val="24"/>
          <w:lang w:val="en-US"/>
        </w:rPr>
        <w:t>单个房间通风开口面积比例（</w:t>
      </w:r>
      <w:r>
        <w:rPr>
          <w:rFonts w:hint="eastAsia"/>
          <w:kern w:val="2"/>
          <w:szCs w:val="24"/>
          <w:lang w:val="en-US"/>
        </w:rPr>
        <w:t>%</w:t>
      </w:r>
      <w:r>
        <w:rPr>
          <w:rFonts w:hint="eastAsia"/>
          <w:kern w:val="2"/>
          <w:szCs w:val="24"/>
          <w:lang w:val="en-US"/>
        </w:rPr>
        <w:t>）；</w:t>
      </w:r>
    </w:p>
    <w:p w14:paraId="7BACA88D" w14:textId="77777777" w:rsidR="00E87CD2" w:rsidRDefault="00E87CD2" w:rsidP="00E87CD2">
      <w:pPr>
        <w:widowControl w:val="0"/>
        <w:spacing w:line="240" w:lineRule="auto"/>
        <w:ind w:leftChars="500" w:left="1050"/>
        <w:rPr>
          <w:kern w:val="2"/>
          <w:szCs w:val="24"/>
          <w:lang w:val="en-US"/>
        </w:rPr>
      </w:pPr>
      <w:r>
        <w:rPr>
          <w:noProof/>
          <w:kern w:val="2"/>
          <w:position w:val="-12"/>
          <w:szCs w:val="24"/>
          <w:lang w:val="en-US"/>
        </w:rPr>
        <w:drawing>
          <wp:inline distT="0" distB="0" distL="0" distR="0" wp14:anchorId="67F0DF73" wp14:editId="1EB9389D">
            <wp:extent cx="266700" cy="266700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2"/>
          <w:szCs w:val="24"/>
          <w:lang w:val="en-US"/>
        </w:rPr>
        <w:t>—</w:t>
      </w:r>
      <w:r>
        <w:rPr>
          <w:rFonts w:hint="eastAsia"/>
          <w:kern w:val="2"/>
          <w:szCs w:val="24"/>
          <w:lang w:val="en-US"/>
        </w:rPr>
        <w:t xml:space="preserve"> </w:t>
      </w:r>
      <w:r>
        <w:rPr>
          <w:rFonts w:hint="eastAsia"/>
          <w:kern w:val="2"/>
          <w:szCs w:val="24"/>
          <w:lang w:val="en-US"/>
        </w:rPr>
        <w:t>单个房间通风开口面积之和（</w:t>
      </w:r>
      <w:r>
        <w:rPr>
          <w:rFonts w:hint="eastAsia"/>
          <w:kern w:val="2"/>
          <w:szCs w:val="24"/>
          <w:lang w:val="en-US"/>
        </w:rPr>
        <w:t>m</w:t>
      </w:r>
      <w:r>
        <w:rPr>
          <w:rFonts w:hint="eastAsia"/>
          <w:kern w:val="2"/>
          <w:szCs w:val="24"/>
          <w:vertAlign w:val="superscript"/>
          <w:lang w:val="en-US"/>
        </w:rPr>
        <w:t>2</w:t>
      </w:r>
      <w:r>
        <w:rPr>
          <w:rFonts w:hint="eastAsia"/>
          <w:kern w:val="2"/>
          <w:szCs w:val="24"/>
          <w:lang w:val="en-US"/>
        </w:rPr>
        <w:t>）；</w:t>
      </w:r>
    </w:p>
    <w:p w14:paraId="7004434F" w14:textId="68F9B963" w:rsidR="00E87CD2" w:rsidRPr="00E87CD2" w:rsidRDefault="00E87CD2" w:rsidP="00E87CD2">
      <w:pPr>
        <w:widowControl w:val="0"/>
        <w:spacing w:line="240" w:lineRule="auto"/>
        <w:ind w:leftChars="500" w:left="1050"/>
        <w:rPr>
          <w:rFonts w:hint="eastAsia"/>
          <w:kern w:val="2"/>
          <w:szCs w:val="24"/>
          <w:lang w:val="en-US"/>
        </w:rPr>
      </w:pPr>
      <w:r>
        <w:rPr>
          <w:noProof/>
          <w:kern w:val="2"/>
          <w:position w:val="-14"/>
          <w:szCs w:val="24"/>
          <w:lang w:val="en-US"/>
        </w:rPr>
        <w:drawing>
          <wp:inline distT="0" distB="0" distL="0" distR="0" wp14:anchorId="42BD9FD9" wp14:editId="7FAA263D">
            <wp:extent cx="167640" cy="274320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2"/>
          <w:szCs w:val="24"/>
          <w:lang w:val="en-US"/>
        </w:rPr>
        <w:t>—</w:t>
      </w:r>
      <w:r>
        <w:rPr>
          <w:rFonts w:hint="eastAsia"/>
          <w:kern w:val="2"/>
          <w:szCs w:val="24"/>
          <w:lang w:val="en-US"/>
        </w:rPr>
        <w:t xml:space="preserve"> </w:t>
      </w:r>
      <w:r>
        <w:rPr>
          <w:rFonts w:hint="eastAsia"/>
          <w:kern w:val="2"/>
          <w:szCs w:val="24"/>
          <w:lang w:val="en-US"/>
        </w:rPr>
        <w:t>单个房间地板面积（</w:t>
      </w:r>
      <w:r>
        <w:rPr>
          <w:rFonts w:hint="eastAsia"/>
          <w:kern w:val="2"/>
          <w:szCs w:val="24"/>
          <w:lang w:val="en-US"/>
        </w:rPr>
        <w:t>m</w:t>
      </w:r>
      <w:r>
        <w:rPr>
          <w:rFonts w:hint="eastAsia"/>
          <w:kern w:val="2"/>
          <w:szCs w:val="24"/>
          <w:vertAlign w:val="superscript"/>
          <w:lang w:val="en-US"/>
        </w:rPr>
        <w:t>2</w:t>
      </w:r>
      <w:r>
        <w:rPr>
          <w:rFonts w:hint="eastAsia"/>
          <w:kern w:val="2"/>
          <w:szCs w:val="24"/>
          <w:lang w:val="en-US"/>
        </w:rPr>
        <w:t>）。</w:t>
      </w:r>
    </w:p>
    <w:bookmarkEnd w:id="28"/>
    <w:bookmarkEnd w:id="31"/>
    <w:bookmarkEnd w:id="32"/>
    <w:p w14:paraId="32CC96EE" w14:textId="6F20A02A" w:rsidR="007F24B7" w:rsidRPr="00053971" w:rsidRDefault="00000000">
      <w:pPr>
        <w:rPr>
          <w:lang w:val="en-US"/>
        </w:rPr>
      </w:pPr>
    </w:p>
    <w:p w14:paraId="084F4338" w14:textId="2462E585" w:rsidR="003917E1" w:rsidRDefault="00FA58D9" w:rsidP="00B82F86">
      <w:pPr>
        <w:pStyle w:val="1"/>
      </w:pPr>
      <w:bookmarkStart w:id="38" w:name="其他工况"/>
      <w:bookmarkEnd w:id="38"/>
      <w:r>
        <w:rPr>
          <w:rFonts w:hint="eastAsia"/>
        </w:rPr>
        <w:t xml:space="preserve"> </w:t>
      </w:r>
      <w:bookmarkStart w:id="39" w:name="_Toc123225890"/>
      <w:r w:rsidR="003917E1">
        <w:rPr>
          <w:rFonts w:hint="eastAsia"/>
        </w:rPr>
        <w:t>室内通风情况</w:t>
      </w:r>
      <w:bookmarkEnd w:id="39"/>
    </w:p>
    <w:p w14:paraId="63D27603" w14:textId="6A856855" w:rsidR="003917E1" w:rsidRPr="00F74E80" w:rsidRDefault="003917E1" w:rsidP="00B82F86">
      <w:pPr>
        <w:pStyle w:val="2"/>
      </w:pPr>
      <w:bookmarkStart w:id="40" w:name="_Toc123225891"/>
      <w:r>
        <w:rPr>
          <w:rFonts w:hint="eastAsia"/>
        </w:rPr>
        <w:t>局部房间室内速度云图</w:t>
      </w:r>
      <w:bookmarkEnd w:id="40"/>
    </w:p>
    <w:p w14:paraId="1E708BD5" w14:textId="22F18DA0" w:rsidR="003917E1" w:rsidRPr="003917E1" w:rsidRDefault="003917E1" w:rsidP="003917E1">
      <w:pPr>
        <w:pStyle w:val="a0"/>
        <w:ind w:firstLineChars="0" w:firstLine="0"/>
        <w:jc w:val="center"/>
        <w:rPr>
          <w:rFonts w:ascii="黑体" w:eastAsia="黑体" w:hAnsi="黑体" w:hint="eastAsia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5287FB85" wp14:editId="3FC9EF0E">
            <wp:extent cx="5749925" cy="3202940"/>
            <wp:effectExtent l="0" t="0" r="3175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7E1">
        <w:rPr>
          <w:rFonts w:hint="eastAsia"/>
        </w:rPr>
        <w:t xml:space="preserve"> </w:t>
      </w:r>
      <w:r w:rsidRPr="003917E1">
        <w:rPr>
          <w:rFonts w:ascii="黑体" w:eastAsia="黑体" w:hAnsi="黑体" w:hint="eastAsia"/>
          <w:sz w:val="20"/>
          <w:szCs w:val="20"/>
        </w:rPr>
        <w:t>1F单体</w:t>
      </w:r>
      <w:r>
        <w:rPr>
          <w:rFonts w:ascii="黑体" w:eastAsia="黑体" w:hAnsi="黑体" w:hint="eastAsia"/>
          <w:sz w:val="20"/>
          <w:szCs w:val="20"/>
        </w:rPr>
        <w:t>1</w:t>
      </w:r>
      <w:r w:rsidRPr="003917E1">
        <w:rPr>
          <w:rFonts w:ascii="黑体" w:eastAsia="黑体" w:hAnsi="黑体" w:hint="eastAsia"/>
          <w:sz w:val="20"/>
          <w:szCs w:val="20"/>
        </w:rPr>
        <w:t>速度云图</w:t>
      </w:r>
    </w:p>
    <w:p w14:paraId="49EB89E4" w14:textId="7F991287" w:rsidR="003917E1" w:rsidRDefault="003917E1" w:rsidP="003917E1">
      <w:pPr>
        <w:jc w:val="center"/>
        <w:rPr>
          <w:szCs w:val="21"/>
          <w:lang w:val="en-US"/>
        </w:rPr>
      </w:pPr>
      <w:r>
        <w:rPr>
          <w:noProof/>
          <w:szCs w:val="21"/>
          <w:lang w:val="en-US"/>
        </w:rPr>
        <w:drawing>
          <wp:inline distT="0" distB="0" distL="0" distR="0" wp14:anchorId="39E24A4B" wp14:editId="265A428E">
            <wp:extent cx="5749925" cy="3202940"/>
            <wp:effectExtent l="0" t="0" r="317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99E">
        <w:rPr>
          <w:rFonts w:ascii="黑体" w:eastAsia="黑体" w:hAnsi="黑体" w:hint="eastAsia"/>
          <w:sz w:val="20"/>
        </w:rPr>
        <w:t>1F单体</w:t>
      </w:r>
      <w:r w:rsidRPr="0099099E">
        <w:rPr>
          <w:rFonts w:ascii="黑体" w:eastAsia="黑体" w:hAnsi="黑体" w:hint="eastAsia"/>
          <w:sz w:val="20"/>
        </w:rPr>
        <w:t>2</w:t>
      </w:r>
      <w:r w:rsidRPr="0099099E">
        <w:rPr>
          <w:rFonts w:ascii="黑体" w:eastAsia="黑体" w:hAnsi="黑体" w:hint="eastAsia"/>
          <w:sz w:val="20"/>
        </w:rPr>
        <w:t>速度云图</w:t>
      </w:r>
      <w:r>
        <w:rPr>
          <w:noProof/>
          <w:szCs w:val="21"/>
          <w:lang w:val="en-US"/>
        </w:rPr>
        <w:drawing>
          <wp:inline distT="0" distB="0" distL="0" distR="0" wp14:anchorId="5C56B213" wp14:editId="2B179B58">
            <wp:extent cx="5749925" cy="3202940"/>
            <wp:effectExtent l="0" t="0" r="317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7E1">
        <w:rPr>
          <w:rFonts w:hint="eastAsia"/>
        </w:rPr>
        <w:t xml:space="preserve"> </w:t>
      </w:r>
      <w:r w:rsidRPr="0099099E">
        <w:rPr>
          <w:rFonts w:ascii="黑体" w:eastAsia="黑体" w:hAnsi="黑体" w:hint="eastAsia"/>
          <w:sz w:val="20"/>
        </w:rPr>
        <w:t>1F单体</w:t>
      </w:r>
      <w:r w:rsidRPr="0099099E">
        <w:rPr>
          <w:rFonts w:ascii="黑体" w:eastAsia="黑体" w:hAnsi="黑体" w:hint="eastAsia"/>
          <w:sz w:val="20"/>
        </w:rPr>
        <w:t>3</w:t>
      </w:r>
      <w:r w:rsidRPr="0099099E">
        <w:rPr>
          <w:rFonts w:ascii="黑体" w:eastAsia="黑体" w:hAnsi="黑体" w:hint="eastAsia"/>
          <w:sz w:val="20"/>
        </w:rPr>
        <w:t>速度云图</w:t>
      </w:r>
      <w:r>
        <w:rPr>
          <w:noProof/>
          <w:szCs w:val="21"/>
          <w:lang w:val="en-US"/>
        </w:rPr>
        <w:drawing>
          <wp:inline distT="0" distB="0" distL="0" distR="0" wp14:anchorId="66084A21" wp14:editId="6AEB6299">
            <wp:extent cx="5749925" cy="3202940"/>
            <wp:effectExtent l="0" t="0" r="3175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7E1">
        <w:rPr>
          <w:rFonts w:hint="eastAsia"/>
        </w:rPr>
        <w:t xml:space="preserve"> </w:t>
      </w:r>
      <w:r w:rsidRPr="0099099E">
        <w:rPr>
          <w:rFonts w:ascii="黑体" w:eastAsia="黑体" w:hAnsi="黑体" w:hint="eastAsia"/>
          <w:sz w:val="20"/>
        </w:rPr>
        <w:t>1F单体4速度云图</w:t>
      </w:r>
      <w:r>
        <w:rPr>
          <w:noProof/>
          <w:szCs w:val="21"/>
          <w:lang w:val="en-US"/>
        </w:rPr>
        <w:drawing>
          <wp:inline distT="0" distB="0" distL="0" distR="0" wp14:anchorId="235344B0" wp14:editId="76022A27">
            <wp:extent cx="5749925" cy="3202940"/>
            <wp:effectExtent l="0" t="0" r="317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7E1">
        <w:rPr>
          <w:rFonts w:hint="eastAsia"/>
        </w:rPr>
        <w:t xml:space="preserve"> </w:t>
      </w:r>
      <w:r w:rsidRPr="0099099E">
        <w:rPr>
          <w:rFonts w:ascii="黑体" w:eastAsia="黑体" w:hAnsi="黑体" w:hint="eastAsia"/>
          <w:sz w:val="20"/>
        </w:rPr>
        <w:t>1F单体</w:t>
      </w:r>
      <w:r w:rsidRPr="0099099E">
        <w:rPr>
          <w:rFonts w:ascii="黑体" w:eastAsia="黑体" w:hAnsi="黑体" w:hint="eastAsia"/>
          <w:sz w:val="20"/>
        </w:rPr>
        <w:t>5</w:t>
      </w:r>
      <w:r w:rsidRPr="0099099E">
        <w:rPr>
          <w:rFonts w:ascii="黑体" w:eastAsia="黑体" w:hAnsi="黑体" w:hint="eastAsia"/>
          <w:sz w:val="20"/>
        </w:rPr>
        <w:t>速度云图</w:t>
      </w:r>
    </w:p>
    <w:p w14:paraId="2E68D0C9" w14:textId="3BCBD84F" w:rsidR="003917E1" w:rsidRDefault="003917E1" w:rsidP="003917E1">
      <w:pPr>
        <w:jc w:val="center"/>
        <w:rPr>
          <w:szCs w:val="21"/>
          <w:lang w:val="en-US"/>
        </w:rPr>
      </w:pPr>
      <w:r>
        <w:rPr>
          <w:noProof/>
          <w:szCs w:val="21"/>
          <w:lang w:val="en-US"/>
        </w:rPr>
        <w:drawing>
          <wp:inline distT="0" distB="0" distL="0" distR="0" wp14:anchorId="5AA78F29" wp14:editId="37FE5619">
            <wp:extent cx="5750560" cy="320294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7E1">
        <w:rPr>
          <w:rFonts w:hint="eastAsia"/>
        </w:rPr>
        <w:t xml:space="preserve"> </w:t>
      </w:r>
      <w:r w:rsidRPr="0099099E">
        <w:rPr>
          <w:rFonts w:ascii="黑体" w:eastAsia="黑体" w:hAnsi="黑体" w:hint="eastAsia"/>
          <w:sz w:val="20"/>
        </w:rPr>
        <w:t>2</w:t>
      </w:r>
      <w:r w:rsidRPr="0099099E">
        <w:rPr>
          <w:rFonts w:ascii="黑体" w:eastAsia="黑体" w:hAnsi="黑体" w:hint="eastAsia"/>
          <w:sz w:val="20"/>
        </w:rPr>
        <w:t>F</w:t>
      </w:r>
      <w:r w:rsidRPr="0099099E">
        <w:rPr>
          <w:rFonts w:ascii="黑体" w:eastAsia="黑体" w:hAnsi="黑体" w:hint="eastAsia"/>
          <w:sz w:val="20"/>
        </w:rPr>
        <w:t>部分主体建筑</w:t>
      </w:r>
      <w:r w:rsidRPr="0099099E">
        <w:rPr>
          <w:rFonts w:ascii="黑体" w:eastAsia="黑体" w:hAnsi="黑体" w:hint="eastAsia"/>
          <w:sz w:val="20"/>
        </w:rPr>
        <w:t>速度云图</w:t>
      </w:r>
    </w:p>
    <w:p w14:paraId="163613B6" w14:textId="7094A9FE" w:rsidR="003917E1" w:rsidRDefault="003917E1" w:rsidP="003917E1">
      <w:pPr>
        <w:jc w:val="center"/>
        <w:rPr>
          <w:szCs w:val="21"/>
          <w:lang w:val="en-US"/>
        </w:rPr>
      </w:pPr>
      <w:r>
        <w:rPr>
          <w:noProof/>
          <w:szCs w:val="21"/>
          <w:lang w:val="en-US"/>
        </w:rPr>
        <w:drawing>
          <wp:inline distT="0" distB="0" distL="0" distR="0" wp14:anchorId="20710CEF" wp14:editId="7DABC230">
            <wp:extent cx="5750560" cy="3202940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99E">
        <w:rPr>
          <w:rFonts w:ascii="黑体" w:eastAsia="黑体" w:hAnsi="黑体" w:hint="eastAsia"/>
          <w:sz w:val="20"/>
        </w:rPr>
        <w:t>3</w:t>
      </w:r>
      <w:r w:rsidRPr="0099099E">
        <w:rPr>
          <w:rFonts w:ascii="黑体" w:eastAsia="黑体" w:hAnsi="黑体" w:hint="eastAsia"/>
          <w:sz w:val="20"/>
        </w:rPr>
        <w:t>F部分主体建筑速度云图</w:t>
      </w:r>
    </w:p>
    <w:p w14:paraId="124A78A0" w14:textId="6CCEF2DC" w:rsidR="003917E1" w:rsidRPr="00005045" w:rsidRDefault="00F517FB" w:rsidP="003917E1">
      <w:pPr>
        <w:jc w:val="center"/>
        <w:rPr>
          <w:rFonts w:hint="eastAsia"/>
          <w:szCs w:val="21"/>
          <w:lang w:val="en-US"/>
        </w:rPr>
      </w:pPr>
      <w:r>
        <w:rPr>
          <w:noProof/>
          <w:szCs w:val="21"/>
          <w:lang w:val="en-US"/>
        </w:rPr>
        <w:drawing>
          <wp:inline distT="0" distB="0" distL="0" distR="0" wp14:anchorId="1A0985FB" wp14:editId="4DA258BB">
            <wp:extent cx="5750560" cy="320294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99E">
        <w:rPr>
          <w:rFonts w:ascii="黑体" w:eastAsia="黑体" w:hAnsi="黑体" w:hint="eastAsia"/>
          <w:sz w:val="20"/>
        </w:rPr>
        <w:t>4</w:t>
      </w:r>
      <w:r w:rsidRPr="0099099E">
        <w:rPr>
          <w:rFonts w:ascii="黑体" w:eastAsia="黑体" w:hAnsi="黑体" w:hint="eastAsia"/>
          <w:sz w:val="20"/>
        </w:rPr>
        <w:t>F部分主体建筑速度云图</w:t>
      </w:r>
    </w:p>
    <w:p w14:paraId="6C15C744" w14:textId="5A612463" w:rsidR="003917E1" w:rsidRDefault="00F517FB" w:rsidP="00B82F86">
      <w:pPr>
        <w:pStyle w:val="2"/>
      </w:pPr>
      <w:bookmarkStart w:id="41" w:name="_Toc123225892"/>
      <w:r>
        <w:rPr>
          <w:rFonts w:hint="eastAsia"/>
        </w:rPr>
        <w:t>局部房间室内压强云图</w:t>
      </w:r>
      <w:bookmarkEnd w:id="41"/>
    </w:p>
    <w:p w14:paraId="39C0A31B" w14:textId="656EE8A2" w:rsidR="00F517FB" w:rsidRPr="00005045" w:rsidRDefault="00F517FB" w:rsidP="00F517FB">
      <w:pPr>
        <w:jc w:val="center"/>
        <w:rPr>
          <w:rFonts w:hint="eastAsia"/>
          <w:szCs w:val="21"/>
          <w:lang w:val="en-US"/>
        </w:rPr>
      </w:pPr>
      <w:r>
        <w:rPr>
          <w:rFonts w:hint="eastAsia"/>
          <w:noProof/>
          <w:szCs w:val="21"/>
          <w:lang w:val="en-US"/>
        </w:rPr>
        <w:drawing>
          <wp:inline distT="0" distB="0" distL="0" distR="0" wp14:anchorId="19E741F4" wp14:editId="0A312007">
            <wp:extent cx="5750560" cy="3202940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7E1">
        <w:rPr>
          <w:rFonts w:ascii="黑体" w:eastAsia="黑体" w:hAnsi="黑体" w:hint="eastAsia"/>
          <w:sz w:val="20"/>
        </w:rPr>
        <w:t>1F单体</w:t>
      </w:r>
      <w:r>
        <w:rPr>
          <w:rFonts w:ascii="黑体" w:eastAsia="黑体" w:hAnsi="黑体" w:hint="eastAsia"/>
          <w:sz w:val="20"/>
        </w:rPr>
        <w:t>1</w:t>
      </w:r>
      <w:r>
        <w:rPr>
          <w:rFonts w:ascii="黑体" w:eastAsia="黑体" w:hAnsi="黑体" w:hint="eastAsia"/>
          <w:sz w:val="20"/>
        </w:rPr>
        <w:t>压强</w:t>
      </w:r>
      <w:r w:rsidRPr="003917E1">
        <w:rPr>
          <w:rFonts w:ascii="黑体" w:eastAsia="黑体" w:hAnsi="黑体" w:hint="eastAsia"/>
          <w:sz w:val="20"/>
        </w:rPr>
        <w:t>云图</w:t>
      </w:r>
    </w:p>
    <w:p w14:paraId="36A0755D" w14:textId="63EFCE65" w:rsidR="003917E1" w:rsidRPr="00F517FB" w:rsidRDefault="00F517FB" w:rsidP="00F517FB">
      <w:pPr>
        <w:jc w:val="center"/>
        <w:rPr>
          <w:szCs w:val="21"/>
          <w:lang w:val="en-US"/>
        </w:rPr>
      </w:pPr>
      <w:r>
        <w:rPr>
          <w:noProof/>
          <w:szCs w:val="21"/>
          <w:lang w:val="en-US"/>
        </w:rPr>
        <w:drawing>
          <wp:inline distT="0" distB="0" distL="0" distR="0" wp14:anchorId="24AFC1FF" wp14:editId="503181EC">
            <wp:extent cx="5750560" cy="320294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7E1">
        <w:rPr>
          <w:rFonts w:ascii="黑体" w:eastAsia="黑体" w:hAnsi="黑体" w:hint="eastAsia"/>
          <w:sz w:val="20"/>
        </w:rPr>
        <w:t>1F单体</w:t>
      </w:r>
      <w:r>
        <w:rPr>
          <w:rFonts w:ascii="黑体" w:eastAsia="黑体" w:hAnsi="黑体" w:hint="eastAsia"/>
          <w:sz w:val="20"/>
        </w:rPr>
        <w:t>2</w:t>
      </w:r>
      <w:r>
        <w:rPr>
          <w:rFonts w:ascii="黑体" w:eastAsia="黑体" w:hAnsi="黑体" w:hint="eastAsia"/>
          <w:sz w:val="20"/>
        </w:rPr>
        <w:t>压强</w:t>
      </w:r>
      <w:r w:rsidRPr="003917E1">
        <w:rPr>
          <w:rFonts w:ascii="黑体" w:eastAsia="黑体" w:hAnsi="黑体" w:hint="eastAsia"/>
          <w:sz w:val="20"/>
        </w:rPr>
        <w:t>云图</w:t>
      </w:r>
      <w:r>
        <w:rPr>
          <w:noProof/>
          <w:szCs w:val="21"/>
          <w:lang w:val="en-US"/>
        </w:rPr>
        <w:drawing>
          <wp:inline distT="0" distB="0" distL="0" distR="0" wp14:anchorId="514AB067" wp14:editId="7E6745BB">
            <wp:extent cx="5750560" cy="3202940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7E1">
        <w:rPr>
          <w:rFonts w:ascii="黑体" w:eastAsia="黑体" w:hAnsi="黑体" w:hint="eastAsia"/>
          <w:sz w:val="20"/>
        </w:rPr>
        <w:t>1F单体</w:t>
      </w:r>
      <w:r>
        <w:rPr>
          <w:rFonts w:ascii="黑体" w:eastAsia="黑体" w:hAnsi="黑体" w:hint="eastAsia"/>
          <w:sz w:val="20"/>
        </w:rPr>
        <w:t>3</w:t>
      </w:r>
      <w:r>
        <w:rPr>
          <w:rFonts w:ascii="黑体" w:eastAsia="黑体" w:hAnsi="黑体" w:hint="eastAsia"/>
          <w:sz w:val="20"/>
        </w:rPr>
        <w:t>压强</w:t>
      </w:r>
      <w:r w:rsidRPr="003917E1">
        <w:rPr>
          <w:rFonts w:ascii="黑体" w:eastAsia="黑体" w:hAnsi="黑体" w:hint="eastAsia"/>
          <w:sz w:val="20"/>
        </w:rPr>
        <w:t>云图</w:t>
      </w:r>
      <w:r>
        <w:rPr>
          <w:noProof/>
          <w:szCs w:val="21"/>
          <w:lang w:val="en-US"/>
        </w:rPr>
        <w:drawing>
          <wp:inline distT="0" distB="0" distL="0" distR="0" wp14:anchorId="5C504989" wp14:editId="236CEEB5">
            <wp:extent cx="5750560" cy="3202940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7E1">
        <w:rPr>
          <w:rFonts w:ascii="黑体" w:eastAsia="黑体" w:hAnsi="黑体" w:hint="eastAsia"/>
          <w:sz w:val="20"/>
        </w:rPr>
        <w:t>1F单体</w:t>
      </w:r>
      <w:r>
        <w:rPr>
          <w:rFonts w:ascii="黑体" w:eastAsia="黑体" w:hAnsi="黑体" w:hint="eastAsia"/>
          <w:sz w:val="20"/>
        </w:rPr>
        <w:t>4</w:t>
      </w:r>
      <w:r>
        <w:rPr>
          <w:rFonts w:ascii="黑体" w:eastAsia="黑体" w:hAnsi="黑体" w:hint="eastAsia"/>
          <w:sz w:val="20"/>
        </w:rPr>
        <w:t>压强</w:t>
      </w:r>
      <w:r w:rsidRPr="003917E1">
        <w:rPr>
          <w:rFonts w:ascii="黑体" w:eastAsia="黑体" w:hAnsi="黑体" w:hint="eastAsia"/>
          <w:sz w:val="20"/>
        </w:rPr>
        <w:t>云图</w:t>
      </w:r>
      <w:r>
        <w:rPr>
          <w:noProof/>
          <w:szCs w:val="21"/>
          <w:lang w:val="en-US"/>
        </w:rPr>
        <w:drawing>
          <wp:inline distT="0" distB="0" distL="0" distR="0" wp14:anchorId="7B8DACBC" wp14:editId="74E08376">
            <wp:extent cx="5750560" cy="3202940"/>
            <wp:effectExtent l="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7E1">
        <w:rPr>
          <w:rFonts w:ascii="黑体" w:eastAsia="黑体" w:hAnsi="黑体" w:hint="eastAsia"/>
          <w:sz w:val="20"/>
        </w:rPr>
        <w:t>1F单体</w:t>
      </w:r>
      <w:r>
        <w:rPr>
          <w:rFonts w:ascii="黑体" w:eastAsia="黑体" w:hAnsi="黑体" w:hint="eastAsia"/>
          <w:sz w:val="20"/>
        </w:rPr>
        <w:t>5</w:t>
      </w:r>
      <w:r>
        <w:rPr>
          <w:rFonts w:ascii="黑体" w:eastAsia="黑体" w:hAnsi="黑体" w:hint="eastAsia"/>
          <w:sz w:val="20"/>
        </w:rPr>
        <w:t>压强</w:t>
      </w:r>
      <w:r w:rsidRPr="003917E1">
        <w:rPr>
          <w:rFonts w:ascii="黑体" w:eastAsia="黑体" w:hAnsi="黑体" w:hint="eastAsia"/>
          <w:sz w:val="20"/>
        </w:rPr>
        <w:t>云图</w:t>
      </w:r>
      <w:r w:rsidR="0099099E">
        <w:rPr>
          <w:rFonts w:ascii="黑体" w:eastAsia="黑体" w:hAnsi="黑体" w:hint="eastAsia"/>
          <w:noProof/>
          <w:sz w:val="20"/>
        </w:rPr>
        <w:drawing>
          <wp:inline distT="0" distB="0" distL="0" distR="0" wp14:anchorId="4B7DEC66" wp14:editId="47CF1FB8">
            <wp:extent cx="5750560" cy="320294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99E" w:rsidRPr="0099099E">
        <w:rPr>
          <w:rFonts w:ascii="黑体" w:eastAsia="黑体" w:hAnsi="黑体" w:hint="eastAsia"/>
          <w:sz w:val="20"/>
        </w:rPr>
        <w:t>2F部分主体建筑</w:t>
      </w:r>
      <w:r w:rsidR="0099099E">
        <w:rPr>
          <w:rFonts w:ascii="黑体" w:eastAsia="黑体" w:hAnsi="黑体" w:hint="eastAsia"/>
          <w:sz w:val="20"/>
        </w:rPr>
        <w:t>压强</w:t>
      </w:r>
      <w:r w:rsidR="0099099E" w:rsidRPr="0099099E">
        <w:rPr>
          <w:rFonts w:ascii="黑体" w:eastAsia="黑体" w:hAnsi="黑体" w:hint="eastAsia"/>
          <w:sz w:val="20"/>
        </w:rPr>
        <w:t>云图</w:t>
      </w:r>
      <w:r w:rsidR="0099099E">
        <w:rPr>
          <w:rFonts w:ascii="黑体" w:eastAsia="黑体" w:hAnsi="黑体" w:hint="eastAsia"/>
          <w:noProof/>
          <w:sz w:val="20"/>
        </w:rPr>
        <w:drawing>
          <wp:inline distT="0" distB="0" distL="0" distR="0" wp14:anchorId="3086B307" wp14:editId="45FCF164">
            <wp:extent cx="5750560" cy="3202940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99E">
        <w:rPr>
          <w:rFonts w:ascii="黑体" w:eastAsia="黑体" w:hAnsi="黑体" w:hint="eastAsia"/>
          <w:sz w:val="20"/>
        </w:rPr>
        <w:t>3</w:t>
      </w:r>
      <w:r w:rsidR="0099099E" w:rsidRPr="0099099E">
        <w:rPr>
          <w:rFonts w:ascii="黑体" w:eastAsia="黑体" w:hAnsi="黑体" w:hint="eastAsia"/>
          <w:sz w:val="20"/>
        </w:rPr>
        <w:t>F部分主体建筑</w:t>
      </w:r>
      <w:r w:rsidR="0099099E">
        <w:rPr>
          <w:rFonts w:ascii="黑体" w:eastAsia="黑体" w:hAnsi="黑体" w:hint="eastAsia"/>
          <w:sz w:val="20"/>
        </w:rPr>
        <w:t>压强</w:t>
      </w:r>
      <w:r w:rsidR="0099099E" w:rsidRPr="0099099E">
        <w:rPr>
          <w:rFonts w:ascii="黑体" w:eastAsia="黑体" w:hAnsi="黑体" w:hint="eastAsia"/>
          <w:sz w:val="20"/>
        </w:rPr>
        <w:t>云图</w:t>
      </w:r>
      <w:r w:rsidR="0099099E">
        <w:rPr>
          <w:rFonts w:ascii="黑体" w:eastAsia="黑体" w:hAnsi="黑体" w:hint="eastAsia"/>
          <w:noProof/>
          <w:sz w:val="20"/>
        </w:rPr>
        <w:drawing>
          <wp:inline distT="0" distB="0" distL="0" distR="0" wp14:anchorId="28334F30" wp14:editId="30D92A6B">
            <wp:extent cx="5750560" cy="3202940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99E">
        <w:rPr>
          <w:rFonts w:ascii="黑体" w:eastAsia="黑体" w:hAnsi="黑体" w:hint="eastAsia"/>
          <w:sz w:val="20"/>
        </w:rPr>
        <w:t>4</w:t>
      </w:r>
      <w:r w:rsidR="0099099E" w:rsidRPr="0099099E">
        <w:rPr>
          <w:rFonts w:ascii="黑体" w:eastAsia="黑体" w:hAnsi="黑体" w:hint="eastAsia"/>
          <w:sz w:val="20"/>
        </w:rPr>
        <w:t>F部分主体建筑</w:t>
      </w:r>
      <w:r w:rsidR="0099099E">
        <w:rPr>
          <w:rFonts w:ascii="黑体" w:eastAsia="黑体" w:hAnsi="黑体" w:hint="eastAsia"/>
          <w:sz w:val="20"/>
        </w:rPr>
        <w:t>压强</w:t>
      </w:r>
      <w:r w:rsidR="0099099E" w:rsidRPr="0099099E">
        <w:rPr>
          <w:rFonts w:ascii="黑体" w:eastAsia="黑体" w:hAnsi="黑体" w:hint="eastAsia"/>
          <w:sz w:val="20"/>
        </w:rPr>
        <w:t>云图</w:t>
      </w:r>
    </w:p>
    <w:p w14:paraId="44C33BA3" w14:textId="77777777" w:rsidR="003917E1" w:rsidRPr="00005045" w:rsidRDefault="003917E1" w:rsidP="003917E1">
      <w:pPr>
        <w:pStyle w:val="a0"/>
        <w:ind w:firstLineChars="0" w:firstLine="0"/>
        <w:rPr>
          <w:lang w:val="en-US"/>
        </w:rPr>
      </w:pPr>
      <w:r>
        <w:rPr>
          <w:rFonts w:hint="eastAsia"/>
          <w:lang w:val="en-US"/>
        </w:rPr>
        <w:t>综合上述达标判断详表的信息，可知本项目得分为</w:t>
      </w:r>
      <w:r>
        <w:rPr>
          <w:lang w:val="en-US"/>
        </w:rPr>
        <w:t>10</w:t>
      </w:r>
      <w:r>
        <w:rPr>
          <w:rFonts w:hint="eastAsia"/>
          <w:lang w:val="en-US"/>
        </w:rPr>
        <w:t>分。</w:t>
      </w:r>
    </w:p>
    <w:p w14:paraId="2EA81084" w14:textId="4CD293FD" w:rsidR="0099099E" w:rsidRPr="00F74E80" w:rsidRDefault="0099099E" w:rsidP="00B82F86">
      <w:pPr>
        <w:pStyle w:val="2"/>
      </w:pPr>
      <w:bookmarkStart w:id="42" w:name="_Toc123225893"/>
      <w:r>
        <w:rPr>
          <w:rFonts w:hint="eastAsia"/>
        </w:rPr>
        <w:t>房间开地比</w:t>
      </w:r>
      <w:r>
        <w:rPr>
          <w:rFonts w:hint="eastAsia"/>
        </w:rPr>
        <w:t>图</w:t>
      </w:r>
      <w:bookmarkEnd w:id="42"/>
    </w:p>
    <w:tbl>
      <w:tblPr>
        <w:tblW w:w="6620" w:type="dxa"/>
        <w:tblLook w:val="04A0" w:firstRow="1" w:lastRow="0" w:firstColumn="1" w:lastColumn="0" w:noHBand="0" w:noVBand="1"/>
      </w:tblPr>
      <w:tblGrid>
        <w:gridCol w:w="2500"/>
        <w:gridCol w:w="1340"/>
        <w:gridCol w:w="1660"/>
        <w:gridCol w:w="1120"/>
      </w:tblGrid>
      <w:tr w:rsidR="0099099E" w:rsidRPr="0099099E" w14:paraId="399C80BC" w14:textId="77777777" w:rsidTr="0099099E">
        <w:trPr>
          <w:trHeight w:val="570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DEDE"/>
            <w:noWrap/>
            <w:vAlign w:val="center"/>
            <w:hideMark/>
          </w:tcPr>
          <w:p w14:paraId="3363ABE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分类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vAlign w:val="center"/>
            <w:hideMark/>
          </w:tcPr>
          <w:p w14:paraId="11C5DB4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 地板面积</w:t>
            </w: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br/>
            </w: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br/>
              <w:t xml:space="preserve">   (m^2)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vAlign w:val="center"/>
            <w:hideMark/>
          </w:tcPr>
          <w:p w14:paraId="6E7A65B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通风开口面积</w:t>
            </w: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br/>
            </w: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br/>
              <w:t xml:space="preserve">    (m^2)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vAlign w:val="center"/>
            <w:hideMark/>
          </w:tcPr>
          <w:p w14:paraId="689D3AC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 开地比</w:t>
            </w: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br/>
            </w: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br/>
              <w:t xml:space="preserve">  (%)</w:t>
            </w:r>
          </w:p>
        </w:tc>
      </w:tr>
      <w:tr w:rsidR="0099099E" w:rsidRPr="0099099E" w14:paraId="44F7A152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36EA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○建筑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A06D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63D9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522D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99099E" w:rsidRPr="0099099E" w14:paraId="5D591104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48E5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├○第-1层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5B1B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F9B1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E750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99099E" w:rsidRPr="0099099E" w14:paraId="61AC1D45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EEBE3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︱├ 户:1-O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31B5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3BD12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2F5F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-</w:t>
            </w:r>
            <w:proofErr w:type="gramStart"/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1.#</w:t>
            </w:r>
            <w:proofErr w:type="gramEnd"/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J</w:t>
            </w:r>
          </w:p>
        </w:tc>
      </w:tr>
      <w:tr w:rsidR="0099099E" w:rsidRPr="0099099E" w14:paraId="221DB7CD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BDCC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︱├ 户:1-P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06ED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28233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DACB6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-</w:t>
            </w:r>
            <w:proofErr w:type="gramStart"/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1.#</w:t>
            </w:r>
            <w:proofErr w:type="gramEnd"/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J</w:t>
            </w:r>
          </w:p>
        </w:tc>
      </w:tr>
      <w:tr w:rsidR="0099099E" w:rsidRPr="0099099E" w14:paraId="3E7676B5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20FE8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︱├ 户:1-Q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2413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C943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F463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-</w:t>
            </w:r>
            <w:proofErr w:type="gramStart"/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1.#</w:t>
            </w:r>
            <w:proofErr w:type="gramEnd"/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J</w:t>
            </w:r>
          </w:p>
        </w:tc>
      </w:tr>
      <w:tr w:rsidR="0099099E" w:rsidRPr="0099099E" w14:paraId="053435EA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4C2F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︱├ 户:1-R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A9377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14B4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7209F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-</w:t>
            </w:r>
            <w:proofErr w:type="gramStart"/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1.#</w:t>
            </w:r>
            <w:proofErr w:type="gramEnd"/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J</w:t>
            </w:r>
          </w:p>
        </w:tc>
      </w:tr>
      <w:tr w:rsidR="0099099E" w:rsidRPr="0099099E" w14:paraId="78620A2B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501F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︱└ 户:1-S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91DC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8F65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07D7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-</w:t>
            </w:r>
            <w:proofErr w:type="gramStart"/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1.#</w:t>
            </w:r>
            <w:proofErr w:type="gramEnd"/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J</w:t>
            </w:r>
          </w:p>
        </w:tc>
      </w:tr>
      <w:tr w:rsidR="0099099E" w:rsidRPr="0099099E" w14:paraId="5EC90F3C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D051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├○第1层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810F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1F27D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47929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99099E" w:rsidRPr="0099099E" w14:paraId="13B44000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A592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︱├○户:1-G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BC7C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CBCA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DD01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19.48</w:t>
            </w:r>
          </w:p>
        </w:tc>
      </w:tr>
      <w:tr w:rsidR="0099099E" w:rsidRPr="0099099E" w14:paraId="57502788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80EC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︱︱└⊙1023[房间]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AB1E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859D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C56C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19.48</w:t>
            </w:r>
          </w:p>
        </w:tc>
      </w:tr>
      <w:tr w:rsidR="0099099E" w:rsidRPr="0099099E" w14:paraId="2EF3809A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96C2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︱├○户:1-H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7665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565.06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E04B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39.33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732D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6.96</w:t>
            </w:r>
          </w:p>
        </w:tc>
      </w:tr>
      <w:tr w:rsidR="0099099E" w:rsidRPr="0099099E" w14:paraId="26324192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95E8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︱︱├⊙1005[健身房]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B241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307.94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33C2F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18.9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C7F3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6.14</w:t>
            </w:r>
          </w:p>
        </w:tc>
      </w:tr>
      <w:tr w:rsidR="0099099E" w:rsidRPr="0099099E" w14:paraId="7253BDF4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A40F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︱︱├⊙1007[健身房]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A8BF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239.28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8916F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16.83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3DCF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7.03</w:t>
            </w:r>
          </w:p>
        </w:tc>
      </w:tr>
      <w:tr w:rsidR="0099099E" w:rsidRPr="0099099E" w14:paraId="4439DB48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B1F7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︱︱├⊙1027[房间]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312B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52B5D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63F7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20.34</w:t>
            </w:r>
          </w:p>
        </w:tc>
      </w:tr>
      <w:tr w:rsidR="0099099E" w:rsidRPr="0099099E" w14:paraId="1670F8C0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E3E1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︱︱├⊙1028[房间]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09F2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7120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C905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20.16</w:t>
            </w:r>
          </w:p>
        </w:tc>
      </w:tr>
      <w:tr w:rsidR="0099099E" w:rsidRPr="0099099E" w14:paraId="53628BA2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38BC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︱︱├⊙1029[房间]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15592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0B336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F82E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20.16</w:t>
            </w:r>
          </w:p>
        </w:tc>
      </w:tr>
      <w:tr w:rsidR="0099099E" w:rsidRPr="0099099E" w14:paraId="282F8D92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93ADC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︱︱└⊙1030[房间]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E82A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75F4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F882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20.16</w:t>
            </w:r>
          </w:p>
        </w:tc>
      </w:tr>
      <w:tr w:rsidR="0099099E" w:rsidRPr="0099099E" w14:paraId="0F7B51D7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6E37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︱├○户:1-K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14CB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173.12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C98F7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19.49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22AB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11.26</w:t>
            </w:r>
          </w:p>
        </w:tc>
      </w:tr>
      <w:tr w:rsidR="0099099E" w:rsidRPr="0099099E" w14:paraId="2EBB2BBF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F6E6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︱︱├⊙1009[候诊室]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A982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48.24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C790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C898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10.5</w:t>
            </w:r>
          </w:p>
        </w:tc>
      </w:tr>
      <w:tr w:rsidR="0099099E" w:rsidRPr="0099099E" w14:paraId="3AF24E4E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9FD4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︱︱├⊙1010[候诊室]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5694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57BC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A3BB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9.34</w:t>
            </w:r>
          </w:p>
        </w:tc>
      </w:tr>
      <w:tr w:rsidR="0099099E" w:rsidRPr="0099099E" w14:paraId="1BB66BDC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2E3D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︱︱├⊙1011[候诊室]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BC9A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50DE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3FE5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9.34</w:t>
            </w:r>
          </w:p>
        </w:tc>
      </w:tr>
      <w:tr w:rsidR="0099099E" w:rsidRPr="0099099E" w14:paraId="135C2630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4877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︱︱├⊙1013[候诊室]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E21C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31.52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C2633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567A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16.28</w:t>
            </w:r>
          </w:p>
        </w:tc>
      </w:tr>
      <w:tr w:rsidR="0099099E" w:rsidRPr="0099099E" w14:paraId="382FDEC4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1A9E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︱︱├⊙1031[房间]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09C3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3.33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525B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4F1E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18.05</w:t>
            </w:r>
          </w:p>
        </w:tc>
      </w:tr>
      <w:tr w:rsidR="0099099E" w:rsidRPr="0099099E" w14:paraId="45AC080E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1D93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︱︱└⊙1032[房间]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7644C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3.29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8880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7BF0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18.26</w:t>
            </w:r>
          </w:p>
        </w:tc>
      </w:tr>
      <w:tr w:rsidR="0099099E" w:rsidRPr="0099099E" w14:paraId="7CC97794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DCEB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︱├○户:1-M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FFCD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32.64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3FDD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E790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12.87</w:t>
            </w:r>
          </w:p>
        </w:tc>
      </w:tr>
      <w:tr w:rsidR="0099099E" w:rsidRPr="0099099E" w14:paraId="0541993F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D6E4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︱︱├⊙1015[房间]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CDAB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22.04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02D9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411A9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10.89</w:t>
            </w:r>
          </w:p>
        </w:tc>
      </w:tr>
      <w:tr w:rsidR="0099099E" w:rsidRPr="0099099E" w14:paraId="58249FE0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0C79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︱︱├⊙1025[房间]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61DE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5.46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5571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C090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16.48</w:t>
            </w:r>
          </w:p>
        </w:tc>
      </w:tr>
      <w:tr w:rsidR="0099099E" w:rsidRPr="0099099E" w14:paraId="1175681A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643C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︱︱└⊙1026[房间]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3A06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D919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6551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17.51</w:t>
            </w:r>
          </w:p>
        </w:tc>
      </w:tr>
      <w:tr w:rsidR="0099099E" w:rsidRPr="0099099E" w14:paraId="46449E79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77AC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︱└ 户:1-N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DC2C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6967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6962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-</w:t>
            </w:r>
            <w:proofErr w:type="gramStart"/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1.#</w:t>
            </w:r>
            <w:proofErr w:type="gramEnd"/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J</w:t>
            </w:r>
          </w:p>
        </w:tc>
      </w:tr>
      <w:tr w:rsidR="0099099E" w:rsidRPr="0099099E" w14:paraId="04F26F54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04F7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├○第2层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4607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59AD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1C2E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99099E" w:rsidRPr="0099099E" w14:paraId="5B7BD5C3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5A8F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︱├○户:1-A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0794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1684.81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884C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149.61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BDD0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8.88</w:t>
            </w:r>
          </w:p>
        </w:tc>
      </w:tr>
      <w:tr w:rsidR="0099099E" w:rsidRPr="0099099E" w14:paraId="6AFC95C1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C483F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︱︱├⊙2004[餐厅]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66FD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352.51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C98C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48.6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D6A0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13.79</w:t>
            </w:r>
          </w:p>
        </w:tc>
      </w:tr>
      <w:tr w:rsidR="0099099E" w:rsidRPr="0099099E" w14:paraId="00188533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09F0F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︱︱├⊙2006[大堂]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F1F0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252.11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753B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15.39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4A34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6.1</w:t>
            </w:r>
          </w:p>
        </w:tc>
      </w:tr>
      <w:tr w:rsidR="0099099E" w:rsidRPr="0099099E" w14:paraId="5CE1C8F4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AB1E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︱︱├⊙2007[档案室]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86DA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135.4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3424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2C13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7.98</w:t>
            </w:r>
          </w:p>
        </w:tc>
      </w:tr>
      <w:tr w:rsidR="0099099E" w:rsidRPr="0099099E" w14:paraId="7F30FB89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E72C4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︱︱├⊙2008[档案室]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99DD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102.38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A28D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D75C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5.8</w:t>
            </w:r>
          </w:p>
        </w:tc>
      </w:tr>
      <w:tr w:rsidR="0099099E" w:rsidRPr="0099099E" w14:paraId="635980AD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EC3C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︱︱├⊙2009[档案室]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9CA2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102.38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D866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ABCE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5.8</w:t>
            </w:r>
          </w:p>
        </w:tc>
      </w:tr>
      <w:tr w:rsidR="0099099E" w:rsidRPr="0099099E" w14:paraId="59FC0CD3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A593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︱︱├⊙2010[档案室]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C9FA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102.38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6282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E5EF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5.8</w:t>
            </w:r>
          </w:p>
        </w:tc>
      </w:tr>
      <w:tr w:rsidR="0099099E" w:rsidRPr="0099099E" w14:paraId="15BF1CD0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4CEC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︱︱├⊙2011[餐厅]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E414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95.39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AFA1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A02A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6.29</w:t>
            </w:r>
          </w:p>
        </w:tc>
      </w:tr>
      <w:tr w:rsidR="0099099E" w:rsidRPr="0099099E" w14:paraId="40B93712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1279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︱︱├⊙2013[起居室]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87F0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66.39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E321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3A00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7.5</w:t>
            </w:r>
          </w:p>
        </w:tc>
      </w:tr>
      <w:tr w:rsidR="0099099E" w:rsidRPr="0099099E" w14:paraId="417C6FBD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286E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︱︱├⊙2015[起居室]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F26A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56.76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BF9B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6C74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6.34</w:t>
            </w:r>
          </w:p>
        </w:tc>
      </w:tr>
      <w:tr w:rsidR="0099099E" w:rsidRPr="0099099E" w14:paraId="39132330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7739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︱︱├⊙2016[起居室]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A17B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56.49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D63C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8E8D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7.53</w:t>
            </w:r>
          </w:p>
        </w:tc>
      </w:tr>
      <w:tr w:rsidR="0099099E" w:rsidRPr="0099099E" w14:paraId="36DA74B8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9BC2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︱︱├⊙2019[起居室]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33A1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7969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28CE6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9.68</w:t>
            </w:r>
          </w:p>
        </w:tc>
      </w:tr>
      <w:tr w:rsidR="0099099E" w:rsidRPr="0099099E" w14:paraId="6456B910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C79E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︱︱├⊙2022[起居室]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D828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69AA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8491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12.54</w:t>
            </w:r>
          </w:p>
        </w:tc>
      </w:tr>
      <w:tr w:rsidR="0099099E" w:rsidRPr="0099099E" w14:paraId="01EAD2F9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683B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︱︱├⊙2023[起居室]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F7C25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7931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3.65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2D37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8.4</w:t>
            </w:r>
          </w:p>
        </w:tc>
      </w:tr>
      <w:tr w:rsidR="0099099E" w:rsidRPr="0099099E" w14:paraId="592419E8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C508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︱︱├⊙2024[房间]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B4DF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36.28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AF4F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57C4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3.31</w:t>
            </w:r>
          </w:p>
        </w:tc>
      </w:tr>
      <w:tr w:rsidR="0099099E" w:rsidRPr="0099099E" w14:paraId="743B0FEB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2C58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︱︱├⊙2026[办公室]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19E1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31.51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BD45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D051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20.56</w:t>
            </w:r>
          </w:p>
        </w:tc>
      </w:tr>
      <w:tr w:rsidR="0099099E" w:rsidRPr="0099099E" w14:paraId="5D6B5901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EA57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︱︱├⊙2028[办公室]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F23F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30.33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2C09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3.24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F3849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10.68</w:t>
            </w:r>
          </w:p>
        </w:tc>
      </w:tr>
      <w:tr w:rsidR="0099099E" w:rsidRPr="0099099E" w14:paraId="648A26BA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4259F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︱︱├⊙2029[办公室]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3754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30.33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74FD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3.24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F525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10.68</w:t>
            </w:r>
          </w:p>
        </w:tc>
      </w:tr>
      <w:tr w:rsidR="0099099E" w:rsidRPr="0099099E" w14:paraId="50167052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C97F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︱︱├⊙2030[办公室]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EE7B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24.28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EB995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76EB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9.17</w:t>
            </w:r>
          </w:p>
        </w:tc>
      </w:tr>
      <w:tr w:rsidR="0099099E" w:rsidRPr="0099099E" w14:paraId="7E4124AB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FCFA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︱︱├⊙2031[办公室]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E400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24.28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AA71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88B0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9.17</w:t>
            </w:r>
          </w:p>
        </w:tc>
      </w:tr>
      <w:tr w:rsidR="0099099E" w:rsidRPr="0099099E" w14:paraId="16E54DD8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8BBE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︱︱├⊙2032[办公室]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CF8C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22.45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02FF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E3DB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9.92</w:t>
            </w:r>
          </w:p>
        </w:tc>
      </w:tr>
      <w:tr w:rsidR="0099099E" w:rsidRPr="0099099E" w14:paraId="3AC29165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81EB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︱︱├⊙2033[办公室]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F957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22.45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5022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0F79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9.92</w:t>
            </w:r>
          </w:p>
        </w:tc>
      </w:tr>
      <w:tr w:rsidR="0099099E" w:rsidRPr="0099099E" w14:paraId="4236F841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09AD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︱︱├⊙2044[房间]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1316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5.46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1FE1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DD638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16.48</w:t>
            </w:r>
          </w:p>
        </w:tc>
      </w:tr>
      <w:tr w:rsidR="0099099E" w:rsidRPr="0099099E" w14:paraId="5E4A8668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DEA8A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︱︱└⊙2045[房间]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8329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94EE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4C66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17.51</w:t>
            </w:r>
          </w:p>
        </w:tc>
      </w:tr>
      <w:tr w:rsidR="0099099E" w:rsidRPr="0099099E" w14:paraId="17824686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13361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︱└○户:1-L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0242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7740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27.94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B59E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12.94</w:t>
            </w:r>
          </w:p>
        </w:tc>
      </w:tr>
      <w:tr w:rsidR="0099099E" w:rsidRPr="0099099E" w14:paraId="317D8B65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83B3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├⊙2017[库房]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5E56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47.94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EBAF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897E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9.29</w:t>
            </w:r>
          </w:p>
        </w:tc>
      </w:tr>
      <w:tr w:rsidR="0099099E" w:rsidRPr="0099099E" w14:paraId="0846210E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96B4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├⊙2018[库房]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51E2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2306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6E94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11.21</w:t>
            </w:r>
          </w:p>
        </w:tc>
      </w:tr>
      <w:tr w:rsidR="0099099E" w:rsidRPr="0099099E" w14:paraId="3F9C5412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EC33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├⊙2020[库房]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315F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EF63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90A2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16.19</w:t>
            </w:r>
          </w:p>
        </w:tc>
      </w:tr>
      <w:tr w:rsidR="0099099E" w:rsidRPr="0099099E" w14:paraId="4B62FFF9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20BF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├⊙2021[库房]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1928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F9E8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2B96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11.21</w:t>
            </w:r>
          </w:p>
        </w:tc>
      </w:tr>
      <w:tr w:rsidR="0099099E" w:rsidRPr="0099099E" w14:paraId="4F709E88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2DCC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├⊙2027[库房]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DB38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31.33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C78E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7780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17.67</w:t>
            </w:r>
          </w:p>
        </w:tc>
      </w:tr>
      <w:tr w:rsidR="0099099E" w:rsidRPr="0099099E" w14:paraId="702DAC6E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E9BE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├⊙2050[房间]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0A8B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3.29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64C1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25B7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18.26</w:t>
            </w:r>
          </w:p>
        </w:tc>
      </w:tr>
      <w:tr w:rsidR="0099099E" w:rsidRPr="0099099E" w14:paraId="3FCBBB70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CE30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└⊙2051[房间]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E997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3.33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B2A28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2F52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18.05</w:t>
            </w:r>
          </w:p>
        </w:tc>
      </w:tr>
      <w:tr w:rsidR="0099099E" w:rsidRPr="0099099E" w14:paraId="3FAD78A0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2967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├○第3层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3712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9C7A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D389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99099E" w:rsidRPr="0099099E" w14:paraId="38F1389A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95B6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︱├○户:1-B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470F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851.92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F430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65.28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BF27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7.66</w:t>
            </w:r>
          </w:p>
        </w:tc>
      </w:tr>
      <w:tr w:rsidR="0099099E" w:rsidRPr="0099099E" w14:paraId="320ED5F4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153C9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︱︱├⊙3004[健身房]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1719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255.36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FDC2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18.94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D179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7.42</w:t>
            </w:r>
          </w:p>
        </w:tc>
      </w:tr>
      <w:tr w:rsidR="0099099E" w:rsidRPr="0099099E" w14:paraId="67628106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2B83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︱︱├⊙3005[健身房]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2409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04D19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AA8D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4.46</w:t>
            </w:r>
          </w:p>
        </w:tc>
      </w:tr>
      <w:tr w:rsidR="0099099E" w:rsidRPr="0099099E" w14:paraId="2104BDA5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CA4B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︱︱├⊙3007[健身房]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8AD2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102.38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8218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B799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5.49</w:t>
            </w:r>
          </w:p>
        </w:tc>
      </w:tr>
      <w:tr w:rsidR="0099099E" w:rsidRPr="0099099E" w14:paraId="434CA73C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C2CE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︱︱├⊙3008[会议室]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331B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95.27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83D1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C409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6.94</w:t>
            </w:r>
          </w:p>
        </w:tc>
      </w:tr>
      <w:tr w:rsidR="0099099E" w:rsidRPr="0099099E" w14:paraId="71323854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8857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︱︱├⊙3020[办公室]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5B3F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31.51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62DB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4087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16.59</w:t>
            </w:r>
          </w:p>
        </w:tc>
      </w:tr>
      <w:tr w:rsidR="0099099E" w:rsidRPr="0099099E" w14:paraId="0744D8D7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7D94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︱︱├⊙3021[办公室]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7BF9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30.33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D667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1751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7.34</w:t>
            </w:r>
          </w:p>
        </w:tc>
      </w:tr>
      <w:tr w:rsidR="0099099E" w:rsidRPr="0099099E" w14:paraId="684777EF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F6AE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︱︱├⊙3022[办公室]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5D02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30.33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3E472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C496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7.34</w:t>
            </w:r>
          </w:p>
        </w:tc>
      </w:tr>
      <w:tr w:rsidR="0099099E" w:rsidRPr="0099099E" w14:paraId="44E548D1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0FE6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︱︱├⊙3023[办公室]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BC11C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29.15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1E14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BEAD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7.64</w:t>
            </w:r>
          </w:p>
        </w:tc>
      </w:tr>
      <w:tr w:rsidR="0099099E" w:rsidRPr="0099099E" w14:paraId="2501D5BE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762F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︱︱├⊙3024[房间]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CDDA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24.28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EFD9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2979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4.94</w:t>
            </w:r>
          </w:p>
        </w:tc>
      </w:tr>
      <w:tr w:rsidR="0099099E" w:rsidRPr="0099099E" w14:paraId="3F366051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1A7E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︱︱├⊙3025[办公室]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20BA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24.28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5BFE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F468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9.17</w:t>
            </w:r>
          </w:p>
        </w:tc>
      </w:tr>
      <w:tr w:rsidR="0099099E" w:rsidRPr="0099099E" w14:paraId="510C7442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9E53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︱︱├⊙3026[办公室]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AFDA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24.28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253A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30E36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9.17</w:t>
            </w:r>
          </w:p>
        </w:tc>
      </w:tr>
      <w:tr w:rsidR="0099099E" w:rsidRPr="0099099E" w14:paraId="645DF5EC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4E9D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︱︱├⊙3027[办公室]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B72C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22.45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E694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9726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9.92</w:t>
            </w:r>
          </w:p>
        </w:tc>
      </w:tr>
      <w:tr w:rsidR="0099099E" w:rsidRPr="0099099E" w14:paraId="57217CB4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B04D1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︱︱├⊙3028[办公室]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ACDA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22.45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FD55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8060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9.92</w:t>
            </w:r>
          </w:p>
        </w:tc>
      </w:tr>
      <w:tr w:rsidR="0099099E" w:rsidRPr="0099099E" w14:paraId="3A074E96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9E3E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︱︱├⊙3032[房间]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7E41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20.48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6066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11C5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11.28</w:t>
            </w:r>
          </w:p>
        </w:tc>
      </w:tr>
      <w:tr w:rsidR="0099099E" w:rsidRPr="0099099E" w14:paraId="0CC93ADC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5EAA7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︱︱├⊙3038[房间]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BF104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0DE6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C097A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20.16</w:t>
            </w:r>
          </w:p>
        </w:tc>
      </w:tr>
      <w:tr w:rsidR="0099099E" w:rsidRPr="0099099E" w14:paraId="7697A2B9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3BB3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︱︱├⊙3040[房间]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2677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8912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488B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52.2</w:t>
            </w:r>
          </w:p>
        </w:tc>
      </w:tr>
      <w:tr w:rsidR="0099099E" w:rsidRPr="0099099E" w14:paraId="0C8EAE7B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A9A0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︱︱└⊙3041[房间]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2E98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5159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9208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20.16</w:t>
            </w:r>
          </w:p>
        </w:tc>
      </w:tr>
      <w:tr w:rsidR="0099099E" w:rsidRPr="0099099E" w14:paraId="00CCDD2F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86C0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︱└○户:1-E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4AC4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461.87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2A71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39.31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1022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8.51</w:t>
            </w:r>
          </w:p>
        </w:tc>
      </w:tr>
      <w:tr w:rsidR="0099099E" w:rsidRPr="0099099E" w14:paraId="2967EB39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E108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├⊙3009[起居室]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D6E6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76.39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041E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DEDE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7.66</w:t>
            </w:r>
          </w:p>
        </w:tc>
      </w:tr>
      <w:tr w:rsidR="0099099E" w:rsidRPr="0099099E" w14:paraId="4164325B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7A3B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├⊙3010[起居室]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005F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76.39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2E26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4C56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8.09</w:t>
            </w:r>
          </w:p>
        </w:tc>
      </w:tr>
      <w:tr w:rsidR="0099099E" w:rsidRPr="0099099E" w14:paraId="4F4E531F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ECB76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├⊙3012[起居室]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3FAC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56.49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8656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3.65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571AB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6.45</w:t>
            </w:r>
          </w:p>
        </w:tc>
      </w:tr>
      <w:tr w:rsidR="0099099E" w:rsidRPr="0099099E" w14:paraId="1C7C57AB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7A19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├⊙3013[起居室]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F8CE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C57D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2FDF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10.27</w:t>
            </w:r>
          </w:p>
        </w:tc>
      </w:tr>
      <w:tr w:rsidR="0099099E" w:rsidRPr="0099099E" w14:paraId="02B82195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C0BE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├⊙3014[起居室]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122B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C934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9EBE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10.27</w:t>
            </w:r>
          </w:p>
        </w:tc>
      </w:tr>
      <w:tr w:rsidR="0099099E" w:rsidRPr="0099099E" w14:paraId="5949A88A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D13E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├⊙3015[起居室]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0E59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5125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DAC2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10.27</w:t>
            </w:r>
          </w:p>
        </w:tc>
      </w:tr>
      <w:tr w:rsidR="0099099E" w:rsidRPr="0099099E" w14:paraId="599B3E1A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3AE9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├⊙3016[起居室]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EC03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199B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3964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9.68</w:t>
            </w:r>
          </w:p>
        </w:tc>
      </w:tr>
      <w:tr w:rsidR="0099099E" w:rsidRPr="0099099E" w14:paraId="42D4F5AF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A5C4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├⊙3017[起居室]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34B7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34.26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3D49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0CC4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5.91</w:t>
            </w:r>
          </w:p>
        </w:tc>
      </w:tr>
      <w:tr w:rsidR="0099099E" w:rsidRPr="0099099E" w14:paraId="14356EB0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212F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├⊙3018[起居室]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FF5AA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34.26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4FA4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15DA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6.5</w:t>
            </w:r>
          </w:p>
        </w:tc>
      </w:tr>
      <w:tr w:rsidR="0099099E" w:rsidRPr="0099099E" w14:paraId="32079033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407C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├⊙3036[房间]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ABC0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5.46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C198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CB563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16.48</w:t>
            </w:r>
          </w:p>
        </w:tc>
      </w:tr>
      <w:tr w:rsidR="0099099E" w:rsidRPr="0099099E" w14:paraId="5DB0CC41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33CCC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└⊙3037[房间]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4608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84AF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11F2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17.51</w:t>
            </w:r>
          </w:p>
        </w:tc>
      </w:tr>
      <w:tr w:rsidR="0099099E" w:rsidRPr="0099099E" w14:paraId="435F2E5F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8CD9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├○第4层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46DA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072C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0B3A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99099E" w:rsidRPr="0099099E" w14:paraId="2657443E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2C04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︱├○户:1-C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79F3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553.71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2D92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45.73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118B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8.26</w:t>
            </w:r>
          </w:p>
        </w:tc>
      </w:tr>
      <w:tr w:rsidR="0099099E" w:rsidRPr="0099099E" w14:paraId="0467B31C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1D60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︱︱├⊙4017[办公室]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D1D7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31.52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0445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0B471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7.07</w:t>
            </w:r>
          </w:p>
        </w:tc>
      </w:tr>
      <w:tr w:rsidR="0099099E" w:rsidRPr="0099099E" w14:paraId="30D30328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EE60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︱︱├⊙4018[办公室]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DB096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31.52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54DE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9D0E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7.07</w:t>
            </w:r>
          </w:p>
        </w:tc>
      </w:tr>
      <w:tr w:rsidR="0099099E" w:rsidRPr="0099099E" w14:paraId="17FA12A8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CEC8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︱︱├⊙4019[办公室]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7AA61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31.52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2E99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938C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7.07</w:t>
            </w:r>
          </w:p>
        </w:tc>
      </w:tr>
      <w:tr w:rsidR="0099099E" w:rsidRPr="0099099E" w14:paraId="08BE25FC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A763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︱︱├⊙4020[办公室]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53AB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31.52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AAE0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637F9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7.07</w:t>
            </w:r>
          </w:p>
        </w:tc>
      </w:tr>
      <w:tr w:rsidR="0099099E" w:rsidRPr="0099099E" w14:paraId="2CF19A7C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C3DC4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︱︱├⊙4021[办公室]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E5B42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31.52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D36C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6A5AE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7.07</w:t>
            </w:r>
          </w:p>
        </w:tc>
      </w:tr>
      <w:tr w:rsidR="0099099E" w:rsidRPr="0099099E" w14:paraId="7BFFD33A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053B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︱︱├⊙4022[办公室]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7CCE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31.51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C695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2545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14.66</w:t>
            </w:r>
          </w:p>
        </w:tc>
      </w:tr>
      <w:tr w:rsidR="0099099E" w:rsidRPr="0099099E" w14:paraId="38172DE1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74AA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︱︱├⊙4023[办公室]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71EB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31.51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2219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009F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7.07</w:t>
            </w:r>
          </w:p>
        </w:tc>
      </w:tr>
      <w:tr w:rsidR="0099099E" w:rsidRPr="0099099E" w14:paraId="7E91B391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7D54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︱︱├⊙4024[办公室]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EA62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30.33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9864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136A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7.34</w:t>
            </w:r>
          </w:p>
        </w:tc>
      </w:tr>
      <w:tr w:rsidR="0099099E" w:rsidRPr="0099099E" w14:paraId="78B197FF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2C73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︱︱├⊙4025[办公室]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0BD6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30.33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E018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CDF2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7.34</w:t>
            </w:r>
          </w:p>
        </w:tc>
      </w:tr>
      <w:tr w:rsidR="0099099E" w:rsidRPr="0099099E" w14:paraId="670E6AAC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0F9B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︱︱├⊙4026[办公室]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8B76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29.15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1912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BA7F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7.64</w:t>
            </w:r>
          </w:p>
        </w:tc>
      </w:tr>
      <w:tr w:rsidR="0099099E" w:rsidRPr="0099099E" w14:paraId="161C0640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F3B8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︱︱├⊙4027[办公室]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A705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29.15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5C24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C035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7.64</w:t>
            </w:r>
          </w:p>
        </w:tc>
      </w:tr>
      <w:tr w:rsidR="0099099E" w:rsidRPr="0099099E" w14:paraId="0A714F1F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8916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︱︱├⊙4028[办公室]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5DFEB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29.15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0BEF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9F9F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7.64</w:t>
            </w:r>
          </w:p>
        </w:tc>
      </w:tr>
      <w:tr w:rsidR="0099099E" w:rsidRPr="0099099E" w14:paraId="3FF8B333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506A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︱︱├⊙4029[办公室]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CAC2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29.15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42CB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3D08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7.64</w:t>
            </w:r>
          </w:p>
        </w:tc>
      </w:tr>
      <w:tr w:rsidR="0099099E" w:rsidRPr="0099099E" w14:paraId="4EF93424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F882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︱︱├⊙4030[办公室]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6940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29.15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9F7A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DDDF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8.34</w:t>
            </w:r>
          </w:p>
        </w:tc>
      </w:tr>
      <w:tr w:rsidR="0099099E" w:rsidRPr="0099099E" w14:paraId="1BDD7196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21E4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︱︱├⊙4031[房间]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02B0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24.28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0D12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515B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4.94</w:t>
            </w:r>
          </w:p>
        </w:tc>
      </w:tr>
      <w:tr w:rsidR="0099099E" w:rsidRPr="0099099E" w14:paraId="43D6D4A9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B3FE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︱︱├⊙4032[办公室]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AFC53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24.28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E3E6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BCFD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9.17</w:t>
            </w:r>
          </w:p>
        </w:tc>
      </w:tr>
      <w:tr w:rsidR="0099099E" w:rsidRPr="0099099E" w14:paraId="30E21F03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920A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︱︱├⊙4033[办公室]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7590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24.28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0172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84D4F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9.17</w:t>
            </w:r>
          </w:p>
        </w:tc>
      </w:tr>
      <w:tr w:rsidR="0099099E" w:rsidRPr="0099099E" w14:paraId="4E5273C1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C834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︱︱├⊙4034[办公室]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4A4F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22.45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A5D4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69E8D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9.92</w:t>
            </w:r>
          </w:p>
        </w:tc>
      </w:tr>
      <w:tr w:rsidR="0099099E" w:rsidRPr="0099099E" w14:paraId="66932D78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F88D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︱︱├⊙4035[办公室]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1256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22.45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59C7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0613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9.92</w:t>
            </w:r>
          </w:p>
        </w:tc>
      </w:tr>
      <w:tr w:rsidR="0099099E" w:rsidRPr="0099099E" w14:paraId="3488EAE2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43E5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︱︱├⊙4045[房间]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8D08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55A2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5FAAE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20.16</w:t>
            </w:r>
          </w:p>
        </w:tc>
      </w:tr>
      <w:tr w:rsidR="0099099E" w:rsidRPr="0099099E" w14:paraId="5AED1D7C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7A8C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︱︱└⊙4048[房间]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2E1D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EBF2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766E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20.16</w:t>
            </w:r>
          </w:p>
        </w:tc>
      </w:tr>
      <w:tr w:rsidR="0099099E" w:rsidRPr="0099099E" w14:paraId="02907950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0FDA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︱└○户:1-F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FE72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461.87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49EB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39.39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88AA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8.53</w:t>
            </w:r>
          </w:p>
        </w:tc>
      </w:tr>
      <w:tr w:rsidR="0099099E" w:rsidRPr="0099099E" w14:paraId="054B4AB0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A934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├⊙4005[起居室]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0105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76.39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091F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D2DF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7.76</w:t>
            </w:r>
          </w:p>
        </w:tc>
      </w:tr>
      <w:tr w:rsidR="0099099E" w:rsidRPr="0099099E" w14:paraId="0E5C6B02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D05A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├⊙4006[起居室]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F791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76.39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E6415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6D2A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8.09</w:t>
            </w:r>
          </w:p>
        </w:tc>
      </w:tr>
      <w:tr w:rsidR="0099099E" w:rsidRPr="0099099E" w14:paraId="722469DE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1E99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├⊙4009[起居室]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C2D9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56.49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DAF8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3.65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62C3C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6.45</w:t>
            </w:r>
          </w:p>
        </w:tc>
      </w:tr>
      <w:tr w:rsidR="0099099E" w:rsidRPr="0099099E" w14:paraId="54C08DC8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E4CD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├⊙4010[起居室]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D733E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F876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B3E4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10.27</w:t>
            </w:r>
          </w:p>
        </w:tc>
      </w:tr>
      <w:tr w:rsidR="0099099E" w:rsidRPr="0099099E" w14:paraId="3164A0E4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C064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├⊙4011[起居室]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8AD5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E2E8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4BE80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10.27</w:t>
            </w:r>
          </w:p>
        </w:tc>
      </w:tr>
      <w:tr w:rsidR="0099099E" w:rsidRPr="0099099E" w14:paraId="0D990714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D21D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├⊙4012[起居室]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74AB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9DE4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1A33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10.27</w:t>
            </w:r>
          </w:p>
        </w:tc>
      </w:tr>
      <w:tr w:rsidR="0099099E" w:rsidRPr="0099099E" w14:paraId="3292C7BE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1495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├⊙4013[起居室]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7FFA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76A1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E6FB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9.68</w:t>
            </w:r>
          </w:p>
        </w:tc>
      </w:tr>
      <w:tr w:rsidR="0099099E" w:rsidRPr="0099099E" w14:paraId="44C7EC96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5931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├⊙4014[起居室]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80B9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34.26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1182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D7DBB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5.91</w:t>
            </w:r>
          </w:p>
        </w:tc>
      </w:tr>
      <w:tr w:rsidR="0099099E" w:rsidRPr="0099099E" w14:paraId="4897D6E2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C0E9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├⊙4015[起居室]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59418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34.26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39D2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FC09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6.5</w:t>
            </w:r>
          </w:p>
        </w:tc>
      </w:tr>
      <w:tr w:rsidR="0099099E" w:rsidRPr="0099099E" w14:paraId="7F4ABE9B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B865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├⊙4043[房间]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FDF3E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5.46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82AA2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66DB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16.48</w:t>
            </w:r>
          </w:p>
        </w:tc>
      </w:tr>
      <w:tr w:rsidR="0099099E" w:rsidRPr="0099099E" w14:paraId="1F35D85D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F32D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└⊙4044[房间]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E1AF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DBD9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E27D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17.51</w:t>
            </w:r>
          </w:p>
        </w:tc>
      </w:tr>
      <w:tr w:rsidR="0099099E" w:rsidRPr="0099099E" w14:paraId="0A93B050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A224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├○第5层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2DED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C4D3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A8EF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99099E" w:rsidRPr="0099099E" w14:paraId="39516938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F95A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︱├○户:1-D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DD28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461.87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3811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38.32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7BC0E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8.3</w:t>
            </w:r>
          </w:p>
        </w:tc>
      </w:tr>
      <w:tr w:rsidR="0099099E" w:rsidRPr="0099099E" w14:paraId="4EC2B6C9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E4D1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︱︱├⊙5004[起居室]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FD9E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76.39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71A0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E8EB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6.36</w:t>
            </w:r>
          </w:p>
        </w:tc>
      </w:tr>
      <w:tr w:rsidR="0099099E" w:rsidRPr="0099099E" w14:paraId="064CCAAF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B1A3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︱︱├⊙5005[起居室]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A21C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76.39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E88B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EA70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8.09</w:t>
            </w:r>
          </w:p>
        </w:tc>
      </w:tr>
      <w:tr w:rsidR="0099099E" w:rsidRPr="0099099E" w14:paraId="2438C0C3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856F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︱︱├⊙5008[起居室]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E29B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56.49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20F7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3.65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9245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6.45</w:t>
            </w:r>
          </w:p>
        </w:tc>
      </w:tr>
      <w:tr w:rsidR="0099099E" w:rsidRPr="0099099E" w14:paraId="3120B430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7B03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︱︱├⊙5009[起居室]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FEA5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F27C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62BB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10.27</w:t>
            </w:r>
          </w:p>
        </w:tc>
      </w:tr>
      <w:tr w:rsidR="0099099E" w:rsidRPr="0099099E" w14:paraId="3E69F61F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AD6F0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︱︱├⊙5010[起居室]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A28D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E18F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FEF8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10.27</w:t>
            </w:r>
          </w:p>
        </w:tc>
      </w:tr>
      <w:tr w:rsidR="0099099E" w:rsidRPr="0099099E" w14:paraId="04B3F25D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3DF3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︱︱├⊙5011[起居室]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67C7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2ED3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13B9C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10.27</w:t>
            </w:r>
          </w:p>
        </w:tc>
      </w:tr>
      <w:tr w:rsidR="0099099E" w:rsidRPr="0099099E" w14:paraId="4A7D8679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586A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︱︱├⊙5012[起居室]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C206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43.37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3871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2C42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9.68</w:t>
            </w:r>
          </w:p>
        </w:tc>
      </w:tr>
      <w:tr w:rsidR="0099099E" w:rsidRPr="0099099E" w14:paraId="565583DA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CB6F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︱︱├⊙5013[起居室]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4B20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34.26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E46C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7F104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5.91</w:t>
            </w:r>
          </w:p>
        </w:tc>
      </w:tr>
      <w:tr w:rsidR="0099099E" w:rsidRPr="0099099E" w14:paraId="69CD8A4F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016C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︱︱├⊙5014[起居室]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71FF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34.26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43409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1E19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6.5</w:t>
            </w:r>
          </w:p>
        </w:tc>
      </w:tr>
      <w:tr w:rsidR="0099099E" w:rsidRPr="0099099E" w14:paraId="6DEF05C5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FF88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︱︱├⊙5029[房间]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E283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5.46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A73C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8FF1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16.48</w:t>
            </w:r>
          </w:p>
        </w:tc>
      </w:tr>
      <w:tr w:rsidR="0099099E" w:rsidRPr="0099099E" w14:paraId="7E214FD4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D548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︱︱└⊙5030[房间]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0593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4A95B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DD94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17.51</w:t>
            </w:r>
          </w:p>
        </w:tc>
      </w:tr>
      <w:tr w:rsidR="0099099E" w:rsidRPr="0099099E" w14:paraId="352964A4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072E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︱└○户:1-J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4B73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308.54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4EA9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26.91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9164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8.72</w:t>
            </w:r>
          </w:p>
        </w:tc>
      </w:tr>
      <w:tr w:rsidR="0099099E" w:rsidRPr="0099099E" w14:paraId="10FAE749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6ACA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├⊙5007[会议室]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AD25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62.25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54D7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3.65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9CF0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5.86</w:t>
            </w:r>
          </w:p>
        </w:tc>
      </w:tr>
      <w:tr w:rsidR="0099099E" w:rsidRPr="0099099E" w14:paraId="26EAE7F7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78B7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├⊙5016[办公室]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E846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31.51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29A53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4850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14.66</w:t>
            </w:r>
          </w:p>
        </w:tc>
      </w:tr>
      <w:tr w:rsidR="0099099E" w:rsidRPr="0099099E" w14:paraId="326EC9F8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1B9D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├⊙5017[办公室]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2143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31.51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5D550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47E8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7.07</w:t>
            </w:r>
          </w:p>
        </w:tc>
      </w:tr>
      <w:tr w:rsidR="0099099E" w:rsidRPr="0099099E" w14:paraId="2EB74AEF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6F93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├⊙5018[办公室]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2E5A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30.33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1267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E55B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7.34</w:t>
            </w:r>
          </w:p>
        </w:tc>
      </w:tr>
      <w:tr w:rsidR="0099099E" w:rsidRPr="0099099E" w14:paraId="1A096B01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2709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├⊙5019[办公室]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537E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30.33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F635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34EE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7.34</w:t>
            </w:r>
          </w:p>
        </w:tc>
      </w:tr>
      <w:tr w:rsidR="0099099E" w:rsidRPr="0099099E" w14:paraId="3AEBE96E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5ABF0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├⊙5020[办公室]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0770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29.15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3BDA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0B08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7.64</w:t>
            </w:r>
          </w:p>
        </w:tc>
      </w:tr>
      <w:tr w:rsidR="0099099E" w:rsidRPr="0099099E" w14:paraId="79A4E855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7039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├⊙5022[办公室]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0AD0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24.28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A360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7F15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10.01</w:t>
            </w:r>
          </w:p>
        </w:tc>
      </w:tr>
      <w:tr w:rsidR="0099099E" w:rsidRPr="0099099E" w14:paraId="3C34E72E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20B6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├⊙5023[办公室]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2B3D8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24.28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3AA0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F77E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10.01</w:t>
            </w:r>
          </w:p>
        </w:tc>
      </w:tr>
      <w:tr w:rsidR="0099099E" w:rsidRPr="0099099E" w14:paraId="51B4740B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590D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├⊙5024[办公室]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1C29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22.45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245A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67507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10.82</w:t>
            </w:r>
          </w:p>
        </w:tc>
      </w:tr>
      <w:tr w:rsidR="0099099E" w:rsidRPr="0099099E" w14:paraId="26B2ABD5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4B05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>︱  └⊙5025[办公室]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E24D2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22.45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5741A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DF0A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10.82</w:t>
            </w:r>
          </w:p>
        </w:tc>
      </w:tr>
      <w:tr w:rsidR="0099099E" w:rsidRPr="0099099E" w14:paraId="4A35F47E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6C65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└○第6层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31D9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B40A7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26FF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99099E" w:rsidRPr="0099099E" w14:paraId="43DDDFC0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1586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 xml:space="preserve">  └○户:1-I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9E81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308.54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AD2A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24.31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FAE3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7.88</w:t>
            </w:r>
          </w:p>
        </w:tc>
      </w:tr>
      <w:tr w:rsidR="0099099E" w:rsidRPr="0099099E" w14:paraId="2ADC52F8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D9FA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 xml:space="preserve">    ├⊙6003[会议室]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3319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62.25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18EB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C28A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6.51</w:t>
            </w:r>
          </w:p>
        </w:tc>
      </w:tr>
      <w:tr w:rsidR="0099099E" w:rsidRPr="0099099E" w14:paraId="4F8FC1BE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7C4C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 xml:space="preserve">    ├⊙6005[办公室]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56B4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31.51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2139D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1.62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5C088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5.14</w:t>
            </w:r>
          </w:p>
        </w:tc>
      </w:tr>
      <w:tr w:rsidR="0099099E" w:rsidRPr="0099099E" w14:paraId="548479DB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86A7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 xml:space="preserve">    ├⊙6006[办公室]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94C45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31.51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FC24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C845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7.07</w:t>
            </w:r>
          </w:p>
        </w:tc>
      </w:tr>
      <w:tr w:rsidR="0099099E" w:rsidRPr="0099099E" w14:paraId="6DA3BF0B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3AAC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 xml:space="preserve">    ├⊙6007[办公室]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CC8C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30.33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E49D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379A6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7.34</w:t>
            </w:r>
          </w:p>
        </w:tc>
      </w:tr>
      <w:tr w:rsidR="0099099E" w:rsidRPr="0099099E" w14:paraId="6576F8B1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4F6FE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 xml:space="preserve">    ├⊙6008[办公室]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43AA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30.33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9E97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F205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7.34</w:t>
            </w:r>
          </w:p>
        </w:tc>
      </w:tr>
      <w:tr w:rsidR="0099099E" w:rsidRPr="0099099E" w14:paraId="1CDE6F2D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2F874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 xml:space="preserve">    ├⊙6009[办公室]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574A0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29.15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38030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9FD43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7.64</w:t>
            </w:r>
          </w:p>
        </w:tc>
      </w:tr>
      <w:tr w:rsidR="0099099E" w:rsidRPr="0099099E" w14:paraId="67D4E939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BE01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 xml:space="preserve">    ├⊙6011[档案室]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0F54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24.28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D6DB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7F58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10.01</w:t>
            </w:r>
          </w:p>
        </w:tc>
      </w:tr>
      <w:tr w:rsidR="0099099E" w:rsidRPr="0099099E" w14:paraId="39BDDA7D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40F7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 xml:space="preserve">    ├⊙6012[复印室]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2275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24.28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B153C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A6B3A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10.01</w:t>
            </w:r>
          </w:p>
        </w:tc>
      </w:tr>
      <w:tr w:rsidR="0099099E" w:rsidRPr="0099099E" w14:paraId="35F24298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3C9B9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 xml:space="preserve">    ├⊙6013[档案室]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E8FA7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22.45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9E484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0768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10.82</w:t>
            </w:r>
          </w:p>
        </w:tc>
      </w:tr>
      <w:tr w:rsidR="0099099E" w:rsidRPr="0099099E" w14:paraId="635CC628" w14:textId="77777777" w:rsidTr="0099099E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F1901F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FF"/>
                <w:sz w:val="22"/>
                <w:szCs w:val="22"/>
                <w:lang w:val="en-US"/>
              </w:rPr>
              <w:t xml:space="preserve">    └⊙6014[复印室]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2B301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22.45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9FA9D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03D4B" w14:textId="77777777" w:rsidR="0099099E" w:rsidRPr="0099099E" w:rsidRDefault="0099099E" w:rsidP="0099099E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99099E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10.82</w:t>
            </w:r>
          </w:p>
        </w:tc>
      </w:tr>
    </w:tbl>
    <w:p w14:paraId="2113946B" w14:textId="6D709B07" w:rsidR="0099099E" w:rsidRPr="00F74E80" w:rsidRDefault="0099099E" w:rsidP="00B82F86">
      <w:pPr>
        <w:pStyle w:val="2"/>
      </w:pPr>
      <w:bookmarkStart w:id="43" w:name="_Toc123225894"/>
      <w:r>
        <w:rPr>
          <w:rFonts w:hint="eastAsia"/>
        </w:rPr>
        <w:t>室内气流组织</w:t>
      </w:r>
      <w:bookmarkEnd w:id="43"/>
    </w:p>
    <w:tbl>
      <w:tblPr>
        <w:tblW w:w="5600" w:type="dxa"/>
        <w:tblLook w:val="04A0" w:firstRow="1" w:lastRow="0" w:firstColumn="1" w:lastColumn="0" w:noHBand="0" w:noVBand="1"/>
      </w:tblPr>
      <w:tblGrid>
        <w:gridCol w:w="2725"/>
        <w:gridCol w:w="880"/>
        <w:gridCol w:w="880"/>
        <w:gridCol w:w="1115"/>
      </w:tblGrid>
      <w:tr w:rsidR="00770F00" w:rsidRPr="00770F00" w14:paraId="2FF96757" w14:textId="77777777" w:rsidTr="00770F00">
        <w:trPr>
          <w:trHeight w:val="270"/>
        </w:trPr>
        <w:tc>
          <w:tcPr>
            <w:tcW w:w="5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6EBEFCE9" w14:textId="77777777" w:rsidR="00770F00" w:rsidRPr="00770F00" w:rsidRDefault="00770F00" w:rsidP="00770F0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换气次数大于2次/h的面积比</w:t>
            </w:r>
          </w:p>
        </w:tc>
      </w:tr>
      <w:tr w:rsidR="00770F00" w:rsidRPr="00770F00" w14:paraId="6D617F8C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2F47" w14:textId="77777777" w:rsidR="00770F00" w:rsidRPr="00770F00" w:rsidRDefault="00770F00" w:rsidP="00770F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换气次数大于2次/h的面积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872E2" w14:textId="77777777" w:rsidR="00770F00" w:rsidRPr="00770F00" w:rsidRDefault="00770F00" w:rsidP="00770F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6490.91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3BDE" w14:textId="77777777" w:rsidR="00770F00" w:rsidRPr="00770F00" w:rsidRDefault="00770F00" w:rsidP="00770F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㎡</w:t>
            </w:r>
          </w:p>
        </w:tc>
      </w:tr>
      <w:tr w:rsidR="00770F00" w:rsidRPr="00770F00" w14:paraId="0229A21F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1E23" w14:textId="77777777" w:rsidR="00770F00" w:rsidRPr="00770F00" w:rsidRDefault="00770F00" w:rsidP="00770F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总面积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BFD5B" w14:textId="77777777" w:rsidR="00770F00" w:rsidRPr="00770F00" w:rsidRDefault="00770F00" w:rsidP="00770F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7443.42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36154" w14:textId="77777777" w:rsidR="00770F00" w:rsidRPr="00770F00" w:rsidRDefault="00770F00" w:rsidP="00770F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㎡</w:t>
            </w:r>
          </w:p>
        </w:tc>
      </w:tr>
      <w:tr w:rsidR="00770F00" w:rsidRPr="00770F00" w14:paraId="2B2EB9F1" w14:textId="77777777" w:rsidTr="00770F00">
        <w:trPr>
          <w:trHeight w:val="33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D2122" w14:textId="77777777" w:rsidR="00770F00" w:rsidRPr="00770F00" w:rsidRDefault="00770F00" w:rsidP="00770F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面积比例R</w:t>
            </w: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vertAlign w:val="subscript"/>
                <w:lang w:val="en-US"/>
              </w:rPr>
              <w:t>R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CCCBA" w14:textId="77777777" w:rsidR="00770F00" w:rsidRPr="00770F00" w:rsidRDefault="00770F00" w:rsidP="00770F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87.20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6CEF8" w14:textId="77777777" w:rsidR="00770F00" w:rsidRPr="00770F00" w:rsidRDefault="00770F00" w:rsidP="00770F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%</w:t>
            </w:r>
          </w:p>
        </w:tc>
      </w:tr>
      <w:tr w:rsidR="00770F00" w:rsidRPr="00770F00" w14:paraId="4CA7A237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00EB8" w14:textId="77777777" w:rsidR="00770F00" w:rsidRPr="00770F00" w:rsidRDefault="00770F00" w:rsidP="00770F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17D37" w14:textId="77777777" w:rsidR="00770F00" w:rsidRPr="00770F00" w:rsidRDefault="00770F00" w:rsidP="00770F00">
            <w:pPr>
              <w:spacing w:line="240" w:lineRule="auto"/>
              <w:rPr>
                <w:rFonts w:eastAsia="Times New Roman"/>
                <w:sz w:val="20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D6EB0" w14:textId="77777777" w:rsidR="00770F00" w:rsidRPr="00770F00" w:rsidRDefault="00770F00" w:rsidP="00770F00">
            <w:pPr>
              <w:spacing w:line="240" w:lineRule="auto"/>
              <w:rPr>
                <w:rFonts w:eastAsia="Times New Roman"/>
                <w:sz w:val="20"/>
                <w:lang w:val="en-US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C2942" w14:textId="77777777" w:rsidR="00770F00" w:rsidRPr="00770F00" w:rsidRDefault="00770F00" w:rsidP="00770F00">
            <w:pPr>
              <w:spacing w:line="240" w:lineRule="auto"/>
              <w:rPr>
                <w:rFonts w:eastAsia="Times New Roman"/>
                <w:sz w:val="20"/>
                <w:lang w:val="en-US"/>
              </w:rPr>
            </w:pPr>
          </w:p>
        </w:tc>
      </w:tr>
      <w:tr w:rsidR="00770F00" w:rsidRPr="00770F00" w14:paraId="67FB153D" w14:textId="77777777" w:rsidTr="00770F00">
        <w:trPr>
          <w:trHeight w:val="540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DEDE"/>
            <w:noWrap/>
            <w:vAlign w:val="center"/>
            <w:hideMark/>
          </w:tcPr>
          <w:p w14:paraId="5606FEA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分类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vAlign w:val="center"/>
            <w:hideMark/>
          </w:tcPr>
          <w:p w14:paraId="656360D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体积</w:t>
            </w: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br/>
            </w: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br/>
              <w:t>(m^3)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vAlign w:val="center"/>
            <w:hideMark/>
          </w:tcPr>
          <w:p w14:paraId="3087301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面积</w:t>
            </w: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br/>
            </w: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br/>
              <w:t>(m^2)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vAlign w:val="center"/>
            <w:hideMark/>
          </w:tcPr>
          <w:p w14:paraId="4D4B976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换气次数</w:t>
            </w: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br/>
            </w: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br/>
              <w:t>(次/h)</w:t>
            </w:r>
          </w:p>
        </w:tc>
      </w:tr>
      <w:tr w:rsidR="00770F00" w:rsidRPr="00770F00" w14:paraId="466EAD83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ABD6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○建筑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1A02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A537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188E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770F00" w:rsidRPr="00770F00" w14:paraId="322C40C5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3440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├○第-1层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554DF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C772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5355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770F00" w:rsidRPr="00770F00" w14:paraId="60190CB2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D8A4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-1002[房间]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E8EE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153.09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DD85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34.02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23F7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0F803248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8F46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︱├⊙-1003[房间]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541A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109.35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37D0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0509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5CD6AE31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5B8F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︱├⊙-1004[房间]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4C5A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100.52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F51D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22.34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2709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2304E099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57D5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︱├⊙-1005[房间]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076AB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100.52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6F4E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22.34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F3C9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0FBAB171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922B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︱├⊙-1006[房间]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5140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87.48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F2D8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19.44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03A41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4B5BFD0B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6009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︱├⊙-1007[房间]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2423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87.48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397F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19.44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8CF7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257B8DFD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76FA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-1008[房间]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533FA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73.84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D7EF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16.41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BFA3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4310F32B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2F3C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-1009[房间]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E32F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29.02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51CB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6.45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C930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11244F45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D95F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-1010[房间]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FA47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27.68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51A7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4E14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38F11F90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1CD0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-1011[房间]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4546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C69D6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0614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4B75BFF5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49C5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-1012[房间]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DDAC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F71E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110F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082B5A73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1F21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-1013[房间]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25A1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7F61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76A0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0BF84B4E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9A15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-1014[房间]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EEC2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E68FC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7912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0C5EA577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DA36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︱└ -1015[房间]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2D63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18.43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0415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4.09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66B4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1920B80B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E86D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├○第1层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6EFC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A1FD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94D79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770F00" w:rsidRPr="00770F00" w14:paraId="33ACAFFE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414A5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︱├⊙1003[报告厅]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E15B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1553.9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30D9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345.32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CBE4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61A8412C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879F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︱├⊙1005[健身房]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BD8A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1421.6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2D23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315.9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843A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4.64</w:t>
            </w:r>
          </w:p>
        </w:tc>
      </w:tr>
      <w:tr w:rsidR="00770F00" w:rsidRPr="00770F00" w14:paraId="06BE874A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D9173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︱├⊙1007[健身房]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5C77D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1108.1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E4B4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246.24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4B746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10.93</w:t>
            </w:r>
          </w:p>
        </w:tc>
      </w:tr>
      <w:tr w:rsidR="00770F00" w:rsidRPr="00770F00" w14:paraId="3B624EF3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8E7D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︱├⊙1009[候诊室]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3FC2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232.47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D291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51.66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EA87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4.13</w:t>
            </w:r>
          </w:p>
        </w:tc>
      </w:tr>
      <w:tr w:rsidR="00770F00" w:rsidRPr="00770F00" w14:paraId="5B336C06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B991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︱├⊙1010[候诊室]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C046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207.76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30E9F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C4B5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7.23</w:t>
            </w:r>
          </w:p>
        </w:tc>
      </w:tr>
      <w:tr w:rsidR="00770F00" w:rsidRPr="00770F00" w14:paraId="614364EB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4021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︱├⊙1011[候诊室]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10A0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207.76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A173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A6C8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7.68</w:t>
            </w:r>
          </w:p>
        </w:tc>
      </w:tr>
      <w:tr w:rsidR="00770F00" w:rsidRPr="00770F00" w14:paraId="44A40B73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3635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︱├⊙1013[候诊室]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6BD8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153.09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18B1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34.02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1707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16.53</w:t>
            </w:r>
          </w:p>
        </w:tc>
      </w:tr>
      <w:tr w:rsidR="00770F00" w:rsidRPr="00770F00" w14:paraId="31C98528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8178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︱├⊙1015[房间]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BDE0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109.35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184A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DB4A9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7.75</w:t>
            </w:r>
          </w:p>
        </w:tc>
      </w:tr>
      <w:tr w:rsidR="00770F00" w:rsidRPr="00770F00" w14:paraId="340ECD86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6248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︱├⊙1017[房间]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3329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100.52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8C0D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22.34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BE1B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3.78</w:t>
            </w:r>
          </w:p>
        </w:tc>
      </w:tr>
      <w:tr w:rsidR="00770F00" w:rsidRPr="00770F00" w14:paraId="1A9E9919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F4F5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︱├⊙1018[房间]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C2B4C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100.52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D6A9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22.34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FF7B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4.55</w:t>
            </w:r>
          </w:p>
        </w:tc>
      </w:tr>
      <w:tr w:rsidR="00770F00" w:rsidRPr="00770F00" w14:paraId="1B9EDB10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40C5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1022[房间]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AC25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73.84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3E882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16.41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A265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1CCB0BEE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6B26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︱├⊙1023[房间]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6FF1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47.25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5283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10.5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44A06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8.24</w:t>
            </w:r>
          </w:p>
        </w:tc>
      </w:tr>
      <w:tr w:rsidR="00770F00" w:rsidRPr="00770F00" w14:paraId="722144FC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561E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1024[房间]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8EC5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36.45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F021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8.1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039A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6CF09952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07F0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︱├⊙1025[房间]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5A5E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29.02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9720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6.45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C8018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7AA32F87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6DED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︱├⊙1026[房间]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FC84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27.68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83346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DD00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63ABA3BF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33FB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︱├⊙1027[房间]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FF1B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39206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D9D6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30D1E302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5CCD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︱├⊙1028[房间]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0815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EBEA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4AA3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21B758A5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E88F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︱├⊙1029[房间]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918E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D90D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B4F8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6FB9E879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080E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︱├⊙1030[房间]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EE7C1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AFAC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2C91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4756D49A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857B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︱├⊙1031[房间]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A587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18.43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504AD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4.09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3AE6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4DBBEBB1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26E55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︱└⊙1032[房间]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9532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18.43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81ED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4.09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3FAD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715AAACA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4DC55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├○第2层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92F0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AD891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0182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770F00" w:rsidRPr="00770F00" w14:paraId="4B603806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6EA7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︱├⊙2004[餐厅]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CA9A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1516.7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417E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361.11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6867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20.64</w:t>
            </w:r>
          </w:p>
        </w:tc>
      </w:tr>
      <w:tr w:rsidR="00770F00" w:rsidRPr="00770F00" w14:paraId="68CF0F73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52270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︱├⊙2006[大堂]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F2F9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2D3F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260.01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9445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20.29</w:t>
            </w:r>
          </w:p>
        </w:tc>
      </w:tr>
      <w:tr w:rsidR="00770F00" w:rsidRPr="00770F00" w14:paraId="6D3A865A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08CC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︱├⊙2007[档案室]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6DFD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591.95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5A0C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140.94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6E20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7.33</w:t>
            </w:r>
          </w:p>
        </w:tc>
      </w:tr>
      <w:tr w:rsidR="00770F00" w:rsidRPr="00770F00" w14:paraId="580C9EBE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11A0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︱├⊙2008[档案室]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0C87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449.06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7B7E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106.92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05F81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5.63</w:t>
            </w:r>
          </w:p>
        </w:tc>
      </w:tr>
      <w:tr w:rsidR="00770F00" w:rsidRPr="00770F00" w14:paraId="34AEE25F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2C4E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︱├⊙2009[档案室]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9932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449.06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E73D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106.92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FD08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4.93</w:t>
            </w:r>
          </w:p>
        </w:tc>
      </w:tr>
      <w:tr w:rsidR="00770F00" w:rsidRPr="00770F00" w14:paraId="67AB191C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F138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︱├⊙2010[档案室]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C102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449.06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4B5A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106.92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8DF4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6.12</w:t>
            </w:r>
          </w:p>
        </w:tc>
      </w:tr>
      <w:tr w:rsidR="00770F00" w:rsidRPr="00770F00" w14:paraId="21ADDD97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F315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︱├⊙2011[餐厅]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4E59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418.45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7DB6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99.63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884D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5.37</w:t>
            </w:r>
          </w:p>
        </w:tc>
      </w:tr>
      <w:tr w:rsidR="00770F00" w:rsidRPr="00770F00" w14:paraId="05085ADC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AB26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︱├⊙2013[起居室]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A533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294.45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710E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70.11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FBF3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20.52</w:t>
            </w:r>
          </w:p>
        </w:tc>
      </w:tr>
      <w:tr w:rsidR="00770F00" w:rsidRPr="00770F00" w14:paraId="6A9853AD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2594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︱├⊙2014[房间]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7CAD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275.56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D6FF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65.61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D837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4740651D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EF49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︱├⊙2015[起居室]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9BEB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252.54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62A2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60.13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6BF27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5.68</w:t>
            </w:r>
          </w:p>
        </w:tc>
      </w:tr>
      <w:tr w:rsidR="00770F00" w:rsidRPr="00770F00" w14:paraId="43F5B933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3ECB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︱├⊙2016[起居室]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DFB6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251.37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1A79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59.85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6D5D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5.11</w:t>
            </w:r>
          </w:p>
        </w:tc>
      </w:tr>
      <w:tr w:rsidR="00770F00" w:rsidRPr="00770F00" w14:paraId="412831FA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EA02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︱├⊙2017[库房]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40FE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215.73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3E3A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51.36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1F88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6.51</w:t>
            </w:r>
          </w:p>
        </w:tc>
      </w:tr>
      <w:tr w:rsidR="00770F00" w:rsidRPr="00770F00" w14:paraId="4F493FF2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222F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︱├⊙2018[库房]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4C4E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193.91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1F9C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9164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8.93</w:t>
            </w:r>
          </w:p>
        </w:tc>
      </w:tr>
      <w:tr w:rsidR="00770F00" w:rsidRPr="00770F00" w14:paraId="2592F83A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6F4C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︱├⊙2019[起居室]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88D27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193.91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F72E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7E6E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14.92</w:t>
            </w:r>
          </w:p>
        </w:tc>
      </w:tr>
      <w:tr w:rsidR="00770F00" w:rsidRPr="00770F00" w14:paraId="3A477ED9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992A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︱├⊙2020[库房]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BD26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193.91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12B88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E762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28.97</w:t>
            </w:r>
          </w:p>
        </w:tc>
      </w:tr>
      <w:tr w:rsidR="00770F00" w:rsidRPr="00770F00" w14:paraId="7F3FE547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A2C0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︱├⊙2021[库房]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75F7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193.91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6DD3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106D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9.48</w:t>
            </w:r>
          </w:p>
        </w:tc>
      </w:tr>
      <w:tr w:rsidR="00770F00" w:rsidRPr="00770F00" w14:paraId="0FF0A354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BD51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︱├⊙2022[起居室]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9EC2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193.91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675F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8ECC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27.53</w:t>
            </w:r>
          </w:p>
        </w:tc>
      </w:tr>
      <w:tr w:rsidR="00770F00" w:rsidRPr="00770F00" w14:paraId="00198C51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68BD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︱├⊙2023[起居室]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02F3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193.91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F547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79E1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7.71</w:t>
            </w:r>
          </w:p>
        </w:tc>
      </w:tr>
      <w:tr w:rsidR="00770F00" w:rsidRPr="00770F00" w14:paraId="6C808DD3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28A15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︱├⊙2024[房间]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377D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164.05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9D29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39.06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71CAD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8.62</w:t>
            </w:r>
          </w:p>
        </w:tc>
      </w:tr>
      <w:tr w:rsidR="00770F00" w:rsidRPr="00770F00" w14:paraId="17BF3A14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DB61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︱├⊙2026[办公室]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E588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142.86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82A2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34.01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53F6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23.73</w:t>
            </w:r>
          </w:p>
        </w:tc>
      </w:tr>
      <w:tr w:rsidR="00770F00" w:rsidRPr="00770F00" w14:paraId="3E3A8833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3BFF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︱├⊙2027[库房]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786F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142.07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1D30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33.83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A765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7.4</w:t>
            </w:r>
          </w:p>
        </w:tc>
      </w:tr>
      <w:tr w:rsidR="00770F00" w:rsidRPr="00770F00" w14:paraId="7C1D1705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87E6E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︱├⊙2028[办公室]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194E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137.78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AB7E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32.81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5E5CD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10.54</w:t>
            </w:r>
          </w:p>
        </w:tc>
      </w:tr>
      <w:tr w:rsidR="00770F00" w:rsidRPr="00770F00" w14:paraId="0B8D008E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9166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︱├⊙2029[办公室]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C289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137.78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DAF7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32.81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0BF0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10.82</w:t>
            </w:r>
          </w:p>
        </w:tc>
      </w:tr>
      <w:tr w:rsidR="00770F00" w:rsidRPr="00770F00" w14:paraId="2F62D3BF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B03F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︱├⊙2030[办公室]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4771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111.13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9B56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26.46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C1EB0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10.51</w:t>
            </w:r>
          </w:p>
        </w:tc>
      </w:tr>
      <w:tr w:rsidR="00770F00" w:rsidRPr="00770F00" w14:paraId="362524DC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21C8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︱├⊙2031[办公室]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E491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111.13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667D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26.46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7AB2A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9.86</w:t>
            </w:r>
          </w:p>
        </w:tc>
      </w:tr>
      <w:tr w:rsidR="00770F00" w:rsidRPr="00770F00" w14:paraId="10260AA1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3E47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︱├⊙2032[办公室]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15DB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103.19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4E1D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24.57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8BCF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10.84</w:t>
            </w:r>
          </w:p>
        </w:tc>
      </w:tr>
      <w:tr w:rsidR="00770F00" w:rsidRPr="00770F00" w14:paraId="5D79B8CF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26D2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︱├⊙2033[办公室]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125A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103.19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EB7B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24.57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A898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11.31</w:t>
            </w:r>
          </w:p>
        </w:tc>
      </w:tr>
      <w:tr w:rsidR="00770F00" w:rsidRPr="00770F00" w14:paraId="04995630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3B7B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︱├⊙2036[房间]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9BAB2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93.82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15EB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22.34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C709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5.69</w:t>
            </w:r>
          </w:p>
        </w:tc>
      </w:tr>
      <w:tr w:rsidR="00770F00" w:rsidRPr="00770F00" w14:paraId="7934D4D6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C1B6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︱├⊙2037[房间]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4C99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93.82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75B8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22.34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F65E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3.7</w:t>
            </w:r>
          </w:p>
        </w:tc>
      </w:tr>
      <w:tr w:rsidR="00770F00" w:rsidRPr="00770F00" w14:paraId="4C2EE2CD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5FD1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2041[房间]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A619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68.8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5EFE2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16.38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7FFD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346F23C9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FAA7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︱├⊙2042[房间]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A6DF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44.1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9906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10.5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6441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31.27</w:t>
            </w:r>
          </w:p>
        </w:tc>
      </w:tr>
      <w:tr w:rsidR="00770F00" w:rsidRPr="00770F00" w14:paraId="15FDFFDB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CB26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2043[房间]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5183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34.02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E1CE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8.1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731C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534FFB43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D367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︱├⊙2044[房间]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079F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27.09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475D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6.45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982E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7CEC8F25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7124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︱├⊙2045[房间]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3535F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25.83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3139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3C58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2568E3AE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C81D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︱├⊙2046[房间]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EEC3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22.49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C8567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A9E95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49564748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34B7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2047[房间]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342D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22.49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707F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08955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290EEB2A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967B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2048[房间]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D2AD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22.49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1D6B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63AE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1823B7FB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0810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︱├⊙2049[房间]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2AA0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22.49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2C3F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57FC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178E9C22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5E52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︱├⊙2050[房间]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4381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17.2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8DC6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4.09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BC2D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01DDAFD7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878A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︱└⊙2051[房间]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09704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17.2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4B32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4.09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8A4F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49A72B98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F746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├○第3层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0FD6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5C6B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5F93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770F00" w:rsidRPr="00770F00" w14:paraId="386808E8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40341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︱├⊙3004[健身房]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A65D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787.32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0BD2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262.44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5137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17.66</w:t>
            </w:r>
          </w:p>
        </w:tc>
      </w:tr>
      <w:tr w:rsidR="00770F00" w:rsidRPr="00770F00" w14:paraId="260BB7F0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A75D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︱├⊙3005[健身房]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8610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393.66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DFBF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131.22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7163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21.19</w:t>
            </w:r>
          </w:p>
        </w:tc>
      </w:tr>
      <w:tr w:rsidR="00770F00" w:rsidRPr="00770F00" w14:paraId="4E0A9563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C2D2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︱├⊙3007[健身房]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D2F7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320.76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93FE6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106.92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41C3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20.24</w:t>
            </w:r>
          </w:p>
        </w:tc>
      </w:tr>
      <w:tr w:rsidR="00770F00" w:rsidRPr="00770F00" w14:paraId="73045F97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1CE1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︱├⊙3008[会议室]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CC52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298.88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4B08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99.63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5F85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3.81</w:t>
            </w:r>
          </w:p>
        </w:tc>
      </w:tr>
      <w:tr w:rsidR="00770F00" w:rsidRPr="00770F00" w14:paraId="22D5788E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4231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︱├⊙3009[起居室]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2C6F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240.57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A74ED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80.19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7690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20.6</w:t>
            </w:r>
          </w:p>
        </w:tc>
      </w:tr>
      <w:tr w:rsidR="00770F00" w:rsidRPr="00770F00" w14:paraId="1A21F512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EA3D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︱├⊙3010[起居室]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0818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240.57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57C1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80.19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6882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38.79</w:t>
            </w:r>
          </w:p>
        </w:tc>
      </w:tr>
      <w:tr w:rsidR="00770F00" w:rsidRPr="00770F00" w14:paraId="5C74A7FB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3702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︱├⊙3012[起居室]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2865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179.55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8D9A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59.85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3976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10.13</w:t>
            </w:r>
          </w:p>
        </w:tc>
      </w:tr>
      <w:tr w:rsidR="00770F00" w:rsidRPr="00770F00" w14:paraId="580FEBED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D264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︱├⊙3013[起居室]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92EA7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138.51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3A455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3884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8.24</w:t>
            </w:r>
          </w:p>
        </w:tc>
      </w:tr>
      <w:tr w:rsidR="00770F00" w:rsidRPr="00770F00" w14:paraId="402B7329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ACA2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︱├⊙3014[起居室]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A6DF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138.51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AA71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8832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6.65</w:t>
            </w:r>
          </w:p>
        </w:tc>
      </w:tr>
      <w:tr w:rsidR="00770F00" w:rsidRPr="00770F00" w14:paraId="49471CE0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DD47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︱├⊙3015[起居室]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DD57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138.51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F415F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FAB03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7.69</w:t>
            </w:r>
          </w:p>
        </w:tc>
      </w:tr>
      <w:tr w:rsidR="00770F00" w:rsidRPr="00770F00" w14:paraId="78D7DB20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B909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︱├⊙3016[起居室]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7F60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138.51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67BA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395D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19.22</w:t>
            </w:r>
          </w:p>
        </w:tc>
      </w:tr>
      <w:tr w:rsidR="00770F00" w:rsidRPr="00770F00" w14:paraId="27D7291A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E572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︱├⊙3017[起居室]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26F2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110.29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FDC6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36.76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81B9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14.66</w:t>
            </w:r>
          </w:p>
        </w:tc>
      </w:tr>
      <w:tr w:rsidR="00770F00" w:rsidRPr="00770F00" w14:paraId="1D02367F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09B9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︱├⊙3018[起居室]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DE53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110.29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E73D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36.76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0218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15.47</w:t>
            </w:r>
          </w:p>
        </w:tc>
      </w:tr>
      <w:tr w:rsidR="00770F00" w:rsidRPr="00770F00" w14:paraId="609AA710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1577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︱├⊙3020[办公室]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4517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102.04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5D36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34.01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B6DA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49.68</w:t>
            </w:r>
          </w:p>
        </w:tc>
      </w:tr>
      <w:tr w:rsidR="00770F00" w:rsidRPr="00770F00" w14:paraId="48D4D18C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7F34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︱├⊙3021[办公室]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C6B7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98.41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3A66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32.8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4502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16.84</w:t>
            </w:r>
          </w:p>
        </w:tc>
      </w:tr>
      <w:tr w:rsidR="00770F00" w:rsidRPr="00770F00" w14:paraId="12DF2DCD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7C3B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︱├⊙3022[办公室]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C5E3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98.41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6F47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32.8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6D519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17.07</w:t>
            </w:r>
          </w:p>
        </w:tc>
      </w:tr>
      <w:tr w:rsidR="00770F00" w:rsidRPr="00770F00" w14:paraId="4AB9C210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CCA3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︱├⊙3023[办公室]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5A6E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94.77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08B0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31.59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1DA8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15.88</w:t>
            </w:r>
          </w:p>
        </w:tc>
      </w:tr>
      <w:tr w:rsidR="00770F00" w:rsidRPr="00770F00" w14:paraId="1B42366C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6C92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︱├⊙3024[房间]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0129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79.38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53B5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26.46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32DD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13.84</w:t>
            </w:r>
          </w:p>
        </w:tc>
      </w:tr>
      <w:tr w:rsidR="00770F00" w:rsidRPr="00770F00" w14:paraId="42D979A1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E923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︱├⊙3025[办公室]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D398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79.38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4C43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26.46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73E9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10.88</w:t>
            </w:r>
          </w:p>
        </w:tc>
      </w:tr>
      <w:tr w:rsidR="00770F00" w:rsidRPr="00770F00" w14:paraId="431AFC28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BEDA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︱├⊙3026[办公室]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9FE0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79.38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3603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26.46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5FA3C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11.62</w:t>
            </w:r>
          </w:p>
        </w:tc>
      </w:tr>
      <w:tr w:rsidR="00770F00" w:rsidRPr="00770F00" w14:paraId="3B35559A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875E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︱├⊙3027[办公室]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003E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73.71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348E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24.57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FB8E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11.62</w:t>
            </w:r>
          </w:p>
        </w:tc>
      </w:tr>
      <w:tr w:rsidR="00770F00" w:rsidRPr="00770F00" w14:paraId="5B4DA662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1CD1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︱├⊙3028[办公室]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4A9A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73.71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DCA3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24.57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318D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12.34</w:t>
            </w:r>
          </w:p>
        </w:tc>
      </w:tr>
      <w:tr w:rsidR="00770F00" w:rsidRPr="00770F00" w14:paraId="0A12602A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4DE2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︱├⊙3031[房间]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C901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67.01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05BC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22.34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CEB0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5.5</w:t>
            </w:r>
          </w:p>
        </w:tc>
      </w:tr>
      <w:tr w:rsidR="00770F00" w:rsidRPr="00770F00" w14:paraId="2ABDEBAE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FEA3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︱├⊙3032[房间]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8702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67.01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483D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22.34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2442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5.38</w:t>
            </w:r>
          </w:p>
        </w:tc>
      </w:tr>
      <w:tr w:rsidR="00770F00" w:rsidRPr="00770F00" w14:paraId="659B1DF2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745A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3035[房间]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90B6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49.14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6B36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16.38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C3E9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592A4A9D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8B1F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︱├⊙3036[房间]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31386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19.35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D030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6.45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943C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53BF283A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D45A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︱├⊙3037[房间]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5B84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18.45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ABCB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6217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0F6189A5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709E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︱├⊙3038[房间]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C455D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DC7E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C09D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77380F65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A35F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3039[房间]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241E7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192C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7893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13E85579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37EA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3040[房间]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0F2C0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8F47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65C1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7898C80F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23B86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︱└⊙3041[房间]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54EA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67E2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3A90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179D3B75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FE91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├○第4层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DD610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055A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43018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770F00" w:rsidRPr="00770F00" w14:paraId="315491D9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EB49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︱├⊙4005[起居室]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2204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240.57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E0CF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80.19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3C47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29.21</w:t>
            </w:r>
          </w:p>
        </w:tc>
      </w:tr>
      <w:tr w:rsidR="00770F00" w:rsidRPr="00770F00" w14:paraId="36EC1616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C076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︱├⊙4006[起居室]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4BE8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240.57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E1F2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80.19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DFA6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33.83</w:t>
            </w:r>
          </w:p>
        </w:tc>
      </w:tr>
      <w:tr w:rsidR="00770F00" w:rsidRPr="00770F00" w14:paraId="5F41A08F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82D9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︱├⊙4008[房间]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9233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196.83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9B5E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65.61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4111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3BF98B60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9870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︱├⊙4009[起居室]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E2C2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179.55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FA8F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59.85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196F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10.3</w:t>
            </w:r>
          </w:p>
        </w:tc>
      </w:tr>
      <w:tr w:rsidR="00770F00" w:rsidRPr="00770F00" w14:paraId="2ED21B5F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4AF3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︱├⊙4010[起居室]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222C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138.51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BF6E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B6C2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7.01</w:t>
            </w:r>
          </w:p>
        </w:tc>
      </w:tr>
      <w:tr w:rsidR="00770F00" w:rsidRPr="00770F00" w14:paraId="6192AE4D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0CC4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︱├⊙4011[起居室]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88AB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138.51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D812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1129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5.86</w:t>
            </w:r>
          </w:p>
        </w:tc>
      </w:tr>
      <w:tr w:rsidR="00770F00" w:rsidRPr="00770F00" w14:paraId="05945D69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5A79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︱├⊙4012[起居室]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B7A7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138.51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4FD1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D61F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7.13</w:t>
            </w:r>
          </w:p>
        </w:tc>
      </w:tr>
      <w:tr w:rsidR="00770F00" w:rsidRPr="00770F00" w14:paraId="3088E6B7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D0315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︱├⊙4013[起居室]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229F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138.51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1455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D2B0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15.14</w:t>
            </w:r>
          </w:p>
        </w:tc>
      </w:tr>
      <w:tr w:rsidR="00770F00" w:rsidRPr="00770F00" w14:paraId="7734E832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7CA4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︱├⊙4014[起居室]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7F0C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110.29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D5DE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36.76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8760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15.37</w:t>
            </w:r>
          </w:p>
        </w:tc>
      </w:tr>
      <w:tr w:rsidR="00770F00" w:rsidRPr="00770F00" w14:paraId="04FAA904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CB77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︱├⊙4015[起居室]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6CF8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110.29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5627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36.76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FE331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16.28</w:t>
            </w:r>
          </w:p>
        </w:tc>
      </w:tr>
      <w:tr w:rsidR="00770F00" w:rsidRPr="00770F00" w14:paraId="2E857CAA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2AB3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︱├⊙4017[办公室]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E14C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102.06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FBC9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34.02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2731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5.54</w:t>
            </w:r>
          </w:p>
        </w:tc>
      </w:tr>
      <w:tr w:rsidR="00770F00" w:rsidRPr="00770F00" w14:paraId="790D6340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C5AA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︱├⊙4018[办公室]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E8AC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102.06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F443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34.02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8F43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4.91</w:t>
            </w:r>
          </w:p>
        </w:tc>
      </w:tr>
      <w:tr w:rsidR="00770F00" w:rsidRPr="00770F00" w14:paraId="37942302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591D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︱├⊙4019[办公室]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823F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102.06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9A70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34.02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9BCF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6.43</w:t>
            </w:r>
          </w:p>
        </w:tc>
      </w:tr>
      <w:tr w:rsidR="00770F00" w:rsidRPr="00770F00" w14:paraId="302B9495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FC92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︱├⊙4020[办公室]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5F88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102.06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C0E7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34.02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03A05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6.07</w:t>
            </w:r>
          </w:p>
        </w:tc>
      </w:tr>
      <w:tr w:rsidR="00770F00" w:rsidRPr="00770F00" w14:paraId="22F21B52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FE39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︱├⊙4021[办公室]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FAA19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102.06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6359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34.02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28E8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5.08</w:t>
            </w:r>
          </w:p>
        </w:tc>
      </w:tr>
      <w:tr w:rsidR="00770F00" w:rsidRPr="00770F00" w14:paraId="17C16DE1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EE99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︱├⊙4022[办公室]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30BD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102.04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8DD8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34.01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6D83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16.78</w:t>
            </w:r>
          </w:p>
        </w:tc>
      </w:tr>
      <w:tr w:rsidR="00770F00" w:rsidRPr="00770F00" w14:paraId="76F3EDCC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1178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︱├⊙4023[办公室]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11224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102.04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5D2ED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34.01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B1CF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18.98</w:t>
            </w:r>
          </w:p>
        </w:tc>
      </w:tr>
      <w:tr w:rsidR="00770F00" w:rsidRPr="00770F00" w14:paraId="7B5F1E30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6ADC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︱├⊙4024[办公室]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5C97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98.41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EC51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32.8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B6AD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16.96</w:t>
            </w:r>
          </w:p>
        </w:tc>
      </w:tr>
      <w:tr w:rsidR="00770F00" w:rsidRPr="00770F00" w14:paraId="4B87BD30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604F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︱├⊙4025[办公室]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A009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98.41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5F19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32.8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2A31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17.25</w:t>
            </w:r>
          </w:p>
        </w:tc>
      </w:tr>
      <w:tr w:rsidR="00770F00" w:rsidRPr="00770F00" w14:paraId="11592BA0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1C2B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︱├⊙4026[办公室]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8A08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94.77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2588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31.59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AB04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5.08</w:t>
            </w:r>
          </w:p>
        </w:tc>
      </w:tr>
      <w:tr w:rsidR="00770F00" w:rsidRPr="00770F00" w14:paraId="17DC0B48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B437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︱├⊙4027[办公室]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87D16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94.77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8ED2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31.59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DD1F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5.89</w:t>
            </w:r>
          </w:p>
        </w:tc>
      </w:tr>
      <w:tr w:rsidR="00770F00" w:rsidRPr="00770F00" w14:paraId="56F17A06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97EE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︱├⊙4028[办公室]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560A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94.77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96AC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31.59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2A0D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6.21</w:t>
            </w:r>
          </w:p>
        </w:tc>
      </w:tr>
      <w:tr w:rsidR="00770F00" w:rsidRPr="00770F00" w14:paraId="70185609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3262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︱├⊙4029[办公室]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C58B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94.77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3A86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31.59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FC43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7.52</w:t>
            </w:r>
          </w:p>
        </w:tc>
      </w:tr>
      <w:tr w:rsidR="00770F00" w:rsidRPr="00770F00" w14:paraId="5E30AF18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99D7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︱├⊙4030[办公室]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AC45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94.77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BC71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31.59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112F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51.53</w:t>
            </w:r>
          </w:p>
        </w:tc>
      </w:tr>
      <w:tr w:rsidR="00770F00" w:rsidRPr="00770F00" w14:paraId="7D70C9C2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BA1C1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︱├⊙4031[房间]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560B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79.38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B768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26.46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F58D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16.9</w:t>
            </w:r>
          </w:p>
        </w:tc>
      </w:tr>
      <w:tr w:rsidR="00770F00" w:rsidRPr="00770F00" w14:paraId="6D5DDCB2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90F8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︱├⊙4032[办公室]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4EE2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79.38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0443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26.46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062FA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13.15</w:t>
            </w:r>
          </w:p>
        </w:tc>
      </w:tr>
      <w:tr w:rsidR="00770F00" w:rsidRPr="00770F00" w14:paraId="0A5CADB3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8951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︱├⊙4033[办公室]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D94D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79.38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4AA8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26.46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E67B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13.73</w:t>
            </w:r>
          </w:p>
        </w:tc>
      </w:tr>
      <w:tr w:rsidR="00770F00" w:rsidRPr="00770F00" w14:paraId="1ED5C520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05F9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︱├⊙4034[办公室]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F896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73.71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7300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24.57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B317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13.8</w:t>
            </w:r>
          </w:p>
        </w:tc>
      </w:tr>
      <w:tr w:rsidR="00770F00" w:rsidRPr="00770F00" w14:paraId="53D1DB73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8321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︱├⊙4035[办公室]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78C6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73.71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22DA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24.57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E182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14.55</w:t>
            </w:r>
          </w:p>
        </w:tc>
      </w:tr>
      <w:tr w:rsidR="00770F00" w:rsidRPr="00770F00" w14:paraId="7C384134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C9C9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︱├⊙4038[房间]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080E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67.01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E30A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22.34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C5CF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7.97</w:t>
            </w:r>
          </w:p>
        </w:tc>
      </w:tr>
      <w:tr w:rsidR="00770F00" w:rsidRPr="00770F00" w14:paraId="3D505F29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A6C4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︱├⊙4039[房间]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92B3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67.01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C097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22.34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3F95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7.11</w:t>
            </w:r>
          </w:p>
        </w:tc>
      </w:tr>
      <w:tr w:rsidR="00770F00" w:rsidRPr="00770F00" w14:paraId="051B08D2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F6D5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4042[房间]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2FE2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49.14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0CB33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16.38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446D1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359C55EC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E097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︱├⊙4043[房间]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F499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19.35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71AD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6.45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CB29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1B4A5B54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91D5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︱├⊙4044[房间]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0888C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18.45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4D84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9A9B7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32FABAE1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E631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︱├⊙4045[房间]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CE87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FC98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3B3E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5E996CE1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0288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4046[房间]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F6DE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80CD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23AE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14B64B52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2D4D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4047[房间]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C4BE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8597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D432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2363EFEE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450F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︱└⊙4048[房间]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22AA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3C3C1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A00F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6125837F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83C0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├○第5层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3BCB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BD96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10AB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770F00" w:rsidRPr="00770F00" w14:paraId="3DF506D4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277C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︱├⊙5004[起居室]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9E28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240.57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57D0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80.19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BA4F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4.75</w:t>
            </w:r>
          </w:p>
        </w:tc>
      </w:tr>
      <w:tr w:rsidR="00770F00" w:rsidRPr="00770F00" w14:paraId="494B58B0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3BE1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︱├⊙5005[起居室]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078B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240.57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3977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80.19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57BC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31.15</w:t>
            </w:r>
          </w:p>
        </w:tc>
      </w:tr>
      <w:tr w:rsidR="00770F00" w:rsidRPr="00770F00" w14:paraId="6CFFB6E0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6436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︱├⊙5007[会议室]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3F29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196.83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DC16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65.61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24C2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8.4</w:t>
            </w:r>
          </w:p>
        </w:tc>
      </w:tr>
      <w:tr w:rsidR="00770F00" w:rsidRPr="00770F00" w14:paraId="1CE0CEC5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17994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︱├⊙5008[起居室]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EF90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179.55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5488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59.85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C56F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7.63</w:t>
            </w:r>
          </w:p>
        </w:tc>
      </w:tr>
      <w:tr w:rsidR="00770F00" w:rsidRPr="00770F00" w14:paraId="57CBD011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9264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︱├⊙5009[起居室]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E029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138.51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5B59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53DA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10.26</w:t>
            </w:r>
          </w:p>
        </w:tc>
      </w:tr>
      <w:tr w:rsidR="00770F00" w:rsidRPr="00770F00" w14:paraId="2A3BD06D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F9FB2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︱├⊙5010[起居室]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6203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138.51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E347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FC7A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9.73</w:t>
            </w:r>
          </w:p>
        </w:tc>
      </w:tr>
      <w:tr w:rsidR="00770F00" w:rsidRPr="00770F00" w14:paraId="75A7F16E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7AF4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︱├⊙5011[起居室]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B194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138.51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6336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FCCF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10.2</w:t>
            </w:r>
          </w:p>
        </w:tc>
      </w:tr>
      <w:tr w:rsidR="00770F00" w:rsidRPr="00770F00" w14:paraId="2B7B27D3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5FBE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︱├⊙5012[起居室]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D98F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138.51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249F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46.17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B997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18.07</w:t>
            </w:r>
          </w:p>
        </w:tc>
      </w:tr>
      <w:tr w:rsidR="00770F00" w:rsidRPr="00770F00" w14:paraId="5C1AA9F0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388F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︱├⊙5013[起居室]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A583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110.29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7838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36.76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CF54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6.06</w:t>
            </w:r>
          </w:p>
        </w:tc>
      </w:tr>
      <w:tr w:rsidR="00770F00" w:rsidRPr="00770F00" w14:paraId="41E138E7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653C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︱├⊙5014[起居室]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8A8D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110.29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359F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36.76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F223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5.98</w:t>
            </w:r>
          </w:p>
        </w:tc>
      </w:tr>
      <w:tr w:rsidR="00770F00" w:rsidRPr="00770F00" w14:paraId="2660CA9D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0DF5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︱├⊙5016[办公室]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4FC3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102.04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DEF9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34.01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DC44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20.83</w:t>
            </w:r>
          </w:p>
        </w:tc>
      </w:tr>
      <w:tr w:rsidR="00770F00" w:rsidRPr="00770F00" w14:paraId="127A7323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9C08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︱├⊙5017[办公室]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CC10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102.04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71C2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34.01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F53B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19.79</w:t>
            </w:r>
          </w:p>
        </w:tc>
      </w:tr>
      <w:tr w:rsidR="00770F00" w:rsidRPr="00770F00" w14:paraId="4C668D18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FC44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︱├⊙5018[办公室]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9CB5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98.41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A595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32.8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13F4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18.1</w:t>
            </w:r>
          </w:p>
        </w:tc>
      </w:tr>
      <w:tr w:rsidR="00770F00" w:rsidRPr="00770F00" w14:paraId="72BE412D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FB20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︱├⊙5019[办公室]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C938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98.41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365B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32.8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33ED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17.47</w:t>
            </w:r>
          </w:p>
        </w:tc>
      </w:tr>
      <w:tr w:rsidR="00770F00" w:rsidRPr="00770F00" w14:paraId="494DB263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7465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︱├⊙5020[办公室]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2867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94.77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E788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31.59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283F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16.64</w:t>
            </w:r>
          </w:p>
        </w:tc>
      </w:tr>
      <w:tr w:rsidR="00770F00" w:rsidRPr="00770F00" w14:paraId="3A75B5FC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14C0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︱├⊙5022[办公室]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E1D4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79.38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709B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26.46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D475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10.42</w:t>
            </w:r>
          </w:p>
        </w:tc>
      </w:tr>
      <w:tr w:rsidR="00770F00" w:rsidRPr="00770F00" w14:paraId="5C3886C9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349E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︱├⊙5023[办公室]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C810F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79.38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ED37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26.46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2E42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11.58</w:t>
            </w:r>
          </w:p>
        </w:tc>
      </w:tr>
      <w:tr w:rsidR="00770F00" w:rsidRPr="00770F00" w14:paraId="354B879F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7B15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︱├⊙5024[办公室]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B857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73.71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CE47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24.57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4FA1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10.97</w:t>
            </w:r>
          </w:p>
        </w:tc>
      </w:tr>
      <w:tr w:rsidR="00770F00" w:rsidRPr="00770F00" w14:paraId="0D5B0966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EA00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︱├⊙5025[办公室]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DE80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73.71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6B83A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24.57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6641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11.89</w:t>
            </w:r>
          </w:p>
        </w:tc>
      </w:tr>
      <w:tr w:rsidR="00770F00" w:rsidRPr="00770F00" w14:paraId="5B0055D3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43A42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 5028[房间]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BBFCA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49.14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7495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16.38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53F7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013A46F8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9763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︱├⊙5029[房间]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7F6E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19.35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7842E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6.45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C68B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1D918268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14FB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︱└⊙5030[房间]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B0A9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18.45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277F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23CC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770F00" w:rsidRPr="00770F00" w14:paraId="54673DE7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49A2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├○第6层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A752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CCB35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881C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770F00" w:rsidRPr="00770F00" w14:paraId="6FF87B69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EB0D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︱├⊙6003[会议室]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4085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196.83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0EDB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65.61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B4AF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7.77</w:t>
            </w:r>
          </w:p>
        </w:tc>
      </w:tr>
      <w:tr w:rsidR="00770F00" w:rsidRPr="00770F00" w14:paraId="42610DD2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A3717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︱├⊙6005[办公室]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5BC7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102.04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C55A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34.01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4EF6D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6.26</w:t>
            </w:r>
          </w:p>
        </w:tc>
      </w:tr>
      <w:tr w:rsidR="00770F00" w:rsidRPr="00770F00" w14:paraId="1A3FC1A8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BF84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︱├⊙6006[办公室]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F634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102.04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F6A5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34.01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BF482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18.68</w:t>
            </w:r>
          </w:p>
        </w:tc>
      </w:tr>
      <w:tr w:rsidR="00770F00" w:rsidRPr="00770F00" w14:paraId="541B5043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51A6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︱├⊙6007[办公室]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3C3F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98.41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23BBD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32.8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AAD6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15.54</w:t>
            </w:r>
          </w:p>
        </w:tc>
      </w:tr>
      <w:tr w:rsidR="00770F00" w:rsidRPr="00770F00" w14:paraId="57C39CBC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3003E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︱├⊙6008[办公室]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D259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98.41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6D36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32.8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8612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14.94</w:t>
            </w:r>
          </w:p>
        </w:tc>
      </w:tr>
      <w:tr w:rsidR="00770F00" w:rsidRPr="00770F00" w14:paraId="7006BA95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0BF6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︱├⊙6009[办公室]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B837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94.77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0780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31.59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8822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11.85</w:t>
            </w:r>
          </w:p>
        </w:tc>
      </w:tr>
      <w:tr w:rsidR="00770F00" w:rsidRPr="00770F00" w14:paraId="101FC81F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0D5D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︱├⊙6011[档案室]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8B91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79.38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1068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26.46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4A08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10.17</w:t>
            </w:r>
          </w:p>
        </w:tc>
      </w:tr>
      <w:tr w:rsidR="00770F00" w:rsidRPr="00770F00" w14:paraId="41A17163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CF5A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︱├⊙6012[复印室]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8B779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79.38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3727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26.46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A894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11.75</w:t>
            </w:r>
          </w:p>
        </w:tc>
      </w:tr>
      <w:tr w:rsidR="00770F00" w:rsidRPr="00770F00" w14:paraId="789589F7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7C1E6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︱├⊙6013[档案室]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673B7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73.71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2012F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24.57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4296A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12.12</w:t>
            </w:r>
          </w:p>
        </w:tc>
      </w:tr>
      <w:tr w:rsidR="00770F00" w:rsidRPr="00770F00" w14:paraId="6FD4C5FE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ACD5B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︱├⊙6014[复印室]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4E304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73.71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5EAD1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24.57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E3003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11.71</w:t>
            </w:r>
          </w:p>
        </w:tc>
      </w:tr>
      <w:tr w:rsidR="00770F00" w:rsidRPr="00770F00" w14:paraId="337954F7" w14:textId="77777777" w:rsidTr="00770F00">
        <w:trPr>
          <w:trHeight w:val="270"/>
        </w:trPr>
        <w:tc>
          <w:tcPr>
            <w:tcW w:w="2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C987C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FF"/>
                <w:sz w:val="22"/>
                <w:szCs w:val="22"/>
                <w:lang w:val="en-US"/>
              </w:rPr>
              <w:t>︱└ 6015[办公室]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2A695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49.14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DA4A8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16.38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284B0" w14:textId="77777777" w:rsidR="00770F00" w:rsidRPr="00770F00" w:rsidRDefault="00770F00" w:rsidP="00770F00">
            <w:pPr>
              <w:spacing w:line="240" w:lineRule="auto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0</w:t>
            </w:r>
          </w:p>
        </w:tc>
      </w:tr>
    </w:tbl>
    <w:p w14:paraId="263ED869" w14:textId="14C2B740" w:rsidR="00770F00" w:rsidRPr="00F74E80" w:rsidRDefault="00770F00" w:rsidP="00B82F86">
      <w:pPr>
        <w:pStyle w:val="2"/>
      </w:pPr>
      <w:bookmarkStart w:id="44" w:name="_Toc123225895"/>
      <w:r>
        <w:rPr>
          <w:rFonts w:hint="eastAsia"/>
        </w:rPr>
        <w:t>窗开启比例</w:t>
      </w:r>
      <w:bookmarkEnd w:id="44"/>
    </w:p>
    <w:tbl>
      <w:tblPr>
        <w:tblW w:w="7200" w:type="dxa"/>
        <w:tblLook w:val="04A0" w:firstRow="1" w:lastRow="0" w:firstColumn="1" w:lastColumn="0" w:noHBand="0" w:noVBand="1"/>
      </w:tblPr>
      <w:tblGrid>
        <w:gridCol w:w="1700"/>
        <w:gridCol w:w="2100"/>
        <w:gridCol w:w="2100"/>
        <w:gridCol w:w="1300"/>
      </w:tblGrid>
      <w:tr w:rsidR="00770F00" w:rsidRPr="00770F00" w14:paraId="114A2654" w14:textId="77777777" w:rsidTr="00770F00">
        <w:trPr>
          <w:trHeight w:val="285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DEDE"/>
            <w:noWrap/>
            <w:vAlign w:val="center"/>
            <w:hideMark/>
          </w:tcPr>
          <w:p w14:paraId="67F56362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编号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noWrap/>
            <w:vAlign w:val="center"/>
            <w:hideMark/>
          </w:tcPr>
          <w:p w14:paraId="4BF2A41B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面积(m^2)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noWrap/>
            <w:vAlign w:val="center"/>
            <w:hideMark/>
          </w:tcPr>
          <w:p w14:paraId="368E832A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可开启面积(m^2)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noWrap/>
            <w:vAlign w:val="center"/>
            <w:hideMark/>
          </w:tcPr>
          <w:p w14:paraId="144AB68E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可开启比例(%)</w:t>
            </w:r>
          </w:p>
        </w:tc>
      </w:tr>
      <w:tr w:rsidR="00770F00" w:rsidRPr="00770F00" w14:paraId="70F12B41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D1597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○普通外窗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24115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7ACCD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D1D12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770F00" w:rsidRPr="00770F00" w14:paraId="2AB156C9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55625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C0924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6BB42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2.16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AA985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6254A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25</w:t>
            </w:r>
          </w:p>
        </w:tc>
      </w:tr>
      <w:tr w:rsidR="00770F00" w:rsidRPr="00770F00" w14:paraId="300C6AB2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B1AC2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C10036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E7817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1EEB0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E91CD" w14:textId="3B478B90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66.</w:t>
            </w:r>
            <w:r w:rsidR="00512CC1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</w:tr>
      <w:tr w:rsidR="00770F00" w:rsidRPr="00770F00" w14:paraId="7C1C53A2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660701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C1024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7911F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73159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CEA10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25</w:t>
            </w:r>
          </w:p>
        </w:tc>
      </w:tr>
      <w:tr w:rsidR="00770F00" w:rsidRPr="00770F00" w14:paraId="70B4BA8F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1564D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C1524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8A9E7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3.6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AEC44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6D562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25</w:t>
            </w:r>
          </w:p>
        </w:tc>
      </w:tr>
      <w:tr w:rsidR="00770F00" w:rsidRPr="00770F00" w14:paraId="66DD4A9A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5F55C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C1736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82BC8A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6.12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7C61D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1.53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8010D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25</w:t>
            </w:r>
          </w:p>
        </w:tc>
      </w:tr>
      <w:tr w:rsidR="00770F00" w:rsidRPr="00770F00" w14:paraId="0AAA7110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3F1F3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C1824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E5E8B8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4.32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DB4D5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1.08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F2EFC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25</w:t>
            </w:r>
          </w:p>
        </w:tc>
      </w:tr>
      <w:tr w:rsidR="00770F00" w:rsidRPr="00770F00" w14:paraId="276231FA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01B80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C2024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BC92E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1AEB9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E8ADDA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25</w:t>
            </w:r>
          </w:p>
        </w:tc>
      </w:tr>
      <w:tr w:rsidR="00770F00" w:rsidRPr="00770F00" w14:paraId="67013C1C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41CFB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C2427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8CF3A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6.48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B2E2A0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1.62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CE606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25</w:t>
            </w:r>
          </w:p>
        </w:tc>
      </w:tr>
      <w:tr w:rsidR="00770F00" w:rsidRPr="00770F00" w14:paraId="63CA64FE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BE666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C2636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2A3EF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9.36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7C93C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FF297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25</w:t>
            </w:r>
          </w:p>
        </w:tc>
      </w:tr>
      <w:tr w:rsidR="00770F00" w:rsidRPr="00770F00" w14:paraId="2642F16C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151D1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C2736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CAE31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9.72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383E3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2.43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77F7F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25</w:t>
            </w:r>
          </w:p>
        </w:tc>
      </w:tr>
      <w:tr w:rsidR="00770F00" w:rsidRPr="00770F00" w14:paraId="0CB8F1DF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47E3E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C3024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C11B4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FDF8F" w14:textId="2DF6D12B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3.6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0617E" w14:textId="67E2191D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50</w:t>
            </w:r>
          </w:p>
        </w:tc>
      </w:tr>
      <w:tr w:rsidR="00770F00" w:rsidRPr="00770F00" w14:paraId="5EEFE4C5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3BC59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C3027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D6EFC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8.1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78C6B" w14:textId="770454FF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2BAAA" w14:textId="6CB91564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66.7</w:t>
            </w:r>
          </w:p>
        </w:tc>
      </w:tr>
      <w:tr w:rsidR="00770F00" w:rsidRPr="00770F00" w14:paraId="38A8FFAE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851AD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C3036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23A36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FCD5B" w14:textId="476C88D4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60E8D" w14:textId="6C4680C5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50</w:t>
            </w:r>
          </w:p>
        </w:tc>
      </w:tr>
      <w:tr w:rsidR="00770F00" w:rsidRPr="00770F00" w14:paraId="069BDE87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5827D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C3327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BCBCE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8.91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661DF" w14:textId="47E97076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57F28" w14:textId="30EEEF7E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71.8</w:t>
            </w:r>
          </w:p>
        </w:tc>
      </w:tr>
      <w:tr w:rsidR="00770F00" w:rsidRPr="00770F00" w14:paraId="2024D0FA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B48EFA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C3336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DCD8F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11.88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3BE65" w14:textId="2AA4E3B3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BDB31" w14:textId="016924F3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80.8</w:t>
            </w:r>
          </w:p>
        </w:tc>
      </w:tr>
      <w:tr w:rsidR="00770F00" w:rsidRPr="00770F00" w14:paraId="4D886DE5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1D485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C3530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F2DA05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2B447" w14:textId="34C3B5C7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AE60E" w14:textId="55F2B19C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81</w:t>
            </w:r>
          </w:p>
        </w:tc>
      </w:tr>
      <w:tr w:rsidR="00770F00" w:rsidRPr="00770F00" w14:paraId="5C08FA2D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CB69F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C3624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26AFBA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8.64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054BB" w14:textId="660B99D1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4.5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F3B77" w14:textId="7ED354A1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52.1</w:t>
            </w:r>
          </w:p>
        </w:tc>
      </w:tr>
      <w:tr w:rsidR="00770F00" w:rsidRPr="00770F00" w14:paraId="4EC6D37C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28828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C3627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E5161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9.72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4D0D4" w14:textId="03512382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C1FA6" w14:textId="571682BE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52.5</w:t>
            </w:r>
          </w:p>
        </w:tc>
      </w:tr>
      <w:tr w:rsidR="00770F00" w:rsidRPr="00770F00" w14:paraId="180C5A88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C0E05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C3636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2BBB8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12.96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85CE3" w14:textId="4995EA57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0182E" w14:textId="64A2D93D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81.0</w:t>
            </w:r>
          </w:p>
        </w:tc>
      </w:tr>
      <w:tr w:rsidR="00770F00" w:rsidRPr="00770F00" w14:paraId="63658287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9C144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C4024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8077A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9.6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C38886" w14:textId="4B683948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592ECE" w14:textId="0D43DA8F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84.4</w:t>
            </w:r>
          </w:p>
        </w:tc>
      </w:tr>
      <w:tr w:rsidR="00770F00" w:rsidRPr="00770F00" w14:paraId="77FBB95E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D723F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C4227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4C8BB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11.34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592B6" w14:textId="277F3E8E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A35B8" w14:textId="0D208405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92.6</w:t>
            </w:r>
          </w:p>
        </w:tc>
      </w:tr>
      <w:tr w:rsidR="00770F00" w:rsidRPr="00770F00" w14:paraId="65C3A9D3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35013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C4527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3A55F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12.15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BF765" w14:textId="51CFAEC0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E94EA" w14:textId="622D5FB6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69.1</w:t>
            </w:r>
          </w:p>
        </w:tc>
      </w:tr>
      <w:tr w:rsidR="00770F00" w:rsidRPr="00770F00" w14:paraId="45A6AD2B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6F52C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C4924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85395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11.76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B3041" w14:textId="2A5BCC12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F6FF22" w14:textId="4B531CB4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66.3</w:t>
            </w:r>
          </w:p>
        </w:tc>
      </w:tr>
      <w:tr w:rsidR="00770F00" w:rsidRPr="00770F00" w14:paraId="0645B16F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E2117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C4927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83A5C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13.23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3AE71" w14:textId="05643775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12.</w:t>
            </w:r>
            <w:r w:rsidR="00770F00"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808C8" w14:textId="0D739C38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91.5</w:t>
            </w:r>
          </w:p>
        </w:tc>
      </w:tr>
      <w:tr w:rsidR="00770F00" w:rsidRPr="00770F00" w14:paraId="29DB40E7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49B75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C5024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CB0D2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82F8D" w14:textId="22AB407A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8.7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4DDBC" w14:textId="2438CBCC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72.5</w:t>
            </w:r>
          </w:p>
        </w:tc>
      </w:tr>
      <w:tr w:rsidR="00770F00" w:rsidRPr="00770F00" w14:paraId="1C6C03ED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559BF5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C5224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CEF20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12.72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E98C2" w14:textId="663B42CD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10.8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B72750" w14:textId="23592FCF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84.9</w:t>
            </w:r>
          </w:p>
        </w:tc>
      </w:tr>
      <w:tr w:rsidR="00770F00" w:rsidRPr="00770F00" w14:paraId="138D4A35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F6918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C5427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CFC14A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14.58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373297" w14:textId="4E7E3FBE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C8453" w14:textId="6C0FBC5A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57.6</w:t>
            </w:r>
          </w:p>
        </w:tc>
      </w:tr>
      <w:tr w:rsidR="00770F00" w:rsidRPr="00770F00" w14:paraId="6A657AE7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495DE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C5436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62B7B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19.44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EF29D" w14:textId="1A298709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12.6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E3E36" w14:textId="51D7EDCE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64.8</w:t>
            </w:r>
          </w:p>
        </w:tc>
      </w:tr>
      <w:tr w:rsidR="00770F00" w:rsidRPr="00770F00" w14:paraId="49EB9505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8CF3A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C6024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A2BFB6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14.4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A16237" w14:textId="5DC4CCDA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12.3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19B32" w14:textId="5B6D006B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85.4</w:t>
            </w:r>
          </w:p>
        </w:tc>
      </w:tr>
      <w:tr w:rsidR="00770F00" w:rsidRPr="00770F00" w14:paraId="2D3FFD47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0C212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C6027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223E7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16.2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81607" w14:textId="26D715FE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12.6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C204D4" w14:textId="039AE814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77.8</w:t>
            </w:r>
          </w:p>
        </w:tc>
      </w:tr>
      <w:tr w:rsidR="00770F00" w:rsidRPr="00770F00" w14:paraId="4854F8B2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4527B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C6036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CE94F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21.6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F777B" w14:textId="7CA9902B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15.8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78639" w14:textId="2391BADD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73.1</w:t>
            </w:r>
          </w:p>
        </w:tc>
      </w:tr>
      <w:tr w:rsidR="00770F00" w:rsidRPr="00770F00" w14:paraId="6314C5E4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5A325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C6627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0C484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17.82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FE262" w14:textId="3A74E33C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15.</w:t>
            </w:r>
            <w:r w:rsidR="00770F00"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C88B1" w14:textId="67762FB8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87.5</w:t>
            </w:r>
          </w:p>
        </w:tc>
      </w:tr>
      <w:tr w:rsidR="00770F00" w:rsidRPr="00770F00" w14:paraId="0B0FD725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F8A2A2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C6636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3DC6C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23.76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ABDE38" w14:textId="54050338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21.4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8F306" w14:textId="2ECF1B6E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90.1</w:t>
            </w:r>
          </w:p>
        </w:tc>
      </w:tr>
      <w:tr w:rsidR="00770F00" w:rsidRPr="00770F00" w14:paraId="100ED313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D4F20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C7227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170AA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19.44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C1547" w14:textId="309786CF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15.3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937CE" w14:textId="19A8B42A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78.7</w:t>
            </w:r>
          </w:p>
        </w:tc>
      </w:tr>
      <w:tr w:rsidR="00770F00" w:rsidRPr="00770F00" w14:paraId="202288B4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42F7C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C7236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E68A3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25.92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0FEB9" w14:textId="79676E82" w:rsidR="00770F00" w:rsidRPr="00770F00" w:rsidRDefault="00F83BF2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21.4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8B9F4" w14:textId="42EF8F20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82.6</w:t>
            </w:r>
          </w:p>
        </w:tc>
      </w:tr>
      <w:tr w:rsidR="00770F00" w:rsidRPr="00770F00" w14:paraId="31B27A52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32AAB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C7527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8D4B1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20.25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4335C" w14:textId="1C0B0DF9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18.6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33EF1" w14:textId="5DCC3A62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91.9</w:t>
            </w:r>
          </w:p>
        </w:tc>
      </w:tr>
      <w:tr w:rsidR="00770F00" w:rsidRPr="00770F00" w14:paraId="7949A349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B5C4E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C7530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0DEDE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22.5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D2F63D" w14:textId="72513535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18.7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3D6B49" w14:textId="1E737152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83.1</w:t>
            </w:r>
          </w:p>
        </w:tc>
      </w:tr>
      <w:tr w:rsidR="00770F00" w:rsidRPr="00770F00" w14:paraId="526673F5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A2A92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C7830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FF10A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23.4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EE9D9" w14:textId="01F5E580" w:rsidR="00770F00" w:rsidRPr="00770F00" w:rsidRDefault="009709FB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20.4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DDBD0" w14:textId="04657DE3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87.2</w:t>
            </w:r>
          </w:p>
        </w:tc>
      </w:tr>
      <w:tr w:rsidR="00770F00" w:rsidRPr="00770F00" w14:paraId="0B5CB1BF" w14:textId="77777777" w:rsidTr="00770F00">
        <w:trPr>
          <w:trHeight w:val="285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B5D17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├ C7930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F0216" w14:textId="77777777" w:rsidR="00770F00" w:rsidRPr="00770F00" w:rsidRDefault="00770F00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 w:rsidRPr="00770F00"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23.7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FF1D1" w14:textId="3683B2CC" w:rsidR="00770F00" w:rsidRPr="00770F00" w:rsidRDefault="00F83BF2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21.4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1CA116" w14:textId="76305AA4" w:rsidR="00770F00" w:rsidRPr="00770F00" w:rsidRDefault="00512CC1" w:rsidP="00770F00">
            <w:pPr>
              <w:spacing w:line="240" w:lineRule="auto"/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  <w:lang w:val="en-US"/>
              </w:rPr>
              <w:t>90.3</w:t>
            </w:r>
          </w:p>
        </w:tc>
      </w:tr>
    </w:tbl>
    <w:p w14:paraId="5079549A" w14:textId="2E5E05EE" w:rsidR="00770F00" w:rsidRPr="00F74E80" w:rsidRDefault="00770F00" w:rsidP="00B82F86">
      <w:pPr>
        <w:pStyle w:val="2"/>
      </w:pPr>
      <w:bookmarkStart w:id="45" w:name="_Toc123225896"/>
      <w:r>
        <w:rPr>
          <w:rFonts w:hint="eastAsia"/>
        </w:rPr>
        <w:t>室内空气质量</w:t>
      </w:r>
      <w:bookmarkEnd w:id="45"/>
    </w:p>
    <w:p w14:paraId="70001BE7" w14:textId="77777777" w:rsidR="00770F00" w:rsidRDefault="00770F00" w:rsidP="00770F00">
      <w:pPr>
        <w:jc w:val="center"/>
        <w:rPr>
          <w:rFonts w:ascii="黑体" w:eastAsia="黑体" w:hAnsi="黑体" w:hint="eastAsia"/>
          <w:sz w:val="20"/>
        </w:rPr>
      </w:pPr>
      <w:r>
        <w:rPr>
          <w:rFonts w:hint="eastAsia"/>
          <w:noProof/>
          <w:lang w:val="en-US"/>
        </w:rPr>
        <w:drawing>
          <wp:inline distT="0" distB="0" distL="0" distR="0" wp14:anchorId="4E6CB82B" wp14:editId="583E315F">
            <wp:extent cx="4076044" cy="3693226"/>
            <wp:effectExtent l="0" t="0" r="1270" b="254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947" cy="370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83456" w14:textId="55AD04AC" w:rsidR="00770F00" w:rsidRDefault="00770F00" w:rsidP="00770F00">
      <w:pPr>
        <w:jc w:val="center"/>
        <w:rPr>
          <w:rFonts w:ascii="黑体" w:eastAsia="黑体" w:hAnsi="黑体"/>
          <w:sz w:val="20"/>
        </w:rPr>
      </w:pPr>
      <w:r>
        <w:rPr>
          <w:rFonts w:ascii="黑体" w:eastAsia="黑体" w:hAnsi="黑体" w:hint="eastAsia"/>
          <w:sz w:val="20"/>
        </w:rPr>
        <w:t>颗粒物达标结论</w:t>
      </w:r>
    </w:p>
    <w:p w14:paraId="6DC709DE" w14:textId="50405599" w:rsidR="00754FB6" w:rsidRDefault="00770F00" w:rsidP="00770F00">
      <w:pPr>
        <w:jc w:val="center"/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 wp14:anchorId="450A3B49" wp14:editId="6FC0BDDA">
            <wp:extent cx="4068917" cy="3686769"/>
            <wp:effectExtent l="0" t="0" r="8255" b="952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24" cy="37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09CBB" w14:textId="21BCA62D" w:rsidR="00770F00" w:rsidRPr="00770F00" w:rsidRDefault="00770F00" w:rsidP="00770F00">
      <w:pPr>
        <w:jc w:val="center"/>
        <w:rPr>
          <w:rFonts w:ascii="黑体" w:eastAsia="黑体" w:hAnsi="黑体" w:hint="eastAsia"/>
          <w:sz w:val="20"/>
        </w:rPr>
      </w:pPr>
      <w:r>
        <w:rPr>
          <w:rFonts w:ascii="黑体" w:eastAsia="黑体" w:hAnsi="黑体" w:hint="eastAsia"/>
          <w:sz w:val="20"/>
        </w:rPr>
        <w:t>有机</w:t>
      </w:r>
      <w:r>
        <w:rPr>
          <w:rFonts w:ascii="黑体" w:eastAsia="黑体" w:hAnsi="黑体" w:hint="eastAsia"/>
          <w:sz w:val="20"/>
        </w:rPr>
        <w:t>物达标结论</w:t>
      </w:r>
    </w:p>
    <w:p w14:paraId="07D26896" w14:textId="6E0A2BEF" w:rsidR="00005045" w:rsidRDefault="00005045" w:rsidP="00B82F86">
      <w:pPr>
        <w:pStyle w:val="1"/>
      </w:pPr>
      <w:bookmarkStart w:id="46" w:name="_Toc509844764"/>
      <w:bookmarkStart w:id="47" w:name="_Toc92258598"/>
      <w:bookmarkStart w:id="48" w:name="_Toc123225897"/>
      <w:r>
        <w:rPr>
          <w:rFonts w:hint="eastAsia"/>
        </w:rPr>
        <w:t>结论</w:t>
      </w:r>
      <w:bookmarkEnd w:id="46"/>
      <w:bookmarkEnd w:id="47"/>
      <w:bookmarkEnd w:id="48"/>
    </w:p>
    <w:p w14:paraId="2E02FB5D" w14:textId="1BCFFB7E" w:rsidR="00005045" w:rsidRPr="00F74E80" w:rsidRDefault="00F83BF2" w:rsidP="00B82F86">
      <w:pPr>
        <w:pStyle w:val="2"/>
      </w:pPr>
      <w:bookmarkStart w:id="49" w:name="_Toc509844765"/>
      <w:bookmarkStart w:id="50" w:name="_Toc92258599"/>
      <w:bookmarkStart w:id="51" w:name="_Toc123225898"/>
      <w:r>
        <w:rPr>
          <w:rFonts w:hint="eastAsia"/>
        </w:rPr>
        <w:t>建筑可开启面积比</w:t>
      </w:r>
      <w:bookmarkStart w:id="52" w:name="_Toc509844766"/>
      <w:bookmarkEnd w:id="49"/>
      <w:bookmarkEnd w:id="50"/>
      <w:bookmarkEnd w:id="51"/>
      <w:bookmarkEnd w:id="52"/>
    </w:p>
    <w:p w14:paraId="6C9A01FB" w14:textId="452B1593" w:rsidR="00005045" w:rsidRPr="00A27004" w:rsidRDefault="00A27004" w:rsidP="00A27004">
      <w:pPr>
        <w:pStyle w:val="a0"/>
        <w:ind w:firstLineChars="0" w:firstLine="0"/>
        <w:jc w:val="left"/>
        <w:rPr>
          <w:rFonts w:ascii="宋体" w:hAnsi="宋体" w:hint="eastAsia"/>
        </w:rPr>
      </w:pPr>
      <w:r>
        <w:rPr>
          <w:rFonts w:ascii="宋体" w:hAnsi="宋体"/>
        </w:rPr>
        <w:t>建筑外窗可开启面积比例为83%，按照5.2.2中条款2的规定，得6分。</w:t>
      </w:r>
    </w:p>
    <w:p w14:paraId="6B4AEA59" w14:textId="4CE51DC9" w:rsidR="00005045" w:rsidRDefault="00B82F86" w:rsidP="00B82F86">
      <w:pPr>
        <w:pStyle w:val="2"/>
      </w:pPr>
      <w:bookmarkStart w:id="53" w:name="_Toc509844767"/>
      <w:bookmarkStart w:id="54" w:name="_Toc509844768"/>
      <w:bookmarkStart w:id="55" w:name="_Toc509844769"/>
      <w:bookmarkStart w:id="56" w:name="_Toc92258600"/>
      <w:bookmarkStart w:id="57" w:name="_Toc123225899"/>
      <w:bookmarkEnd w:id="53"/>
      <w:bookmarkEnd w:id="54"/>
      <w:r>
        <w:rPr>
          <w:rFonts w:hint="eastAsia"/>
        </w:rPr>
        <w:t>房间换气次数</w:t>
      </w:r>
      <w:bookmarkEnd w:id="55"/>
      <w:bookmarkEnd w:id="56"/>
      <w:bookmarkEnd w:id="57"/>
    </w:p>
    <w:p w14:paraId="27B5DFD5" w14:textId="7E795B63" w:rsidR="00B82F86" w:rsidRPr="00A27004" w:rsidRDefault="00B82F86" w:rsidP="00E82C62">
      <w:pPr>
        <w:pStyle w:val="a0"/>
        <w:ind w:firstLineChars="0" w:firstLine="0"/>
        <w:rPr>
          <w:rFonts w:ascii="宋体" w:hAnsi="宋体"/>
        </w:rPr>
      </w:pPr>
      <w:bookmarkStart w:id="58" w:name="总结论"/>
      <w:r w:rsidRPr="00A27004">
        <w:rPr>
          <w:rFonts w:ascii="宋体" w:hAnsi="宋体" w:hint="eastAsia"/>
        </w:rPr>
        <w:t>该建筑主要功能房间</w:t>
      </w:r>
      <w:bookmarkStart w:id="59" w:name="最小比例值"/>
      <w:r w:rsidRPr="00A27004">
        <w:rPr>
          <w:rFonts w:ascii="宋体" w:hAnsi="宋体" w:hint="eastAsia"/>
        </w:rPr>
        <w:t>换气次数</w:t>
      </w:r>
      <w:bookmarkEnd w:id="59"/>
      <w:r w:rsidRPr="00A27004">
        <w:rPr>
          <w:rFonts w:ascii="宋体" w:hAnsi="宋体" w:hint="eastAsia"/>
        </w:rPr>
        <w:t>大于2次/h的面积比例</w:t>
      </w:r>
      <w:r w:rsidRPr="00A27004">
        <w:rPr>
          <w:rFonts w:ascii="宋体" w:hAnsi="宋体"/>
        </w:rPr>
        <w:t>为</w:t>
      </w:r>
      <w:r w:rsidR="009709FB">
        <w:rPr>
          <w:rFonts w:ascii="宋体" w:hAnsi="宋体" w:hint="eastAsia"/>
        </w:rPr>
        <w:t>8</w:t>
      </w:r>
      <w:r w:rsidR="00521604">
        <w:rPr>
          <w:rFonts w:ascii="宋体" w:hAnsi="宋体" w:hint="eastAsia"/>
        </w:rPr>
        <w:t>5</w:t>
      </w:r>
      <w:r w:rsidR="009709FB">
        <w:rPr>
          <w:rFonts w:ascii="宋体" w:hAnsi="宋体" w:hint="eastAsia"/>
        </w:rPr>
        <w:t>.</w:t>
      </w:r>
      <w:r w:rsidR="00512CC1">
        <w:rPr>
          <w:rFonts w:ascii="宋体" w:hAnsi="宋体" w:hint="eastAsia"/>
        </w:rPr>
        <w:t>7</w:t>
      </w:r>
      <w:r w:rsidRPr="00A27004">
        <w:rPr>
          <w:rFonts w:ascii="宋体" w:hAnsi="宋体"/>
        </w:rPr>
        <w:t>%</w:t>
      </w:r>
      <w:r w:rsidRPr="00A27004">
        <w:rPr>
          <w:rFonts w:ascii="宋体" w:hAnsi="宋体" w:hint="eastAsia"/>
        </w:rPr>
        <w:t>，</w:t>
      </w:r>
      <w:bookmarkEnd w:id="58"/>
      <w:r w:rsidRPr="00A27004">
        <w:rPr>
          <w:rFonts w:ascii="宋体" w:hAnsi="宋体" w:hint="eastAsia"/>
        </w:rPr>
        <w:t>按照绿标5.2.10条款</w:t>
      </w:r>
      <w:r w:rsidRPr="00A27004">
        <w:rPr>
          <w:rFonts w:ascii="宋体" w:hAnsi="宋体"/>
        </w:rPr>
        <w:t>要求得7</w:t>
      </w:r>
      <w:r w:rsidRPr="00A27004">
        <w:rPr>
          <w:rFonts w:ascii="宋体" w:hAnsi="宋体" w:hint="eastAsia"/>
        </w:rPr>
        <w:t>分</w:t>
      </w:r>
      <w:r w:rsidR="00E82C62">
        <w:rPr>
          <w:rFonts w:ascii="宋体" w:hAnsi="宋体" w:hint="eastAsia"/>
        </w:rPr>
        <w:t>。</w:t>
      </w:r>
    </w:p>
    <w:p w14:paraId="6D1EAF24" w14:textId="20A29A43" w:rsidR="00F83BF2" w:rsidRDefault="00F83BF2" w:rsidP="00F83BF2">
      <w:pPr>
        <w:pStyle w:val="2"/>
      </w:pPr>
      <w:bookmarkStart w:id="60" w:name="_Toc123225900"/>
      <w:r>
        <w:rPr>
          <w:rFonts w:hint="eastAsia"/>
        </w:rPr>
        <w:t>建筑通风开口面积</w:t>
      </w:r>
      <w:bookmarkEnd w:id="60"/>
    </w:p>
    <w:p w14:paraId="64D98B16" w14:textId="1F045116" w:rsidR="00E82613" w:rsidRPr="00A47BF7" w:rsidRDefault="00E82613" w:rsidP="00E82613">
      <w:pPr>
        <w:pStyle w:val="a0"/>
        <w:ind w:firstLineChars="0" w:firstLine="0"/>
        <w:rPr>
          <w:kern w:val="2"/>
          <w:szCs w:val="24"/>
          <w:lang w:val="en-US"/>
        </w:rPr>
      </w:pPr>
      <w:r w:rsidRPr="00A56C12">
        <w:rPr>
          <w:rFonts w:ascii="宋体" w:hAnsi="宋体" w:hint="eastAsia"/>
        </w:rPr>
        <w:t>通过计算该建筑各套住宅的通风开口面积比例</w:t>
      </w:r>
      <w:r>
        <w:rPr>
          <w:rFonts w:hint="eastAsia"/>
          <w:kern w:val="2"/>
          <w:szCs w:val="24"/>
          <w:lang w:val="en-US"/>
        </w:rPr>
        <w:t>，</w:t>
      </w:r>
      <w:r w:rsidRPr="00A56C12">
        <w:rPr>
          <w:rFonts w:hint="eastAsia"/>
          <w:kern w:val="2"/>
          <w:szCs w:val="24"/>
          <w:lang w:val="en-US"/>
        </w:rPr>
        <w:t>按照标准要求该项</w:t>
      </w:r>
      <w:bookmarkStart w:id="61" w:name="得分"/>
      <w:r>
        <w:rPr>
          <w:rFonts w:hint="eastAsia"/>
          <w:kern w:val="2"/>
          <w:szCs w:val="24"/>
          <w:lang w:val="en-US"/>
        </w:rPr>
        <w:t>得</w:t>
      </w:r>
      <w:r>
        <w:rPr>
          <w:kern w:val="2"/>
          <w:szCs w:val="24"/>
          <w:lang w:val="en-US"/>
        </w:rPr>
        <w:t>8</w:t>
      </w:r>
      <w:r>
        <w:rPr>
          <w:rFonts w:hint="eastAsia"/>
          <w:kern w:val="2"/>
          <w:szCs w:val="24"/>
          <w:lang w:val="en-US"/>
        </w:rPr>
        <w:t>分</w:t>
      </w:r>
      <w:bookmarkEnd w:id="61"/>
      <w:r>
        <w:rPr>
          <w:rFonts w:hint="eastAsia"/>
          <w:kern w:val="2"/>
          <w:szCs w:val="24"/>
          <w:lang w:val="en-US"/>
        </w:rPr>
        <w:t>。</w:t>
      </w:r>
    </w:p>
    <w:p w14:paraId="1904B67D" w14:textId="77777777" w:rsidR="00E82613" w:rsidRPr="00E82613" w:rsidRDefault="00E82613" w:rsidP="00E82613">
      <w:pPr>
        <w:pStyle w:val="a0"/>
        <w:ind w:firstLine="420"/>
        <w:rPr>
          <w:rFonts w:hint="eastAsia"/>
          <w:lang w:val="en-US"/>
        </w:rPr>
      </w:pPr>
    </w:p>
    <w:p w14:paraId="2C026D09" w14:textId="20A9A89A" w:rsidR="00005045" w:rsidRPr="00B82F86" w:rsidRDefault="00005045" w:rsidP="00B82F86">
      <w:pPr>
        <w:pStyle w:val="a0"/>
        <w:ind w:firstLineChars="0" w:firstLine="0"/>
        <w:jc w:val="center"/>
        <w:rPr>
          <w:lang w:val="en-US"/>
        </w:rPr>
      </w:pPr>
    </w:p>
    <w:sectPr w:rsidR="00005045" w:rsidRPr="00B82F86" w:rsidSect="001737F9">
      <w:pgSz w:w="11906" w:h="16838"/>
      <w:pgMar w:top="1440" w:right="1133" w:bottom="993" w:left="1701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7D090" w14:textId="77777777" w:rsidR="004A7199" w:rsidRDefault="004A7199" w:rsidP="00203A7D">
      <w:pPr>
        <w:spacing w:line="240" w:lineRule="auto"/>
      </w:pPr>
      <w:r>
        <w:separator/>
      </w:r>
    </w:p>
  </w:endnote>
  <w:endnote w:type="continuationSeparator" w:id="0">
    <w:p w14:paraId="3612A349" w14:textId="77777777" w:rsidR="004A7199" w:rsidRDefault="004A7199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1D3BB9" w:rsidRPr="00F5023B" w14:paraId="49655E75" w14:textId="77777777" w:rsidTr="007A2D78">
      <w:tc>
        <w:tcPr>
          <w:tcW w:w="3020" w:type="dxa"/>
        </w:tcPr>
        <w:p w14:paraId="12B7DF69" w14:textId="77777777" w:rsidR="001D3BB9" w:rsidRPr="00F5023B" w:rsidRDefault="00000000" w:rsidP="001D3BB9">
          <w:pPr>
            <w:pStyle w:val="a6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D3BB9"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330267D5" w14:textId="77777777" w:rsidR="001D3BB9" w:rsidRPr="00F5023B" w:rsidRDefault="00000000" w:rsidP="001D3BB9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D3BB9" w:rsidRPr="00F5023B">
                <w:rPr>
                  <w:rFonts w:hint="eastAsia"/>
                  <w:sz w:val="20"/>
                </w:rPr>
                <w:t>第</w:t>
              </w:r>
              <w:r w:rsidR="001D3BB9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D3BB9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D3BB9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B5678B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12</w:t>
              </w:r>
              <w:r w:rsidR="001D3BB9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D3BB9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D3BB9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D3BB9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D3BB9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B5678B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12</w:t>
              </w:r>
              <w:r w:rsidR="001D3BB9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D3BB9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7E56220E" w14:textId="77777777" w:rsidR="001D3BB9" w:rsidRPr="00F5023B" w:rsidRDefault="001D3BB9" w:rsidP="00B84271">
          <w:pPr>
            <w:pStyle w:val="a6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 w:rsidRPr="00F5023B">
            <w:rPr>
              <w:rFonts w:asciiTheme="minorEastAsia" w:eastAsiaTheme="minorEastAsia" w:hAnsiTheme="minorEastAsia" w:hint="eastAsia"/>
              <w:sz w:val="20"/>
              <w:szCs w:val="21"/>
            </w:rPr>
            <w:t>V</w:t>
          </w:r>
          <w:r w:rsidRPr="00F5023B">
            <w:rPr>
              <w:rFonts w:asciiTheme="minorEastAsia" w:eastAsiaTheme="minorEastAsia" w:hAnsiTheme="minorEastAsia"/>
              <w:sz w:val="20"/>
              <w:szCs w:val="21"/>
            </w:rPr>
            <w:t>ENT20</w:t>
          </w:r>
          <w:r w:rsidR="00B84271">
            <w:rPr>
              <w:rFonts w:asciiTheme="minorEastAsia" w:eastAsiaTheme="minorEastAsia" w:hAnsiTheme="minorEastAsia"/>
              <w:sz w:val="20"/>
              <w:szCs w:val="21"/>
            </w:rPr>
            <w:t>20</w:t>
          </w:r>
        </w:p>
      </w:tc>
    </w:tr>
  </w:tbl>
  <w:p w14:paraId="50E59395" w14:textId="77777777" w:rsidR="00820783" w:rsidRDefault="0082078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F9D91" w14:textId="77777777" w:rsidR="001D3BB9" w:rsidRPr="001D3BB9" w:rsidRDefault="001D3BB9">
    <w:pPr>
      <w:pStyle w:val="a6"/>
      <w:jc w:val="center"/>
      <w:rPr>
        <w:rFonts w:asciiTheme="minorEastAsia" w:eastAsiaTheme="minorEastAsia" w:hAnsiTheme="minorEastAsia"/>
        <w:szCs w:val="21"/>
      </w:rPr>
    </w:pPr>
  </w:p>
  <w:p w14:paraId="2C6CA3BC" w14:textId="77777777" w:rsidR="001D3BB9" w:rsidRDefault="001D3BB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80E40" w14:textId="77777777" w:rsidR="004A7199" w:rsidRDefault="004A7199" w:rsidP="00203A7D">
      <w:pPr>
        <w:spacing w:line="240" w:lineRule="auto"/>
      </w:pPr>
      <w:r>
        <w:separator/>
      </w:r>
    </w:p>
  </w:footnote>
  <w:footnote w:type="continuationSeparator" w:id="0">
    <w:p w14:paraId="5B2A532A" w14:textId="77777777" w:rsidR="004A7199" w:rsidRDefault="004A7199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75B70" w14:textId="77777777" w:rsidR="001D3BB9" w:rsidRPr="001D3BB9" w:rsidRDefault="001737F9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54D12C63" wp14:editId="77A0B744">
          <wp:extent cx="866250" cy="252000"/>
          <wp:effectExtent l="0" t="0" r="0" b="0"/>
          <wp:docPr id="122" name="图片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室外</w:t>
    </w:r>
    <w:r>
      <w:t>风环境模拟分析报告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50900EB4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45E0F37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17744905">
    <w:abstractNumId w:val="0"/>
  </w:num>
  <w:num w:numId="2" w16cid:durableId="348527572">
    <w:abstractNumId w:val="2"/>
  </w:num>
  <w:num w:numId="3" w16cid:durableId="1059934475">
    <w:abstractNumId w:val="9"/>
  </w:num>
  <w:num w:numId="4" w16cid:durableId="6907594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509759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13531966">
    <w:abstractNumId w:val="0"/>
  </w:num>
  <w:num w:numId="7" w16cid:durableId="554052195">
    <w:abstractNumId w:val="0"/>
  </w:num>
  <w:num w:numId="8" w16cid:durableId="1673486380">
    <w:abstractNumId w:val="7"/>
  </w:num>
  <w:num w:numId="9" w16cid:durableId="525290249">
    <w:abstractNumId w:val="3"/>
  </w:num>
  <w:num w:numId="10" w16cid:durableId="578976566">
    <w:abstractNumId w:val="1"/>
  </w:num>
  <w:num w:numId="11" w16cid:durableId="1438986369">
    <w:abstractNumId w:val="8"/>
  </w:num>
  <w:num w:numId="12" w16cid:durableId="1690641942">
    <w:abstractNumId w:val="6"/>
  </w:num>
  <w:num w:numId="13" w16cid:durableId="1835417288">
    <w:abstractNumId w:val="10"/>
  </w:num>
  <w:num w:numId="14" w16cid:durableId="1174227644">
    <w:abstractNumId w:val="11"/>
  </w:num>
  <w:num w:numId="15" w16cid:durableId="8803376">
    <w:abstractNumId w:val="4"/>
  </w:num>
  <w:num w:numId="16" w16cid:durableId="812600958">
    <w:abstractNumId w:val="5"/>
  </w:num>
  <w:num w:numId="17" w16cid:durableId="870146200">
    <w:abstractNumId w:val="0"/>
  </w:num>
  <w:num w:numId="18" w16cid:durableId="109252091">
    <w:abstractNumId w:val="0"/>
  </w:num>
  <w:num w:numId="19" w16cid:durableId="462584134">
    <w:abstractNumId w:val="0"/>
  </w:num>
  <w:num w:numId="20" w16cid:durableId="1492597115">
    <w:abstractNumId w:val="0"/>
  </w:num>
  <w:num w:numId="21" w16cid:durableId="664478129">
    <w:abstractNumId w:val="0"/>
  </w:num>
  <w:num w:numId="22" w16cid:durableId="217278474">
    <w:abstractNumId w:val="0"/>
  </w:num>
  <w:num w:numId="23" w16cid:durableId="1444694481">
    <w:abstractNumId w:val="0"/>
  </w:num>
  <w:num w:numId="24" w16cid:durableId="404568353">
    <w:abstractNumId w:val="0"/>
  </w:num>
  <w:num w:numId="25" w16cid:durableId="1114597805">
    <w:abstractNumId w:val="0"/>
  </w:num>
  <w:num w:numId="26" w16cid:durableId="984822058">
    <w:abstractNumId w:val="0"/>
  </w:num>
  <w:num w:numId="27" w16cid:durableId="1945113934">
    <w:abstractNumId w:val="0"/>
  </w:num>
  <w:num w:numId="28" w16cid:durableId="461850862">
    <w:abstractNumId w:val="0"/>
  </w:num>
  <w:num w:numId="29" w16cid:durableId="328599216">
    <w:abstractNumId w:val="0"/>
  </w:num>
  <w:num w:numId="30" w16cid:durableId="1143620788">
    <w:abstractNumId w:val="0"/>
  </w:num>
  <w:num w:numId="31" w16cid:durableId="720982875">
    <w:abstractNumId w:val="0"/>
  </w:num>
  <w:num w:numId="32" w16cid:durableId="1968971216">
    <w:abstractNumId w:val="0"/>
  </w:num>
  <w:num w:numId="33" w16cid:durableId="234164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A9D"/>
    <w:rsid w:val="00005045"/>
    <w:rsid w:val="0000578F"/>
    <w:rsid w:val="0002001E"/>
    <w:rsid w:val="000219DF"/>
    <w:rsid w:val="00037A4C"/>
    <w:rsid w:val="000678A8"/>
    <w:rsid w:val="00067FD6"/>
    <w:rsid w:val="00070047"/>
    <w:rsid w:val="00073958"/>
    <w:rsid w:val="00081A16"/>
    <w:rsid w:val="000A23A8"/>
    <w:rsid w:val="000B78A5"/>
    <w:rsid w:val="000C1855"/>
    <w:rsid w:val="000C291D"/>
    <w:rsid w:val="000C3B77"/>
    <w:rsid w:val="000D16B8"/>
    <w:rsid w:val="000D7A8A"/>
    <w:rsid w:val="000F14F7"/>
    <w:rsid w:val="000F63BF"/>
    <w:rsid w:val="000F7EF2"/>
    <w:rsid w:val="00101EBF"/>
    <w:rsid w:val="00106871"/>
    <w:rsid w:val="001105DA"/>
    <w:rsid w:val="00111EDF"/>
    <w:rsid w:val="00112DC5"/>
    <w:rsid w:val="00122AE1"/>
    <w:rsid w:val="00124784"/>
    <w:rsid w:val="00124E90"/>
    <w:rsid w:val="00134709"/>
    <w:rsid w:val="001428A7"/>
    <w:rsid w:val="0014776A"/>
    <w:rsid w:val="00147DF5"/>
    <w:rsid w:val="001511A3"/>
    <w:rsid w:val="00153AEE"/>
    <w:rsid w:val="001570B9"/>
    <w:rsid w:val="0016330F"/>
    <w:rsid w:val="0016667B"/>
    <w:rsid w:val="001737F9"/>
    <w:rsid w:val="001773DA"/>
    <w:rsid w:val="00184656"/>
    <w:rsid w:val="00186918"/>
    <w:rsid w:val="001A38B7"/>
    <w:rsid w:val="001A7C37"/>
    <w:rsid w:val="001B7C87"/>
    <w:rsid w:val="001C1C39"/>
    <w:rsid w:val="001D3071"/>
    <w:rsid w:val="001D3BB9"/>
    <w:rsid w:val="001E133A"/>
    <w:rsid w:val="00201812"/>
    <w:rsid w:val="00203163"/>
    <w:rsid w:val="00203A7D"/>
    <w:rsid w:val="00215EBC"/>
    <w:rsid w:val="00217F09"/>
    <w:rsid w:val="0022597C"/>
    <w:rsid w:val="002431AE"/>
    <w:rsid w:val="002555B8"/>
    <w:rsid w:val="00284FB2"/>
    <w:rsid w:val="0029328A"/>
    <w:rsid w:val="00295B3C"/>
    <w:rsid w:val="00295C3C"/>
    <w:rsid w:val="00295D20"/>
    <w:rsid w:val="002A1AF2"/>
    <w:rsid w:val="002A3DDD"/>
    <w:rsid w:val="002A60F5"/>
    <w:rsid w:val="002B090C"/>
    <w:rsid w:val="002B2E78"/>
    <w:rsid w:val="002B7314"/>
    <w:rsid w:val="002C153B"/>
    <w:rsid w:val="002D0AC2"/>
    <w:rsid w:val="002E702B"/>
    <w:rsid w:val="0030437C"/>
    <w:rsid w:val="00311291"/>
    <w:rsid w:val="0031135A"/>
    <w:rsid w:val="003121F7"/>
    <w:rsid w:val="0031365D"/>
    <w:rsid w:val="00314D29"/>
    <w:rsid w:val="00315CFC"/>
    <w:rsid w:val="00316B5F"/>
    <w:rsid w:val="00317F3B"/>
    <w:rsid w:val="00321894"/>
    <w:rsid w:val="00321CDB"/>
    <w:rsid w:val="003368D4"/>
    <w:rsid w:val="00337C74"/>
    <w:rsid w:val="00340177"/>
    <w:rsid w:val="0034506B"/>
    <w:rsid w:val="0037000B"/>
    <w:rsid w:val="00372110"/>
    <w:rsid w:val="003747B9"/>
    <w:rsid w:val="003857DF"/>
    <w:rsid w:val="003917E1"/>
    <w:rsid w:val="003A50E3"/>
    <w:rsid w:val="003A6A7F"/>
    <w:rsid w:val="003B2E2C"/>
    <w:rsid w:val="003C51B9"/>
    <w:rsid w:val="003C5F3A"/>
    <w:rsid w:val="003C7EEA"/>
    <w:rsid w:val="003D123E"/>
    <w:rsid w:val="003D3E8E"/>
    <w:rsid w:val="003E405A"/>
    <w:rsid w:val="003E54CD"/>
    <w:rsid w:val="00407998"/>
    <w:rsid w:val="00412598"/>
    <w:rsid w:val="00412ACB"/>
    <w:rsid w:val="00413DB8"/>
    <w:rsid w:val="004169B3"/>
    <w:rsid w:val="00437A5C"/>
    <w:rsid w:val="00453246"/>
    <w:rsid w:val="004556B5"/>
    <w:rsid w:val="0046589C"/>
    <w:rsid w:val="0047200C"/>
    <w:rsid w:val="00483193"/>
    <w:rsid w:val="00494ADE"/>
    <w:rsid w:val="0049520E"/>
    <w:rsid w:val="004A0D3B"/>
    <w:rsid w:val="004A7199"/>
    <w:rsid w:val="004C7D33"/>
    <w:rsid w:val="004D230F"/>
    <w:rsid w:val="004D3512"/>
    <w:rsid w:val="004D449D"/>
    <w:rsid w:val="004E2AEB"/>
    <w:rsid w:val="004F0639"/>
    <w:rsid w:val="004F2F83"/>
    <w:rsid w:val="0050569B"/>
    <w:rsid w:val="00511D13"/>
    <w:rsid w:val="00512B1A"/>
    <w:rsid w:val="00512CC1"/>
    <w:rsid w:val="005215FB"/>
    <w:rsid w:val="00521604"/>
    <w:rsid w:val="00537CCE"/>
    <w:rsid w:val="00537E4B"/>
    <w:rsid w:val="00540765"/>
    <w:rsid w:val="00547D69"/>
    <w:rsid w:val="00562403"/>
    <w:rsid w:val="005725E0"/>
    <w:rsid w:val="005755BA"/>
    <w:rsid w:val="0058501E"/>
    <w:rsid w:val="005910E8"/>
    <w:rsid w:val="00594562"/>
    <w:rsid w:val="005A1031"/>
    <w:rsid w:val="005A1B63"/>
    <w:rsid w:val="005A1CB1"/>
    <w:rsid w:val="005A21DB"/>
    <w:rsid w:val="005A317A"/>
    <w:rsid w:val="005A3A23"/>
    <w:rsid w:val="005A7F1B"/>
    <w:rsid w:val="005B7445"/>
    <w:rsid w:val="005C069E"/>
    <w:rsid w:val="005C6629"/>
    <w:rsid w:val="005D1E21"/>
    <w:rsid w:val="005E2482"/>
    <w:rsid w:val="005F4F73"/>
    <w:rsid w:val="005F689E"/>
    <w:rsid w:val="006031E6"/>
    <w:rsid w:val="006105F7"/>
    <w:rsid w:val="006156D5"/>
    <w:rsid w:val="0062338D"/>
    <w:rsid w:val="006254D5"/>
    <w:rsid w:val="00634E08"/>
    <w:rsid w:val="00642291"/>
    <w:rsid w:val="00642309"/>
    <w:rsid w:val="00646118"/>
    <w:rsid w:val="00654C63"/>
    <w:rsid w:val="00661405"/>
    <w:rsid w:val="00662EF0"/>
    <w:rsid w:val="006645DE"/>
    <w:rsid w:val="00670E9B"/>
    <w:rsid w:val="00672C75"/>
    <w:rsid w:val="0067336D"/>
    <w:rsid w:val="00674121"/>
    <w:rsid w:val="00694FCA"/>
    <w:rsid w:val="0069542D"/>
    <w:rsid w:val="006A07C2"/>
    <w:rsid w:val="006A3243"/>
    <w:rsid w:val="006B6C00"/>
    <w:rsid w:val="006C2D59"/>
    <w:rsid w:val="006C2DCC"/>
    <w:rsid w:val="006D02D6"/>
    <w:rsid w:val="006D45E8"/>
    <w:rsid w:val="006E2867"/>
    <w:rsid w:val="006F289F"/>
    <w:rsid w:val="006F3036"/>
    <w:rsid w:val="007064C5"/>
    <w:rsid w:val="00712C8C"/>
    <w:rsid w:val="00741470"/>
    <w:rsid w:val="007446D1"/>
    <w:rsid w:val="0074750E"/>
    <w:rsid w:val="00751D7B"/>
    <w:rsid w:val="00754FB6"/>
    <w:rsid w:val="00762314"/>
    <w:rsid w:val="007628A1"/>
    <w:rsid w:val="00770F00"/>
    <w:rsid w:val="00782889"/>
    <w:rsid w:val="00790965"/>
    <w:rsid w:val="007A20AF"/>
    <w:rsid w:val="007A5318"/>
    <w:rsid w:val="007B2D7C"/>
    <w:rsid w:val="007B61C5"/>
    <w:rsid w:val="007C15B9"/>
    <w:rsid w:val="007C4F93"/>
    <w:rsid w:val="007C52FA"/>
    <w:rsid w:val="007D02FB"/>
    <w:rsid w:val="007D224D"/>
    <w:rsid w:val="007D386E"/>
    <w:rsid w:val="007E5D0D"/>
    <w:rsid w:val="007E6E69"/>
    <w:rsid w:val="007F3AC4"/>
    <w:rsid w:val="008103C6"/>
    <w:rsid w:val="00815874"/>
    <w:rsid w:val="008160AB"/>
    <w:rsid w:val="00820783"/>
    <w:rsid w:val="00821D1E"/>
    <w:rsid w:val="00823CD7"/>
    <w:rsid w:val="00823E9B"/>
    <w:rsid w:val="00834E88"/>
    <w:rsid w:val="00851CA4"/>
    <w:rsid w:val="00856B3E"/>
    <w:rsid w:val="00865A08"/>
    <w:rsid w:val="0086632A"/>
    <w:rsid w:val="00867744"/>
    <w:rsid w:val="0087011E"/>
    <w:rsid w:val="00880A06"/>
    <w:rsid w:val="00883D6C"/>
    <w:rsid w:val="00886207"/>
    <w:rsid w:val="008870D0"/>
    <w:rsid w:val="008A48E6"/>
    <w:rsid w:val="008B115C"/>
    <w:rsid w:val="008B49CE"/>
    <w:rsid w:val="008C231A"/>
    <w:rsid w:val="008C2A0D"/>
    <w:rsid w:val="008D7355"/>
    <w:rsid w:val="008E5E54"/>
    <w:rsid w:val="00902A4F"/>
    <w:rsid w:val="00920203"/>
    <w:rsid w:val="0092087D"/>
    <w:rsid w:val="00920FEB"/>
    <w:rsid w:val="009230C5"/>
    <w:rsid w:val="009507CC"/>
    <w:rsid w:val="00966AA0"/>
    <w:rsid w:val="009709FB"/>
    <w:rsid w:val="00972F40"/>
    <w:rsid w:val="00974ECB"/>
    <w:rsid w:val="009812A9"/>
    <w:rsid w:val="009904E5"/>
    <w:rsid w:val="0099099E"/>
    <w:rsid w:val="009A2274"/>
    <w:rsid w:val="009A4F1F"/>
    <w:rsid w:val="009B1AE6"/>
    <w:rsid w:val="009C1CEB"/>
    <w:rsid w:val="009C4A4D"/>
    <w:rsid w:val="009E2DE9"/>
    <w:rsid w:val="009F2CAC"/>
    <w:rsid w:val="00A11D6B"/>
    <w:rsid w:val="00A16FDD"/>
    <w:rsid w:val="00A23D26"/>
    <w:rsid w:val="00A24556"/>
    <w:rsid w:val="00A27004"/>
    <w:rsid w:val="00A273C5"/>
    <w:rsid w:val="00A32590"/>
    <w:rsid w:val="00A327ED"/>
    <w:rsid w:val="00A352C9"/>
    <w:rsid w:val="00A355BD"/>
    <w:rsid w:val="00A41C1F"/>
    <w:rsid w:val="00A628B2"/>
    <w:rsid w:val="00A7462A"/>
    <w:rsid w:val="00A8181B"/>
    <w:rsid w:val="00A8393F"/>
    <w:rsid w:val="00AA26C7"/>
    <w:rsid w:val="00AA3757"/>
    <w:rsid w:val="00AA47FE"/>
    <w:rsid w:val="00AB00F6"/>
    <w:rsid w:val="00AB3E6E"/>
    <w:rsid w:val="00AC13EA"/>
    <w:rsid w:val="00AC7C9E"/>
    <w:rsid w:val="00AC7EEF"/>
    <w:rsid w:val="00AD1722"/>
    <w:rsid w:val="00AD239C"/>
    <w:rsid w:val="00AD2EDE"/>
    <w:rsid w:val="00AE0FC4"/>
    <w:rsid w:val="00AE5F8F"/>
    <w:rsid w:val="00B11FE8"/>
    <w:rsid w:val="00B121A8"/>
    <w:rsid w:val="00B14131"/>
    <w:rsid w:val="00B20DC9"/>
    <w:rsid w:val="00B25777"/>
    <w:rsid w:val="00B27308"/>
    <w:rsid w:val="00B32B1D"/>
    <w:rsid w:val="00B41640"/>
    <w:rsid w:val="00B44806"/>
    <w:rsid w:val="00B51A2D"/>
    <w:rsid w:val="00B55B22"/>
    <w:rsid w:val="00B5678B"/>
    <w:rsid w:val="00B5736D"/>
    <w:rsid w:val="00B60841"/>
    <w:rsid w:val="00B67401"/>
    <w:rsid w:val="00B67D57"/>
    <w:rsid w:val="00B71B30"/>
    <w:rsid w:val="00B73C41"/>
    <w:rsid w:val="00B7457E"/>
    <w:rsid w:val="00B757DF"/>
    <w:rsid w:val="00B82F86"/>
    <w:rsid w:val="00B84271"/>
    <w:rsid w:val="00B86C89"/>
    <w:rsid w:val="00BA4418"/>
    <w:rsid w:val="00BA5186"/>
    <w:rsid w:val="00BD0C1B"/>
    <w:rsid w:val="00BE0E75"/>
    <w:rsid w:val="00BE4681"/>
    <w:rsid w:val="00BE4692"/>
    <w:rsid w:val="00BE75B4"/>
    <w:rsid w:val="00BF173E"/>
    <w:rsid w:val="00C03066"/>
    <w:rsid w:val="00C15B1A"/>
    <w:rsid w:val="00C2032C"/>
    <w:rsid w:val="00C3112C"/>
    <w:rsid w:val="00C34A1E"/>
    <w:rsid w:val="00C37EFB"/>
    <w:rsid w:val="00C50BDB"/>
    <w:rsid w:val="00C56E6F"/>
    <w:rsid w:val="00C57197"/>
    <w:rsid w:val="00C63237"/>
    <w:rsid w:val="00C67778"/>
    <w:rsid w:val="00C72E58"/>
    <w:rsid w:val="00C86FAA"/>
    <w:rsid w:val="00C87AC6"/>
    <w:rsid w:val="00C976BE"/>
    <w:rsid w:val="00C97E25"/>
    <w:rsid w:val="00C97F88"/>
    <w:rsid w:val="00CA1378"/>
    <w:rsid w:val="00CB0266"/>
    <w:rsid w:val="00CB0F5E"/>
    <w:rsid w:val="00CB2732"/>
    <w:rsid w:val="00CE28AA"/>
    <w:rsid w:val="00CE6B55"/>
    <w:rsid w:val="00CF109A"/>
    <w:rsid w:val="00CF421E"/>
    <w:rsid w:val="00D13ABE"/>
    <w:rsid w:val="00D24F54"/>
    <w:rsid w:val="00D30545"/>
    <w:rsid w:val="00D32543"/>
    <w:rsid w:val="00D40158"/>
    <w:rsid w:val="00D43C46"/>
    <w:rsid w:val="00D45C26"/>
    <w:rsid w:val="00D47119"/>
    <w:rsid w:val="00D5111E"/>
    <w:rsid w:val="00D51770"/>
    <w:rsid w:val="00D56084"/>
    <w:rsid w:val="00D62A9A"/>
    <w:rsid w:val="00D65980"/>
    <w:rsid w:val="00D9645E"/>
    <w:rsid w:val="00DA0532"/>
    <w:rsid w:val="00DA325F"/>
    <w:rsid w:val="00DA4173"/>
    <w:rsid w:val="00DA66B2"/>
    <w:rsid w:val="00DB09A4"/>
    <w:rsid w:val="00DC5E38"/>
    <w:rsid w:val="00DC73AD"/>
    <w:rsid w:val="00DD16C4"/>
    <w:rsid w:val="00DD2870"/>
    <w:rsid w:val="00DE5A9D"/>
    <w:rsid w:val="00DF1DCD"/>
    <w:rsid w:val="00DF470C"/>
    <w:rsid w:val="00DF486E"/>
    <w:rsid w:val="00E05025"/>
    <w:rsid w:val="00E11160"/>
    <w:rsid w:val="00E14637"/>
    <w:rsid w:val="00E14A0C"/>
    <w:rsid w:val="00E1693B"/>
    <w:rsid w:val="00E16C90"/>
    <w:rsid w:val="00E263C0"/>
    <w:rsid w:val="00E27B4C"/>
    <w:rsid w:val="00E30BC8"/>
    <w:rsid w:val="00E36856"/>
    <w:rsid w:val="00E52B53"/>
    <w:rsid w:val="00E54D81"/>
    <w:rsid w:val="00E60BFC"/>
    <w:rsid w:val="00E660D6"/>
    <w:rsid w:val="00E81ACD"/>
    <w:rsid w:val="00E82613"/>
    <w:rsid w:val="00E82C62"/>
    <w:rsid w:val="00E872A7"/>
    <w:rsid w:val="00E87CD2"/>
    <w:rsid w:val="00E90F14"/>
    <w:rsid w:val="00E91EF3"/>
    <w:rsid w:val="00EA5DEE"/>
    <w:rsid w:val="00EB1BD1"/>
    <w:rsid w:val="00EB67C0"/>
    <w:rsid w:val="00EE1BA7"/>
    <w:rsid w:val="00EE68A9"/>
    <w:rsid w:val="00EE7411"/>
    <w:rsid w:val="00EF3DA5"/>
    <w:rsid w:val="00EF7114"/>
    <w:rsid w:val="00F0656F"/>
    <w:rsid w:val="00F10F02"/>
    <w:rsid w:val="00F30C12"/>
    <w:rsid w:val="00F5023B"/>
    <w:rsid w:val="00F517FB"/>
    <w:rsid w:val="00F67DF1"/>
    <w:rsid w:val="00F7520A"/>
    <w:rsid w:val="00F75DD1"/>
    <w:rsid w:val="00F83BF2"/>
    <w:rsid w:val="00F86209"/>
    <w:rsid w:val="00F97363"/>
    <w:rsid w:val="00FA4B87"/>
    <w:rsid w:val="00FA58D9"/>
    <w:rsid w:val="00FB28FF"/>
    <w:rsid w:val="00FB6C39"/>
    <w:rsid w:val="00FC7756"/>
    <w:rsid w:val="00FE4CC4"/>
    <w:rsid w:val="00FE79B9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A39BB8"/>
  <w15:docId w15:val="{A1346AF8-1ACB-4375-9275-54415F6CF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867744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00578F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867744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  <w:style w:type="paragraph" w:customStyle="1" w:styleId="msonormal0">
    <w:name w:val="msonormal"/>
    <w:basedOn w:val="a"/>
    <w:rsid w:val="0099099E"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/>
    </w:rPr>
  </w:style>
  <w:style w:type="paragraph" w:customStyle="1" w:styleId="xl63">
    <w:name w:val="xl63"/>
    <w:basedOn w:val="a"/>
    <w:rsid w:val="009909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EDEDE"/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/>
    </w:rPr>
  </w:style>
  <w:style w:type="paragraph" w:customStyle="1" w:styleId="xl64">
    <w:name w:val="xl64"/>
    <w:basedOn w:val="a"/>
    <w:rsid w:val="009909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EDEDE"/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/>
    </w:rPr>
  </w:style>
  <w:style w:type="paragraph" w:customStyle="1" w:styleId="xl65">
    <w:name w:val="xl65"/>
    <w:basedOn w:val="a"/>
    <w:rsid w:val="009909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宋体" w:hAnsi="宋体" w:cs="宋体"/>
      <w:color w:val="000000"/>
      <w:sz w:val="24"/>
      <w:szCs w:val="24"/>
      <w:lang w:val="en-US"/>
    </w:rPr>
  </w:style>
  <w:style w:type="paragraph" w:customStyle="1" w:styleId="xl66">
    <w:name w:val="xl66"/>
    <w:basedOn w:val="a"/>
    <w:rsid w:val="009909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宋体" w:hAnsi="宋体" w:cs="宋体"/>
      <w:color w:val="0000FF"/>
      <w:sz w:val="24"/>
      <w:szCs w:val="24"/>
      <w:lang w:val="en-US"/>
    </w:rPr>
  </w:style>
  <w:style w:type="paragraph" w:customStyle="1" w:styleId="font5">
    <w:name w:val="font5"/>
    <w:basedOn w:val="a"/>
    <w:rsid w:val="00770F00"/>
    <w:pPr>
      <w:spacing w:before="100" w:beforeAutospacing="1" w:after="100" w:afterAutospacing="1" w:line="240" w:lineRule="auto"/>
    </w:pPr>
    <w:rPr>
      <w:rFonts w:ascii="宋体" w:hAnsi="宋体" w:cs="宋体"/>
      <w:sz w:val="18"/>
      <w:szCs w:val="18"/>
      <w:lang w:val="en-US"/>
    </w:rPr>
  </w:style>
  <w:style w:type="paragraph" w:customStyle="1" w:styleId="font6">
    <w:name w:val="font6"/>
    <w:basedOn w:val="a"/>
    <w:rsid w:val="00770F00"/>
    <w:pPr>
      <w:spacing w:before="100" w:beforeAutospacing="1" w:after="100" w:afterAutospacing="1" w:line="240" w:lineRule="auto"/>
    </w:pPr>
    <w:rPr>
      <w:rFonts w:ascii="宋体" w:hAnsi="宋体" w:cs="宋体"/>
      <w:color w:val="000000"/>
      <w:sz w:val="22"/>
      <w:szCs w:val="22"/>
      <w:lang w:val="en-US"/>
    </w:rPr>
  </w:style>
  <w:style w:type="paragraph" w:customStyle="1" w:styleId="xl67">
    <w:name w:val="xl67"/>
    <w:basedOn w:val="a"/>
    <w:rsid w:val="00770F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宋体" w:hAnsi="宋体" w:cs="宋体"/>
      <w:color w:val="000000"/>
      <w:sz w:val="24"/>
      <w:szCs w:val="24"/>
      <w:lang w:val="en-US"/>
    </w:rPr>
  </w:style>
  <w:style w:type="paragraph" w:customStyle="1" w:styleId="xl68">
    <w:name w:val="xl68"/>
    <w:basedOn w:val="a"/>
    <w:rsid w:val="00770F0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宋体" w:hAnsi="宋体" w:cs="宋体"/>
      <w:sz w:val="24"/>
      <w:szCs w:val="24"/>
      <w:lang w:val="en-US"/>
    </w:rPr>
  </w:style>
  <w:style w:type="paragraph" w:customStyle="1" w:styleId="xl69">
    <w:name w:val="xl69"/>
    <w:basedOn w:val="a"/>
    <w:rsid w:val="00770F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宋体" w:hAnsi="宋体" w:cs="宋体"/>
      <w:sz w:val="24"/>
      <w:szCs w:val="24"/>
      <w:lang w:val="en-US"/>
    </w:rPr>
  </w:style>
  <w:style w:type="paragraph" w:customStyle="1" w:styleId="xl70">
    <w:name w:val="xl70"/>
    <w:basedOn w:val="a"/>
    <w:rsid w:val="00770F0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宋体" w:hAnsi="宋体" w:cs="宋体"/>
      <w:sz w:val="24"/>
      <w:szCs w:val="24"/>
      <w:lang w:val="en-US"/>
    </w:rPr>
  </w:style>
  <w:style w:type="paragraph" w:customStyle="1" w:styleId="xl71">
    <w:name w:val="xl71"/>
    <w:basedOn w:val="a"/>
    <w:rsid w:val="00770F00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宋体" w:hAnsi="宋体" w:cs="宋体"/>
      <w:sz w:val="24"/>
      <w:szCs w:val="24"/>
      <w:lang w:val="en-US"/>
    </w:rPr>
  </w:style>
  <w:style w:type="paragraph" w:customStyle="1" w:styleId="xl72">
    <w:name w:val="xl72"/>
    <w:basedOn w:val="a"/>
    <w:rsid w:val="00770F0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宋体" w:hAnsi="宋体" w:cs="宋体"/>
      <w:sz w:val="24"/>
      <w:szCs w:val="24"/>
      <w:lang w:val="en-US"/>
    </w:rPr>
  </w:style>
  <w:style w:type="paragraph" w:styleId="TOC">
    <w:name w:val="TOC Heading"/>
    <w:basedOn w:val="1"/>
    <w:next w:val="a"/>
    <w:uiPriority w:val="39"/>
    <w:unhideWhenUsed/>
    <w:qFormat/>
    <w:rsid w:val="00F86209"/>
    <w:pPr>
      <w:keepLines/>
      <w:numPr>
        <w:numId w:val="0"/>
      </w:numPr>
      <w:kinsoku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wmf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8.wm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9158\AppData\Local\Temp\tmp1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04F88-87BB-429C-B5FB-EE09E69A1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</Template>
  <TotalTime>42</TotalTime>
  <Pages>25</Pages>
  <Words>2371</Words>
  <Characters>13520</Characters>
  <Application>Microsoft Office Word</Application>
  <DocSecurity>0</DocSecurity>
  <Lines>112</Lines>
  <Paragraphs>31</Paragraphs>
  <ScaleCrop>false</ScaleCrop>
  <Company>ths</Company>
  <LinksUpToDate>false</LinksUpToDate>
  <CharactersWithSpaces>15860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室外风环境模拟分析报告</dc:title>
  <dc:subject/>
  <dc:creator>29158</dc:creator>
  <cp:keywords/>
  <dc:description/>
  <cp:lastModifiedBy>文欣</cp:lastModifiedBy>
  <cp:revision>15</cp:revision>
  <cp:lastPrinted>1900-12-31T16:00:00Z</cp:lastPrinted>
  <dcterms:created xsi:type="dcterms:W3CDTF">2022-12-29T08:14:00Z</dcterms:created>
  <dcterms:modified xsi:type="dcterms:W3CDTF">2022-12-29T09:04:00Z</dcterms:modified>
</cp:coreProperties>
</file>