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08D03" w14:textId="7EB19DF0" w:rsidR="00100013" w:rsidRDefault="00100013" w:rsidP="006032C1">
      <w:pPr>
        <w:jc w:val="center"/>
        <w:rPr>
          <w:szCs w:val="21"/>
        </w:rPr>
      </w:pPr>
      <w:r>
        <w:rPr>
          <w:rFonts w:hint="eastAsia"/>
          <w:szCs w:val="21"/>
        </w:rPr>
        <w:t>《</w:t>
      </w:r>
      <w:r w:rsidR="007C624E" w:rsidRPr="00100013">
        <w:rPr>
          <w:rFonts w:hint="eastAsia"/>
          <w:szCs w:val="21"/>
        </w:rPr>
        <w:t>绿色境“愈”——后疫情</w:t>
      </w:r>
      <w:r w:rsidRPr="00100013">
        <w:rPr>
          <w:rFonts w:hint="eastAsia"/>
          <w:szCs w:val="21"/>
        </w:rPr>
        <w:t>时代下的校园治疗空间设计</w:t>
      </w:r>
      <w:r>
        <w:rPr>
          <w:rFonts w:hint="eastAsia"/>
          <w:szCs w:val="21"/>
        </w:rPr>
        <w:t>》</w:t>
      </w:r>
    </w:p>
    <w:p w14:paraId="5D5403DC" w14:textId="5A7E2BBB" w:rsidR="000C3857" w:rsidRPr="00100013" w:rsidRDefault="00100013" w:rsidP="00100013">
      <w:pPr>
        <w:jc w:val="center"/>
        <w:rPr>
          <w:sz w:val="32"/>
          <w:szCs w:val="32"/>
        </w:rPr>
      </w:pPr>
      <w:r w:rsidRPr="00100013">
        <w:rPr>
          <w:rFonts w:hint="eastAsia"/>
          <w:sz w:val="32"/>
          <w:szCs w:val="32"/>
        </w:rPr>
        <w:t>工程说明</w:t>
      </w:r>
    </w:p>
    <w:p w14:paraId="3E4F4576" w14:textId="77777777" w:rsidR="00195E91" w:rsidRDefault="006032C1">
      <w:r>
        <w:rPr>
          <w:rFonts w:hint="eastAsia"/>
        </w:rPr>
        <w:t>设计背景：</w:t>
      </w:r>
    </w:p>
    <w:p w14:paraId="7F0EA170" w14:textId="5D8B910C" w:rsidR="00EF3686" w:rsidRDefault="00BC258C" w:rsidP="00EF3686">
      <w:pPr>
        <w:ind w:firstLineChars="200" w:firstLine="420"/>
      </w:pPr>
      <w:r>
        <w:t>近年来，大学生的心理问题</w:t>
      </w:r>
      <w:r w:rsidR="00487575">
        <w:rPr>
          <w:rFonts w:hint="eastAsia"/>
        </w:rPr>
        <w:t>一直是学校和社会关注的重点问题</w:t>
      </w:r>
      <w:r>
        <w:t>。同时，疫情时代下的种种不确定和不安定，更加重了大学生的焦虑和恐慌。</w:t>
      </w:r>
      <w:r w:rsidR="00C31D66">
        <w:rPr>
          <w:rFonts w:hint="eastAsia"/>
        </w:rPr>
        <w:t>2</w:t>
      </w:r>
      <w:r w:rsidR="00C31D66">
        <w:t>022</w:t>
      </w:r>
      <w:r>
        <w:t>年12月， “新10条”的发布改变了国内的疫情局势，</w:t>
      </w:r>
      <w:r w:rsidR="00C31D66">
        <w:rPr>
          <w:rFonts w:hint="eastAsia"/>
        </w:rPr>
        <w:t>也在极大程度上</w:t>
      </w:r>
      <w:r w:rsidR="00CC11B0">
        <w:rPr>
          <w:rFonts w:hint="eastAsia"/>
        </w:rPr>
        <w:t>改变了校园疫情防控的</w:t>
      </w:r>
      <w:r w:rsidR="00E674A5">
        <w:rPr>
          <w:rFonts w:hint="eastAsia"/>
        </w:rPr>
        <w:t>方法与措施。</w:t>
      </w:r>
    </w:p>
    <w:p w14:paraId="4AC98F85" w14:textId="77777777" w:rsidR="0076478D" w:rsidRDefault="0076478D" w:rsidP="00EF3686">
      <w:pPr>
        <w:ind w:firstLineChars="200" w:firstLine="420"/>
      </w:pPr>
    </w:p>
    <w:p w14:paraId="0B6BA01D" w14:textId="615199D8" w:rsidR="0076478D" w:rsidRDefault="0076478D" w:rsidP="0076478D">
      <w:r>
        <w:rPr>
          <w:rFonts w:hint="eastAsia"/>
        </w:rPr>
        <w:t>设计说明：</w:t>
      </w:r>
    </w:p>
    <w:p w14:paraId="7E9FC415" w14:textId="5498AAB9" w:rsidR="0076478D" w:rsidRDefault="00AC65DB" w:rsidP="00EF3686">
      <w:pPr>
        <w:ind w:firstLineChars="200" w:firstLine="420"/>
        <w:rPr>
          <w:rFonts w:hint="eastAsia"/>
        </w:rPr>
      </w:pPr>
      <w:r>
        <w:rPr>
          <w:rFonts w:hint="eastAsia"/>
        </w:rPr>
        <w:t>本次设计是</w:t>
      </w:r>
      <w:r w:rsidR="00DC0949">
        <w:rPr>
          <w:rFonts w:hint="eastAsia"/>
        </w:rPr>
        <w:t>位于江苏省徐州市某高校校区内部</w:t>
      </w:r>
      <w:r>
        <w:rPr>
          <w:rFonts w:hint="eastAsia"/>
        </w:rPr>
        <w:t>的校医院设计。</w:t>
      </w:r>
      <w:r w:rsidR="0098130B">
        <w:rPr>
          <w:rFonts w:hint="eastAsia"/>
        </w:rPr>
        <w:t>以“低碳时代”与</w:t>
      </w:r>
      <w:proofErr w:type="gramStart"/>
      <w:r w:rsidR="0098130B">
        <w:rPr>
          <w:rFonts w:hint="eastAsia"/>
        </w:rPr>
        <w:t>“</w:t>
      </w:r>
      <w:proofErr w:type="gramEnd"/>
      <w:r w:rsidR="0098130B">
        <w:rPr>
          <w:rFonts w:hint="eastAsia"/>
        </w:rPr>
        <w:t>后疫情</w:t>
      </w:r>
      <w:r w:rsidR="00450C53">
        <w:rPr>
          <w:rFonts w:hint="eastAsia"/>
        </w:rPr>
        <w:t>为关键词展开一系列的分析，通过设置庭院、屋顶花园等措施达到建筑</w:t>
      </w:r>
      <w:r w:rsidR="008439FF">
        <w:rPr>
          <w:rFonts w:hint="eastAsia"/>
        </w:rPr>
        <w:t>的低碳排放、低能源消耗，</w:t>
      </w:r>
      <w:r w:rsidR="00A91DD7">
        <w:rPr>
          <w:rFonts w:hint="eastAsia"/>
        </w:rPr>
        <w:t>利用“可变”、“灵活”的空间和</w:t>
      </w:r>
      <w:r w:rsidR="008439FF">
        <w:rPr>
          <w:rFonts w:hint="eastAsia"/>
        </w:rPr>
        <w:t>一系列</w:t>
      </w:r>
      <w:r w:rsidR="00A91DD7">
        <w:rPr>
          <w:rFonts w:hint="eastAsia"/>
        </w:rPr>
        <w:t>的疗</w:t>
      </w:r>
      <w:proofErr w:type="gramStart"/>
      <w:r w:rsidR="00A91DD7">
        <w:rPr>
          <w:rFonts w:hint="eastAsia"/>
        </w:rPr>
        <w:t>愈空间</w:t>
      </w:r>
      <w:proofErr w:type="gramEnd"/>
      <w:r w:rsidR="00A91DD7">
        <w:rPr>
          <w:rFonts w:hint="eastAsia"/>
        </w:rPr>
        <w:t>达到本次的设计目的。</w:t>
      </w:r>
      <w:r w:rsidR="0098130B">
        <w:rPr>
          <w:rFonts w:hint="eastAsia"/>
        </w:rPr>
        <w:t>”</w:t>
      </w:r>
    </w:p>
    <w:p w14:paraId="369C64A2" w14:textId="77777777" w:rsidR="00E674A5" w:rsidRDefault="00E674A5"/>
    <w:p w14:paraId="6AF75382" w14:textId="563F459B" w:rsidR="00E674A5" w:rsidRDefault="004C3C23">
      <w:r>
        <w:rPr>
          <w:rFonts w:hint="eastAsia"/>
        </w:rPr>
        <w:t>设计内容：</w:t>
      </w:r>
    </w:p>
    <w:p w14:paraId="5F1831DA" w14:textId="77777777" w:rsidR="004C3C23" w:rsidRDefault="004C3C23">
      <w:r>
        <w:rPr>
          <w:rFonts w:hint="eastAsia"/>
        </w:rPr>
        <w:t>1</w:t>
      </w:r>
      <w:r>
        <w:t>.</w:t>
      </w:r>
      <w:r>
        <w:rPr>
          <w:rFonts w:hint="eastAsia"/>
        </w:rPr>
        <w:t>可变的疗愈空间：</w:t>
      </w:r>
    </w:p>
    <w:p w14:paraId="11DC7239" w14:textId="7BCADB48" w:rsidR="00100013" w:rsidRDefault="00BC258C" w:rsidP="00195E91">
      <w:pPr>
        <w:ind w:firstLineChars="200" w:firstLine="420"/>
      </w:pPr>
      <w:r>
        <w:t>若是在校园内出现感染者既不想</w:t>
      </w:r>
      <w:r w:rsidR="00F537E4">
        <w:rPr>
          <w:rFonts w:hint="eastAsia"/>
        </w:rPr>
        <w:t>危害</w:t>
      </w:r>
      <w:r>
        <w:t>他人</w:t>
      </w:r>
      <w:r w:rsidR="00F537E4">
        <w:rPr>
          <w:rFonts w:hint="eastAsia"/>
        </w:rPr>
        <w:t>的身体健康</w:t>
      </w:r>
      <w:r>
        <w:t>，又</w:t>
      </w:r>
      <w:r w:rsidR="00F537E4">
        <w:rPr>
          <w:rFonts w:hint="eastAsia"/>
        </w:rPr>
        <w:t>没有</w:t>
      </w:r>
      <w:r>
        <w:t>出校隔离</w:t>
      </w:r>
      <w:r w:rsidR="00F537E4">
        <w:rPr>
          <w:rFonts w:hint="eastAsia"/>
        </w:rPr>
        <w:t>的政策条件</w:t>
      </w:r>
      <w:r>
        <w:t>，校医院将是</w:t>
      </w:r>
      <w:r w:rsidR="00F537E4">
        <w:rPr>
          <w:rFonts w:hint="eastAsia"/>
        </w:rPr>
        <w:t>大学生</w:t>
      </w:r>
      <w:r>
        <w:t>最好的选择。于是我们在三层设计了一种可变的疗愈空间。利用旋转柜子和折叠屏风</w:t>
      </w:r>
      <w:r w:rsidR="0088404D">
        <w:rPr>
          <w:rFonts w:hint="eastAsia"/>
        </w:rPr>
        <w:t>进行</w:t>
      </w:r>
      <w:r>
        <w:t>各种不同的搭配组合</w:t>
      </w:r>
      <w:r w:rsidR="0088404D">
        <w:rPr>
          <w:rFonts w:hint="eastAsia"/>
        </w:rPr>
        <w:t>，以此来</w:t>
      </w:r>
      <w:r>
        <w:t>塑造不同的功能空间。在正常时段，三层是校园的心灵疗愈室，搭配屋顶花园，</w:t>
      </w:r>
      <w:r w:rsidR="00342BFE">
        <w:rPr>
          <w:rFonts w:hint="eastAsia"/>
        </w:rPr>
        <w:t>成为</w:t>
      </w:r>
      <w:r>
        <w:t>一个室内外结合的休闲空间。这里有专业的心理辅导员和宽敞的活动用房</w:t>
      </w:r>
      <w:r w:rsidR="00342BFE">
        <w:rPr>
          <w:rFonts w:hint="eastAsia"/>
        </w:rPr>
        <w:t>可供大学生日常</w:t>
      </w:r>
      <w:r w:rsidR="00AE5225">
        <w:rPr>
          <w:rFonts w:hint="eastAsia"/>
        </w:rPr>
        <w:t>使用，也从而增大了该建筑的使用频率</w:t>
      </w:r>
      <w:r w:rsidR="00342BFE">
        <w:rPr>
          <w:rFonts w:hint="eastAsia"/>
        </w:rPr>
        <w:t>。</w:t>
      </w:r>
      <w:r>
        <w:t>当需要一对一谈话时</w:t>
      </w:r>
      <w:r w:rsidR="001B38F3">
        <w:rPr>
          <w:rFonts w:hint="eastAsia"/>
        </w:rPr>
        <w:t>，</w:t>
      </w:r>
      <w:r w:rsidR="00AE6C4C">
        <w:rPr>
          <w:rFonts w:hint="eastAsia"/>
        </w:rPr>
        <w:t>将旋转柜子进行不同程度上的转换，从而形成</w:t>
      </w:r>
      <w:r w:rsidR="001B38F3">
        <w:rPr>
          <w:rFonts w:hint="eastAsia"/>
        </w:rPr>
        <w:t>具体的功能性空间以供单独使用</w:t>
      </w:r>
      <w:r>
        <w:t>。如果出现了需要隔离的感染者，只需将挂壁折叠床放下，即可成为独立的隔离病房。所有的家具都采用折叠或滚轮设计，方便转换</w:t>
      </w:r>
      <w:r w:rsidR="00DA1938">
        <w:rPr>
          <w:rFonts w:hint="eastAsia"/>
        </w:rPr>
        <w:t>，并且能够很好的顺应功能打造空间</w:t>
      </w:r>
      <w:r>
        <w:t>。</w:t>
      </w:r>
    </w:p>
    <w:p w14:paraId="54BA749C" w14:textId="77777777" w:rsidR="00DA1938" w:rsidRDefault="00DA1938" w:rsidP="00195E91">
      <w:pPr>
        <w:ind w:firstLineChars="200" w:firstLine="420"/>
      </w:pPr>
    </w:p>
    <w:p w14:paraId="175C259F" w14:textId="77777777" w:rsidR="00DA1938" w:rsidRDefault="00DA1938" w:rsidP="00195E91">
      <w:pPr>
        <w:ind w:firstLineChars="200" w:firstLine="420"/>
      </w:pPr>
    </w:p>
    <w:p w14:paraId="60EEC136" w14:textId="0037197E" w:rsidR="00DA1938" w:rsidRDefault="00DA1938" w:rsidP="00DA1938">
      <w:r>
        <w:rPr>
          <w:rFonts w:hint="eastAsia"/>
        </w:rPr>
        <w:t>2</w:t>
      </w:r>
      <w:r>
        <w:t>.</w:t>
      </w:r>
      <w:r w:rsidR="007016EF">
        <w:rPr>
          <w:rFonts w:hint="eastAsia"/>
        </w:rPr>
        <w:t>屋顶花园：</w:t>
      </w:r>
    </w:p>
    <w:p w14:paraId="2411FA30" w14:textId="492BF660" w:rsidR="007016EF" w:rsidRDefault="00343D7E" w:rsidP="00804C7C">
      <w:pPr>
        <w:ind w:firstLineChars="200" w:firstLine="420"/>
      </w:pPr>
      <w:r>
        <w:rPr>
          <w:rFonts w:hint="eastAsia"/>
        </w:rPr>
        <w:t>屋顶花园是绿色建筑常用的屋面形式之一</w:t>
      </w:r>
      <w:r w:rsidR="00ED7505">
        <w:rPr>
          <w:rFonts w:hint="eastAsia"/>
        </w:rPr>
        <w:t>。屋顶花园能够起到很好的保温隔热作用，并且</w:t>
      </w:r>
      <w:proofErr w:type="gramStart"/>
      <w:r w:rsidR="00ED7505">
        <w:rPr>
          <w:rFonts w:hint="eastAsia"/>
        </w:rPr>
        <w:t>再一定</w:t>
      </w:r>
      <w:proofErr w:type="gramEnd"/>
      <w:r w:rsidR="00ED7505">
        <w:rPr>
          <w:rFonts w:hint="eastAsia"/>
        </w:rPr>
        <w:t>程度上能为该区域改善</w:t>
      </w:r>
      <w:r w:rsidR="00C9797C">
        <w:rPr>
          <w:rFonts w:hint="eastAsia"/>
        </w:rPr>
        <w:t>空气质量和环境质量，</w:t>
      </w:r>
      <w:r w:rsidR="00141F35">
        <w:rPr>
          <w:rFonts w:hint="eastAsia"/>
        </w:rPr>
        <w:t>改善局部小气候，并且对城市景观</w:t>
      </w:r>
      <w:r w:rsidR="00804C7C">
        <w:rPr>
          <w:rFonts w:hint="eastAsia"/>
        </w:rPr>
        <w:t>带来很好的视觉效果，提高城市的绿化覆盖率。</w:t>
      </w:r>
    </w:p>
    <w:p w14:paraId="70FA7171" w14:textId="3129563C" w:rsidR="00804C7C" w:rsidRDefault="00804C7C" w:rsidP="00804C7C">
      <w:pPr>
        <w:ind w:firstLineChars="200" w:firstLine="420"/>
      </w:pPr>
      <w:r>
        <w:rPr>
          <w:rFonts w:hint="eastAsia"/>
        </w:rPr>
        <w:t>该建筑采用屋顶花园的形式</w:t>
      </w:r>
      <w:r w:rsidR="00BF3968">
        <w:rPr>
          <w:rFonts w:hint="eastAsia"/>
        </w:rPr>
        <w:t>塑造校医院疗愈空间，以供学生使用。亲近自然是改善生活态度和</w:t>
      </w:r>
      <w:r w:rsidR="004E4EDA">
        <w:rPr>
          <w:rFonts w:hint="eastAsia"/>
        </w:rPr>
        <w:t>低落情绪的极好办法。该建筑采用开放式屋顶花园，</w:t>
      </w:r>
      <w:r w:rsidR="00F056C3">
        <w:rPr>
          <w:rFonts w:hint="eastAsia"/>
        </w:rPr>
        <w:t>以轻质无土材料</w:t>
      </w:r>
      <w:r w:rsidR="008D05A5">
        <w:rPr>
          <w:rFonts w:hint="eastAsia"/>
        </w:rPr>
        <w:t>与田园土相结合而成，</w:t>
      </w:r>
      <w:r w:rsidR="00C76CE1">
        <w:rPr>
          <w:rFonts w:hint="eastAsia"/>
        </w:rPr>
        <w:t>并且呼吁同学亲力亲为，</w:t>
      </w:r>
      <w:r w:rsidR="002C76DF">
        <w:rPr>
          <w:rFonts w:hint="eastAsia"/>
        </w:rPr>
        <w:t>开拓学校的绿化空间。</w:t>
      </w:r>
    </w:p>
    <w:p w14:paraId="782D3D2B" w14:textId="77777777" w:rsidR="002C76DF" w:rsidRDefault="002C76DF" w:rsidP="00804C7C">
      <w:pPr>
        <w:ind w:firstLineChars="200" w:firstLine="420"/>
      </w:pPr>
    </w:p>
    <w:p w14:paraId="17069432" w14:textId="2687E1C7" w:rsidR="002C76DF" w:rsidRDefault="002C76DF" w:rsidP="00F513E5">
      <w:r>
        <w:rPr>
          <w:rFonts w:hint="eastAsia"/>
        </w:rPr>
        <w:t>3</w:t>
      </w:r>
      <w:r>
        <w:t>.</w:t>
      </w:r>
      <w:r>
        <w:rPr>
          <w:rFonts w:hint="eastAsia"/>
        </w:rPr>
        <w:t>太阳能光伏</w:t>
      </w:r>
      <w:r w:rsidR="00F513E5">
        <w:rPr>
          <w:rFonts w:hint="eastAsia"/>
        </w:rPr>
        <w:t>发电技术：</w:t>
      </w:r>
    </w:p>
    <w:p w14:paraId="3760E4F1" w14:textId="1C2FFF9F" w:rsidR="00F513E5" w:rsidRDefault="000151DC" w:rsidP="00F513E5">
      <w:pPr>
        <w:ind w:firstLineChars="200" w:firstLine="420"/>
      </w:pPr>
      <w:r>
        <w:rPr>
          <w:rFonts w:hint="eastAsia"/>
        </w:rPr>
        <w:t>我们研究了徐州市该地区的太阳轨迹及其一系列</w:t>
      </w:r>
      <w:r w:rsidR="004E040D">
        <w:rPr>
          <w:rFonts w:hint="eastAsia"/>
        </w:rPr>
        <w:t>分析，得出利用太阳能光</w:t>
      </w:r>
      <w:proofErr w:type="gramStart"/>
      <w:r w:rsidR="004E040D">
        <w:rPr>
          <w:rFonts w:hint="eastAsia"/>
        </w:rPr>
        <w:t>伏板最佳</w:t>
      </w:r>
      <w:proofErr w:type="gramEnd"/>
      <w:r w:rsidR="004E040D">
        <w:rPr>
          <w:rFonts w:hint="eastAsia"/>
        </w:rPr>
        <w:t>摆放角度，</w:t>
      </w:r>
      <w:r w:rsidR="00EF3686">
        <w:rPr>
          <w:rFonts w:hint="eastAsia"/>
        </w:rPr>
        <w:t>从而</w:t>
      </w:r>
      <w:r w:rsidR="00A57744">
        <w:rPr>
          <w:rFonts w:hint="eastAsia"/>
        </w:rPr>
        <w:t>减少</w:t>
      </w:r>
      <w:r w:rsidR="00EF3686">
        <w:rPr>
          <w:rFonts w:hint="eastAsia"/>
        </w:rPr>
        <w:t>该绿色建筑的</w:t>
      </w:r>
      <w:r w:rsidR="00A57744">
        <w:rPr>
          <w:rFonts w:hint="eastAsia"/>
        </w:rPr>
        <w:t>能耗</w:t>
      </w:r>
      <w:r w:rsidR="00E70C94">
        <w:rPr>
          <w:rFonts w:hint="eastAsia"/>
        </w:rPr>
        <w:t>，并且通过设计降低其碳排放量。</w:t>
      </w:r>
    </w:p>
    <w:p w14:paraId="36EF6578" w14:textId="77777777" w:rsidR="00E70C94" w:rsidRDefault="00E70C94" w:rsidP="00F513E5">
      <w:pPr>
        <w:ind w:firstLineChars="200" w:firstLine="420"/>
      </w:pPr>
    </w:p>
    <w:p w14:paraId="41EF3396" w14:textId="3152613A" w:rsidR="00E70C94" w:rsidRDefault="00E70C94" w:rsidP="00690A51">
      <w:r>
        <w:rPr>
          <w:rFonts w:hint="eastAsia"/>
        </w:rPr>
        <w:t>4</w:t>
      </w:r>
      <w:r>
        <w:t>.</w:t>
      </w:r>
      <w:r>
        <w:rPr>
          <w:rFonts w:hint="eastAsia"/>
        </w:rPr>
        <w:t>中水系统：</w:t>
      </w:r>
    </w:p>
    <w:p w14:paraId="19EA0407" w14:textId="4DF7D431" w:rsidR="002E4456" w:rsidRDefault="002E4456" w:rsidP="00F513E5">
      <w:pPr>
        <w:ind w:firstLineChars="200" w:firstLine="420"/>
      </w:pPr>
      <w:r>
        <w:rPr>
          <w:rFonts w:hint="eastAsia"/>
        </w:rPr>
        <w:t>通过</w:t>
      </w:r>
      <w:r w:rsidR="00D3615B">
        <w:rPr>
          <w:rFonts w:hint="eastAsia"/>
        </w:rPr>
        <w:t>飘槽花池绿化的设计与屋顶花园的设计，</w:t>
      </w:r>
      <w:proofErr w:type="gramStart"/>
      <w:r w:rsidR="00F51D4F">
        <w:rPr>
          <w:rFonts w:hint="eastAsia"/>
        </w:rPr>
        <w:t>依靠</w:t>
      </w:r>
      <w:r w:rsidR="00405443">
        <w:rPr>
          <w:rFonts w:hint="eastAsia"/>
        </w:rPr>
        <w:t>绿植与其</w:t>
      </w:r>
      <w:proofErr w:type="gramEnd"/>
      <w:r w:rsidR="00405443">
        <w:rPr>
          <w:rFonts w:hint="eastAsia"/>
        </w:rPr>
        <w:t>相应配套设施</w:t>
      </w:r>
      <w:r w:rsidR="00F51D4F">
        <w:rPr>
          <w:rFonts w:hint="eastAsia"/>
        </w:rPr>
        <w:t>，通过雨水收集系统，</w:t>
      </w:r>
      <w:r w:rsidR="00405443">
        <w:rPr>
          <w:rFonts w:hint="eastAsia"/>
        </w:rPr>
        <w:t>形成</w:t>
      </w:r>
      <w:r w:rsidR="00690A51">
        <w:rPr>
          <w:rFonts w:hint="eastAsia"/>
        </w:rPr>
        <w:t>滤水与储水的</w:t>
      </w:r>
      <w:r w:rsidR="00F51D4F">
        <w:rPr>
          <w:rFonts w:hint="eastAsia"/>
        </w:rPr>
        <w:t>装置，</w:t>
      </w:r>
      <w:proofErr w:type="gramStart"/>
      <w:r w:rsidR="00F51D4F">
        <w:rPr>
          <w:rFonts w:hint="eastAsia"/>
        </w:rPr>
        <w:t>以供该建筑</w:t>
      </w:r>
      <w:proofErr w:type="gramEnd"/>
      <w:r w:rsidR="00F51D4F">
        <w:rPr>
          <w:rFonts w:hint="eastAsia"/>
        </w:rPr>
        <w:t>日常用水的</w:t>
      </w:r>
      <w:r w:rsidR="00AC404A">
        <w:rPr>
          <w:rFonts w:hint="eastAsia"/>
        </w:rPr>
        <w:t>需求。</w:t>
      </w:r>
    </w:p>
    <w:p w14:paraId="4C815EC0" w14:textId="77777777" w:rsidR="00AC404A" w:rsidRDefault="00AC404A" w:rsidP="00F513E5">
      <w:pPr>
        <w:ind w:firstLineChars="200" w:firstLine="420"/>
      </w:pPr>
    </w:p>
    <w:p w14:paraId="5B709390" w14:textId="2A916393" w:rsidR="00AC404A" w:rsidRDefault="00AC404A" w:rsidP="00AC404A">
      <w:r>
        <w:rPr>
          <w:rFonts w:hint="eastAsia"/>
        </w:rPr>
        <w:t>5</w:t>
      </w:r>
      <w:r>
        <w:t>.</w:t>
      </w:r>
      <w:r w:rsidR="0087475F">
        <w:rPr>
          <w:rFonts w:hint="eastAsia"/>
        </w:rPr>
        <w:t>庭院设计</w:t>
      </w:r>
      <w:r>
        <w:rPr>
          <w:rFonts w:hint="eastAsia"/>
        </w:rPr>
        <w:t>：</w:t>
      </w:r>
    </w:p>
    <w:p w14:paraId="0865F8E3" w14:textId="78FF25F1" w:rsidR="00AC404A" w:rsidRDefault="00041900" w:rsidP="00F513E5">
      <w:pPr>
        <w:ind w:firstLineChars="200" w:firstLine="420"/>
      </w:pPr>
      <w:r>
        <w:rPr>
          <w:rFonts w:hint="eastAsia"/>
        </w:rPr>
        <w:t>通过</w:t>
      </w:r>
      <w:r w:rsidR="0087475F">
        <w:rPr>
          <w:rFonts w:hint="eastAsia"/>
        </w:rPr>
        <w:t>设置庭院来达到建筑良好的通风和采光。</w:t>
      </w:r>
    </w:p>
    <w:p w14:paraId="2536A123" w14:textId="77777777" w:rsidR="003413AC" w:rsidRDefault="003413AC" w:rsidP="00F513E5">
      <w:pPr>
        <w:ind w:firstLineChars="200" w:firstLine="420"/>
      </w:pPr>
    </w:p>
    <w:p w14:paraId="623FBA95" w14:textId="06FA1798" w:rsidR="009C0BBB" w:rsidRDefault="009C0BBB" w:rsidP="009C0BBB">
      <w:r>
        <w:rPr>
          <w:rFonts w:hint="eastAsia"/>
        </w:rPr>
        <w:lastRenderedPageBreak/>
        <w:t>6</w:t>
      </w:r>
      <w:r>
        <w:t>.</w:t>
      </w:r>
      <w:r>
        <w:rPr>
          <w:rFonts w:hint="eastAsia"/>
        </w:rPr>
        <w:t>新能源循环利用：</w:t>
      </w:r>
    </w:p>
    <w:p w14:paraId="175F03FB" w14:textId="30E7D537" w:rsidR="007B1CDD" w:rsidRDefault="00DE7184" w:rsidP="009C0BBB">
      <w:r>
        <w:rPr>
          <w:rFonts w:hint="eastAsia"/>
        </w:rPr>
        <w:t>利用</w:t>
      </w:r>
      <w:r w:rsidR="006E2099">
        <w:rPr>
          <w:rFonts w:hint="eastAsia"/>
        </w:rPr>
        <w:t>太阳能</w:t>
      </w:r>
      <w:r>
        <w:rPr>
          <w:rFonts w:hint="eastAsia"/>
        </w:rPr>
        <w:t>进行光热转换与光电转换</w:t>
      </w:r>
      <w:r w:rsidR="006C6A72">
        <w:rPr>
          <w:rFonts w:hint="eastAsia"/>
        </w:rPr>
        <w:t>，通过</w:t>
      </w:r>
      <w:r w:rsidR="00C44A78">
        <w:rPr>
          <w:rFonts w:hint="eastAsia"/>
        </w:rPr>
        <w:t>墙体设计保温隔热，并且储存热能。利用雨水收集系统</w:t>
      </w:r>
      <w:r w:rsidR="00F457E8">
        <w:rPr>
          <w:rFonts w:hint="eastAsia"/>
        </w:rPr>
        <w:t>与热能的保存从而实现</w:t>
      </w:r>
      <w:r w:rsidR="00C40DF7">
        <w:rPr>
          <w:rFonts w:hint="eastAsia"/>
        </w:rPr>
        <w:t>热水供暖与地暖。</w:t>
      </w:r>
    </w:p>
    <w:p w14:paraId="01F50F4E" w14:textId="77777777" w:rsidR="00E75E7C" w:rsidRDefault="00E75E7C" w:rsidP="009C0BBB"/>
    <w:p w14:paraId="3A498350" w14:textId="020670EA" w:rsidR="00E75E7C" w:rsidRDefault="00E75E7C" w:rsidP="009C0BBB">
      <w:r>
        <w:rPr>
          <w:rFonts w:hint="eastAsia"/>
        </w:rPr>
        <w:t>建筑经济技术指标：</w:t>
      </w:r>
    </w:p>
    <w:p w14:paraId="7C6072EC" w14:textId="2A706CD7" w:rsidR="00E75E7C" w:rsidRDefault="00E75E7C" w:rsidP="009C0BBB">
      <w:r>
        <w:rPr>
          <w:rFonts w:hint="eastAsia"/>
        </w:rPr>
        <w:t>基地面积：4</w:t>
      </w:r>
      <w:r>
        <w:t>003</w:t>
      </w:r>
      <w:r>
        <w:rPr>
          <w:rFonts w:hint="eastAsia"/>
        </w:rPr>
        <w:t>平方米</w:t>
      </w:r>
    </w:p>
    <w:p w14:paraId="0D205C3E" w14:textId="213419DE" w:rsidR="00E75E7C" w:rsidRDefault="00E75E7C" w:rsidP="009C0BBB">
      <w:r>
        <w:rPr>
          <w:rFonts w:hint="eastAsia"/>
        </w:rPr>
        <w:t>建筑占地面积：1</w:t>
      </w:r>
      <w:r>
        <w:t>057.1</w:t>
      </w:r>
      <w:r>
        <w:rPr>
          <w:rFonts w:hint="eastAsia"/>
        </w:rPr>
        <w:t>平方米</w:t>
      </w:r>
    </w:p>
    <w:p w14:paraId="009D4C03" w14:textId="140D4F7F" w:rsidR="00E75E7C" w:rsidRDefault="00E75E7C" w:rsidP="009C0BBB">
      <w:r>
        <w:rPr>
          <w:rFonts w:hint="eastAsia"/>
        </w:rPr>
        <w:t>总建筑面积：2</w:t>
      </w:r>
      <w:r>
        <w:t>232.6</w:t>
      </w:r>
      <w:r>
        <w:rPr>
          <w:rFonts w:hint="eastAsia"/>
        </w:rPr>
        <w:t>平方米</w:t>
      </w:r>
    </w:p>
    <w:p w14:paraId="2EF1062C" w14:textId="778B791C" w:rsidR="00E75E7C" w:rsidRDefault="00E75E7C" w:rsidP="009C0BBB">
      <w:r>
        <w:rPr>
          <w:rFonts w:hint="eastAsia"/>
        </w:rPr>
        <w:t>容积率：0</w:t>
      </w:r>
      <w:r>
        <w:t>.56</w:t>
      </w:r>
    </w:p>
    <w:p w14:paraId="3EC2ABC7" w14:textId="5E863AB7" w:rsidR="00E75E7C" w:rsidRDefault="00E75E7C" w:rsidP="009C0BBB">
      <w:pPr>
        <w:rPr>
          <w:rFonts w:hint="eastAsia"/>
        </w:rPr>
      </w:pPr>
      <w:r>
        <w:rPr>
          <w:rFonts w:hint="eastAsia"/>
        </w:rPr>
        <w:t>绿化率：0</w:t>
      </w:r>
      <w:r>
        <w:t>.41</w:t>
      </w:r>
    </w:p>
    <w:sectPr w:rsidR="00E75E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28395" w14:textId="77777777" w:rsidR="00ED7505" w:rsidRDefault="00ED7505" w:rsidP="00ED7505">
      <w:r>
        <w:separator/>
      </w:r>
    </w:p>
  </w:endnote>
  <w:endnote w:type="continuationSeparator" w:id="0">
    <w:p w14:paraId="2B7705DE" w14:textId="77777777" w:rsidR="00ED7505" w:rsidRDefault="00ED7505" w:rsidP="00ED7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FADCF" w14:textId="77777777" w:rsidR="00ED7505" w:rsidRDefault="00ED7505" w:rsidP="00ED7505">
      <w:r>
        <w:separator/>
      </w:r>
    </w:p>
  </w:footnote>
  <w:footnote w:type="continuationSeparator" w:id="0">
    <w:p w14:paraId="5C8ADFB4" w14:textId="77777777" w:rsidR="00ED7505" w:rsidRDefault="00ED7505" w:rsidP="00ED75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24E"/>
    <w:rsid w:val="000151DC"/>
    <w:rsid w:val="00041900"/>
    <w:rsid w:val="000C3857"/>
    <w:rsid w:val="00100013"/>
    <w:rsid w:val="00141F35"/>
    <w:rsid w:val="00195E91"/>
    <w:rsid w:val="001B38F3"/>
    <w:rsid w:val="002501CB"/>
    <w:rsid w:val="002C76DF"/>
    <w:rsid w:val="002E4456"/>
    <w:rsid w:val="003413AC"/>
    <w:rsid w:val="00342BFE"/>
    <w:rsid w:val="00343D7E"/>
    <w:rsid w:val="003E24D7"/>
    <w:rsid w:val="00405443"/>
    <w:rsid w:val="00450C53"/>
    <w:rsid w:val="00487575"/>
    <w:rsid w:val="004C3C23"/>
    <w:rsid w:val="004E040D"/>
    <w:rsid w:val="004E4EDA"/>
    <w:rsid w:val="00601241"/>
    <w:rsid w:val="006032C1"/>
    <w:rsid w:val="00690A51"/>
    <w:rsid w:val="006C6A72"/>
    <w:rsid w:val="006E2099"/>
    <w:rsid w:val="007016EF"/>
    <w:rsid w:val="0076478D"/>
    <w:rsid w:val="007B1CDD"/>
    <w:rsid w:val="007C624E"/>
    <w:rsid w:val="00804C7C"/>
    <w:rsid w:val="008439FF"/>
    <w:rsid w:val="0087475F"/>
    <w:rsid w:val="0088404D"/>
    <w:rsid w:val="008D05A5"/>
    <w:rsid w:val="00901BDA"/>
    <w:rsid w:val="00922778"/>
    <w:rsid w:val="0098130B"/>
    <w:rsid w:val="009C0BBB"/>
    <w:rsid w:val="00A57744"/>
    <w:rsid w:val="00A91DD7"/>
    <w:rsid w:val="00AC404A"/>
    <w:rsid w:val="00AC65DB"/>
    <w:rsid w:val="00AE5225"/>
    <w:rsid w:val="00AE6C4C"/>
    <w:rsid w:val="00BC258C"/>
    <w:rsid w:val="00BF3968"/>
    <w:rsid w:val="00C31D66"/>
    <w:rsid w:val="00C40DF7"/>
    <w:rsid w:val="00C44A78"/>
    <w:rsid w:val="00C76CE1"/>
    <w:rsid w:val="00C9797C"/>
    <w:rsid w:val="00CC11B0"/>
    <w:rsid w:val="00CC688F"/>
    <w:rsid w:val="00D3615B"/>
    <w:rsid w:val="00DA1938"/>
    <w:rsid w:val="00DC0949"/>
    <w:rsid w:val="00DE7184"/>
    <w:rsid w:val="00E569F5"/>
    <w:rsid w:val="00E674A5"/>
    <w:rsid w:val="00E70C94"/>
    <w:rsid w:val="00E75E7C"/>
    <w:rsid w:val="00ED7505"/>
    <w:rsid w:val="00EF3686"/>
    <w:rsid w:val="00F056C3"/>
    <w:rsid w:val="00F457E8"/>
    <w:rsid w:val="00F513E5"/>
    <w:rsid w:val="00F51D4F"/>
    <w:rsid w:val="00F5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920C0B"/>
  <w15:chartTrackingRefBased/>
  <w15:docId w15:val="{2A497490-FE6E-494D-A460-56DCDA965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3C23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D75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D750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D75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D75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顾 欣妤</dc:creator>
  <cp:keywords/>
  <dc:description/>
  <cp:lastModifiedBy>顾 欣妤</cp:lastModifiedBy>
  <cp:revision>2</cp:revision>
  <dcterms:created xsi:type="dcterms:W3CDTF">2023-01-03T08:29:00Z</dcterms:created>
  <dcterms:modified xsi:type="dcterms:W3CDTF">2023-01-03T08:29:00Z</dcterms:modified>
</cp:coreProperties>
</file>