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制定预案是非常关键的, 但真正能让</w:t>
      </w:r>
      <w:r>
        <w:rPr>
          <w:rFonts w:hint="eastAsia"/>
          <w:sz w:val="21"/>
          <w:szCs w:val="21"/>
          <w:lang w:val="en-US" w:eastAsia="zh-CN"/>
        </w:rPr>
        <w:t>人们</w:t>
      </w:r>
      <w:r>
        <w:rPr>
          <w:rFonts w:hint="eastAsia"/>
          <w:sz w:val="21"/>
          <w:szCs w:val="21"/>
        </w:rPr>
        <w:t>了解、熟悉预案, 知道自己在应急行动中该干什么、怎么干的最有效的途径是进行演练。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需要满足</w:t>
      </w:r>
      <w:r>
        <w:rPr>
          <w:rFonts w:hint="eastAsia"/>
          <w:sz w:val="21"/>
          <w:szCs w:val="21"/>
        </w:rPr>
        <w:t>疏散工作忙而不乱, 险而不惊, 紧张有序, 大部分</w:t>
      </w:r>
      <w:r>
        <w:rPr>
          <w:rFonts w:hint="eastAsia"/>
          <w:sz w:val="21"/>
          <w:szCs w:val="21"/>
          <w:lang w:val="en-US" w:eastAsia="zh-CN"/>
        </w:rPr>
        <w:t>都能</w:t>
      </w:r>
      <w:r>
        <w:rPr>
          <w:rFonts w:hint="eastAsia"/>
          <w:sz w:val="21"/>
          <w:szCs w:val="21"/>
        </w:rPr>
        <w:t>安全撤离, 在撤离过程中</w:t>
      </w:r>
      <w:r>
        <w:rPr>
          <w:rFonts w:hint="eastAsia"/>
          <w:sz w:val="21"/>
          <w:szCs w:val="21"/>
          <w:lang w:val="en-US" w:eastAsia="zh-CN"/>
        </w:rPr>
        <w:t>也不许</w:t>
      </w:r>
      <w:r>
        <w:rPr>
          <w:rFonts w:hint="eastAsia"/>
          <w:sz w:val="21"/>
          <w:szCs w:val="21"/>
        </w:rPr>
        <w:t>发生踩踏事件。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走廊和疏散楼梯不允许堆积杂物，设立紧急疏散标志，强烈提醒疏散出口位置。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2I1YzNkOTBhNzc0ZTBjNmQzNmViNzYxZjZiOTUifQ=="/>
  </w:docVars>
  <w:rsids>
    <w:rsidRoot w:val="00000000"/>
    <w:rsid w:val="168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2023-03-05T18:07:59Z</dcterms:created>
  <dc:creator>Moli</dc:creator>
  <cp:lastModifiedBy>Neno</cp:lastModifiedBy>
  <dcterms:modified xsi:type="dcterms:W3CDTF">2023-03-05T18:09:45Z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9C627C702D5E454F9E19AA06E52C9328</vt:lpwstr>
  </property>
</Properties>
</file>