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微藻生物研究中心</w:t>
            </w:r>
            <w:bookmarkStart w:id="62" w:name="_GoBack"/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辽宁-大连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2022年12月16日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节能设计BECS2022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20200923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T18641146767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_Toc29866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_Toc27947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_Toc27947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_Toc8894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_Toc7215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_Toc7215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_Toc15117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_Toc28627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_Toc17552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_Toc17552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_Toc14234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_Toc27497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_Toc18208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_Toc13504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_Toc30466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_Toc9863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_Toc11789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_Toc10864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_Toc15575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_Toc28066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10.1.2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_Toc26417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_Toc19173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_Toc4625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_Toc31586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_Toc485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_Toc27174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11.2.1 </w:t>
      </w:r>
      <w:r>
        <w:rPr>
          <w:kern w:val="2"/>
          <w:szCs w:val="24"/>
          <w:lang w:val="en-US"/>
        </w:rPr>
        <w:t>平板遮阳</w:t>
      </w:r>
      <w:r>
        <w:tab/>
      </w:r>
      <w:r>
        <w:fldChar w:fldCharType="begin"/>
      </w:r>
      <w:r>
        <w:instrText xml:space="preserve"> PAGEREF _Toc13427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11.2.2 </w:t>
      </w:r>
      <w:r>
        <w:rPr>
          <w:kern w:val="2"/>
          <w:szCs w:val="24"/>
          <w:lang w:val="en-US"/>
        </w:rPr>
        <w:t>百叶遮阳</w:t>
      </w:r>
      <w:r>
        <w:tab/>
      </w:r>
      <w:r>
        <w:fldChar w:fldCharType="begin"/>
      </w:r>
      <w:r>
        <w:instrText xml:space="preserve"> PAGEREF _Toc10510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_Toc31401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_Toc14790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_Toc23057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_Toc13309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_Toc13309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2986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辽宁-大连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121.63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寒冷A区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13653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20.4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69627.83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20185.00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68.6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27947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8894"/>
      <w:r>
        <w:rPr>
          <w:kern w:val="2"/>
          <w:szCs w:val="24"/>
          <w:lang w:val="en-US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29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816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816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3910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7215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W/（m·k）；燃烧性能等级：B2级；导热系数修正系数依据：附表A.3；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5117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防水层L 10mm＋硬泡聚氨酯板PUR（ρ≥35） 20mm＋硬泡聚氨酯板PIR（ρ≥30） 100mm＋岩棉保温板（ρ≥140） 100mm＋</w:t>
      </w:r>
      <w:r>
        <w:rPr>
          <w:color w:val="800000"/>
          <w:kern w:val="2"/>
          <w:szCs w:val="24"/>
          <w:lang w:val="en-US"/>
        </w:rPr>
        <w:t>酚醛泡沫板（ρ≥35） 120mm</w:t>
      </w:r>
      <w:r>
        <w:rPr>
          <w:color w:val="000000"/>
          <w:kern w:val="2"/>
          <w:szCs w:val="24"/>
          <w:lang w:val="en-US"/>
        </w:rPr>
        <w:t>＋混合砂浆L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聚合物增强砂浆L 6mm＋</w:t>
      </w:r>
      <w:r>
        <w:rPr>
          <w:color w:val="800000"/>
          <w:kern w:val="2"/>
          <w:szCs w:val="24"/>
          <w:lang w:val="en-US"/>
        </w:rPr>
        <w:t>岩棉保温板（ρ≥140） 120mm</w:t>
      </w:r>
      <w:r>
        <w:rPr>
          <w:color w:val="000000"/>
          <w:kern w:val="2"/>
          <w:szCs w:val="24"/>
          <w:lang w:val="en-US"/>
        </w:rPr>
        <w:t>＋砂浆找平层L 50mm＋</w:t>
      </w:r>
      <w:r>
        <w:rPr>
          <w:color w:val="800080"/>
          <w:kern w:val="2"/>
          <w:szCs w:val="24"/>
          <w:lang w:val="en-US"/>
        </w:rPr>
        <w:t>承重空心砖墙L 200mm</w:t>
      </w:r>
      <w:r>
        <w:rPr>
          <w:color w:val="000000"/>
          <w:kern w:val="2"/>
          <w:szCs w:val="24"/>
          <w:lang w:val="en-US"/>
        </w:rPr>
        <w:t>＋白灰砂浆L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 w:val="21"/>
          <w:szCs w:val="21"/>
          <w:lang w:val="en-US"/>
        </w:rPr>
        <w:t>铝塑复合型材+6Low-E+12A+6mm白透中空玻璃：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传热系数2.100W/m^2.K，自身遮阳系数0.310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8627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20185.00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69627.83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7552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4234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427.32</w:t>
            </w:r>
          </w:p>
        </w:tc>
        <w:tc>
          <w:tcPr>
            <w:vAlign w:val="center"/>
          </w:tcPr>
          <w:p>
            <w:r>
              <w:t>1143.97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699.09</w:t>
            </w:r>
          </w:p>
        </w:tc>
        <w:tc>
          <w:tcPr>
            <w:vAlign w:val="center"/>
          </w:tcPr>
          <w:p>
            <w:r>
              <w:t>2830.12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543.62</w:t>
            </w:r>
          </w:p>
        </w:tc>
        <w:tc>
          <w:tcPr>
            <w:vAlign w:val="center"/>
          </w:tcPr>
          <w:p>
            <w:r>
              <w:t>1749.88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849.77</w:t>
            </w:r>
          </w:p>
        </w:tc>
        <w:tc>
          <w:tcPr>
            <w:vAlign w:val="center"/>
          </w:tcPr>
          <w:p>
            <w:r>
              <w:t>2679.81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7497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427.32</w:t>
            </w:r>
          </w:p>
        </w:tc>
        <w:tc>
          <w:tcPr>
            <w:vAlign w:val="center"/>
          </w:tcPr>
          <w:p>
            <w:r>
              <w:t>C22225</w:t>
            </w:r>
          </w:p>
        </w:tc>
        <w:tc>
          <w:tcPr>
            <w:vAlign w:val="center"/>
          </w:tcPr>
          <w:p>
            <w:r>
              <w:t>22.20×2.50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55.50</w:t>
            </w:r>
          </w:p>
        </w:tc>
        <w:tc>
          <w:tcPr>
            <w:vAlign w:val="center"/>
          </w:tcPr>
          <w:p>
            <w:r>
              <w:t>111.00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C28925</w:t>
            </w:r>
          </w:p>
        </w:tc>
        <w:tc>
          <w:tcPr>
            <w:vAlign w:val="center"/>
          </w:tcPr>
          <w:p>
            <w:r>
              <w:t>28.90×2.50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72.25</w:t>
            </w:r>
          </w:p>
        </w:tc>
        <w:tc>
          <w:tcPr>
            <w:vAlign w:val="center"/>
          </w:tcPr>
          <w:p>
            <w:r>
              <w:t>144.50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3.00×2.50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30.00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5.00×2.50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</w:t>
            </w:r>
          </w:p>
        </w:tc>
        <w:tc>
          <w:tcPr>
            <w:vAlign w:val="center"/>
          </w:tcPr>
          <w:p>
            <w:r>
              <w:t>50.00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30.00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0.79×1.50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1.18</w:t>
            </w:r>
          </w:p>
        </w:tc>
        <w:tc>
          <w:tcPr>
            <w:vAlign w:val="center"/>
          </w:tcPr>
          <w:p>
            <w:r>
              <w:t>2.37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19.48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1.99×1.50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11.95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0.17×1.50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0.34×1.50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699.09</w:t>
            </w:r>
          </w:p>
        </w:tc>
        <w:tc>
          <w:tcPr>
            <w:vAlign w:val="center"/>
          </w:tcPr>
          <w:p>
            <w:r>
              <w:t>C10720</w:t>
            </w:r>
          </w:p>
        </w:tc>
        <w:tc>
          <w:tcPr>
            <w:vAlign w:val="center"/>
          </w:tcPr>
          <w:p>
            <w:r>
              <w:t>10.70×2.00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21.40</w:t>
            </w:r>
          </w:p>
        </w:tc>
        <w:tc>
          <w:tcPr>
            <w:vAlign w:val="center"/>
          </w:tcPr>
          <w:p>
            <w:r>
              <w:t>42.80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C20725</w:t>
            </w:r>
          </w:p>
        </w:tc>
        <w:tc>
          <w:tcPr>
            <w:vAlign w:val="center"/>
          </w:tcPr>
          <w:p>
            <w:r>
              <w:t>20.70×2.50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51.75</w:t>
            </w:r>
          </w:p>
        </w:tc>
        <w:tc>
          <w:tcPr>
            <w:vAlign w:val="center"/>
          </w:tcPr>
          <w:p>
            <w:r>
              <w:t>103.50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3.00×2.50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52.50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3.00×3.00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120.00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210.00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1.99×1.50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32.46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1.82×1.50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5.45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0.79×1.50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1.18</w:t>
            </w:r>
          </w:p>
        </w:tc>
        <w:tc>
          <w:tcPr>
            <w:vAlign w:val="center"/>
          </w:tcPr>
          <w:p>
            <w:r>
              <w:t>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0.35×1.50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1.72×1.50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0.17×1.50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51.94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0.34×1.50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2.04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543.62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3.00×2.50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4.00×2.50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5.00×2.50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12.50</w:t>
            </w:r>
          </w:p>
        </w:tc>
        <w:tc>
          <w:tcPr>
            <w:vAlign w:val="center"/>
          </w:tcPr>
          <w:p>
            <w:r>
              <w:t>125.00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90.00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6.00×3.00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19.48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1.25×1.50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1.88</w:t>
            </w:r>
          </w:p>
        </w:tc>
        <w:tc>
          <w:tcPr>
            <w:vAlign w:val="center"/>
          </w:tcPr>
          <w:p>
            <w:r>
              <w:t>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0.85×1.50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1.27</w:t>
            </w:r>
          </w:p>
        </w:tc>
        <w:tc>
          <w:tcPr>
            <w:vAlign w:val="center"/>
          </w:tcPr>
          <w:p>
            <w:r>
              <w:t>2.55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1.82×1.50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10.91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0.35×1.50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25.97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1.48×1.50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2.22</w:t>
            </w:r>
          </w:p>
        </w:tc>
        <w:tc>
          <w:tcPr>
            <w:vAlign w:val="center"/>
          </w:tcPr>
          <w:p>
            <w: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849.77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3.00×2.50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37.50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4.00×2.50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30.00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4.00×2.50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10.00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5.00×2.50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</w:t>
            </w:r>
          </w:p>
        </w:tc>
        <w:tc>
          <w:tcPr>
            <w:vAlign w:val="center"/>
          </w:tcPr>
          <w:p>
            <w:r>
              <w:t>50.00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C5030</w:t>
            </w:r>
          </w:p>
        </w:tc>
        <w:tc>
          <w:tcPr>
            <w:vAlign w:val="center"/>
          </w:tcPr>
          <w:p>
            <w:r>
              <w:t>5.00×3.00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90.00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315.00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6.00×2.50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75.00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6.00×3.00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90.00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C6040</w:t>
            </w:r>
          </w:p>
        </w:tc>
        <w:tc>
          <w:tcPr>
            <w:vAlign w:val="center"/>
          </w:tcPr>
          <w:p>
            <w:r>
              <w:t>6.00×4.00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1.25×1.50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1.88</w:t>
            </w:r>
          </w:p>
        </w:tc>
        <w:tc>
          <w:tcPr>
            <w:vAlign w:val="center"/>
          </w:tcPr>
          <w:p>
            <w:r>
              <w:t>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0.85×1.50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1.27</w:t>
            </w:r>
          </w:p>
        </w:tc>
        <w:tc>
          <w:tcPr>
            <w:vAlign w:val="center"/>
          </w:tcPr>
          <w:p>
            <w:r>
              <w:t>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25.97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1.48×1.50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2.22</w:t>
            </w:r>
          </w:p>
        </w:tc>
        <w:tc>
          <w:tcPr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1.72×1.50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10.29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2.16×1.50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3.25</w:t>
            </w:r>
          </w:p>
        </w:tc>
        <w:tc>
          <w:tcPr>
            <w:vAlign w:val="center"/>
          </w:tcPr>
          <w:p>
            <w:r>
              <w:t>12.98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8208"/>
      <w:r>
        <w:rPr>
          <w:color w:val="000000"/>
          <w:kern w:val="2"/>
          <w:szCs w:val="24"/>
          <w:lang w:val="en-US"/>
        </w:rPr>
        <w:t>天窗</w:t>
      </w:r>
      <w:bookmarkEnd w:id="4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3504"/>
      <w:r>
        <w:rPr>
          <w:color w:val="000000"/>
          <w:kern w:val="2"/>
          <w:szCs w:val="24"/>
          <w:lang w:val="en-US"/>
        </w:rPr>
        <w:t>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0466"/>
      <w:r>
        <w:rPr>
          <w:color w:val="000000"/>
          <w:kern w:val="2"/>
          <w:szCs w:val="24"/>
          <w:lang w:val="en-US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863"/>
      <w:r>
        <w:rPr>
          <w:color w:val="000000"/>
          <w:kern w:val="2"/>
          <w:szCs w:val="24"/>
          <w:lang w:val="en-US"/>
        </w:rPr>
        <w:t>屋顶构造</w:t>
      </w:r>
      <w:bookmarkEnd w:id="4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789"/>
      <w:r>
        <w:rPr>
          <w:color w:val="000000"/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3.578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4.167</w:t>
            </w:r>
          </w:p>
        </w:tc>
        <w:tc>
          <w:tcPr>
            <w:vAlign w:val="center"/>
          </w:tcPr>
          <w:p>
            <w:r>
              <w:t>26.338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>
            <w:r>
              <w:t>1.070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12.615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12.582</w:t>
            </w:r>
          </w:p>
        </w:tc>
        <w:tc>
          <w:tcPr>
            <w:vAlign w:val="center"/>
          </w:tcPr>
          <w:p>
            <w:r>
              <w:t>43.851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K≤0.41,S≤0.30或K≤0.36,0.30&lt;S≤0.50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0864"/>
      <w:r>
        <w:rPr>
          <w:color w:val="000000"/>
          <w:kern w:val="2"/>
          <w:szCs w:val="24"/>
          <w:lang w:val="en-US"/>
        </w:rPr>
        <w:t>外墙构造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5575"/>
      <w:r>
        <w:rPr>
          <w:color w:val="000000"/>
          <w:kern w:val="2"/>
          <w:szCs w:val="24"/>
          <w:lang w:val="en-US"/>
        </w:rPr>
        <w:t>外墙相关构造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8066"/>
      <w:r>
        <w:rPr>
          <w:color w:val="000000"/>
          <w:kern w:val="2"/>
          <w:szCs w:val="24"/>
          <w:lang w:val="en-US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0.172</w:t>
            </w:r>
          </w:p>
        </w:tc>
        <w:tc>
          <w:tcPr>
            <w:vAlign w:val="center"/>
          </w:tcPr>
          <w:p>
            <w:r>
              <w:t>0.811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3.079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0.019</w:t>
            </w:r>
          </w:p>
        </w:tc>
        <w:tc>
          <w:tcPr>
            <w:vAlign w:val="center"/>
          </w:tcPr>
          <w:p>
            <w:r>
              <w:t>0.195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3.543</w:t>
            </w:r>
          </w:p>
        </w:tc>
        <w:tc>
          <w:tcPr>
            <w:vAlign w:val="center"/>
          </w:tcPr>
          <w:p>
            <w:r>
              <w:t>5.443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辽宁居住规范24页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6417"/>
      <w:r>
        <w:rPr>
          <w:color w:val="000000"/>
          <w:kern w:val="2"/>
          <w:szCs w:val="24"/>
          <w:lang w:val="en-US"/>
        </w:rPr>
        <w:t>热桥柱构造一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173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4625"/>
      <w:r>
        <w:rPr>
          <w:color w:val="000000"/>
          <w:kern w:val="2"/>
          <w:szCs w:val="24"/>
          <w:lang w:val="en-US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716.65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2125.02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1206.26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1830.03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5877.97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K≤0.45,S≤0.30或K≤0.41,0.30&lt;S≤0.50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1586"/>
      <w:r>
        <w:rPr>
          <w:color w:val="000000"/>
          <w:kern w:val="2"/>
          <w:szCs w:val="24"/>
          <w:lang w:val="en-US"/>
        </w:rPr>
        <w:t>外窗热工</w:t>
      </w:r>
      <w:bookmarkEnd w:id="5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485"/>
      <w:r>
        <w:rPr>
          <w:color w:val="000000"/>
          <w:kern w:val="2"/>
          <w:szCs w:val="24"/>
          <w:lang w:val="en-US"/>
        </w:rP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铝塑复合型材+6Low-E+12A+6mm白透中空玻璃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7174"/>
      <w:r>
        <w:rPr>
          <w:color w:val="000000"/>
          <w:kern w:val="2"/>
          <w:szCs w:val="24"/>
          <w:lang w:val="en-US"/>
        </w:rPr>
        <w:t>外遮阳类型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3427"/>
      <w:r>
        <w:rPr>
          <w:color w:val="000000"/>
          <w:kern w:val="2"/>
          <w:szCs w:val="24"/>
          <w:lang w:val="en-US"/>
        </w:rPr>
        <w:t>平板遮阳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0510"/>
      <w:r>
        <w:rPr>
          <w:color w:val="000000"/>
          <w:kern w:val="2"/>
          <w:szCs w:val="24"/>
          <w:lang w:val="en-US"/>
        </w:rPr>
        <w:t>百叶遮阳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1401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C22225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55.500</w:t>
            </w:r>
          </w:p>
        </w:tc>
        <w:tc>
          <w:tcPr>
            <w:vAlign w:val="center"/>
          </w:tcPr>
          <w:p>
            <w:r>
              <w:t>111.000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C28925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72.250</w:t>
            </w:r>
          </w:p>
        </w:tc>
        <w:tc>
          <w:tcPr>
            <w:vAlign w:val="center"/>
          </w:tcPr>
          <w:p>
            <w:r>
              <w:t>144.500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1.184</w:t>
            </w:r>
          </w:p>
        </w:tc>
        <w:tc>
          <w:tcPr>
            <w:vAlign w:val="center"/>
          </w:tcPr>
          <w:p>
            <w:r>
              <w:t>2.368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19.476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11.948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1.037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1.021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427.318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C10720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21.400</w:t>
            </w:r>
          </w:p>
        </w:tc>
        <w:tc>
          <w:tcPr>
            <w:vAlign w:val="center"/>
          </w:tcPr>
          <w:p>
            <w:r>
              <w:t>42.800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C20725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51.750</w:t>
            </w:r>
          </w:p>
        </w:tc>
        <w:tc>
          <w:tcPr>
            <w:vAlign w:val="center"/>
          </w:tcPr>
          <w:p>
            <w:r>
              <w:t>103.500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52.500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210.000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5.974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32.460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5.453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1.184</w:t>
            </w:r>
          </w:p>
        </w:tc>
        <w:tc>
          <w:tcPr>
            <w:vAlign w:val="center"/>
          </w:tcPr>
          <w:p>
            <w:r>
              <w:t>4.736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1.039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5.147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0.518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51.937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2.043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699.092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125.000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72.000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19.476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1.878</w:t>
            </w:r>
          </w:p>
        </w:tc>
        <w:tc>
          <w:tcPr>
            <w:vAlign w:val="center"/>
          </w:tcPr>
          <w:p>
            <w:r>
              <w:t>3.757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2.549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10.906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2.078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25.968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8.890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543.624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37.500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315.000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75.000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C6040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1.878</w:t>
            </w:r>
          </w:p>
        </w:tc>
        <w:tc>
          <w:tcPr>
            <w:vAlign w:val="center"/>
          </w:tcPr>
          <w:p>
            <w:r>
              <w:t>7.513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5.098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25.968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4.445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10.295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849.772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4790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C22225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55.500</w:t>
            </w:r>
          </w:p>
        </w:tc>
        <w:tc>
          <w:tcPr>
            <w:vAlign w:val="center"/>
          </w:tcPr>
          <w:p>
            <w:r>
              <w:t>111.000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C28925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72.250</w:t>
            </w:r>
          </w:p>
        </w:tc>
        <w:tc>
          <w:tcPr>
            <w:vAlign w:val="center"/>
          </w:tcPr>
          <w:p>
            <w:r>
              <w:t>144.500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1.184</w:t>
            </w:r>
          </w:p>
        </w:tc>
        <w:tc>
          <w:tcPr>
            <w:vAlign w:val="center"/>
          </w:tcPr>
          <w:p>
            <w:r>
              <w:t>2.368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19.476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11.948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1.037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1.021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427.318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C10720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21.400</w:t>
            </w:r>
          </w:p>
        </w:tc>
        <w:tc>
          <w:tcPr>
            <w:vAlign w:val="center"/>
          </w:tcPr>
          <w:p>
            <w:r>
              <w:t>42.800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C20725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51.750</w:t>
            </w:r>
          </w:p>
        </w:tc>
        <w:tc>
          <w:tcPr>
            <w:vAlign w:val="center"/>
          </w:tcPr>
          <w:p>
            <w:r>
              <w:t>103.500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52.500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210.000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2.987</w:t>
            </w:r>
          </w:p>
        </w:tc>
        <w:tc>
          <w:tcPr>
            <w:vAlign w:val="center"/>
          </w:tcPr>
          <w:p>
            <w:r>
              <w:t>5.974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32.460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5.453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1.184</w:t>
            </w:r>
          </w:p>
        </w:tc>
        <w:tc>
          <w:tcPr>
            <w:vAlign w:val="center"/>
          </w:tcPr>
          <w:p>
            <w:r>
              <w:t>4.736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1.039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5.147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0.518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51.937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0.511</w:t>
            </w:r>
          </w:p>
        </w:tc>
        <w:tc>
          <w:tcPr>
            <w:vAlign w:val="center"/>
          </w:tcPr>
          <w:p>
            <w:r>
              <w:t>2.043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699.092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125.000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72.000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19.476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1.878</w:t>
            </w:r>
          </w:p>
        </w:tc>
        <w:tc>
          <w:tcPr>
            <w:vAlign w:val="center"/>
          </w:tcPr>
          <w:p>
            <w:r>
              <w:t>3.757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2.549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10.906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2.078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25.968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8.890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543.624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37.500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12.500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C5030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315.000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C6025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75.000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C6030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C6040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1.878</w:t>
            </w:r>
          </w:p>
        </w:tc>
        <w:tc>
          <w:tcPr>
            <w:vAlign w:val="center"/>
          </w:tcPr>
          <w:p>
            <w:r>
              <w:t>7.513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1.275</w:t>
            </w:r>
          </w:p>
        </w:tc>
        <w:tc>
          <w:tcPr>
            <w:vAlign w:val="center"/>
          </w:tcPr>
          <w:p>
            <w:r>
              <w:t>5.098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HC6015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25.968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HC6115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4.445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2.574</w:t>
            </w:r>
          </w:p>
        </w:tc>
        <w:tc>
          <w:tcPr>
            <w:vAlign w:val="center"/>
          </w:tcPr>
          <w:p>
            <w:r>
              <w:t>10.295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HC6215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HC9715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3.246</w:t>
            </w:r>
          </w:p>
        </w:tc>
        <w:tc>
          <w:tcPr>
            <w:vAlign w:val="center"/>
          </w:tcPr>
          <w:p>
            <w:r>
              <w:t>12.984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849.772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3057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427.32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K≤2.20,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699.09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K≤2.40,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543.62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K≤2.20,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849.77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K≤2.20,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2519.81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外窗传热系数比《公共建筑节能设计标准》GB50189-2015表3.3.1-3的要求提升10%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3309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比《公共建筑节能设计标准》GB50189-2015的规定提高10%的要求，得10分。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WMwMTM2MzJlZmY2NDFjNzg3NDUwYzRlZDM4YWE5NzQifQ=="/>
  </w:docVars>
  <w:rsids>
    <w:rsidRoot w:val="00217F62"/>
    <w:rsid w:val="001915A3"/>
    <w:rsid w:val="00217F62"/>
    <w:rsid w:val="00A906D8"/>
    <w:rsid w:val="00AB5A74"/>
    <w:rsid w:val="00F071AE"/>
    <w:rsid w:val="24BF5563"/>
    <w:rsid w:val="45E6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21</Pages>
  <Words>4935</Words>
  <Characters>11466</Characters>
  <Lines>42</Lines>
  <Paragraphs>12</Paragraphs>
  <TotalTime>0</TotalTime>
  <ScaleCrop>false</ScaleCrop>
  <LinksUpToDate>false</LinksUpToDate>
  <CharactersWithSpaces>11646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S</cp:lastModifiedBy>
  <cp:lastPrinted>2411-12-31T16:00:00Z</cp:lastPrinted>
  <dcterms:modified xsi:type="dcterms:W3CDTF">2022-12-18T02:22:42Z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7527A043447E4FDEA77E939DC58DACBC</vt:lpwstr>
  </property>
</Properties>
</file>