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9DFD" w14:textId="1E0BDAF4" w:rsidR="00513BCF" w:rsidRPr="00513BCF" w:rsidRDefault="00513BCF" w:rsidP="00513BCF">
      <w:pPr>
        <w:jc w:val="center"/>
        <w:rPr>
          <w:sz w:val="24"/>
          <w:szCs w:val="28"/>
        </w:rPr>
      </w:pPr>
      <w:r w:rsidRPr="00513BCF">
        <w:rPr>
          <w:rFonts w:hint="eastAsia"/>
          <w:sz w:val="24"/>
          <w:szCs w:val="28"/>
        </w:rPr>
        <w:t>建筑设计说明</w:t>
      </w:r>
    </w:p>
    <w:p w14:paraId="14FE60D7" w14:textId="29AEA56A" w:rsidR="00513BCF" w:rsidRDefault="00513BCF" w:rsidP="00513BCF">
      <w:r>
        <w:rPr>
          <w:rFonts w:hint="eastAsia"/>
        </w:rPr>
        <w:t>选址位于中国江西省赣州市，以校园内部靠近学校教职工家属楼及学生宿舍的暂未</w:t>
      </w:r>
    </w:p>
    <w:p w14:paraId="7DD5D10C" w14:textId="77777777" w:rsidR="00513BCF" w:rsidRDefault="00513BCF" w:rsidP="00513BCF">
      <w:r>
        <w:rPr>
          <w:rFonts w:hint="eastAsia"/>
        </w:rPr>
        <w:t>开发空地为基地。基于当下疫情情况下，绝大多数经济活动陷入困顿，拟在此处结</w:t>
      </w:r>
    </w:p>
    <w:p w14:paraId="0EC1BB5D" w14:textId="77777777" w:rsidR="00513BCF" w:rsidRDefault="00513BCF" w:rsidP="00513BCF">
      <w:proofErr w:type="gramStart"/>
      <w:r>
        <w:rPr>
          <w:rFonts w:hint="eastAsia"/>
        </w:rPr>
        <w:t>合学生</w:t>
      </w:r>
      <w:proofErr w:type="gramEnd"/>
      <w:r>
        <w:rPr>
          <w:rFonts w:hint="eastAsia"/>
        </w:rPr>
        <w:t>及教职工的多种需求，以及疫情带来的社交及心理等问题，在此地块上设计</w:t>
      </w:r>
    </w:p>
    <w:p w14:paraId="393D97F5" w14:textId="77777777" w:rsidR="00513BCF" w:rsidRDefault="00513BCF" w:rsidP="00513BCF">
      <w:r>
        <w:rPr>
          <w:rFonts w:hint="eastAsia"/>
        </w:rPr>
        <w:t>建造一个商业化的大学生休闲活动中心，将商业，娱乐，饮食，休闲，文化艺术，</w:t>
      </w:r>
    </w:p>
    <w:p w14:paraId="0AFB5C30" w14:textId="77777777" w:rsidR="00513BCF" w:rsidRDefault="00513BCF" w:rsidP="00513BCF">
      <w:r>
        <w:rPr>
          <w:rFonts w:hint="eastAsia"/>
        </w:rPr>
        <w:t>展览和心理疗</w:t>
      </w:r>
      <w:proofErr w:type="gramStart"/>
      <w:r>
        <w:rPr>
          <w:rFonts w:hint="eastAsia"/>
        </w:rPr>
        <w:t>愈作为</w:t>
      </w:r>
      <w:proofErr w:type="gramEnd"/>
      <w:r>
        <w:rPr>
          <w:rFonts w:hint="eastAsia"/>
        </w:rPr>
        <w:t>建筑主体功能，将校外的电影院，美食街，书</w:t>
      </w:r>
      <w:proofErr w:type="gramStart"/>
      <w:r>
        <w:rPr>
          <w:rFonts w:hint="eastAsia"/>
        </w:rPr>
        <w:t>咖</w:t>
      </w:r>
      <w:proofErr w:type="gramEnd"/>
      <w:r>
        <w:rPr>
          <w:rFonts w:hint="eastAsia"/>
        </w:rPr>
        <w:t>等植入校园，</w:t>
      </w:r>
    </w:p>
    <w:p w14:paraId="323F3B69" w14:textId="4B119C71" w:rsidR="00E112B0" w:rsidRDefault="00513BCF" w:rsidP="00513BCF">
      <w:r>
        <w:rPr>
          <w:rFonts w:hint="eastAsia"/>
        </w:rPr>
        <w:t>满足学生需求。</w:t>
      </w:r>
    </w:p>
    <w:p w14:paraId="7DAB6DEB" w14:textId="130E6112" w:rsidR="00513BCF" w:rsidRDefault="00513BCF" w:rsidP="00513BCF">
      <w:pPr>
        <w:rPr>
          <w:rFonts w:hint="eastAsia"/>
        </w:rPr>
      </w:pPr>
      <w:r w:rsidRPr="00513BCF">
        <w:rPr>
          <w:rFonts w:hint="eastAsia"/>
        </w:rPr>
        <w:t>平面设计中，建筑以模块化为主体，平面设计以中庭和天窗为中心，四周为主要交通和活动空间，建筑由四层组成，各层平面互相交错，形成丰富的立面造型，建筑的平面交通以围绕天井的环形走道为主，垂直交通用电梯和楼梯来连接，为了保证消防安全和日常行走的方便，将楼梯分布在建筑的四周</w:t>
      </w:r>
    </w:p>
    <w:sectPr w:rsidR="00513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D2B9A" w14:textId="77777777" w:rsidR="006E08DD" w:rsidRDefault="006E08DD" w:rsidP="00513BCF">
      <w:r>
        <w:separator/>
      </w:r>
    </w:p>
  </w:endnote>
  <w:endnote w:type="continuationSeparator" w:id="0">
    <w:p w14:paraId="344BAB96" w14:textId="77777777" w:rsidR="006E08DD" w:rsidRDefault="006E08DD" w:rsidP="0051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AB755" w14:textId="77777777" w:rsidR="006E08DD" w:rsidRDefault="006E08DD" w:rsidP="00513BCF">
      <w:r>
        <w:separator/>
      </w:r>
    </w:p>
  </w:footnote>
  <w:footnote w:type="continuationSeparator" w:id="0">
    <w:p w14:paraId="3CF77FD1" w14:textId="77777777" w:rsidR="006E08DD" w:rsidRDefault="006E08DD" w:rsidP="00513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D8"/>
    <w:rsid w:val="00513BCF"/>
    <w:rsid w:val="006E08DD"/>
    <w:rsid w:val="00D658D8"/>
    <w:rsid w:val="00E1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63E52"/>
  <w15:chartTrackingRefBased/>
  <w15:docId w15:val="{5CD62458-0263-4CCC-AF56-1F8D0158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3B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3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3B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sl133617@qq.com</dc:creator>
  <cp:keywords/>
  <dc:description/>
  <cp:lastModifiedBy>sl133617@qq.com</cp:lastModifiedBy>
  <cp:revision>2</cp:revision>
  <dcterms:created xsi:type="dcterms:W3CDTF">2023-03-06T02:42:00Z</dcterms:created>
  <dcterms:modified xsi:type="dcterms:W3CDTF">2023-03-06T02:43:00Z</dcterms:modified>
</cp:coreProperties>
</file>