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复得返自然——基于羊毛算法的后疫情时代社区服务中心低碳设计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