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土映绿洲--基于地域性节能设计的民俗博物馆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总得分：Q=（Q0+Q1+Q2+Q3+Q4+Q5+QA）/10=84.3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