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D7AEF" w14:textId="77777777" w:rsidR="00575B2F" w:rsidRDefault="00000000">
      <w:pPr>
        <w:jc w:val="center"/>
      </w:pPr>
      <w:r>
        <w:t>规定性指标</w:t>
      </w:r>
    </w:p>
    <w:tbl>
      <w:tblPr>
        <w:tblW w:w="16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1"/>
        <w:gridCol w:w="2375"/>
        <w:gridCol w:w="7827"/>
        <w:gridCol w:w="1177"/>
        <w:gridCol w:w="1900"/>
      </w:tblGrid>
      <w:tr w:rsidR="00575B2F" w14:paraId="103C817E" w14:textId="77777777">
        <w:tc>
          <w:tcPr>
            <w:tcW w:w="2850" w:type="dxa"/>
            <w:shd w:val="clear" w:color="auto" w:fill="DEDEDE"/>
            <w:vAlign w:val="center"/>
          </w:tcPr>
          <w:p w14:paraId="22420BCD" w14:textId="77777777" w:rsidR="00575B2F" w:rsidRDefault="00000000">
            <w:r>
              <w:t>检查项</w:t>
            </w:r>
          </w:p>
        </w:tc>
        <w:tc>
          <w:tcPr>
            <w:tcW w:w="2375" w:type="dxa"/>
            <w:shd w:val="clear" w:color="auto" w:fill="DEDEDE"/>
            <w:vAlign w:val="center"/>
          </w:tcPr>
          <w:p w14:paraId="5ACB7D4E" w14:textId="77777777" w:rsidR="00575B2F" w:rsidRDefault="00000000">
            <w:r>
              <w:t>计算值</w:t>
            </w:r>
          </w:p>
        </w:tc>
        <w:tc>
          <w:tcPr>
            <w:tcW w:w="7827" w:type="dxa"/>
            <w:shd w:val="clear" w:color="auto" w:fill="DEDEDE"/>
            <w:vAlign w:val="center"/>
          </w:tcPr>
          <w:p w14:paraId="4B92FE44" w14:textId="77777777" w:rsidR="00575B2F" w:rsidRDefault="00000000">
            <w:r>
              <w:t>标准要求</w:t>
            </w:r>
          </w:p>
        </w:tc>
        <w:tc>
          <w:tcPr>
            <w:tcW w:w="1177" w:type="dxa"/>
            <w:shd w:val="clear" w:color="auto" w:fill="DEDEDE"/>
            <w:vAlign w:val="center"/>
          </w:tcPr>
          <w:p w14:paraId="613143E1" w14:textId="77777777" w:rsidR="00575B2F" w:rsidRDefault="00000000">
            <w:r>
              <w:t>结论</w:t>
            </w:r>
          </w:p>
        </w:tc>
        <w:tc>
          <w:tcPr>
            <w:tcW w:w="1900" w:type="dxa"/>
            <w:shd w:val="clear" w:color="auto" w:fill="DEDEDE"/>
            <w:vAlign w:val="center"/>
          </w:tcPr>
          <w:p w14:paraId="3A05EC06" w14:textId="77777777" w:rsidR="00575B2F" w:rsidRDefault="00000000">
            <w:r>
              <w:t>可否性能权衡</w:t>
            </w:r>
          </w:p>
        </w:tc>
      </w:tr>
      <w:tr w:rsidR="00575B2F" w14:paraId="709BA069" w14:textId="77777777">
        <w:tc>
          <w:tcPr>
            <w:tcW w:w="2850" w:type="dxa"/>
            <w:shd w:val="clear" w:color="auto" w:fill="FFFFFF"/>
            <w:vAlign w:val="center"/>
          </w:tcPr>
          <w:p w14:paraId="7C40740B" w14:textId="77777777" w:rsidR="00575B2F" w:rsidRDefault="00000000">
            <w:r>
              <w:rPr>
                <w:color w:val="000000"/>
              </w:rPr>
              <w:t>⊙窗墙比</w:t>
            </w:r>
          </w:p>
        </w:tc>
        <w:tc>
          <w:tcPr>
            <w:tcW w:w="2375" w:type="dxa"/>
            <w:shd w:val="clear" w:color="auto" w:fill="FFFFFF"/>
            <w:vAlign w:val="center"/>
          </w:tcPr>
          <w:p w14:paraId="4FB0CFD1" w14:textId="77777777" w:rsidR="00575B2F" w:rsidRDefault="00575B2F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14:paraId="4D216EA6" w14:textId="77777777" w:rsidR="00575B2F" w:rsidRDefault="00000000">
            <w:r>
              <w:rPr>
                <w:color w:val="000000"/>
              </w:rPr>
              <w:t>夏热冬冷地区甲类公共建筑各单一立面窗墙面积比 (包括透光幕墙 )均不宜大于0.70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169EBB76" w14:textId="77777777" w:rsidR="00575B2F" w:rsidRDefault="00000000">
            <w:r>
              <w:rPr>
                <w:color w:val="000000"/>
              </w:rPr>
              <w:t>适宜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628A5995" w14:textId="77777777" w:rsidR="00575B2F" w:rsidRDefault="00575B2F">
            <w:pPr>
              <w:rPr>
                <w:color w:val="000000"/>
              </w:rPr>
            </w:pPr>
          </w:p>
        </w:tc>
      </w:tr>
      <w:tr w:rsidR="00575B2F" w14:paraId="29C02689" w14:textId="77777777">
        <w:tc>
          <w:tcPr>
            <w:tcW w:w="2850" w:type="dxa"/>
            <w:shd w:val="clear" w:color="auto" w:fill="FFFFFF"/>
            <w:vAlign w:val="center"/>
          </w:tcPr>
          <w:p w14:paraId="1D65E2F1" w14:textId="77777777" w:rsidR="00575B2F" w:rsidRDefault="00000000">
            <w:r>
              <w:rPr>
                <w:color w:val="000000"/>
              </w:rPr>
              <w:t>⊙可见光透射比</w:t>
            </w:r>
          </w:p>
        </w:tc>
        <w:tc>
          <w:tcPr>
            <w:tcW w:w="2375" w:type="dxa"/>
            <w:shd w:val="clear" w:color="auto" w:fill="FFFFFF"/>
            <w:vAlign w:val="center"/>
          </w:tcPr>
          <w:p w14:paraId="68C008B2" w14:textId="77777777" w:rsidR="00575B2F" w:rsidRDefault="00575B2F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14:paraId="2A1A8A01" w14:textId="77777777" w:rsidR="00575B2F" w:rsidRDefault="00000000">
            <w:r>
              <w:rPr>
                <w:color w:val="000000"/>
              </w:rPr>
              <w:t>当窗墙面积比小于0.40时，玻璃的可见光透射比不应当小于0.6;当窗墙面积比大于等于0.40时，玻璃的可见光透射比不应当小于0.4;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572D0D12" w14:textId="77777777" w:rsidR="00575B2F" w:rsidRDefault="00000000">
            <w:r>
              <w:rPr>
                <w:color w:val="000000"/>
              </w:rPr>
              <w:t>满足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765B5B08" w14:textId="77777777" w:rsidR="00575B2F" w:rsidRDefault="00575B2F">
            <w:pPr>
              <w:rPr>
                <w:color w:val="000000"/>
              </w:rPr>
            </w:pPr>
          </w:p>
        </w:tc>
      </w:tr>
      <w:tr w:rsidR="00575B2F" w14:paraId="786E471E" w14:textId="77777777">
        <w:tc>
          <w:tcPr>
            <w:tcW w:w="2850" w:type="dxa"/>
            <w:shd w:val="clear" w:color="auto" w:fill="FFFFFF"/>
            <w:vAlign w:val="center"/>
          </w:tcPr>
          <w:p w14:paraId="4B932D83" w14:textId="77777777" w:rsidR="00575B2F" w:rsidRDefault="00000000">
            <w:r>
              <w:rPr>
                <w:color w:val="000000"/>
              </w:rPr>
              <w:t>⊙天窗</w:t>
            </w:r>
          </w:p>
        </w:tc>
        <w:tc>
          <w:tcPr>
            <w:tcW w:w="2375" w:type="dxa"/>
            <w:shd w:val="clear" w:color="auto" w:fill="FFFFFF"/>
            <w:vAlign w:val="center"/>
          </w:tcPr>
          <w:p w14:paraId="6845C8F6" w14:textId="77777777" w:rsidR="00575B2F" w:rsidRDefault="00575B2F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14:paraId="583B856B" w14:textId="77777777" w:rsidR="00575B2F" w:rsidRDefault="00575B2F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7E7A43F7" w14:textId="77777777" w:rsidR="00575B2F" w:rsidRDefault="00000000">
            <w:r>
              <w:rPr>
                <w:color w:val="000000"/>
              </w:rPr>
              <w:t>满足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338E62BA" w14:textId="77777777" w:rsidR="00575B2F" w:rsidRDefault="00575B2F">
            <w:pPr>
              <w:rPr>
                <w:color w:val="000000"/>
              </w:rPr>
            </w:pPr>
          </w:p>
        </w:tc>
      </w:tr>
      <w:tr w:rsidR="00575B2F" w14:paraId="2471C6A3" w14:textId="77777777">
        <w:tc>
          <w:tcPr>
            <w:tcW w:w="2850" w:type="dxa"/>
            <w:shd w:val="clear" w:color="auto" w:fill="FFFFFF"/>
            <w:vAlign w:val="center"/>
          </w:tcPr>
          <w:p w14:paraId="39AB4A07" w14:textId="77777777" w:rsidR="00575B2F" w:rsidRDefault="00000000">
            <w:r>
              <w:rPr>
                <w:color w:val="000000"/>
              </w:rPr>
              <w:t>⊙屋顶构造</w:t>
            </w:r>
          </w:p>
        </w:tc>
        <w:tc>
          <w:tcPr>
            <w:tcW w:w="2375" w:type="dxa"/>
            <w:shd w:val="clear" w:color="auto" w:fill="FFFFFF"/>
            <w:vAlign w:val="center"/>
          </w:tcPr>
          <w:p w14:paraId="7B43B965" w14:textId="77777777" w:rsidR="00575B2F" w:rsidRDefault="00575B2F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14:paraId="702C4323" w14:textId="77777777" w:rsidR="00575B2F" w:rsidRDefault="00000000">
            <w:r>
              <w:rPr>
                <w:color w:val="000000"/>
              </w:rPr>
              <w:t>K应满足表3.3.1-3的规定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6D1881D5" w14:textId="77777777" w:rsidR="00575B2F" w:rsidRDefault="00000000">
            <w:r>
              <w:rPr>
                <w:color w:val="000000"/>
              </w:rPr>
              <w:t>满足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6039CCC7" w14:textId="77777777" w:rsidR="00575B2F" w:rsidRDefault="00575B2F">
            <w:pPr>
              <w:rPr>
                <w:color w:val="000000"/>
              </w:rPr>
            </w:pPr>
          </w:p>
        </w:tc>
      </w:tr>
      <w:tr w:rsidR="00575B2F" w14:paraId="2196307B" w14:textId="77777777">
        <w:tc>
          <w:tcPr>
            <w:tcW w:w="2850" w:type="dxa"/>
            <w:shd w:val="clear" w:color="auto" w:fill="FFFFFF"/>
            <w:vAlign w:val="center"/>
          </w:tcPr>
          <w:p w14:paraId="3BDE149C" w14:textId="77777777" w:rsidR="00575B2F" w:rsidRDefault="00000000">
            <w:r>
              <w:rPr>
                <w:color w:val="000000"/>
              </w:rPr>
              <w:t>⊙外墙构造</w:t>
            </w:r>
          </w:p>
        </w:tc>
        <w:tc>
          <w:tcPr>
            <w:tcW w:w="2375" w:type="dxa"/>
            <w:shd w:val="clear" w:color="auto" w:fill="FFFFFF"/>
            <w:vAlign w:val="center"/>
          </w:tcPr>
          <w:p w14:paraId="51C983C1" w14:textId="77777777" w:rsidR="00575B2F" w:rsidRDefault="00000000">
            <w:r>
              <w:rPr>
                <w:color w:val="000000"/>
              </w:rPr>
              <w:t>K=0.43; D=3.63</w:t>
            </w:r>
          </w:p>
        </w:tc>
        <w:tc>
          <w:tcPr>
            <w:tcW w:w="7827" w:type="dxa"/>
            <w:shd w:val="clear" w:color="auto" w:fill="FFFFFF"/>
            <w:vAlign w:val="center"/>
          </w:tcPr>
          <w:p w14:paraId="3AD07036" w14:textId="77777777" w:rsidR="00575B2F" w:rsidRDefault="00000000">
            <w:r>
              <w:rPr>
                <w:color w:val="000000"/>
              </w:rPr>
              <w:t>K≤0.80[K应满足表3.3.1-3的规定]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696D8D13" w14:textId="77777777" w:rsidR="00575B2F" w:rsidRDefault="00000000">
            <w:r>
              <w:rPr>
                <w:color w:val="000000"/>
              </w:rPr>
              <w:t>满足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2AC9FA5B" w14:textId="77777777" w:rsidR="00575B2F" w:rsidRDefault="00575B2F">
            <w:pPr>
              <w:rPr>
                <w:color w:val="000000"/>
              </w:rPr>
            </w:pPr>
          </w:p>
        </w:tc>
      </w:tr>
      <w:tr w:rsidR="00575B2F" w14:paraId="2630EC63" w14:textId="77777777">
        <w:tc>
          <w:tcPr>
            <w:tcW w:w="2850" w:type="dxa"/>
            <w:shd w:val="clear" w:color="auto" w:fill="FFFFFF"/>
            <w:vAlign w:val="center"/>
          </w:tcPr>
          <w:p w14:paraId="19CE93BC" w14:textId="77777777" w:rsidR="00575B2F" w:rsidRDefault="00000000">
            <w:r>
              <w:rPr>
                <w:color w:val="000000"/>
              </w:rPr>
              <w:t>⊙挑空楼板构造</w:t>
            </w:r>
          </w:p>
        </w:tc>
        <w:tc>
          <w:tcPr>
            <w:tcW w:w="2375" w:type="dxa"/>
            <w:shd w:val="clear" w:color="auto" w:fill="FFFFFF"/>
            <w:vAlign w:val="center"/>
          </w:tcPr>
          <w:p w14:paraId="25065DDA" w14:textId="77777777" w:rsidR="00575B2F" w:rsidRDefault="00000000">
            <w:r>
              <w:rPr>
                <w:color w:val="000000"/>
              </w:rPr>
              <w:t>K=0.40</w:t>
            </w:r>
          </w:p>
        </w:tc>
        <w:tc>
          <w:tcPr>
            <w:tcW w:w="7827" w:type="dxa"/>
            <w:shd w:val="clear" w:color="auto" w:fill="FFFFFF"/>
            <w:vAlign w:val="center"/>
          </w:tcPr>
          <w:p w14:paraId="004B43C6" w14:textId="77777777" w:rsidR="00575B2F" w:rsidRDefault="00000000">
            <w:r>
              <w:rPr>
                <w:color w:val="000000"/>
              </w:rPr>
              <w:t>K≤0.70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6273B2A8" w14:textId="77777777" w:rsidR="00575B2F" w:rsidRDefault="00000000">
            <w:r>
              <w:rPr>
                <w:color w:val="000000"/>
              </w:rPr>
              <w:t>满足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0B99CBED" w14:textId="77777777" w:rsidR="00575B2F" w:rsidRDefault="00575B2F">
            <w:pPr>
              <w:rPr>
                <w:color w:val="000000"/>
              </w:rPr>
            </w:pPr>
          </w:p>
        </w:tc>
      </w:tr>
      <w:tr w:rsidR="00575B2F" w14:paraId="0A4B7799" w14:textId="77777777">
        <w:tc>
          <w:tcPr>
            <w:tcW w:w="2850" w:type="dxa"/>
            <w:shd w:val="clear" w:color="auto" w:fill="FFFFFF"/>
            <w:vAlign w:val="center"/>
          </w:tcPr>
          <w:p w14:paraId="3DE948AA" w14:textId="77777777" w:rsidR="00575B2F" w:rsidRDefault="00000000">
            <w:r>
              <w:rPr>
                <w:color w:val="000000"/>
              </w:rPr>
              <w:t>⊙外窗热工</w:t>
            </w:r>
          </w:p>
        </w:tc>
        <w:tc>
          <w:tcPr>
            <w:tcW w:w="2375" w:type="dxa"/>
            <w:shd w:val="clear" w:color="auto" w:fill="FFFFFF"/>
            <w:vAlign w:val="center"/>
          </w:tcPr>
          <w:p w14:paraId="39956C2A" w14:textId="77777777" w:rsidR="00575B2F" w:rsidRDefault="00575B2F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14:paraId="346348E5" w14:textId="77777777" w:rsidR="00575B2F" w:rsidRDefault="00575B2F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5FF05786" w14:textId="77777777" w:rsidR="00575B2F" w:rsidRDefault="00000000">
            <w:r>
              <w:rPr>
                <w:color w:val="000000"/>
              </w:rPr>
              <w:t>满足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225AA3D2" w14:textId="77777777" w:rsidR="00575B2F" w:rsidRDefault="00575B2F">
            <w:pPr>
              <w:rPr>
                <w:color w:val="000000"/>
              </w:rPr>
            </w:pPr>
          </w:p>
        </w:tc>
      </w:tr>
      <w:tr w:rsidR="00575B2F" w14:paraId="15CB9854" w14:textId="77777777">
        <w:tc>
          <w:tcPr>
            <w:tcW w:w="2850" w:type="dxa"/>
            <w:shd w:val="clear" w:color="auto" w:fill="FFFFFF"/>
            <w:vAlign w:val="center"/>
          </w:tcPr>
          <w:p w14:paraId="0C37E6ED" w14:textId="77777777" w:rsidR="00575B2F" w:rsidRDefault="00000000">
            <w:r>
              <w:rPr>
                <w:color w:val="000000"/>
              </w:rPr>
              <w:t>⊙有效通风换气面积</w:t>
            </w:r>
          </w:p>
        </w:tc>
        <w:tc>
          <w:tcPr>
            <w:tcW w:w="2375" w:type="dxa"/>
            <w:shd w:val="clear" w:color="auto" w:fill="FFFFFF"/>
            <w:vAlign w:val="center"/>
          </w:tcPr>
          <w:p w14:paraId="57A2CA5E" w14:textId="77777777" w:rsidR="00575B2F" w:rsidRDefault="00000000">
            <w:r>
              <w:rPr>
                <w:color w:val="000000"/>
              </w:rPr>
              <w:t>无通风换气装置</w:t>
            </w:r>
          </w:p>
        </w:tc>
        <w:tc>
          <w:tcPr>
            <w:tcW w:w="7827" w:type="dxa"/>
            <w:shd w:val="clear" w:color="auto" w:fill="FFFFFF"/>
            <w:vAlign w:val="center"/>
          </w:tcPr>
          <w:p w14:paraId="1B3A61CD" w14:textId="77777777" w:rsidR="00575B2F" w:rsidRDefault="00000000">
            <w:r>
              <w:rPr>
                <w:color w:val="000000"/>
              </w:rPr>
              <w:t xml:space="preserve">甲类建筑外窗有效通风换气面积不宜小于所在房间立面面积的10% 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29C6AD4C" w14:textId="77777777" w:rsidR="00575B2F" w:rsidRDefault="00000000">
            <w:r>
              <w:rPr>
                <w:color w:val="000000"/>
              </w:rPr>
              <w:t>不适宜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45F2FC73" w14:textId="77777777" w:rsidR="00575B2F" w:rsidRDefault="00000000">
            <w:r>
              <w:rPr>
                <w:color w:val="000000"/>
              </w:rPr>
              <w:t>可</w:t>
            </w:r>
          </w:p>
        </w:tc>
      </w:tr>
      <w:tr w:rsidR="00575B2F" w14:paraId="010F1DAD" w14:textId="77777777">
        <w:tc>
          <w:tcPr>
            <w:tcW w:w="2850" w:type="dxa"/>
            <w:shd w:val="clear" w:color="auto" w:fill="FFFFFF"/>
            <w:vAlign w:val="center"/>
          </w:tcPr>
          <w:p w14:paraId="3E9F8C1B" w14:textId="77777777" w:rsidR="00575B2F" w:rsidRDefault="00000000">
            <w:r>
              <w:rPr>
                <w:color w:val="000000"/>
              </w:rPr>
              <w:t>⊙非中空窗面积比</w:t>
            </w:r>
          </w:p>
        </w:tc>
        <w:tc>
          <w:tcPr>
            <w:tcW w:w="2375" w:type="dxa"/>
            <w:shd w:val="clear" w:color="auto" w:fill="FFFFFF"/>
            <w:vAlign w:val="center"/>
          </w:tcPr>
          <w:p w14:paraId="09CECD7D" w14:textId="77777777" w:rsidR="00575B2F" w:rsidRDefault="00575B2F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14:paraId="5DADFA8B" w14:textId="77777777" w:rsidR="00575B2F" w:rsidRDefault="00000000">
            <w:r>
              <w:rPr>
                <w:color w:val="000000"/>
              </w:rPr>
              <w:t>非中空玻璃的面积不应超过同一立面透光面积的15%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767180EE" w14:textId="77777777" w:rsidR="00575B2F" w:rsidRDefault="00000000">
            <w:r>
              <w:rPr>
                <w:color w:val="000000"/>
              </w:rPr>
              <w:t>满足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7B6C33E0" w14:textId="77777777" w:rsidR="00575B2F" w:rsidRDefault="00575B2F">
            <w:pPr>
              <w:rPr>
                <w:color w:val="000000"/>
              </w:rPr>
            </w:pPr>
          </w:p>
        </w:tc>
      </w:tr>
      <w:tr w:rsidR="00575B2F" w14:paraId="31ADEB22" w14:textId="77777777">
        <w:tc>
          <w:tcPr>
            <w:tcW w:w="2850" w:type="dxa"/>
            <w:shd w:val="clear" w:color="auto" w:fill="FFFFFF"/>
            <w:vAlign w:val="center"/>
          </w:tcPr>
          <w:p w14:paraId="3BF22EB8" w14:textId="77777777" w:rsidR="00575B2F" w:rsidRDefault="00000000">
            <w:r>
              <w:rPr>
                <w:color w:val="000000"/>
              </w:rPr>
              <w:t>⊙外窗气密性</w:t>
            </w:r>
          </w:p>
        </w:tc>
        <w:tc>
          <w:tcPr>
            <w:tcW w:w="2375" w:type="dxa"/>
            <w:shd w:val="clear" w:color="auto" w:fill="FFFFFF"/>
            <w:vAlign w:val="center"/>
          </w:tcPr>
          <w:p w14:paraId="54F71D83" w14:textId="77777777" w:rsidR="00575B2F" w:rsidRDefault="00575B2F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14:paraId="273419A3" w14:textId="77777777" w:rsidR="00575B2F" w:rsidRDefault="00575B2F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14C83D09" w14:textId="77777777" w:rsidR="00575B2F" w:rsidRDefault="00000000">
            <w:r>
              <w:rPr>
                <w:color w:val="000000"/>
              </w:rPr>
              <w:t>满足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60DA4C4C" w14:textId="77777777" w:rsidR="00575B2F" w:rsidRDefault="00575B2F">
            <w:pPr>
              <w:rPr>
                <w:color w:val="000000"/>
              </w:rPr>
            </w:pPr>
          </w:p>
        </w:tc>
      </w:tr>
      <w:tr w:rsidR="00575B2F" w14:paraId="5DA72934" w14:textId="77777777">
        <w:tc>
          <w:tcPr>
            <w:tcW w:w="2850" w:type="dxa"/>
            <w:shd w:val="clear" w:color="auto" w:fill="FFFFFF"/>
            <w:vAlign w:val="center"/>
          </w:tcPr>
          <w:p w14:paraId="782243ED" w14:textId="77777777" w:rsidR="00575B2F" w:rsidRDefault="00000000">
            <w:r>
              <w:rPr>
                <w:color w:val="000000"/>
              </w:rPr>
              <w:t xml:space="preserve"> 结论</w:t>
            </w:r>
          </w:p>
        </w:tc>
        <w:tc>
          <w:tcPr>
            <w:tcW w:w="2375" w:type="dxa"/>
            <w:shd w:val="clear" w:color="auto" w:fill="FFFFFF"/>
            <w:vAlign w:val="center"/>
          </w:tcPr>
          <w:p w14:paraId="5594CD5D" w14:textId="77777777" w:rsidR="00575B2F" w:rsidRDefault="00575B2F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14:paraId="489742C6" w14:textId="77777777" w:rsidR="00575B2F" w:rsidRDefault="00575B2F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6DE98589" w14:textId="77777777" w:rsidR="00575B2F" w:rsidRDefault="00000000">
            <w:r>
              <w:rPr>
                <w:color w:val="000000"/>
              </w:rPr>
              <w:t>满足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32B4D048" w14:textId="77777777" w:rsidR="00575B2F" w:rsidRDefault="00575B2F">
            <w:pPr>
              <w:rPr>
                <w:color w:val="000000"/>
              </w:rPr>
            </w:pPr>
          </w:p>
        </w:tc>
      </w:tr>
    </w:tbl>
    <w:p w14:paraId="70E4A1EE" w14:textId="77777777" w:rsidR="00575B2F" w:rsidRDefault="00575B2F">
      <w:pPr>
        <w:jc w:val="center"/>
      </w:pPr>
    </w:p>
    <w:sectPr w:rsidR="00575B2F" w:rsidSect="00FC30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C5"/>
    <w:rsid w:val="001915A3"/>
    <w:rsid w:val="002102C5"/>
    <w:rsid w:val="00217F62"/>
    <w:rsid w:val="00575B2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05A75"/>
  <w15:docId w15:val="{87758529-AF56-4D6A-9144-9DB8E1E7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iaofan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节能检查-规定性指标</dc:title>
  <dc:creator>小凡</dc:creator>
  <cp:lastModifiedBy>刘 佳艺</cp:lastModifiedBy>
  <cp:revision>1</cp:revision>
  <dcterms:created xsi:type="dcterms:W3CDTF">2023-03-05T09:22:00Z</dcterms:created>
  <dcterms:modified xsi:type="dcterms:W3CDTF">2023-03-05T09:22:00Z</dcterms:modified>
</cp:coreProperties>
</file>