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声生不息——后疫情时代下的图书馆设计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7575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99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