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4F6C" w14:textId="63BD8552" w:rsidR="00A0764E" w:rsidRDefault="00F341E9">
      <w:r>
        <w:rPr>
          <w:rFonts w:hint="eastAsia"/>
        </w:rPr>
        <w:t xml:space="preserve"> </w:t>
      </w:r>
      <w:r>
        <w:t xml:space="preserve">                    </w:t>
      </w:r>
      <w:r>
        <w:rPr>
          <w:rFonts w:hint="eastAsia"/>
        </w:rPr>
        <w:t>外门窗施工</w:t>
      </w:r>
      <w:proofErr w:type="gramStart"/>
      <w:r>
        <w:rPr>
          <w:rFonts w:hint="eastAsia"/>
        </w:rPr>
        <w:t>工</w:t>
      </w:r>
      <w:proofErr w:type="gramEnd"/>
      <w:r>
        <w:rPr>
          <w:rFonts w:hint="eastAsia"/>
        </w:rPr>
        <w:t>法</w:t>
      </w:r>
    </w:p>
    <w:p w14:paraId="78B07EAA" w14:textId="7D8AC866" w:rsidR="00F341E9" w:rsidRDefault="00F341E9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ascii="Roboto" w:hAnsi="Roboto"/>
          <w:color w:val="111111"/>
        </w:rPr>
        <w:t>窗框的定位、副框的固定、窗扇的安装、密封的处理等，还给出了一些注意事项和质量控制要点</w:t>
      </w:r>
      <w:r>
        <w:rPr>
          <w:rFonts w:ascii="Roboto" w:hAnsi="Roboto" w:hint="eastAsia"/>
          <w:color w:val="111111"/>
        </w:rPr>
        <w:t>，</w:t>
      </w:r>
      <w:r>
        <w:rPr>
          <w:rFonts w:ascii="Roboto" w:hAnsi="Roboto"/>
          <w:color w:val="111111"/>
        </w:rPr>
        <w:t>工程概况、施工准备、施工方案、施工进度、施工质量、施工安全、施工环境保护</w:t>
      </w:r>
      <w:r>
        <w:rPr>
          <w:rFonts w:ascii="Roboto" w:hAnsi="Roboto" w:hint="eastAsia"/>
          <w:color w:val="111111"/>
        </w:rPr>
        <w:t>，</w:t>
      </w:r>
      <w:r>
        <w:rPr>
          <w:rFonts w:ascii="Roboto" w:hAnsi="Roboto"/>
          <w:color w:val="111111"/>
        </w:rPr>
        <w:t>窗框的定位、副框的固定、窗扇的安装、密封的处理等，还给出了一些注意事项和质量控制要点</w:t>
      </w:r>
      <w:r>
        <w:rPr>
          <w:rFonts w:ascii="Roboto" w:hAnsi="Roboto" w:hint="eastAsia"/>
          <w:color w:val="111111"/>
        </w:rPr>
        <w:t>。</w:t>
      </w:r>
    </w:p>
    <w:sectPr w:rsidR="00F3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E9"/>
    <w:rsid w:val="002E59BA"/>
    <w:rsid w:val="00A0764E"/>
    <w:rsid w:val="00F3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4CE1"/>
  <w15:chartTrackingRefBased/>
  <w15:docId w15:val="{D37ACBD4-6FDF-44D4-804E-281EEB64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树彬 李</dc:creator>
  <cp:keywords/>
  <dc:description/>
  <cp:lastModifiedBy>树彬 李</cp:lastModifiedBy>
  <cp:revision>1</cp:revision>
  <dcterms:created xsi:type="dcterms:W3CDTF">2023-03-06T15:27:00Z</dcterms:created>
  <dcterms:modified xsi:type="dcterms:W3CDTF">2023-03-06T15:39:00Z</dcterms:modified>
</cp:coreProperties>
</file>