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2023年1月2日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T18336327976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0"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_Toc18216 </w:instrText>
          </w:r>
          <w:r>
            <w:fldChar w:fldCharType="separate"/>
          </w:r>
          <w:r>
            <w:rPr>
              <w:rFonts w:hint="eastAsia"/>
            </w:rPr>
            <w:t>1. 建筑概况</w:t>
          </w:r>
          <w:r>
            <w:tab/>
          </w:r>
          <w:r>
            <w:fldChar w:fldCharType="begin"/>
          </w:r>
          <w:r>
            <w:instrText xml:space="preserve"> PAGEREF _Toc18216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_Toc18564 </w:instrText>
          </w:r>
          <w:r>
            <w:rPr>
              <w:bCs/>
              <w:lang w:val="zh-CN"/>
            </w:rPr>
            <w:fldChar w:fldCharType="separate"/>
          </w:r>
          <w:r>
            <w:rPr>
              <w:rFonts w:hint="eastAsia"/>
            </w:rPr>
            <w:t>2. 设计依据</w:t>
          </w:r>
          <w:r>
            <w:tab/>
          </w:r>
          <w:r>
            <w:fldChar w:fldCharType="begin"/>
          </w:r>
          <w:r>
            <w:instrText xml:space="preserve"> PAGEREF _Toc18564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_Toc5287 </w:instrText>
          </w:r>
          <w:r>
            <w:rPr>
              <w:bCs/>
              <w:lang w:val="zh-CN"/>
            </w:rPr>
            <w:fldChar w:fldCharType="separate"/>
          </w:r>
          <w:r>
            <w:rPr>
              <w:rFonts w:hint="eastAsia"/>
            </w:rPr>
            <w:t>3. 标准要求</w:t>
          </w:r>
          <w:r>
            <w:tab/>
          </w:r>
          <w:r>
            <w:fldChar w:fldCharType="begin"/>
          </w:r>
          <w:r>
            <w:instrText xml:space="preserve"> PAGEREF _Toc5287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_Toc1355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_Toc1355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_Toc8994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_Toc8994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_Toc28037 </w:instrText>
          </w:r>
          <w:r>
            <w:rPr>
              <w:bCs/>
              <w:lang w:val="zh-CN"/>
            </w:rPr>
            <w:fldChar w:fldCharType="separate"/>
          </w:r>
          <w:r>
            <w:rPr>
              <w:rFonts w:hint="eastAsia"/>
              <w:lang w:val="en-GB"/>
            </w:rPr>
            <w:t xml:space="preserve">4.2 </w:t>
          </w:r>
          <w:r>
            <w:t>分析软件</w:t>
          </w:r>
          <w:r>
            <w:tab/>
          </w:r>
          <w:r>
            <w:fldChar w:fldCharType="begin"/>
          </w:r>
          <w:r>
            <w:instrText xml:space="preserve"> PAGEREF _Toc28037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_Toc2328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_Toc2328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_Toc21212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_Toc21212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_Toc14854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_Toc14854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_Toc10580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_Toc10580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_Toc22137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_Toc22137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_Toc24977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_Toc24977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_Toc15777 </w:instrText>
          </w:r>
          <w:r>
            <w:rPr>
              <w:bCs/>
              <w:lang w:val="zh-CN"/>
            </w:rPr>
            <w:fldChar w:fldCharType="separate"/>
          </w:r>
          <w:r>
            <w:rPr>
              <w:rFonts w:hint="eastAsia"/>
            </w:rPr>
            <w:t>6. 房间模拟</w:t>
          </w:r>
          <w:r>
            <w:t>结果</w:t>
          </w:r>
          <w:r>
            <w:tab/>
          </w:r>
          <w:r>
            <w:fldChar w:fldCharType="begin"/>
          </w:r>
          <w:r>
            <w:instrText xml:space="preserve"> PAGEREF _Toc15777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_Toc21148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_Toc21148 \h </w:instrText>
          </w:r>
          <w:r>
            <w:fldChar w:fldCharType="separate"/>
          </w:r>
          <w:r>
            <w:t>12</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_Toc29845 </w:instrText>
          </w:r>
          <w:r>
            <w:rPr>
              <w:bCs/>
              <w:lang w:val="zh-CN"/>
            </w:rPr>
            <w:fldChar w:fldCharType="separate"/>
          </w:r>
          <w:r>
            <w:rPr>
              <w:rFonts w:hint="eastAsia"/>
            </w:rPr>
            <w:t>8. 结论</w:t>
          </w:r>
          <w:r>
            <w:tab/>
          </w:r>
          <w:r>
            <w:fldChar w:fldCharType="begin"/>
          </w:r>
          <w:r>
            <w:instrText xml:space="preserve"> PAGEREF _Toc29845 \h </w:instrText>
          </w:r>
          <w:r>
            <w:fldChar w:fldCharType="separate"/>
          </w:r>
          <w:r>
            <w:t>14</w:t>
          </w:r>
          <w:r>
            <w:fldChar w:fldCharType="end"/>
          </w:r>
          <w:r>
            <w:rPr>
              <w:bCs/>
              <w:lang w:val="zh-CN"/>
            </w:rPr>
            <w:fldChar w:fldCharType="end"/>
          </w:r>
        </w:p>
        <w:p>
          <w:r>
            <w:rPr>
              <w:bCs/>
              <w:lang w:val="zh-CN"/>
            </w:rPr>
            <w:fldChar w:fldCharType="end"/>
          </w:r>
        </w:p>
      </w:sdtContent>
    </w:sdt>
    <w:p>
      <w:pPr>
        <w:rPr>
          <w:lang w:val="en-US"/>
        </w:rPr>
      </w:pPr>
      <w:bookmarkEnd w:id="12"/>
    </w:p>
    <w:bookmarkEnd w:id="80"/>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821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19169.74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8</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24.00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8564"/>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5287"/>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2"/>
        <w:ind w:left="432" w:hanging="432"/>
        <w:rPr>
          <w:rFonts w:ascii="微软雅黑" w:hAnsi="微软雅黑"/>
        </w:rPr>
      </w:pPr>
      <w:bookmarkStart w:id="28" w:name="_Toc264043625"/>
      <w:bookmarkStart w:id="29" w:name="_Toc275165382"/>
      <w:bookmarkStart w:id="30" w:name="_Toc290149054"/>
      <w:bookmarkStart w:id="31" w:name="_Toc290209312"/>
      <w:bookmarkStart w:id="32" w:name="_Toc264569232"/>
      <w:bookmarkStart w:id="33" w:name="_Toc312399791"/>
      <w:bookmarkStart w:id="34" w:name="_Toc290209336"/>
      <w:bookmarkStart w:id="35" w:name="_Toc1355"/>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8994"/>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312399796"/>
      <w:bookmarkStart w:id="39" w:name="_Toc290209317"/>
      <w:bookmarkStart w:id="40" w:name="_Toc264569237"/>
      <w:bookmarkStart w:id="41" w:name="_Toc290209341"/>
      <w:bookmarkStart w:id="42" w:name="_Toc275165387"/>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28037"/>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2328"/>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21212"/>
      <w:r>
        <w:rPr>
          <w:rFonts w:hint="eastAsia"/>
        </w:rPr>
        <w:t>采光计算</w:t>
      </w:r>
      <w:r>
        <w:t>参数</w:t>
      </w:r>
      <w:r>
        <w:rPr>
          <w:rFonts w:hint="eastAsia"/>
        </w:rPr>
        <w:t>取值</w:t>
      </w:r>
      <w:bookmarkEnd w:id="47"/>
    </w:p>
    <w:p>
      <w:pPr>
        <w:pStyle w:val="4"/>
      </w:pPr>
      <w:bookmarkStart w:id="48" w:name="_Toc290149058"/>
      <w:bookmarkStart w:id="49" w:name="_Toc312399795"/>
      <w:bookmarkStart w:id="50" w:name="_Toc264043629"/>
      <w:bookmarkStart w:id="51" w:name="_Toc264569236"/>
      <w:bookmarkStart w:id="52" w:name="_Toc275165386"/>
      <w:bookmarkStart w:id="53" w:name="_Toc290209340"/>
      <w:bookmarkStart w:id="54" w:name="_Toc290209316"/>
      <w:bookmarkStart w:id="55" w:name="_Toc14854"/>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0580"/>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2137"/>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24977"/>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15777"/>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4"/>
        <w:gridCol w:w="820"/>
        <w:gridCol w:w="1075"/>
        <w:gridCol w:w="1075"/>
        <w:gridCol w:w="735"/>
        <w:gridCol w:w="735"/>
        <w:gridCol w:w="905"/>
        <w:gridCol w:w="1075"/>
        <w:gridCol w:w="1301"/>
        <w:gridCol w:w="10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户型</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w:t>
            </w:r>
            <w:r>
              <w:br w:type="textWrapping"/>
            </w:r>
            <w:r>
              <w:t>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Merge w:val="restart"/>
            <w:vAlign w:val="center"/>
          </w:tcPr>
          <w:p>
            <w:r>
              <w:t>1-B</w:t>
            </w:r>
          </w:p>
        </w:tc>
        <w:tc>
          <w:tcPr>
            <w:vAlign w:val="center"/>
          </w:tcPr>
          <w:p>
            <w:r>
              <w:t>1002</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3.32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1003</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3.35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1004</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1005</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3.13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1006</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6.06</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1007</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1008</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1009</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1010</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2.59</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1011</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2.79</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2.92</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2.45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1018</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1019</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2.80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1020</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1021</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3.04</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3.41</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6.95</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1028</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6.97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1029</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9.61</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Merge w:val="restart"/>
            <w:vAlign w:val="center"/>
          </w:tcPr>
          <w:p>
            <w:r>
              <w:t>1-C@2</w:t>
            </w:r>
          </w:p>
        </w:tc>
        <w:tc>
          <w:tcPr>
            <w:vAlign w:val="center"/>
          </w:tcPr>
          <w:p>
            <w:r>
              <w:t>2002@2</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3.34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2003@2</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3.40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2004@2</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2005@2</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3.13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2006@2</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6.12</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2007@2</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2008@2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2009@2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2010@2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2.70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2011@2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2.81</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2012@2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2013@2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2014@2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2.91</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2015@2</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2016@2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2.43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2017@2</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2018@2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2019@2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2.84</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2020@2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3.41</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2021@2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2022@2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2023@2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3.13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2024@2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2025@2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7.05</w:t>
            </w:r>
          </w:p>
        </w:tc>
        <w:tc>
          <w:tcPr>
            <w:vAlign w:val="center"/>
          </w:tcPr>
          <w:p>
            <w:r>
              <w:t>4.00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2026@2</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2027@2</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2028@2</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6.97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2029@2</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9.60</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Merge w:val="restart"/>
            <w:vAlign w:val="center"/>
          </w:tcPr>
          <w:p>
            <w:r>
              <w:t>1-C@3</w:t>
            </w:r>
          </w:p>
        </w:tc>
        <w:tc>
          <w:tcPr>
            <w:vAlign w:val="center"/>
          </w:tcPr>
          <w:p>
            <w:r>
              <w:t>2002@3</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3.35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2003@3</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3.48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2004@3</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2005@3</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3.19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2006@3</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6.17</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2007@3</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2008@3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2009@3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2010@3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2.70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2011@3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2.83</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2012@3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2013@3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2014@3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2015@3</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2016@3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2.46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2017@3</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2018@3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2019@3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2.92</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2020@3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3.48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2021@3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2022@3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2023@3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3.20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2024@3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2025@3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7.00</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2026@3</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2027@3</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2028@3</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7.01</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2029@3</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9.61</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Merge w:val="restart"/>
            <w:vAlign w:val="center"/>
          </w:tcPr>
          <w:p>
            <w:r>
              <w:t>1-C@4</w:t>
            </w:r>
          </w:p>
        </w:tc>
        <w:tc>
          <w:tcPr>
            <w:vAlign w:val="center"/>
          </w:tcPr>
          <w:p>
            <w:r>
              <w:t>2002@4</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3.38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2003@4</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3.53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2004@4</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2005@4</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3.27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2006@4</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6.12</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2007@4</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2008@4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2009@4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2010@4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2.77</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2011@4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2.89</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2012@4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2013@4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2014@4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2.96</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2015@4</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2016@4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2.52</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2017@4</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2018@4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2019@4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2.98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2020@4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3.46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2021@4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2022@4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2023@4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3.25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2024@4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2025@4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7.01</w:t>
            </w:r>
          </w:p>
        </w:tc>
        <w:tc>
          <w:tcPr>
            <w:vAlign w:val="center"/>
          </w:tcPr>
          <w:p>
            <w:r>
              <w:t>4.00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2026@4</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2027@4</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2028@4</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7.03</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2029@4</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9.51</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Merge w:val="restart"/>
            <w:vAlign w:val="center"/>
          </w:tcPr>
          <w:p>
            <w:r>
              <w:t>1-C@5</w:t>
            </w:r>
          </w:p>
        </w:tc>
        <w:tc>
          <w:tcPr>
            <w:vAlign w:val="center"/>
          </w:tcPr>
          <w:p>
            <w:r>
              <w:t>2002@5</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3.40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2003@5</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2004@5</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4.29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2005@5</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3.38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2006@5</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6.21</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2007@5</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2008@5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2009@5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2010@5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2.86</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2011@5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2.93</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2012@5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2013@5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2014@5</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2.99</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2015@5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2016@5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2017@5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2018@5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3.60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2019@5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3.11</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2020@5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3.49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2021@5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2022@5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2023@5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3.28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2024@5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2025@5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7.06</w:t>
            </w:r>
          </w:p>
        </w:tc>
        <w:tc>
          <w:tcPr>
            <w:vAlign w:val="center"/>
          </w:tcPr>
          <w:p>
            <w:r>
              <w:t>4.00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2026@5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2027@5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3.61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2028@5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7.06</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2029@5</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9.55</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Merge w:val="restart"/>
            <w:vAlign w:val="center"/>
          </w:tcPr>
          <w:p>
            <w:r>
              <w:t>1-C@6</w:t>
            </w:r>
          </w:p>
        </w:tc>
        <w:tc>
          <w:tcPr>
            <w:vAlign w:val="center"/>
          </w:tcPr>
          <w:p>
            <w:r>
              <w:t>2002@6</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3.39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2003@6</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3.63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2004@6</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2005@6</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3.51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2006@6</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6.08</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2007@6</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2008@6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2009@6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2010@6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2.88</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2011@6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2.94</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2012@6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2013@6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2014@6</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2015@6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2016@6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2.73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2017@6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2018@6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2019@6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3.24</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2020@6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2021@6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3.60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2022@6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3.53</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2023@6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3.39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2024@6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3.61</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2025@6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7.07</w:t>
            </w:r>
          </w:p>
        </w:tc>
        <w:tc>
          <w:tcPr>
            <w:vAlign w:val="center"/>
          </w:tcPr>
          <w:p>
            <w:r>
              <w:t>4.00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2026@6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2027@6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2028@6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7.07</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2029@6</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9.54</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w:t>
            </w:r>
          </w:p>
        </w:tc>
        <w:tc>
          <w:tcPr>
            <w:vMerge w:val="restart"/>
            <w:vAlign w:val="center"/>
          </w:tcPr>
          <w:p>
            <w:r>
              <w:t>1-C@7</w:t>
            </w:r>
          </w:p>
        </w:tc>
        <w:tc>
          <w:tcPr>
            <w:vAlign w:val="center"/>
          </w:tcPr>
          <w:p>
            <w:r>
              <w:t>2002@7</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3.40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2003@7</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3.65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2004@7</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2005@7</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3.70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2006@7</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6.11</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2007@7</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2008@7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2009@7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2010@7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2.96</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2011@7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2012@7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2013@7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2014@7</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2015@7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3.60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2016@7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2.88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2017@7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2018@7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2019@7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3.37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2020@7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3.56</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2021@7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3.60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2022@7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2023@7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2024@7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2025@7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7.06</w:t>
            </w:r>
          </w:p>
        </w:tc>
        <w:tc>
          <w:tcPr>
            <w:vAlign w:val="center"/>
          </w:tcPr>
          <w:p>
            <w:r>
              <w:t>4.00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2026@7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2027@7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3.61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2028@7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6.97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2029@7</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9.64</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8</w:t>
            </w:r>
          </w:p>
        </w:tc>
        <w:tc>
          <w:tcPr>
            <w:vMerge w:val="restart"/>
            <w:vAlign w:val="center"/>
          </w:tcPr>
          <w:p>
            <w:r>
              <w:t>1-A</w:t>
            </w:r>
          </w:p>
        </w:tc>
        <w:tc>
          <w:tcPr>
            <w:vAlign w:val="center"/>
          </w:tcPr>
          <w:p>
            <w:r>
              <w:t>8002</w:t>
            </w:r>
          </w:p>
        </w:tc>
        <w:tc>
          <w:tcPr>
            <w:vAlign w:val="center"/>
          </w:tcPr>
          <w:p>
            <w:r>
              <w:t>办公室</w:t>
            </w:r>
          </w:p>
        </w:tc>
        <w:tc>
          <w:tcPr>
            <w:vAlign w:val="center"/>
          </w:tcPr>
          <w:p>
            <w:r>
              <w:t>III</w:t>
            </w:r>
          </w:p>
        </w:tc>
        <w:tc>
          <w:tcPr>
            <w:vAlign w:val="center"/>
          </w:tcPr>
          <w:p>
            <w:r>
              <w:t>侧面</w:t>
            </w:r>
          </w:p>
        </w:tc>
        <w:tc>
          <w:tcPr>
            <w:vAlign w:val="center"/>
          </w:tcPr>
          <w:p>
            <w:r>
              <w:t>106.71</w:t>
            </w:r>
          </w:p>
        </w:tc>
        <w:tc>
          <w:tcPr>
            <w:vAlign w:val="center"/>
          </w:tcPr>
          <w:p>
            <w:r>
              <w:t>3.43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8003</w:t>
            </w:r>
          </w:p>
        </w:tc>
        <w:tc>
          <w:tcPr>
            <w:vAlign w:val="center"/>
          </w:tcPr>
          <w:p>
            <w:r>
              <w:t>设计室</w:t>
            </w:r>
          </w:p>
        </w:tc>
        <w:tc>
          <w:tcPr>
            <w:vAlign w:val="center"/>
          </w:tcPr>
          <w:p>
            <w:r>
              <w:t>II</w:t>
            </w:r>
          </w:p>
        </w:tc>
        <w:tc>
          <w:tcPr>
            <w:vAlign w:val="center"/>
          </w:tcPr>
          <w:p>
            <w:r>
              <w:t>侧面</w:t>
            </w:r>
          </w:p>
        </w:tc>
        <w:tc>
          <w:tcPr>
            <w:vAlign w:val="center"/>
          </w:tcPr>
          <w:p>
            <w:r>
              <w:t>98.36</w:t>
            </w:r>
          </w:p>
        </w:tc>
        <w:tc>
          <w:tcPr>
            <w:vAlign w:val="center"/>
          </w:tcPr>
          <w:p>
            <w:r>
              <w:t>3.68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8004</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4.01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8005</w:t>
            </w:r>
          </w:p>
        </w:tc>
        <w:tc>
          <w:tcPr>
            <w:vAlign w:val="center"/>
          </w:tcPr>
          <w:p>
            <w:r>
              <w:t>办公室</w:t>
            </w:r>
          </w:p>
        </w:tc>
        <w:tc>
          <w:tcPr>
            <w:vAlign w:val="center"/>
          </w:tcPr>
          <w:p>
            <w:r>
              <w:t>III</w:t>
            </w:r>
          </w:p>
        </w:tc>
        <w:tc>
          <w:tcPr>
            <w:vAlign w:val="center"/>
          </w:tcPr>
          <w:p>
            <w:r>
              <w:t>侧面</w:t>
            </w:r>
          </w:p>
        </w:tc>
        <w:tc>
          <w:tcPr>
            <w:vAlign w:val="center"/>
          </w:tcPr>
          <w:p>
            <w:r>
              <w:t>85.70</w:t>
            </w:r>
          </w:p>
        </w:tc>
        <w:tc>
          <w:tcPr>
            <w:vAlign w:val="center"/>
          </w:tcPr>
          <w:p>
            <w:r>
              <w:t>4.32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8006</w:t>
            </w:r>
          </w:p>
        </w:tc>
        <w:tc>
          <w:tcPr>
            <w:vAlign w:val="center"/>
          </w:tcPr>
          <w:p>
            <w:r>
              <w:t>设计室</w:t>
            </w:r>
          </w:p>
        </w:tc>
        <w:tc>
          <w:tcPr>
            <w:vAlign w:val="center"/>
          </w:tcPr>
          <w:p>
            <w:r>
              <w:t>II</w:t>
            </w:r>
          </w:p>
        </w:tc>
        <w:tc>
          <w:tcPr>
            <w:vAlign w:val="center"/>
          </w:tcPr>
          <w:p>
            <w:r>
              <w:t>侧面</w:t>
            </w:r>
          </w:p>
        </w:tc>
        <w:tc>
          <w:tcPr>
            <w:vAlign w:val="center"/>
          </w:tcPr>
          <w:p>
            <w:r>
              <w:t>77.51</w:t>
            </w:r>
          </w:p>
        </w:tc>
        <w:tc>
          <w:tcPr>
            <w:vAlign w:val="center"/>
          </w:tcPr>
          <w:p>
            <w:r>
              <w:t>6.08</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8007</w:t>
            </w:r>
          </w:p>
        </w:tc>
        <w:tc>
          <w:tcPr>
            <w:vAlign w:val="center"/>
          </w:tcPr>
          <w:p>
            <w:r>
              <w:t>办公室</w:t>
            </w:r>
          </w:p>
        </w:tc>
        <w:tc>
          <w:tcPr>
            <w:vAlign w:val="center"/>
          </w:tcPr>
          <w:p>
            <w:r>
              <w:t>III</w:t>
            </w:r>
          </w:p>
        </w:tc>
        <w:tc>
          <w:tcPr>
            <w:vAlign w:val="center"/>
          </w:tcPr>
          <w:p>
            <w:r>
              <w:t>侧面</w:t>
            </w:r>
          </w:p>
        </w:tc>
        <w:tc>
          <w:tcPr>
            <w:vAlign w:val="center"/>
          </w:tcPr>
          <w:p>
            <w:r>
              <w:t>77.48</w:t>
            </w:r>
          </w:p>
        </w:tc>
        <w:tc>
          <w:tcPr>
            <w:vAlign w:val="center"/>
          </w:tcPr>
          <w:p>
            <w:r>
              <w:t>6.06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8008</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8009</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8010</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8011</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8012</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8013</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8014</w:t>
            </w:r>
          </w:p>
        </w:tc>
        <w:tc>
          <w:tcPr>
            <w:vAlign w:val="center"/>
          </w:tcPr>
          <w:p>
            <w:r>
              <w:t>办公室</w:t>
            </w:r>
          </w:p>
        </w:tc>
        <w:tc>
          <w:tcPr>
            <w:vAlign w:val="center"/>
          </w:tcPr>
          <w:p>
            <w:r>
              <w:t>III</w:t>
            </w:r>
          </w:p>
        </w:tc>
        <w:tc>
          <w:tcPr>
            <w:vAlign w:val="center"/>
          </w:tcPr>
          <w:p>
            <w:r>
              <w:t>侧面</w:t>
            </w:r>
          </w:p>
        </w:tc>
        <w:tc>
          <w:tcPr>
            <w:vAlign w:val="center"/>
          </w:tcPr>
          <w:p>
            <w:r>
              <w:t>56.73</w:t>
            </w:r>
          </w:p>
        </w:tc>
        <w:tc>
          <w:tcPr>
            <w:vAlign w:val="center"/>
          </w:tcPr>
          <w:p>
            <w:r>
              <w:t>3.04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8015</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8016</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3.25</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8017</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3.58</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8018</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0.00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8019</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3.50</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8020</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3.54</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8021</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8022</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3.57</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8023</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3.51</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8024</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3.59</w:t>
            </w:r>
          </w:p>
        </w:tc>
        <w:tc>
          <w:tcPr>
            <w:vAlign w:val="center"/>
          </w:tcPr>
          <w:p>
            <w:r>
              <w:t>4.00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8025</w:t>
            </w:r>
          </w:p>
        </w:tc>
        <w:tc>
          <w:tcPr>
            <w:vAlign w:val="center"/>
          </w:tcPr>
          <w:p>
            <w:r>
              <w:t>设计室</w:t>
            </w:r>
          </w:p>
        </w:tc>
        <w:tc>
          <w:tcPr>
            <w:vAlign w:val="center"/>
          </w:tcPr>
          <w:p>
            <w:r>
              <w:t>II</w:t>
            </w:r>
          </w:p>
        </w:tc>
        <w:tc>
          <w:tcPr>
            <w:vAlign w:val="center"/>
          </w:tcPr>
          <w:p>
            <w:r>
              <w:t>侧面</w:t>
            </w:r>
          </w:p>
        </w:tc>
        <w:tc>
          <w:tcPr>
            <w:vAlign w:val="center"/>
          </w:tcPr>
          <w:p>
            <w:r>
              <w:t>48.37</w:t>
            </w:r>
          </w:p>
        </w:tc>
        <w:tc>
          <w:tcPr>
            <w:vAlign w:val="center"/>
          </w:tcPr>
          <w:p>
            <w:r>
              <w:t>7.10</w:t>
            </w:r>
          </w:p>
        </w:tc>
        <w:tc>
          <w:tcPr>
            <w:vAlign w:val="center"/>
          </w:tcPr>
          <w:p>
            <w:r>
              <w:t>4.00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8026</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8027</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3.53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8028</w:t>
            </w:r>
          </w:p>
        </w:tc>
        <w:tc>
          <w:tcPr>
            <w:vAlign w:val="center"/>
          </w:tcPr>
          <w:p>
            <w:r>
              <w:t>办公室</w:t>
            </w:r>
          </w:p>
        </w:tc>
        <w:tc>
          <w:tcPr>
            <w:vAlign w:val="center"/>
          </w:tcPr>
          <w:p>
            <w:r>
              <w:t>III</w:t>
            </w:r>
          </w:p>
        </w:tc>
        <w:tc>
          <w:tcPr>
            <w:vAlign w:val="center"/>
          </w:tcPr>
          <w:p>
            <w:r>
              <w:t>侧面</w:t>
            </w:r>
          </w:p>
        </w:tc>
        <w:tc>
          <w:tcPr>
            <w:vAlign w:val="center"/>
          </w:tcPr>
          <w:p>
            <w:r>
              <w:t>48.37</w:t>
            </w:r>
          </w:p>
        </w:tc>
        <w:tc>
          <w:tcPr>
            <w:vAlign w:val="center"/>
          </w:tcPr>
          <w:p>
            <w:r>
              <w:t>7.04</w:t>
            </w:r>
          </w:p>
        </w:tc>
        <w:tc>
          <w:tcPr>
            <w:vAlign w:val="center"/>
          </w:tcPr>
          <w:p>
            <w:r>
              <w:t>3.00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8029</w:t>
            </w:r>
          </w:p>
        </w:tc>
        <w:tc>
          <w:tcPr>
            <w:vAlign w:val="center"/>
          </w:tcPr>
          <w:p>
            <w:r>
              <w:t>办公室</w:t>
            </w:r>
          </w:p>
        </w:tc>
        <w:tc>
          <w:tcPr>
            <w:vAlign w:val="center"/>
          </w:tcPr>
          <w:p>
            <w:r>
              <w:t>III</w:t>
            </w:r>
          </w:p>
        </w:tc>
        <w:tc>
          <w:tcPr>
            <w:vAlign w:val="center"/>
          </w:tcPr>
          <w:p>
            <w:r>
              <w:t>侧面</w:t>
            </w:r>
          </w:p>
        </w:tc>
        <w:tc>
          <w:tcPr>
            <w:vAlign w:val="center"/>
          </w:tcPr>
          <w:p>
            <w:r>
              <w:t>27.49</w:t>
            </w:r>
          </w:p>
        </w:tc>
        <w:tc>
          <w:tcPr>
            <w:vAlign w:val="center"/>
          </w:tcPr>
          <w:p>
            <w:r>
              <w:t>9.50</w:t>
            </w:r>
          </w:p>
        </w:tc>
        <w:tc>
          <w:tcPr>
            <w:vAlign w:val="center"/>
          </w:tcPr>
          <w:p>
            <w:r>
              <w:t>3.00</w:t>
            </w:r>
          </w:p>
        </w:tc>
        <w:tc>
          <w:tcPr>
            <w:vAlign w:val="center"/>
          </w:tcPr>
          <w:p>
            <w:r>
              <w:rPr>
                <w:color w:val="0000FF"/>
              </w:rPr>
              <w:t>过亮不宜</w:t>
            </w:r>
          </w:p>
        </w:tc>
      </w:tr>
    </w:tbl>
    <w:p>
      <w:pPr>
        <w:pStyle w:val="3"/>
        <w:rPr>
          <w:rFonts w:ascii="宋体" w:hAnsi="宋体"/>
          <w:sz w:val="18"/>
          <w:szCs w:val="18"/>
          <w:lang w:val="en-US"/>
        </w:rPr>
      </w:pPr>
    </w:p>
    <w:p>
      <w:pPr>
        <w:pStyle w:val="2"/>
        <w:ind w:left="432" w:hanging="432"/>
      </w:pPr>
      <w:bookmarkStart w:id="75" w:name="_Toc21148"/>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36957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695700"/>
                    </a:xfrm>
                    <a:prstGeom prst="rect">
                      <a:avLst/>
                    </a:prstGeom>
                  </pic:spPr>
                </pic:pic>
              </a:graphicData>
            </a:graphic>
          </wp:inline>
        </w:drawing>
      </w:r>
    </w:p>
    <w:p>
      <w:r>
        <w:t>1层</w:t>
      </w:r>
    </w:p>
    <w:p>
      <w:r>
        <w:drawing>
          <wp:inline distT="0" distB="0" distL="0" distR="0">
            <wp:extent cx="5667375" cy="36957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695700"/>
                    </a:xfrm>
                    <a:prstGeom prst="rect">
                      <a:avLst/>
                    </a:prstGeom>
                  </pic:spPr>
                </pic:pic>
              </a:graphicData>
            </a:graphic>
          </wp:inline>
        </w:drawing>
      </w:r>
    </w:p>
    <w:p>
      <w:r>
        <w:t>2层</w:t>
      </w:r>
    </w:p>
    <w:p>
      <w:r>
        <w:drawing>
          <wp:inline distT="0" distB="0" distL="0" distR="0">
            <wp:extent cx="5667375" cy="36957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3695700"/>
                    </a:xfrm>
                    <a:prstGeom prst="rect">
                      <a:avLst/>
                    </a:prstGeom>
                  </pic:spPr>
                </pic:pic>
              </a:graphicData>
            </a:graphic>
          </wp:inline>
        </w:drawing>
      </w:r>
    </w:p>
    <w:p>
      <w:r>
        <w:t>8层</w:t>
      </w:r>
    </w:p>
    <w:p/>
    <w:p>
      <w:pPr>
        <w:pStyle w:val="2"/>
        <w:ind w:left="432" w:hanging="432"/>
      </w:pPr>
      <w:bookmarkStart w:id="77" w:name="_Toc29845"/>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房间/户型</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户型(个)</w:t>
            </w:r>
          </w:p>
        </w:tc>
        <w:tc>
          <w:tcPr>
            <w:vAlign w:val="center"/>
          </w:tcPr>
          <w:p>
            <w:r>
              <w:t>8</w:t>
            </w:r>
          </w:p>
        </w:tc>
        <w:tc>
          <w:tcPr>
            <w:vAlign w:val="center"/>
          </w:tcPr>
          <w:p>
            <w:r>
              <w:t>0</w:t>
            </w:r>
          </w:p>
        </w:tc>
        <w:tc>
          <w:tcPr>
            <w:vAlign w:val="center"/>
          </w:tcPr>
          <w:p>
            <w:r>
              <w:t>0.00</w:t>
            </w:r>
          </w:p>
        </w:tc>
        <w:tc>
          <w:tcPr>
            <w:vAlign w:val="center"/>
          </w:tcPr>
          <w:p>
            <w:r>
              <w:rPr>
                <w:color w:val="FF00FF"/>
              </w:rPr>
              <w:t xml:space="preserve">1-B 1-C@2 1-C@3 1-C@4 1-C@5 1-C@6 1-C@7 1-A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224</w:t>
            </w:r>
          </w:p>
        </w:tc>
        <w:tc>
          <w:tcPr>
            <w:vAlign w:val="center"/>
          </w:tcPr>
          <w:p>
            <w:r>
              <w:t>126</w:t>
            </w:r>
          </w:p>
        </w:tc>
        <w:tc>
          <w:tcPr>
            <w:vAlign w:val="center"/>
          </w:tcPr>
          <w:p>
            <w:r>
              <w:t>56.25</w:t>
            </w:r>
          </w:p>
        </w:tc>
        <w:tc>
          <w:tcPr>
            <w:vAlign w:val="center"/>
          </w:tcPr>
          <w:p>
            <w:r>
              <w:rPr>
                <w:color w:val="FF00FF"/>
              </w:rPr>
              <w:t>1003 1010 1011 1014 1016 1017 1018 1019 1020 1021 ……</w:t>
            </w:r>
            <w:r>
              <w:rPr>
                <w:color w:val="FF00FF"/>
              </w:rPr>
              <w:br w:type="textWrapping"/>
            </w:r>
            <w:r>
              <w:rPr>
                <w:color w:val="FF00FF"/>
              </w:rPr>
              <w:t>不满足的房间超过10个</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13066.06</w:t>
            </w:r>
          </w:p>
        </w:tc>
        <w:tc>
          <w:tcPr>
            <w:vAlign w:val="center"/>
          </w:tcPr>
          <w:p>
            <w:r>
              <w:t>7775.22</w:t>
            </w:r>
          </w:p>
        </w:tc>
        <w:tc>
          <w:tcPr>
            <w:vAlign w:val="center"/>
          </w:tcPr>
          <w:p>
            <w:r>
              <w:t>59.51</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BB9042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阿潇.</cp:lastModifiedBy>
  <cp:lastPrinted>2411-12-31T16:00:00Z</cp:lastPrinted>
  <dcterms:modified xsi:type="dcterms:W3CDTF">2023-01-02T07:06:37Z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668D5FEC0E9B47CF91DA30DD5CEEF967</vt:lpwstr>
  </property>
</Properties>
</file>