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高阳县职业技术教育中心教学楼、宿舍楼及餐厅项目宿舍楼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2022年3月23日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51.0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25.0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总得分：Q=（Q0+Q1+Q2+Q3+Q4+Q5+QA）/10=61.9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51.0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