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35C" w:rsidRDefault="009B3849" w:rsidP="00F92090">
      <w:pPr>
        <w:spacing w:beforeLines="50" w:afterLines="50" w:line="288" w:lineRule="auto"/>
        <w:jc w:val="center"/>
        <w:rPr>
          <w:rFonts w:ascii="Times New Roman" w:eastAsia="黑体" w:hAnsi="Times New Roman"/>
          <w:b/>
          <w:sz w:val="36"/>
          <w:szCs w:val="36"/>
        </w:rPr>
      </w:pPr>
      <w:r>
        <w:rPr>
          <w:rFonts w:ascii="Times New Roman" w:eastAsia="黑体" w:hAnsi="Times New Roman"/>
          <w:b/>
          <w:noProof/>
          <w:sz w:val="36"/>
          <w:szCs w:val="36"/>
        </w:rPr>
        <w:pict>
          <v:shapetype id="_x0000_t202" coordsize="21600,21600" o:spt="202" path="m,l,21600r21600,l21600,xe">
            <v:stroke joinstyle="miter"/>
            <v:path gradientshapeok="t" o:connecttype="rect"/>
          </v:shapetype>
          <v:shape id="_x0000_s1672" type="#_x0000_t202" style="position:absolute;left:0;text-align:left;margin-left:315pt;margin-top:-11.45pt;width:100.3pt;height:101.55pt;z-index:251658752;mso-wrap-style:none;mso-width-relative:margin;mso-height-relative:margin" strokecolor="white">
            <v:textbox style="mso-fit-shape-to-text:t">
              <w:txbxContent>
                <w:p w:rsidR="00591CD6" w:rsidRPr="00ED22AD" w:rsidRDefault="00591CD6" w:rsidP="00ED22AD">
                  <w:pPr>
                    <w:jc w:val="center"/>
                  </w:pPr>
                  <w:r>
                    <w:rPr>
                      <w:noProof/>
                    </w:rPr>
                    <w:drawing>
                      <wp:inline distT="0" distB="0" distL="0" distR="0">
                        <wp:extent cx="1076325" cy="1076325"/>
                        <wp:effectExtent l="19050" t="0" r="9525" b="0"/>
                        <wp:docPr id="2" name="图片 2"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
                                <pic:cNvPicPr>
                                  <a:picLocks noChangeAspect="1" noChangeArrowheads="1"/>
                                </pic:cNvPicPr>
                              </pic:nvPicPr>
                              <pic:blipFill>
                                <a:blip r:embed="rId8"/>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xbxContent>
            </v:textbox>
          </v:shape>
        </w:pict>
      </w:r>
    </w:p>
    <w:p w:rsidR="00021ACE" w:rsidRPr="000F421F" w:rsidRDefault="00021ACE" w:rsidP="00F92090">
      <w:pPr>
        <w:spacing w:beforeLines="50" w:afterLines="50" w:line="288" w:lineRule="auto"/>
        <w:jc w:val="center"/>
        <w:rPr>
          <w:rFonts w:ascii="Times New Roman" w:eastAsia="黑体" w:hAnsi="Times New Roman"/>
          <w:b/>
          <w:sz w:val="36"/>
          <w:szCs w:val="36"/>
        </w:rPr>
      </w:pPr>
    </w:p>
    <w:p w:rsidR="00021ACE" w:rsidRPr="00021ACE" w:rsidRDefault="00021ACE" w:rsidP="00F92090">
      <w:pPr>
        <w:spacing w:beforeLines="50" w:afterLines="50" w:line="288" w:lineRule="auto"/>
        <w:jc w:val="center"/>
        <w:rPr>
          <w:rFonts w:ascii="Times New Roman" w:eastAsia="黑体"/>
          <w:b/>
          <w:sz w:val="44"/>
          <w:szCs w:val="44"/>
        </w:rPr>
      </w:pPr>
      <w:r w:rsidRPr="00021ACE">
        <w:rPr>
          <w:rFonts w:ascii="Times New Roman" w:eastAsia="黑体" w:hint="eastAsia"/>
          <w:b/>
          <w:sz w:val="44"/>
          <w:szCs w:val="44"/>
        </w:rPr>
        <w:t>绿色建筑设计标识</w:t>
      </w:r>
    </w:p>
    <w:p w:rsidR="00021ACE" w:rsidRPr="00021ACE" w:rsidRDefault="00021ACE" w:rsidP="00F92090">
      <w:pPr>
        <w:spacing w:beforeLines="50" w:afterLines="50" w:line="288" w:lineRule="auto"/>
        <w:jc w:val="center"/>
        <w:rPr>
          <w:rFonts w:ascii="Times New Roman" w:eastAsia="黑体"/>
          <w:b/>
          <w:sz w:val="44"/>
          <w:szCs w:val="44"/>
        </w:rPr>
      </w:pPr>
      <w:r w:rsidRPr="00021ACE">
        <w:rPr>
          <w:rFonts w:ascii="Times New Roman" w:eastAsia="黑体" w:hint="eastAsia"/>
          <w:b/>
          <w:sz w:val="44"/>
          <w:szCs w:val="44"/>
        </w:rPr>
        <w:t>自评估报告</w:t>
      </w:r>
    </w:p>
    <w:p w:rsidR="00AC735C" w:rsidRDefault="00AC735C" w:rsidP="00F92090">
      <w:pPr>
        <w:spacing w:beforeLines="50" w:afterLines="50" w:line="288" w:lineRule="auto"/>
        <w:jc w:val="center"/>
        <w:rPr>
          <w:rFonts w:ascii="Times New Roman" w:eastAsia="黑体" w:hAnsi="Times New Roman"/>
          <w:b/>
          <w:sz w:val="36"/>
          <w:szCs w:val="36"/>
        </w:rPr>
      </w:pPr>
    </w:p>
    <w:p w:rsidR="00021ACE" w:rsidRPr="000F421F" w:rsidRDefault="00021ACE" w:rsidP="00F92090">
      <w:pPr>
        <w:spacing w:beforeLines="50" w:afterLines="50" w:line="288" w:lineRule="auto"/>
        <w:jc w:val="center"/>
        <w:rPr>
          <w:rFonts w:ascii="Times New Roman" w:eastAsia="黑体" w:hAnsi="Times New Roman"/>
          <w:b/>
          <w:sz w:val="36"/>
          <w:szCs w:val="36"/>
        </w:rPr>
      </w:pPr>
    </w:p>
    <w:p w:rsidR="003B6364" w:rsidRPr="003B6364" w:rsidRDefault="00D72B77" w:rsidP="00F92090">
      <w:pPr>
        <w:spacing w:beforeLines="50" w:afterLines="50" w:line="288" w:lineRule="auto"/>
        <w:ind w:leftChars="400" w:left="2940" w:hangingChars="750" w:hanging="2100"/>
        <w:rPr>
          <w:rFonts w:ascii="Times New Roman" w:hAnsi="Times New Roman"/>
          <w:kern w:val="0"/>
          <w:sz w:val="28"/>
          <w:szCs w:val="28"/>
        </w:rPr>
      </w:pPr>
      <w:r w:rsidRPr="00B31D1A">
        <w:rPr>
          <w:rFonts w:ascii="Times New Roman" w:hAnsi="Times New Roman" w:hint="eastAsia"/>
          <w:kern w:val="0"/>
          <w:sz w:val="28"/>
          <w:szCs w:val="28"/>
        </w:rPr>
        <w:t>申报项目名称：</w:t>
      </w:r>
      <w:r w:rsidR="00C45F6C" w:rsidRPr="00C45F6C">
        <w:rPr>
          <w:rFonts w:ascii="Times New Roman" w:hAnsi="Times New Roman" w:hint="eastAsia"/>
          <w:color w:val="FF0000"/>
          <w:kern w:val="0"/>
          <w:sz w:val="28"/>
          <w:szCs w:val="28"/>
        </w:rPr>
        <w:t>文安县中医院整体迁建建设项目</w:t>
      </w:r>
      <w:r w:rsidR="00C45F6C">
        <w:rPr>
          <w:rFonts w:ascii="Times New Roman" w:hAnsi="Times New Roman" w:hint="eastAsia"/>
          <w:color w:val="FF0000"/>
          <w:kern w:val="0"/>
          <w:sz w:val="28"/>
          <w:szCs w:val="28"/>
        </w:rPr>
        <w:t>-</w:t>
      </w:r>
      <w:bookmarkStart w:id="0" w:name="OLE_LINK9"/>
      <w:bookmarkStart w:id="1" w:name="OLE_LINK10"/>
      <w:r w:rsidR="00C45F6C" w:rsidRPr="00C45F6C">
        <w:rPr>
          <w:rFonts w:ascii="Times New Roman" w:hAnsi="Times New Roman" w:hint="eastAsia"/>
          <w:color w:val="FF0000"/>
          <w:kern w:val="0"/>
          <w:sz w:val="28"/>
          <w:szCs w:val="28"/>
        </w:rPr>
        <w:t>门诊、医技和病房楼</w:t>
      </w:r>
      <w:r w:rsidR="00F62300">
        <w:rPr>
          <w:rFonts w:ascii="Times New Roman" w:hAnsi="Times New Roman" w:hint="eastAsia"/>
          <w:color w:val="FF0000"/>
          <w:kern w:val="0"/>
          <w:sz w:val="28"/>
          <w:szCs w:val="28"/>
        </w:rPr>
        <w:t>工程</w:t>
      </w:r>
      <w:bookmarkEnd w:id="0"/>
      <w:bookmarkEnd w:id="1"/>
    </w:p>
    <w:p w:rsidR="00D72B77" w:rsidRPr="00B31D1A" w:rsidRDefault="00D72B77" w:rsidP="00F92090">
      <w:pPr>
        <w:spacing w:beforeLines="50" w:afterLines="50" w:line="288" w:lineRule="auto"/>
        <w:ind w:leftChars="400" w:left="840"/>
        <w:rPr>
          <w:rFonts w:ascii="Times New Roman" w:hAnsi="Times New Roman"/>
          <w:kern w:val="0"/>
          <w:sz w:val="28"/>
          <w:szCs w:val="28"/>
        </w:rPr>
      </w:pPr>
      <w:r w:rsidRPr="00B31D1A">
        <w:rPr>
          <w:rFonts w:ascii="Times New Roman" w:hAnsi="Times New Roman" w:hint="eastAsia"/>
          <w:kern w:val="0"/>
          <w:sz w:val="28"/>
          <w:szCs w:val="28"/>
        </w:rPr>
        <w:t>申报单位名称：</w:t>
      </w:r>
      <w:r w:rsidR="00C45F6C">
        <w:rPr>
          <w:rFonts w:ascii="Times New Roman" w:hAnsi="Times New Roman" w:hint="eastAsia"/>
          <w:color w:val="FF0000"/>
          <w:kern w:val="0"/>
          <w:sz w:val="28"/>
          <w:szCs w:val="28"/>
        </w:rPr>
        <w:t>文安县</w:t>
      </w:r>
      <w:r w:rsidR="004F6FEA">
        <w:rPr>
          <w:rFonts w:ascii="Times New Roman" w:hAnsi="Times New Roman" w:hint="eastAsia"/>
          <w:color w:val="FF0000"/>
          <w:kern w:val="0"/>
          <w:sz w:val="28"/>
          <w:szCs w:val="28"/>
        </w:rPr>
        <w:t>中医院</w:t>
      </w:r>
    </w:p>
    <w:p w:rsidR="002C3FD2" w:rsidRDefault="00961ECE" w:rsidP="00F92090">
      <w:pPr>
        <w:spacing w:beforeLines="50" w:afterLines="50" w:line="288" w:lineRule="auto"/>
        <w:ind w:leftChars="400" w:left="840"/>
        <w:rPr>
          <w:rFonts w:ascii="Times New Roman"/>
          <w:kern w:val="0"/>
          <w:sz w:val="28"/>
          <w:szCs w:val="28"/>
        </w:rPr>
      </w:pPr>
      <w:r>
        <w:rPr>
          <w:rFonts w:ascii="Times New Roman" w:hAnsi="Times New Roman" w:hint="eastAsia"/>
          <w:kern w:val="0"/>
          <w:sz w:val="28"/>
          <w:szCs w:val="28"/>
        </w:rPr>
        <w:t>设计</w:t>
      </w:r>
      <w:r w:rsidR="00D72B77" w:rsidRPr="00B31D1A">
        <w:rPr>
          <w:rFonts w:ascii="Times New Roman" w:hAnsi="Times New Roman" w:hint="eastAsia"/>
          <w:kern w:val="0"/>
          <w:sz w:val="28"/>
          <w:szCs w:val="28"/>
        </w:rPr>
        <w:t>单位名称：</w:t>
      </w:r>
      <w:r w:rsidR="00887640" w:rsidRPr="00887640">
        <w:rPr>
          <w:rFonts w:ascii="Times New Roman" w:hAnsi="Times New Roman" w:hint="eastAsia"/>
          <w:color w:val="FF0000"/>
          <w:kern w:val="0"/>
          <w:sz w:val="28"/>
          <w:szCs w:val="28"/>
        </w:rPr>
        <w:t>廊坊市华晟建筑设计有限公司</w:t>
      </w:r>
    </w:p>
    <w:p w:rsidR="00021ACE" w:rsidRDefault="00961ECE" w:rsidP="00F92090">
      <w:pPr>
        <w:spacing w:beforeLines="50" w:afterLines="50" w:line="288" w:lineRule="auto"/>
        <w:ind w:leftChars="400" w:left="840"/>
        <w:rPr>
          <w:rFonts w:ascii="Times New Roman"/>
          <w:kern w:val="0"/>
          <w:sz w:val="28"/>
          <w:szCs w:val="28"/>
        </w:rPr>
      </w:pPr>
      <w:r>
        <w:rPr>
          <w:rFonts w:ascii="Times New Roman" w:hAnsi="Times New Roman" w:hint="eastAsia"/>
          <w:kern w:val="0"/>
          <w:sz w:val="28"/>
          <w:szCs w:val="28"/>
        </w:rPr>
        <w:t>咨询</w:t>
      </w:r>
      <w:r w:rsidR="00021ACE" w:rsidRPr="00961ECE">
        <w:rPr>
          <w:rFonts w:ascii="Times New Roman" w:hAnsi="Times New Roman" w:hint="eastAsia"/>
          <w:kern w:val="0"/>
          <w:sz w:val="28"/>
          <w:szCs w:val="28"/>
        </w:rPr>
        <w:t>单位名称：</w:t>
      </w:r>
      <w:r w:rsidR="00887640" w:rsidRPr="004B3459">
        <w:rPr>
          <w:rFonts w:ascii="Times New Roman" w:hAnsi="Times New Roman" w:hint="eastAsia"/>
          <w:kern w:val="0"/>
          <w:sz w:val="28"/>
          <w:szCs w:val="28"/>
        </w:rPr>
        <w:t>中国石油天然气管道工程有限公司</w:t>
      </w:r>
    </w:p>
    <w:p w:rsidR="00021ACE" w:rsidRPr="00021ACE" w:rsidRDefault="00021ACE" w:rsidP="00F92090">
      <w:pPr>
        <w:spacing w:beforeLines="50" w:afterLines="50" w:line="288" w:lineRule="auto"/>
        <w:ind w:leftChars="400" w:left="840"/>
        <w:rPr>
          <w:rFonts w:ascii="Times New Roman"/>
          <w:kern w:val="0"/>
          <w:sz w:val="28"/>
          <w:szCs w:val="28"/>
        </w:rPr>
      </w:pPr>
      <w:r w:rsidRPr="00021ACE">
        <w:rPr>
          <w:rFonts w:ascii="Times New Roman" w:hint="eastAsia"/>
          <w:kern w:val="0"/>
          <w:sz w:val="28"/>
          <w:szCs w:val="28"/>
        </w:rPr>
        <w:t>建筑类型：</w:t>
      </w:r>
      <w:r w:rsidR="00E336B8">
        <w:rPr>
          <w:rFonts w:ascii="Times New Roman" w:hint="eastAsia"/>
          <w:kern w:val="0"/>
          <w:sz w:val="28"/>
          <w:szCs w:val="28"/>
        </w:rPr>
        <w:t>公共</w:t>
      </w:r>
      <w:r w:rsidR="00F96D9B">
        <w:rPr>
          <w:rFonts w:ascii="Times New Roman" w:hint="eastAsia"/>
          <w:kern w:val="0"/>
          <w:sz w:val="28"/>
          <w:szCs w:val="28"/>
        </w:rPr>
        <w:t>建筑</w:t>
      </w:r>
    </w:p>
    <w:p w:rsidR="00021ACE" w:rsidRPr="00EB5A4A" w:rsidRDefault="00021ACE" w:rsidP="00F92090">
      <w:pPr>
        <w:spacing w:beforeLines="50" w:afterLines="50" w:line="288" w:lineRule="auto"/>
        <w:ind w:leftChars="400" w:left="840"/>
        <w:rPr>
          <w:rFonts w:ascii="Times New Roman"/>
          <w:color w:val="FF0000"/>
          <w:kern w:val="0"/>
          <w:sz w:val="28"/>
          <w:szCs w:val="28"/>
        </w:rPr>
      </w:pPr>
      <w:r w:rsidRPr="00C87F46">
        <w:rPr>
          <w:rFonts w:ascii="Times New Roman" w:hint="eastAsia"/>
          <w:kern w:val="0"/>
          <w:sz w:val="28"/>
          <w:szCs w:val="28"/>
        </w:rPr>
        <w:t>自评星级：</w:t>
      </w:r>
      <w:r w:rsidR="00770055" w:rsidRPr="00C87F46">
        <w:rPr>
          <w:rFonts w:ascii="Times New Roman" w:hint="eastAsia"/>
          <w:kern w:val="0"/>
          <w:sz w:val="28"/>
          <w:szCs w:val="28"/>
        </w:rPr>
        <w:t>一星级</w:t>
      </w:r>
      <w:r w:rsidR="00770055" w:rsidRPr="00C87F46">
        <w:rPr>
          <w:rFonts w:ascii="Times New Roman" w:hint="eastAsia"/>
          <w:kern w:val="0"/>
          <w:sz w:val="28"/>
          <w:szCs w:val="28"/>
        </w:rPr>
        <w:t xml:space="preserve">    </w:t>
      </w:r>
      <w:r w:rsidRPr="00C87F46">
        <w:rPr>
          <w:rFonts w:ascii="Times New Roman" w:hint="eastAsia"/>
          <w:kern w:val="0"/>
          <w:sz w:val="28"/>
          <w:szCs w:val="28"/>
        </w:rPr>
        <w:t>自评分数：</w:t>
      </w:r>
      <w:r w:rsidR="00F92090">
        <w:rPr>
          <w:rFonts w:ascii="Times New Roman" w:hint="eastAsia"/>
          <w:color w:val="FF0000"/>
          <w:kern w:val="0"/>
          <w:sz w:val="28"/>
          <w:szCs w:val="28"/>
        </w:rPr>
        <w:t>54.94</w:t>
      </w:r>
    </w:p>
    <w:p w:rsidR="00021ACE" w:rsidRDefault="00021ACE" w:rsidP="00F92090">
      <w:pPr>
        <w:spacing w:beforeLines="50" w:afterLines="50" w:line="288" w:lineRule="auto"/>
        <w:ind w:leftChars="400" w:left="840"/>
        <w:rPr>
          <w:rFonts w:ascii="Times New Roman"/>
          <w:kern w:val="0"/>
          <w:sz w:val="28"/>
          <w:szCs w:val="28"/>
        </w:rPr>
      </w:pPr>
      <w:r w:rsidRPr="00021ACE">
        <w:rPr>
          <w:rFonts w:ascii="Times New Roman" w:hint="eastAsia"/>
          <w:kern w:val="0"/>
          <w:sz w:val="28"/>
          <w:szCs w:val="28"/>
        </w:rPr>
        <w:t>自评依据：《绿色建筑评价标准》</w:t>
      </w:r>
      <w:r w:rsidRPr="00021ACE">
        <w:rPr>
          <w:rFonts w:ascii="Times New Roman"/>
          <w:kern w:val="0"/>
          <w:sz w:val="28"/>
          <w:szCs w:val="28"/>
        </w:rPr>
        <w:t>GB/T</w:t>
      </w:r>
      <w:r w:rsidR="00ED22AD">
        <w:rPr>
          <w:rFonts w:ascii="Times New Roman" w:hint="eastAsia"/>
          <w:kern w:val="0"/>
          <w:sz w:val="28"/>
          <w:szCs w:val="28"/>
        </w:rPr>
        <w:t xml:space="preserve"> </w:t>
      </w:r>
      <w:r w:rsidRPr="00021ACE">
        <w:rPr>
          <w:rFonts w:ascii="Times New Roman"/>
          <w:kern w:val="0"/>
          <w:sz w:val="28"/>
          <w:szCs w:val="28"/>
        </w:rPr>
        <w:t>50378-2014</w:t>
      </w:r>
    </w:p>
    <w:p w:rsidR="00021ACE" w:rsidRDefault="00021ACE" w:rsidP="00F92090">
      <w:pPr>
        <w:spacing w:beforeLines="50" w:afterLines="50" w:line="288" w:lineRule="auto"/>
        <w:rPr>
          <w:rFonts w:ascii="Times New Roman" w:eastAsia="黑体" w:hAnsi="Times New Roman"/>
          <w:b/>
          <w:sz w:val="36"/>
          <w:szCs w:val="36"/>
        </w:rPr>
      </w:pPr>
    </w:p>
    <w:p w:rsidR="002C3FD2" w:rsidRPr="00021ACE" w:rsidRDefault="002C3FD2" w:rsidP="00F92090">
      <w:pPr>
        <w:spacing w:beforeLines="50" w:afterLines="50" w:line="288" w:lineRule="auto"/>
        <w:rPr>
          <w:rFonts w:ascii="Times New Roman" w:eastAsia="黑体" w:hAnsi="Times New Roman"/>
          <w:b/>
          <w:sz w:val="36"/>
          <w:szCs w:val="36"/>
        </w:rPr>
      </w:pPr>
    </w:p>
    <w:p w:rsidR="00AC735C" w:rsidRPr="00B31D1A" w:rsidRDefault="001F3992" w:rsidP="00F92090">
      <w:pPr>
        <w:spacing w:beforeLines="50" w:afterLines="50" w:line="288" w:lineRule="auto"/>
        <w:jc w:val="center"/>
        <w:rPr>
          <w:rFonts w:ascii="Times New Roman" w:hAnsi="Times New Roman"/>
          <w:b/>
          <w:sz w:val="30"/>
          <w:szCs w:val="30"/>
        </w:rPr>
      </w:pPr>
      <w:r w:rsidRPr="00B31D1A">
        <w:rPr>
          <w:rFonts w:ascii="Times New Roman" w:hAnsi="宋体" w:hint="eastAsia"/>
          <w:b/>
          <w:sz w:val="30"/>
          <w:szCs w:val="30"/>
        </w:rPr>
        <w:t>河北省建筑科学研究院</w:t>
      </w:r>
      <w:r w:rsidR="00961ECE">
        <w:rPr>
          <w:rFonts w:ascii="Times New Roman" w:hAnsi="宋体" w:hint="eastAsia"/>
          <w:b/>
          <w:sz w:val="30"/>
          <w:szCs w:val="30"/>
        </w:rPr>
        <w:t xml:space="preserve"> </w:t>
      </w:r>
      <w:r w:rsidRPr="00B31D1A">
        <w:rPr>
          <w:rFonts w:ascii="Times New Roman" w:hAnsi="宋体" w:hint="eastAsia"/>
          <w:b/>
          <w:sz w:val="30"/>
          <w:szCs w:val="30"/>
        </w:rPr>
        <w:t xml:space="preserve"> </w:t>
      </w:r>
      <w:r w:rsidRPr="00B31D1A">
        <w:rPr>
          <w:rFonts w:ascii="Times New Roman" w:hAnsi="宋体" w:hint="eastAsia"/>
          <w:b/>
          <w:sz w:val="30"/>
          <w:szCs w:val="30"/>
        </w:rPr>
        <w:t>制</w:t>
      </w:r>
    </w:p>
    <w:p w:rsidR="00021ACE" w:rsidRDefault="00CE30CF" w:rsidP="00F92090">
      <w:pPr>
        <w:spacing w:beforeLines="50" w:afterLines="50" w:line="288" w:lineRule="auto"/>
        <w:jc w:val="center"/>
        <w:rPr>
          <w:rFonts w:ascii="Times New Roman" w:eastAsia="黑体" w:hAnsi="Times New Roman"/>
          <w:b/>
          <w:sz w:val="30"/>
          <w:szCs w:val="30"/>
        </w:rPr>
      </w:pPr>
      <w:r w:rsidRPr="00B31D1A">
        <w:rPr>
          <w:rFonts w:ascii="Times New Roman" w:hAnsi="宋体" w:hint="eastAsia"/>
          <w:b/>
          <w:sz w:val="30"/>
          <w:szCs w:val="30"/>
        </w:rPr>
        <w:t>201</w:t>
      </w:r>
      <w:r w:rsidR="004F6FEA">
        <w:rPr>
          <w:rFonts w:ascii="Times New Roman" w:hAnsi="宋体" w:hint="eastAsia"/>
          <w:b/>
          <w:sz w:val="30"/>
          <w:szCs w:val="30"/>
        </w:rPr>
        <w:t>6</w:t>
      </w:r>
      <w:r w:rsidR="00AC735C" w:rsidRPr="00B31D1A">
        <w:rPr>
          <w:rFonts w:ascii="Times New Roman" w:hAnsi="宋体" w:hint="eastAsia"/>
          <w:b/>
          <w:sz w:val="30"/>
          <w:szCs w:val="30"/>
        </w:rPr>
        <w:t>年</w:t>
      </w:r>
      <w:r w:rsidR="00DC0393" w:rsidRPr="00B31D1A">
        <w:rPr>
          <w:rFonts w:ascii="Times New Roman" w:hAnsi="宋体" w:hint="eastAsia"/>
          <w:b/>
          <w:sz w:val="30"/>
          <w:szCs w:val="30"/>
        </w:rPr>
        <w:t>0</w:t>
      </w:r>
      <w:r w:rsidR="004F6FEA">
        <w:rPr>
          <w:rFonts w:ascii="Times New Roman" w:hAnsi="宋体" w:hint="eastAsia"/>
          <w:b/>
          <w:sz w:val="30"/>
          <w:szCs w:val="30"/>
        </w:rPr>
        <w:t>7</w:t>
      </w:r>
      <w:r w:rsidR="00AC735C" w:rsidRPr="00B31D1A">
        <w:rPr>
          <w:rFonts w:ascii="Times New Roman" w:hAnsi="宋体" w:hint="eastAsia"/>
          <w:b/>
          <w:sz w:val="30"/>
          <w:szCs w:val="30"/>
        </w:rPr>
        <w:t>月</w:t>
      </w:r>
      <w:r w:rsidR="00AC735C" w:rsidRPr="000F421F">
        <w:rPr>
          <w:rFonts w:ascii="Times New Roman" w:eastAsia="黑体" w:hAnsi="Times New Roman"/>
          <w:b/>
          <w:sz w:val="30"/>
          <w:szCs w:val="30"/>
        </w:rPr>
        <w:br w:type="page"/>
      </w:r>
    </w:p>
    <w:p w:rsidR="00021ACE" w:rsidRPr="00021ACE" w:rsidRDefault="00021ACE" w:rsidP="009D43A8">
      <w:pPr>
        <w:snapToGrid w:val="0"/>
        <w:spacing w:line="360" w:lineRule="auto"/>
        <w:jc w:val="center"/>
        <w:rPr>
          <w:rFonts w:ascii="Times New Roman" w:hAnsi="Times New Roman"/>
          <w:b/>
          <w:sz w:val="36"/>
          <w:szCs w:val="36"/>
        </w:rPr>
      </w:pPr>
      <w:r w:rsidRPr="00021ACE">
        <w:rPr>
          <w:rFonts w:ascii="Times New Roman" w:hAnsi="Times New Roman" w:hint="eastAsia"/>
          <w:b/>
          <w:sz w:val="36"/>
          <w:szCs w:val="36"/>
        </w:rPr>
        <w:lastRenderedPageBreak/>
        <w:t>填写说明（必读）</w:t>
      </w:r>
    </w:p>
    <w:p w:rsidR="00021ACE" w:rsidRPr="00F96D9B" w:rsidRDefault="00021ACE" w:rsidP="00C73E2A">
      <w:pPr>
        <w:spacing w:line="288" w:lineRule="auto"/>
        <w:rPr>
          <w:rFonts w:ascii="宋体" w:hAnsi="宋体"/>
          <w:sz w:val="28"/>
          <w:szCs w:val="28"/>
        </w:rPr>
      </w:pPr>
      <w:r w:rsidRPr="00F96D9B">
        <w:rPr>
          <w:rFonts w:ascii="宋体" w:hAnsi="宋体" w:hint="eastAsia"/>
          <w:sz w:val="28"/>
          <w:szCs w:val="28"/>
        </w:rPr>
        <w:t>1、本报告适用于申请绿色建筑设计标识，由申报单位填写。</w:t>
      </w:r>
    </w:p>
    <w:p w:rsidR="00021ACE" w:rsidRPr="00F96D9B" w:rsidRDefault="00021ACE" w:rsidP="00C73E2A">
      <w:pPr>
        <w:spacing w:line="288" w:lineRule="auto"/>
        <w:rPr>
          <w:rFonts w:ascii="宋体" w:hAnsi="宋体"/>
          <w:sz w:val="28"/>
          <w:szCs w:val="28"/>
        </w:rPr>
      </w:pPr>
      <w:r w:rsidRPr="00F96D9B">
        <w:rPr>
          <w:rFonts w:ascii="宋体" w:hAnsi="宋体" w:hint="eastAsia"/>
          <w:sz w:val="28"/>
          <w:szCs w:val="28"/>
        </w:rPr>
        <w:t>2、</w:t>
      </w:r>
      <w:r w:rsidRPr="00F96D9B">
        <w:rPr>
          <w:rFonts w:ascii="宋体" w:hAnsi="宋体"/>
          <w:sz w:val="28"/>
          <w:szCs w:val="28"/>
        </w:rPr>
        <w:t>“</w:t>
      </w:r>
      <w:r w:rsidRPr="00F96D9B">
        <w:rPr>
          <w:rFonts w:ascii="宋体" w:hAnsi="宋体" w:hint="eastAsia"/>
          <w:sz w:val="28"/>
          <w:szCs w:val="28"/>
        </w:rPr>
        <w:t>达标判定</w:t>
      </w:r>
      <w:r w:rsidRPr="00F96D9B">
        <w:rPr>
          <w:rFonts w:ascii="宋体" w:hAnsi="宋体"/>
          <w:sz w:val="28"/>
          <w:szCs w:val="28"/>
        </w:rPr>
        <w:t>”</w:t>
      </w:r>
      <w:r w:rsidRPr="00F96D9B">
        <w:rPr>
          <w:rFonts w:ascii="宋体" w:hAnsi="宋体" w:hint="eastAsia"/>
          <w:sz w:val="28"/>
          <w:szCs w:val="28"/>
        </w:rPr>
        <w:t>项的填写方式：满足要求的项在</w:t>
      </w:r>
      <w:r w:rsidRPr="00F96D9B">
        <w:rPr>
          <w:rFonts w:ascii="宋体" w:hAnsi="宋体"/>
          <w:sz w:val="28"/>
          <w:szCs w:val="28"/>
        </w:rPr>
        <w:t>□</w:t>
      </w:r>
      <w:r w:rsidRPr="00F96D9B">
        <w:rPr>
          <w:rFonts w:ascii="宋体" w:hAnsi="宋体" w:hint="eastAsia"/>
          <w:sz w:val="28"/>
          <w:szCs w:val="28"/>
        </w:rPr>
        <w:t>中填写</w:t>
      </w:r>
      <w:r w:rsidRPr="00F96D9B">
        <w:rPr>
          <w:rFonts w:ascii="宋体" w:hAnsi="宋体"/>
          <w:sz w:val="28"/>
          <w:szCs w:val="28"/>
        </w:rPr>
        <w:t>“√”</w:t>
      </w:r>
      <w:r w:rsidRPr="00F96D9B">
        <w:rPr>
          <w:rFonts w:ascii="宋体" w:hAnsi="宋体" w:hint="eastAsia"/>
          <w:sz w:val="28"/>
          <w:szCs w:val="28"/>
        </w:rPr>
        <w:t>；不满足要求的项在</w:t>
      </w:r>
      <w:r w:rsidRPr="00F96D9B">
        <w:rPr>
          <w:rFonts w:ascii="宋体" w:hAnsi="宋体"/>
          <w:sz w:val="28"/>
          <w:szCs w:val="28"/>
        </w:rPr>
        <w:t>□</w:t>
      </w:r>
      <w:r w:rsidRPr="00F96D9B">
        <w:rPr>
          <w:rFonts w:ascii="宋体" w:hAnsi="宋体" w:hint="eastAsia"/>
          <w:sz w:val="28"/>
          <w:szCs w:val="28"/>
        </w:rPr>
        <w:t>中填写</w:t>
      </w:r>
      <w:r w:rsidRPr="00F96D9B">
        <w:rPr>
          <w:rFonts w:ascii="宋体" w:hAnsi="宋体"/>
          <w:sz w:val="28"/>
          <w:szCs w:val="28"/>
        </w:rPr>
        <w:t>“×”</w:t>
      </w:r>
      <w:r w:rsidRPr="00F96D9B">
        <w:rPr>
          <w:rFonts w:ascii="宋体" w:hAnsi="宋体" w:hint="eastAsia"/>
          <w:sz w:val="28"/>
          <w:szCs w:val="28"/>
        </w:rPr>
        <w:t>；不参评的项在</w:t>
      </w:r>
      <w:r w:rsidRPr="00F96D9B">
        <w:rPr>
          <w:rFonts w:ascii="宋体" w:hAnsi="宋体"/>
          <w:sz w:val="28"/>
          <w:szCs w:val="28"/>
        </w:rPr>
        <w:t>□</w:t>
      </w:r>
      <w:r w:rsidRPr="00F96D9B">
        <w:rPr>
          <w:rFonts w:ascii="宋体" w:hAnsi="宋体" w:hint="eastAsia"/>
          <w:sz w:val="28"/>
          <w:szCs w:val="28"/>
        </w:rPr>
        <w:t>中填写</w:t>
      </w:r>
      <w:r w:rsidRPr="00F96D9B">
        <w:rPr>
          <w:rFonts w:ascii="宋体" w:hAnsi="宋体"/>
          <w:sz w:val="28"/>
          <w:szCs w:val="28"/>
        </w:rPr>
        <w:t>“○”</w:t>
      </w:r>
      <w:r w:rsidRPr="00F96D9B">
        <w:rPr>
          <w:rFonts w:ascii="宋体" w:hAnsi="宋体" w:hint="eastAsia"/>
          <w:sz w:val="28"/>
          <w:szCs w:val="28"/>
        </w:rPr>
        <w:t>，规划设计阶段不参评的项已用</w:t>
      </w:r>
      <w:r w:rsidRPr="00F96D9B">
        <w:rPr>
          <w:rFonts w:ascii="宋体" w:hAnsi="宋体"/>
          <w:sz w:val="28"/>
          <w:szCs w:val="28"/>
        </w:rPr>
        <w:t>“</w:t>
      </w:r>
      <w:bookmarkStart w:id="2" w:name="OLE_LINK1"/>
      <w:bookmarkStart w:id="3" w:name="OLE_LINK2"/>
      <w:r w:rsidRPr="00F96D9B">
        <w:rPr>
          <w:rFonts w:ascii="宋体" w:hAnsi="宋体"/>
          <w:sz w:val="28"/>
          <w:szCs w:val="28"/>
        </w:rPr>
        <w:t>—</w:t>
      </w:r>
      <w:bookmarkEnd w:id="2"/>
      <w:bookmarkEnd w:id="3"/>
      <w:r w:rsidRPr="00F96D9B">
        <w:rPr>
          <w:rFonts w:ascii="宋体" w:hAnsi="宋体"/>
          <w:sz w:val="28"/>
          <w:szCs w:val="28"/>
        </w:rPr>
        <w:t>”</w:t>
      </w:r>
      <w:r w:rsidRPr="00F96D9B">
        <w:rPr>
          <w:rFonts w:ascii="宋体" w:hAnsi="宋体" w:hint="eastAsia"/>
          <w:sz w:val="28"/>
          <w:szCs w:val="28"/>
        </w:rPr>
        <w:t>标出。</w:t>
      </w:r>
      <w:r w:rsidRPr="00F96D9B">
        <w:rPr>
          <w:rFonts w:ascii="宋体" w:hAnsi="宋体" w:hint="eastAsia"/>
          <w:b/>
          <w:sz w:val="28"/>
          <w:szCs w:val="28"/>
        </w:rPr>
        <w:t>如因项目实际情况致使某些条文不参评，请在该条文</w:t>
      </w:r>
      <w:r w:rsidRPr="00F96D9B">
        <w:rPr>
          <w:rFonts w:ascii="宋体" w:hAnsi="宋体"/>
          <w:b/>
          <w:sz w:val="28"/>
          <w:szCs w:val="28"/>
        </w:rPr>
        <w:t>“</w:t>
      </w:r>
      <w:r w:rsidRPr="00F96D9B">
        <w:rPr>
          <w:rFonts w:ascii="宋体" w:hAnsi="宋体" w:hint="eastAsia"/>
          <w:b/>
          <w:sz w:val="28"/>
          <w:szCs w:val="28"/>
        </w:rPr>
        <w:t>评价要点</w:t>
      </w:r>
      <w:r w:rsidRPr="00F96D9B">
        <w:rPr>
          <w:rFonts w:ascii="宋体" w:hAnsi="宋体"/>
          <w:b/>
          <w:sz w:val="28"/>
          <w:szCs w:val="28"/>
        </w:rPr>
        <w:t>”</w:t>
      </w:r>
      <w:r w:rsidRPr="00F96D9B">
        <w:rPr>
          <w:rFonts w:ascii="宋体" w:hAnsi="宋体" w:hint="eastAsia"/>
          <w:b/>
          <w:sz w:val="28"/>
          <w:szCs w:val="28"/>
        </w:rPr>
        <w:t>中阐明原因，并在</w:t>
      </w:r>
      <w:r w:rsidRPr="00F96D9B">
        <w:rPr>
          <w:rFonts w:ascii="宋体" w:hAnsi="宋体"/>
          <w:b/>
          <w:sz w:val="28"/>
          <w:szCs w:val="28"/>
        </w:rPr>
        <w:t>“</w:t>
      </w:r>
      <w:r w:rsidRPr="00F96D9B">
        <w:rPr>
          <w:rFonts w:ascii="宋体" w:hAnsi="宋体" w:hint="eastAsia"/>
          <w:b/>
          <w:sz w:val="28"/>
          <w:szCs w:val="28"/>
        </w:rPr>
        <w:t>实际提交证明材料</w:t>
      </w:r>
      <w:r w:rsidRPr="00F96D9B">
        <w:rPr>
          <w:rFonts w:ascii="宋体" w:hAnsi="宋体"/>
          <w:b/>
          <w:sz w:val="28"/>
          <w:szCs w:val="28"/>
        </w:rPr>
        <w:t>”</w:t>
      </w:r>
      <w:r w:rsidRPr="00F96D9B">
        <w:rPr>
          <w:rFonts w:ascii="宋体" w:hAnsi="宋体" w:hint="eastAsia"/>
          <w:b/>
          <w:sz w:val="28"/>
          <w:szCs w:val="28"/>
        </w:rPr>
        <w:t>中提供证明材料</w:t>
      </w:r>
      <w:r w:rsidRPr="00F96D9B">
        <w:rPr>
          <w:rFonts w:ascii="宋体" w:hAnsi="宋体" w:hint="eastAsia"/>
          <w:sz w:val="28"/>
          <w:szCs w:val="28"/>
        </w:rPr>
        <w:t>。</w:t>
      </w:r>
    </w:p>
    <w:p w:rsidR="00021ACE" w:rsidRPr="00F96D9B" w:rsidRDefault="00021ACE" w:rsidP="00C73E2A">
      <w:pPr>
        <w:spacing w:line="288" w:lineRule="auto"/>
        <w:rPr>
          <w:rFonts w:ascii="宋体" w:hAnsi="宋体"/>
          <w:sz w:val="28"/>
          <w:szCs w:val="28"/>
        </w:rPr>
      </w:pPr>
      <w:r w:rsidRPr="00F96D9B">
        <w:rPr>
          <w:rFonts w:ascii="宋体" w:hAnsi="宋体" w:hint="eastAsia"/>
          <w:sz w:val="28"/>
          <w:szCs w:val="28"/>
        </w:rPr>
        <w:t>3、</w:t>
      </w:r>
      <w:r w:rsidRPr="00F96D9B">
        <w:rPr>
          <w:rFonts w:ascii="宋体" w:hAnsi="宋体"/>
          <w:sz w:val="28"/>
          <w:szCs w:val="28"/>
        </w:rPr>
        <w:t>“</w:t>
      </w:r>
      <w:r w:rsidRPr="00F96D9B">
        <w:rPr>
          <w:rFonts w:ascii="宋体" w:hAnsi="宋体" w:hint="eastAsia"/>
          <w:sz w:val="28"/>
          <w:szCs w:val="28"/>
        </w:rPr>
        <w:t>自评得分</w:t>
      </w:r>
      <w:r w:rsidRPr="00F96D9B">
        <w:rPr>
          <w:rFonts w:ascii="宋体" w:hAnsi="宋体"/>
          <w:sz w:val="28"/>
          <w:szCs w:val="28"/>
        </w:rPr>
        <w:t>”</w:t>
      </w:r>
      <w:r w:rsidRPr="00F96D9B">
        <w:rPr>
          <w:rFonts w:ascii="宋体" w:hAnsi="宋体" w:hint="eastAsia"/>
          <w:sz w:val="28"/>
          <w:szCs w:val="28"/>
        </w:rPr>
        <w:t>项的填写方式：在自评得分分类对应的表格中，填写符合项目情况的得分，不达标的条文，自评得分填写</w:t>
      </w:r>
      <w:r w:rsidRPr="00F96D9B">
        <w:rPr>
          <w:rFonts w:ascii="宋体" w:hAnsi="宋体"/>
          <w:sz w:val="28"/>
          <w:szCs w:val="28"/>
        </w:rPr>
        <w:t>“0”</w:t>
      </w:r>
      <w:r w:rsidRPr="00F96D9B">
        <w:rPr>
          <w:rFonts w:ascii="宋体" w:hAnsi="宋体" w:hint="eastAsia"/>
          <w:sz w:val="28"/>
          <w:szCs w:val="28"/>
        </w:rPr>
        <w:t>；不参评条文的得分处理方式，已在条文中注明。</w:t>
      </w:r>
    </w:p>
    <w:p w:rsidR="00021ACE" w:rsidRPr="00F96D9B" w:rsidRDefault="00021ACE" w:rsidP="00C73E2A">
      <w:pPr>
        <w:spacing w:line="288" w:lineRule="auto"/>
        <w:rPr>
          <w:rFonts w:ascii="宋体" w:hAnsi="宋体"/>
          <w:sz w:val="28"/>
          <w:szCs w:val="28"/>
        </w:rPr>
      </w:pPr>
      <w:r w:rsidRPr="00F96D9B">
        <w:rPr>
          <w:rFonts w:ascii="宋体" w:hAnsi="宋体" w:hint="eastAsia"/>
          <w:sz w:val="28"/>
          <w:szCs w:val="28"/>
        </w:rPr>
        <w:t>4、</w:t>
      </w:r>
      <w:r w:rsidRPr="00F96D9B">
        <w:rPr>
          <w:rFonts w:ascii="宋体" w:hAnsi="宋体"/>
          <w:sz w:val="28"/>
          <w:szCs w:val="28"/>
        </w:rPr>
        <w:t>“</w:t>
      </w:r>
      <w:r w:rsidRPr="00F96D9B">
        <w:rPr>
          <w:rFonts w:ascii="宋体" w:hAnsi="宋体" w:hint="eastAsia"/>
          <w:sz w:val="28"/>
          <w:szCs w:val="28"/>
        </w:rPr>
        <w:t>实际提交材料</w:t>
      </w:r>
      <w:r w:rsidRPr="00F96D9B">
        <w:rPr>
          <w:rFonts w:ascii="宋体" w:hAnsi="宋体"/>
          <w:sz w:val="28"/>
          <w:szCs w:val="28"/>
        </w:rPr>
        <w:t>”</w:t>
      </w:r>
      <w:r w:rsidRPr="00F96D9B">
        <w:rPr>
          <w:rFonts w:ascii="宋体" w:hAnsi="宋体" w:hint="eastAsia"/>
          <w:sz w:val="28"/>
          <w:szCs w:val="28"/>
        </w:rPr>
        <w:t>中列表填写对应条文实际提交的材料的全称、查阅路径。</w:t>
      </w:r>
    </w:p>
    <w:p w:rsidR="00021ACE" w:rsidRPr="00F96D9B" w:rsidRDefault="00021ACE" w:rsidP="00C73E2A">
      <w:pPr>
        <w:spacing w:line="288" w:lineRule="auto"/>
        <w:rPr>
          <w:rFonts w:ascii="宋体" w:hAnsi="宋体"/>
          <w:sz w:val="28"/>
          <w:szCs w:val="28"/>
        </w:rPr>
      </w:pPr>
      <w:r w:rsidRPr="00F96D9B">
        <w:rPr>
          <w:rFonts w:ascii="宋体" w:hAnsi="宋体" w:hint="eastAsia"/>
          <w:sz w:val="28"/>
          <w:szCs w:val="28"/>
        </w:rPr>
        <w:t>5、本报告封面的</w:t>
      </w:r>
      <w:r w:rsidRPr="00F96D9B">
        <w:rPr>
          <w:rFonts w:ascii="宋体" w:hAnsi="宋体"/>
          <w:sz w:val="28"/>
          <w:szCs w:val="28"/>
        </w:rPr>
        <w:t>“</w:t>
      </w:r>
      <w:r w:rsidRPr="00F96D9B">
        <w:rPr>
          <w:rFonts w:ascii="宋体" w:hAnsi="宋体" w:hint="eastAsia"/>
          <w:sz w:val="28"/>
          <w:szCs w:val="28"/>
        </w:rPr>
        <w:t>申报项目名称</w:t>
      </w:r>
      <w:r w:rsidRPr="00F96D9B">
        <w:rPr>
          <w:rFonts w:ascii="宋体" w:hAnsi="宋体"/>
          <w:sz w:val="28"/>
          <w:szCs w:val="28"/>
        </w:rPr>
        <w:t>”</w:t>
      </w:r>
      <w:r w:rsidRPr="00F96D9B">
        <w:rPr>
          <w:rFonts w:ascii="宋体" w:hAnsi="宋体" w:hint="eastAsia"/>
          <w:sz w:val="28"/>
          <w:szCs w:val="28"/>
        </w:rPr>
        <w:t>、</w:t>
      </w:r>
      <w:r w:rsidRPr="00F96D9B">
        <w:rPr>
          <w:rFonts w:ascii="宋体" w:hAnsi="宋体"/>
          <w:sz w:val="28"/>
          <w:szCs w:val="28"/>
        </w:rPr>
        <w:t>“</w:t>
      </w:r>
      <w:r w:rsidRPr="00F96D9B">
        <w:rPr>
          <w:rFonts w:ascii="宋体" w:hAnsi="宋体" w:hint="eastAsia"/>
          <w:sz w:val="28"/>
          <w:szCs w:val="28"/>
        </w:rPr>
        <w:t>申报单位名称</w:t>
      </w:r>
      <w:r w:rsidRPr="00F96D9B">
        <w:rPr>
          <w:rFonts w:ascii="宋体" w:hAnsi="宋体"/>
          <w:sz w:val="28"/>
          <w:szCs w:val="28"/>
        </w:rPr>
        <w:t>”</w:t>
      </w:r>
      <w:r w:rsidRPr="00F96D9B">
        <w:rPr>
          <w:rFonts w:ascii="宋体" w:hAnsi="宋体" w:hint="eastAsia"/>
          <w:sz w:val="28"/>
          <w:szCs w:val="28"/>
        </w:rPr>
        <w:t>、</w:t>
      </w:r>
      <w:r w:rsidRPr="00F96D9B">
        <w:rPr>
          <w:rFonts w:ascii="宋体" w:hAnsi="宋体"/>
          <w:sz w:val="28"/>
          <w:szCs w:val="28"/>
        </w:rPr>
        <w:t>“</w:t>
      </w:r>
      <w:r w:rsidRPr="00F96D9B">
        <w:rPr>
          <w:rFonts w:ascii="宋体" w:hAnsi="宋体" w:hint="eastAsia"/>
          <w:sz w:val="28"/>
          <w:szCs w:val="28"/>
        </w:rPr>
        <w:t>参与单位名称</w:t>
      </w:r>
      <w:r w:rsidRPr="00F96D9B">
        <w:rPr>
          <w:rFonts w:ascii="宋体" w:hAnsi="宋体"/>
          <w:sz w:val="28"/>
          <w:szCs w:val="28"/>
        </w:rPr>
        <w:t>”</w:t>
      </w:r>
      <w:r w:rsidRPr="00F96D9B">
        <w:rPr>
          <w:rFonts w:ascii="宋体" w:hAnsi="宋体" w:hint="eastAsia"/>
          <w:sz w:val="28"/>
          <w:szCs w:val="28"/>
        </w:rPr>
        <w:t>请务必认真、仔细填写，并与申报书保持一致，如因笔误造成评审或证书制作问题，后果自负。</w:t>
      </w:r>
    </w:p>
    <w:p w:rsidR="00021ACE" w:rsidRPr="00F96D9B" w:rsidRDefault="00021ACE" w:rsidP="00C73E2A">
      <w:pPr>
        <w:spacing w:line="288" w:lineRule="auto"/>
        <w:rPr>
          <w:rFonts w:ascii="宋体" w:hAnsi="宋体"/>
          <w:sz w:val="28"/>
          <w:szCs w:val="28"/>
        </w:rPr>
      </w:pPr>
      <w:r w:rsidRPr="00F96D9B">
        <w:rPr>
          <w:rFonts w:ascii="宋体" w:hAnsi="宋体"/>
          <w:sz w:val="28"/>
          <w:szCs w:val="28"/>
        </w:rPr>
        <w:t>6</w:t>
      </w:r>
      <w:r w:rsidRPr="00F96D9B">
        <w:rPr>
          <w:rFonts w:ascii="宋体" w:hAnsi="宋体" w:hint="eastAsia"/>
          <w:sz w:val="28"/>
          <w:szCs w:val="28"/>
        </w:rPr>
        <w:t>、若采用本报告参考样式，可进行编辑性修改，但不应自行删除技术内容和要求。</w:t>
      </w:r>
    </w:p>
    <w:p w:rsidR="00021ACE" w:rsidRPr="000F421F" w:rsidRDefault="00021ACE" w:rsidP="009D43A8">
      <w:pPr>
        <w:spacing w:line="288" w:lineRule="auto"/>
        <w:rPr>
          <w:rFonts w:ascii="Times New Roman" w:eastAsia="仿宋_GB2312" w:hAnsi="Times New Roman"/>
          <w:sz w:val="30"/>
          <w:szCs w:val="30"/>
        </w:rPr>
      </w:pPr>
    </w:p>
    <w:p w:rsidR="00AC735C" w:rsidRPr="000F421F" w:rsidRDefault="00AC735C" w:rsidP="00177663">
      <w:pPr>
        <w:pStyle w:val="10"/>
        <w:sectPr w:rsidR="00AC735C" w:rsidRPr="000F421F" w:rsidSect="00CF0203">
          <w:footerReference w:type="default" r:id="rId9"/>
          <w:pgSz w:w="11906" w:h="16838"/>
          <w:pgMar w:top="1440" w:right="1800" w:bottom="1440" w:left="1800" w:header="851" w:footer="992" w:gutter="0"/>
          <w:cols w:space="425"/>
          <w:docGrid w:type="lines" w:linePitch="312"/>
        </w:sectPr>
      </w:pPr>
    </w:p>
    <w:p w:rsidR="00362FAD" w:rsidRPr="009D6881" w:rsidRDefault="00362FAD" w:rsidP="00177663">
      <w:pPr>
        <w:pStyle w:val="TOC"/>
        <w:spacing w:before="0"/>
        <w:jc w:val="center"/>
        <w:rPr>
          <w:color w:val="auto"/>
          <w:sz w:val="30"/>
          <w:szCs w:val="30"/>
        </w:rPr>
      </w:pPr>
      <w:r w:rsidRPr="009D6881">
        <w:rPr>
          <w:color w:val="auto"/>
          <w:sz w:val="30"/>
          <w:szCs w:val="30"/>
          <w:lang w:val="zh-CN"/>
        </w:rPr>
        <w:lastRenderedPageBreak/>
        <w:t>目</w:t>
      </w:r>
      <w:r w:rsidR="00177663" w:rsidRPr="009D6881">
        <w:rPr>
          <w:rFonts w:hint="eastAsia"/>
          <w:color w:val="auto"/>
          <w:sz w:val="30"/>
          <w:szCs w:val="30"/>
          <w:lang w:val="zh-CN"/>
        </w:rPr>
        <w:t xml:space="preserve">  </w:t>
      </w:r>
      <w:r w:rsidRPr="009D6881">
        <w:rPr>
          <w:color w:val="auto"/>
          <w:sz w:val="30"/>
          <w:szCs w:val="30"/>
          <w:lang w:val="zh-CN"/>
        </w:rPr>
        <w:t>录</w:t>
      </w:r>
    </w:p>
    <w:p w:rsidR="00E91FA6" w:rsidRDefault="009B3849">
      <w:pPr>
        <w:pStyle w:val="10"/>
        <w:rPr>
          <w:rFonts w:asciiTheme="minorHAnsi" w:eastAsiaTheme="minorEastAsia" w:hAnsiTheme="minorHAnsi" w:cstheme="minorBidi"/>
          <w:b w:val="0"/>
          <w:sz w:val="21"/>
          <w:szCs w:val="22"/>
        </w:rPr>
      </w:pPr>
      <w:r w:rsidRPr="009B3849">
        <w:fldChar w:fldCharType="begin"/>
      </w:r>
      <w:r w:rsidR="00362FAD">
        <w:instrText xml:space="preserve"> TOC \o "1-3" \h \z \u </w:instrText>
      </w:r>
      <w:r w:rsidRPr="009B3849">
        <w:fldChar w:fldCharType="separate"/>
      </w:r>
      <w:hyperlink w:anchor="_Toc455428612" w:history="1">
        <w:r w:rsidR="00E91FA6" w:rsidRPr="00F10A5F">
          <w:rPr>
            <w:rStyle w:val="ae"/>
            <w:rFonts w:hint="eastAsia"/>
          </w:rPr>
          <w:t>一、自评总述</w:t>
        </w:r>
        <w:r w:rsidR="00E91FA6">
          <w:rPr>
            <w:webHidden/>
          </w:rPr>
          <w:tab/>
        </w:r>
        <w:r>
          <w:rPr>
            <w:webHidden/>
          </w:rPr>
          <w:fldChar w:fldCharType="begin"/>
        </w:r>
        <w:r w:rsidR="00E91FA6">
          <w:rPr>
            <w:webHidden/>
          </w:rPr>
          <w:instrText xml:space="preserve"> PAGEREF _Toc455428612 \h </w:instrText>
        </w:r>
        <w:r>
          <w:rPr>
            <w:webHidden/>
          </w:rPr>
        </w:r>
        <w:r>
          <w:rPr>
            <w:webHidden/>
          </w:rPr>
          <w:fldChar w:fldCharType="separate"/>
        </w:r>
        <w:r w:rsidR="000E733F">
          <w:rPr>
            <w:webHidden/>
          </w:rPr>
          <w:t>1</w:t>
        </w:r>
        <w:r>
          <w:rPr>
            <w:webHidden/>
          </w:rPr>
          <w:fldChar w:fldCharType="end"/>
        </w:r>
      </w:hyperlink>
    </w:p>
    <w:p w:rsidR="00E91FA6" w:rsidRDefault="009B3849">
      <w:pPr>
        <w:pStyle w:val="10"/>
        <w:rPr>
          <w:rFonts w:asciiTheme="minorHAnsi" w:eastAsiaTheme="minorEastAsia" w:hAnsiTheme="minorHAnsi" w:cstheme="minorBidi"/>
          <w:b w:val="0"/>
          <w:sz w:val="21"/>
          <w:szCs w:val="22"/>
        </w:rPr>
      </w:pPr>
      <w:hyperlink w:anchor="_Toc455428613" w:history="1">
        <w:r w:rsidR="00E91FA6" w:rsidRPr="00F10A5F">
          <w:rPr>
            <w:rStyle w:val="ae"/>
            <w:rFonts w:hint="eastAsia"/>
          </w:rPr>
          <w:t>二、项目效果图（需标示申报范围）</w:t>
        </w:r>
        <w:r w:rsidR="00E91FA6">
          <w:rPr>
            <w:webHidden/>
          </w:rPr>
          <w:tab/>
        </w:r>
        <w:r>
          <w:rPr>
            <w:webHidden/>
          </w:rPr>
          <w:fldChar w:fldCharType="begin"/>
        </w:r>
        <w:r w:rsidR="00E91FA6">
          <w:rPr>
            <w:webHidden/>
          </w:rPr>
          <w:instrText xml:space="preserve"> PAGEREF _Toc455428613 \h </w:instrText>
        </w:r>
        <w:r>
          <w:rPr>
            <w:webHidden/>
          </w:rPr>
        </w:r>
        <w:r>
          <w:rPr>
            <w:webHidden/>
          </w:rPr>
          <w:fldChar w:fldCharType="separate"/>
        </w:r>
        <w:r w:rsidR="000E733F">
          <w:rPr>
            <w:webHidden/>
          </w:rPr>
          <w:t>1</w:t>
        </w:r>
        <w:r>
          <w:rPr>
            <w:webHidden/>
          </w:rPr>
          <w:fldChar w:fldCharType="end"/>
        </w:r>
      </w:hyperlink>
    </w:p>
    <w:p w:rsidR="00E91FA6" w:rsidRDefault="009B3849">
      <w:pPr>
        <w:pStyle w:val="10"/>
        <w:rPr>
          <w:rFonts w:asciiTheme="minorHAnsi" w:eastAsiaTheme="minorEastAsia" w:hAnsiTheme="minorHAnsi" w:cstheme="minorBidi"/>
          <w:b w:val="0"/>
          <w:sz w:val="21"/>
          <w:szCs w:val="22"/>
        </w:rPr>
      </w:pPr>
      <w:hyperlink w:anchor="_Toc455428614" w:history="1">
        <w:r w:rsidR="00E91FA6" w:rsidRPr="00F10A5F">
          <w:rPr>
            <w:rStyle w:val="ae"/>
            <w:rFonts w:hint="eastAsia"/>
          </w:rPr>
          <w:t>三、自评内容</w:t>
        </w:r>
        <w:r w:rsidR="000E733F" w:rsidRPr="000E733F">
          <w:rPr>
            <w:webHidden/>
          </w:rPr>
          <w:tab/>
        </w:r>
        <w:r>
          <w:rPr>
            <w:webHidden/>
          </w:rPr>
          <w:fldChar w:fldCharType="begin"/>
        </w:r>
        <w:r w:rsidR="00E91FA6">
          <w:rPr>
            <w:webHidden/>
          </w:rPr>
          <w:instrText xml:space="preserve"> PAGEREF _Toc455428614 \h </w:instrText>
        </w:r>
        <w:r>
          <w:rPr>
            <w:webHidden/>
          </w:rPr>
        </w:r>
        <w:r>
          <w:rPr>
            <w:webHidden/>
          </w:rPr>
          <w:fldChar w:fldCharType="separate"/>
        </w:r>
        <w:r w:rsidR="000E733F">
          <w:rPr>
            <w:webHidden/>
          </w:rPr>
          <w:t>3</w:t>
        </w:r>
        <w:r>
          <w:rPr>
            <w:webHidden/>
          </w:rPr>
          <w:fldChar w:fldCharType="end"/>
        </w:r>
      </w:hyperlink>
    </w:p>
    <w:p w:rsidR="00E91FA6" w:rsidRDefault="009B3849">
      <w:pPr>
        <w:pStyle w:val="20"/>
        <w:rPr>
          <w:rFonts w:asciiTheme="minorHAnsi" w:eastAsiaTheme="minorEastAsia" w:hAnsiTheme="minorHAnsi" w:cstheme="minorBidi"/>
          <w:b w:val="0"/>
          <w:szCs w:val="22"/>
        </w:rPr>
      </w:pPr>
      <w:hyperlink w:anchor="_Toc455428615" w:history="1">
        <w:r w:rsidR="00E91FA6" w:rsidRPr="00F10A5F">
          <w:rPr>
            <w:rStyle w:val="ae"/>
          </w:rPr>
          <w:t xml:space="preserve">4 </w:t>
        </w:r>
        <w:r w:rsidR="00E91FA6" w:rsidRPr="00F10A5F">
          <w:rPr>
            <w:rStyle w:val="ae"/>
            <w:rFonts w:hint="eastAsia"/>
          </w:rPr>
          <w:t>节地与室外环境</w:t>
        </w:r>
        <w:r w:rsidR="00E91FA6">
          <w:rPr>
            <w:webHidden/>
          </w:rPr>
          <w:tab/>
        </w:r>
        <w:r>
          <w:rPr>
            <w:webHidden/>
          </w:rPr>
          <w:fldChar w:fldCharType="begin"/>
        </w:r>
        <w:r w:rsidR="00E91FA6">
          <w:rPr>
            <w:webHidden/>
          </w:rPr>
          <w:instrText xml:space="preserve"> PAGEREF _Toc455428615 \h </w:instrText>
        </w:r>
        <w:r>
          <w:rPr>
            <w:webHidden/>
          </w:rPr>
        </w:r>
        <w:r>
          <w:rPr>
            <w:webHidden/>
          </w:rPr>
          <w:fldChar w:fldCharType="separate"/>
        </w:r>
        <w:r w:rsidR="000E733F">
          <w:rPr>
            <w:webHidden/>
          </w:rPr>
          <w:t>3</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16" w:history="1">
        <w:r w:rsidR="00E91FA6" w:rsidRPr="00F10A5F">
          <w:rPr>
            <w:rStyle w:val="ae"/>
          </w:rPr>
          <w:t xml:space="preserve">4.1 </w:t>
        </w:r>
        <w:r w:rsidR="00E91FA6" w:rsidRPr="00F10A5F">
          <w:rPr>
            <w:rStyle w:val="ae"/>
            <w:rFonts w:hint="eastAsia"/>
          </w:rPr>
          <w:t>控制项</w:t>
        </w:r>
        <w:r w:rsidR="00E91FA6">
          <w:rPr>
            <w:webHidden/>
          </w:rPr>
          <w:tab/>
        </w:r>
        <w:r>
          <w:rPr>
            <w:webHidden/>
          </w:rPr>
          <w:fldChar w:fldCharType="begin"/>
        </w:r>
        <w:r w:rsidR="00E91FA6">
          <w:rPr>
            <w:webHidden/>
          </w:rPr>
          <w:instrText xml:space="preserve"> PAGEREF _Toc455428616 \h </w:instrText>
        </w:r>
        <w:r>
          <w:rPr>
            <w:webHidden/>
          </w:rPr>
        </w:r>
        <w:r>
          <w:rPr>
            <w:webHidden/>
          </w:rPr>
          <w:fldChar w:fldCharType="separate"/>
        </w:r>
        <w:r w:rsidR="000E733F">
          <w:rPr>
            <w:webHidden/>
          </w:rPr>
          <w:t>4</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17" w:history="1">
        <w:r w:rsidR="00E91FA6" w:rsidRPr="00F10A5F">
          <w:rPr>
            <w:rStyle w:val="ae"/>
          </w:rPr>
          <w:t xml:space="preserve">4.2 </w:t>
        </w:r>
        <w:r w:rsidR="00E91FA6" w:rsidRPr="00F10A5F">
          <w:rPr>
            <w:rStyle w:val="ae"/>
            <w:rFonts w:hint="eastAsia"/>
          </w:rPr>
          <w:t>评分项</w:t>
        </w:r>
        <w:r w:rsidR="00E91FA6">
          <w:rPr>
            <w:webHidden/>
          </w:rPr>
          <w:tab/>
        </w:r>
        <w:r>
          <w:rPr>
            <w:webHidden/>
          </w:rPr>
          <w:fldChar w:fldCharType="begin"/>
        </w:r>
        <w:r w:rsidR="00E91FA6">
          <w:rPr>
            <w:webHidden/>
          </w:rPr>
          <w:instrText xml:space="preserve"> PAGEREF _Toc455428617 \h </w:instrText>
        </w:r>
        <w:r>
          <w:rPr>
            <w:webHidden/>
          </w:rPr>
        </w:r>
        <w:r>
          <w:rPr>
            <w:webHidden/>
          </w:rPr>
          <w:fldChar w:fldCharType="separate"/>
        </w:r>
        <w:r w:rsidR="000E733F">
          <w:rPr>
            <w:webHidden/>
          </w:rPr>
          <w:t>9</w:t>
        </w:r>
        <w:r>
          <w:rPr>
            <w:webHidden/>
          </w:rPr>
          <w:fldChar w:fldCharType="end"/>
        </w:r>
      </w:hyperlink>
    </w:p>
    <w:p w:rsidR="00E91FA6" w:rsidRDefault="009B3849">
      <w:pPr>
        <w:pStyle w:val="20"/>
        <w:rPr>
          <w:rFonts w:asciiTheme="minorHAnsi" w:eastAsiaTheme="minorEastAsia" w:hAnsiTheme="minorHAnsi" w:cstheme="minorBidi"/>
          <w:b w:val="0"/>
          <w:szCs w:val="22"/>
        </w:rPr>
      </w:pPr>
      <w:hyperlink w:anchor="_Toc455428618" w:history="1">
        <w:r w:rsidR="00E91FA6" w:rsidRPr="00F10A5F">
          <w:rPr>
            <w:rStyle w:val="ae"/>
          </w:rPr>
          <w:t xml:space="preserve">5 </w:t>
        </w:r>
        <w:r w:rsidR="00E91FA6" w:rsidRPr="00F10A5F">
          <w:rPr>
            <w:rStyle w:val="ae"/>
            <w:rFonts w:hint="eastAsia"/>
          </w:rPr>
          <w:t>节能与能源利用</w:t>
        </w:r>
        <w:r w:rsidR="00E91FA6">
          <w:rPr>
            <w:webHidden/>
          </w:rPr>
          <w:tab/>
        </w:r>
        <w:r>
          <w:rPr>
            <w:webHidden/>
          </w:rPr>
          <w:fldChar w:fldCharType="begin"/>
        </w:r>
        <w:r w:rsidR="00E91FA6">
          <w:rPr>
            <w:webHidden/>
          </w:rPr>
          <w:instrText xml:space="preserve"> PAGEREF _Toc455428618 \h </w:instrText>
        </w:r>
        <w:r>
          <w:rPr>
            <w:webHidden/>
          </w:rPr>
        </w:r>
        <w:r>
          <w:rPr>
            <w:webHidden/>
          </w:rPr>
          <w:fldChar w:fldCharType="separate"/>
        </w:r>
        <w:r w:rsidR="000E733F">
          <w:rPr>
            <w:webHidden/>
          </w:rPr>
          <w:t>33</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19" w:history="1">
        <w:r w:rsidR="00E91FA6" w:rsidRPr="00F10A5F">
          <w:rPr>
            <w:rStyle w:val="ae"/>
          </w:rPr>
          <w:t xml:space="preserve">5.1 </w:t>
        </w:r>
        <w:r w:rsidR="00E91FA6" w:rsidRPr="00F10A5F">
          <w:rPr>
            <w:rStyle w:val="ae"/>
            <w:rFonts w:hint="eastAsia"/>
          </w:rPr>
          <w:t>控制项</w:t>
        </w:r>
        <w:r w:rsidR="00E91FA6">
          <w:rPr>
            <w:webHidden/>
          </w:rPr>
          <w:tab/>
        </w:r>
        <w:r>
          <w:rPr>
            <w:webHidden/>
          </w:rPr>
          <w:fldChar w:fldCharType="begin"/>
        </w:r>
        <w:r w:rsidR="00E91FA6">
          <w:rPr>
            <w:webHidden/>
          </w:rPr>
          <w:instrText xml:space="preserve"> PAGEREF _Toc455428619 \h </w:instrText>
        </w:r>
        <w:r>
          <w:rPr>
            <w:webHidden/>
          </w:rPr>
        </w:r>
        <w:r>
          <w:rPr>
            <w:webHidden/>
          </w:rPr>
          <w:fldChar w:fldCharType="separate"/>
        </w:r>
        <w:r w:rsidR="000E733F">
          <w:rPr>
            <w:webHidden/>
          </w:rPr>
          <w:t>35</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20" w:history="1">
        <w:r w:rsidR="00E91FA6" w:rsidRPr="00F10A5F">
          <w:rPr>
            <w:rStyle w:val="ae"/>
          </w:rPr>
          <w:t xml:space="preserve">5.2 </w:t>
        </w:r>
        <w:r w:rsidR="00E91FA6" w:rsidRPr="00F10A5F">
          <w:rPr>
            <w:rStyle w:val="ae"/>
            <w:rFonts w:hint="eastAsia"/>
          </w:rPr>
          <w:t>评分项</w:t>
        </w:r>
        <w:r w:rsidR="00E91FA6">
          <w:rPr>
            <w:webHidden/>
          </w:rPr>
          <w:tab/>
        </w:r>
        <w:r>
          <w:rPr>
            <w:webHidden/>
          </w:rPr>
          <w:fldChar w:fldCharType="begin"/>
        </w:r>
        <w:r w:rsidR="00E91FA6">
          <w:rPr>
            <w:webHidden/>
          </w:rPr>
          <w:instrText xml:space="preserve"> PAGEREF _Toc455428620 \h </w:instrText>
        </w:r>
        <w:r>
          <w:rPr>
            <w:webHidden/>
          </w:rPr>
        </w:r>
        <w:r>
          <w:rPr>
            <w:webHidden/>
          </w:rPr>
          <w:fldChar w:fldCharType="separate"/>
        </w:r>
        <w:r w:rsidR="000E733F">
          <w:rPr>
            <w:webHidden/>
          </w:rPr>
          <w:t>41</w:t>
        </w:r>
        <w:r>
          <w:rPr>
            <w:webHidden/>
          </w:rPr>
          <w:fldChar w:fldCharType="end"/>
        </w:r>
      </w:hyperlink>
    </w:p>
    <w:p w:rsidR="00E91FA6" w:rsidRDefault="009B3849">
      <w:pPr>
        <w:pStyle w:val="20"/>
        <w:rPr>
          <w:rFonts w:asciiTheme="minorHAnsi" w:eastAsiaTheme="minorEastAsia" w:hAnsiTheme="minorHAnsi" w:cstheme="minorBidi"/>
          <w:b w:val="0"/>
          <w:szCs w:val="22"/>
        </w:rPr>
      </w:pPr>
      <w:hyperlink w:anchor="_Toc455428621" w:history="1">
        <w:r w:rsidR="00E91FA6" w:rsidRPr="00F10A5F">
          <w:rPr>
            <w:rStyle w:val="ae"/>
          </w:rPr>
          <w:t xml:space="preserve">6 </w:t>
        </w:r>
        <w:r w:rsidR="00E91FA6" w:rsidRPr="00F10A5F">
          <w:rPr>
            <w:rStyle w:val="ae"/>
            <w:rFonts w:hint="eastAsia"/>
          </w:rPr>
          <w:t>节水与水资源利用</w:t>
        </w:r>
        <w:r w:rsidR="00E91FA6">
          <w:rPr>
            <w:webHidden/>
          </w:rPr>
          <w:tab/>
        </w:r>
        <w:r>
          <w:rPr>
            <w:webHidden/>
          </w:rPr>
          <w:fldChar w:fldCharType="begin"/>
        </w:r>
        <w:r w:rsidR="00E91FA6">
          <w:rPr>
            <w:webHidden/>
          </w:rPr>
          <w:instrText xml:space="preserve"> PAGEREF _Toc455428621 \h </w:instrText>
        </w:r>
        <w:r>
          <w:rPr>
            <w:webHidden/>
          </w:rPr>
        </w:r>
        <w:r>
          <w:rPr>
            <w:webHidden/>
          </w:rPr>
          <w:fldChar w:fldCharType="separate"/>
        </w:r>
        <w:r w:rsidR="000E733F">
          <w:rPr>
            <w:webHidden/>
          </w:rPr>
          <w:t>67</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22" w:history="1">
        <w:r w:rsidR="00E91FA6" w:rsidRPr="00F10A5F">
          <w:rPr>
            <w:rStyle w:val="ae"/>
          </w:rPr>
          <w:t xml:space="preserve">6.1 </w:t>
        </w:r>
        <w:r w:rsidR="00E91FA6" w:rsidRPr="00F10A5F">
          <w:rPr>
            <w:rStyle w:val="ae"/>
            <w:rFonts w:hint="eastAsia"/>
          </w:rPr>
          <w:t>控制项</w:t>
        </w:r>
        <w:r w:rsidR="00E91FA6">
          <w:rPr>
            <w:webHidden/>
          </w:rPr>
          <w:tab/>
        </w:r>
        <w:r>
          <w:rPr>
            <w:webHidden/>
          </w:rPr>
          <w:fldChar w:fldCharType="begin"/>
        </w:r>
        <w:r w:rsidR="00E91FA6">
          <w:rPr>
            <w:webHidden/>
          </w:rPr>
          <w:instrText xml:space="preserve"> PAGEREF _Toc455428622 \h </w:instrText>
        </w:r>
        <w:r>
          <w:rPr>
            <w:webHidden/>
          </w:rPr>
        </w:r>
        <w:r>
          <w:rPr>
            <w:webHidden/>
          </w:rPr>
          <w:fldChar w:fldCharType="separate"/>
        </w:r>
        <w:r w:rsidR="000E733F">
          <w:rPr>
            <w:webHidden/>
          </w:rPr>
          <w:t>68</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23" w:history="1">
        <w:r w:rsidR="00E91FA6" w:rsidRPr="00F10A5F">
          <w:rPr>
            <w:rStyle w:val="ae"/>
          </w:rPr>
          <w:t xml:space="preserve">6.2 </w:t>
        </w:r>
        <w:r w:rsidR="00E91FA6" w:rsidRPr="00F10A5F">
          <w:rPr>
            <w:rStyle w:val="ae"/>
            <w:rFonts w:hint="eastAsia"/>
          </w:rPr>
          <w:t>评分项</w:t>
        </w:r>
        <w:r w:rsidR="00E91FA6">
          <w:rPr>
            <w:webHidden/>
          </w:rPr>
          <w:tab/>
        </w:r>
        <w:r>
          <w:rPr>
            <w:webHidden/>
          </w:rPr>
          <w:fldChar w:fldCharType="begin"/>
        </w:r>
        <w:r w:rsidR="00E91FA6">
          <w:rPr>
            <w:webHidden/>
          </w:rPr>
          <w:instrText xml:space="preserve"> PAGEREF _Toc455428623 \h </w:instrText>
        </w:r>
        <w:r>
          <w:rPr>
            <w:webHidden/>
          </w:rPr>
        </w:r>
        <w:r>
          <w:rPr>
            <w:webHidden/>
          </w:rPr>
          <w:fldChar w:fldCharType="separate"/>
        </w:r>
        <w:r w:rsidR="000E733F">
          <w:rPr>
            <w:webHidden/>
          </w:rPr>
          <w:t>71</w:t>
        </w:r>
        <w:r>
          <w:rPr>
            <w:webHidden/>
          </w:rPr>
          <w:fldChar w:fldCharType="end"/>
        </w:r>
      </w:hyperlink>
    </w:p>
    <w:p w:rsidR="00E91FA6" w:rsidRDefault="009B3849">
      <w:pPr>
        <w:pStyle w:val="20"/>
        <w:rPr>
          <w:rFonts w:asciiTheme="minorHAnsi" w:eastAsiaTheme="minorEastAsia" w:hAnsiTheme="minorHAnsi" w:cstheme="minorBidi"/>
          <w:b w:val="0"/>
          <w:szCs w:val="22"/>
        </w:rPr>
      </w:pPr>
      <w:hyperlink w:anchor="_Toc455428624" w:history="1">
        <w:r w:rsidR="00E91FA6" w:rsidRPr="00F10A5F">
          <w:rPr>
            <w:rStyle w:val="ae"/>
          </w:rPr>
          <w:t xml:space="preserve">7 </w:t>
        </w:r>
        <w:r w:rsidR="00E91FA6" w:rsidRPr="00F10A5F">
          <w:rPr>
            <w:rStyle w:val="ae"/>
            <w:rFonts w:hint="eastAsia"/>
          </w:rPr>
          <w:t>节材与材料资源利用</w:t>
        </w:r>
        <w:r w:rsidR="00E91FA6">
          <w:rPr>
            <w:webHidden/>
          </w:rPr>
          <w:tab/>
        </w:r>
        <w:r>
          <w:rPr>
            <w:webHidden/>
          </w:rPr>
          <w:fldChar w:fldCharType="begin"/>
        </w:r>
        <w:r w:rsidR="00E91FA6">
          <w:rPr>
            <w:webHidden/>
          </w:rPr>
          <w:instrText xml:space="preserve"> PAGEREF _Toc455428624 \h </w:instrText>
        </w:r>
        <w:r>
          <w:rPr>
            <w:webHidden/>
          </w:rPr>
        </w:r>
        <w:r>
          <w:rPr>
            <w:webHidden/>
          </w:rPr>
          <w:fldChar w:fldCharType="separate"/>
        </w:r>
        <w:r w:rsidR="000E733F">
          <w:rPr>
            <w:webHidden/>
          </w:rPr>
          <w:t>84</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25" w:history="1">
        <w:r w:rsidR="00E91FA6" w:rsidRPr="00F10A5F">
          <w:rPr>
            <w:rStyle w:val="ae"/>
          </w:rPr>
          <w:t xml:space="preserve">7.1 </w:t>
        </w:r>
        <w:r w:rsidR="00E91FA6" w:rsidRPr="00F10A5F">
          <w:rPr>
            <w:rStyle w:val="ae"/>
            <w:rFonts w:hint="eastAsia"/>
          </w:rPr>
          <w:t>控制项</w:t>
        </w:r>
        <w:r w:rsidR="00E91FA6">
          <w:rPr>
            <w:webHidden/>
          </w:rPr>
          <w:tab/>
        </w:r>
        <w:r>
          <w:rPr>
            <w:webHidden/>
          </w:rPr>
          <w:fldChar w:fldCharType="begin"/>
        </w:r>
        <w:r w:rsidR="00E91FA6">
          <w:rPr>
            <w:webHidden/>
          </w:rPr>
          <w:instrText xml:space="preserve"> PAGEREF _Toc455428625 \h </w:instrText>
        </w:r>
        <w:r>
          <w:rPr>
            <w:webHidden/>
          </w:rPr>
        </w:r>
        <w:r>
          <w:rPr>
            <w:webHidden/>
          </w:rPr>
          <w:fldChar w:fldCharType="separate"/>
        </w:r>
        <w:r w:rsidR="000E733F">
          <w:rPr>
            <w:webHidden/>
          </w:rPr>
          <w:t>85</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26" w:history="1">
        <w:r w:rsidR="00E91FA6" w:rsidRPr="00F10A5F">
          <w:rPr>
            <w:rStyle w:val="ae"/>
          </w:rPr>
          <w:t xml:space="preserve">7.2 </w:t>
        </w:r>
        <w:r w:rsidR="00E91FA6" w:rsidRPr="00F10A5F">
          <w:rPr>
            <w:rStyle w:val="ae"/>
            <w:rFonts w:hint="eastAsia"/>
          </w:rPr>
          <w:t>评分项</w:t>
        </w:r>
        <w:r w:rsidR="00E91FA6">
          <w:rPr>
            <w:webHidden/>
          </w:rPr>
          <w:tab/>
        </w:r>
        <w:r>
          <w:rPr>
            <w:webHidden/>
          </w:rPr>
          <w:fldChar w:fldCharType="begin"/>
        </w:r>
        <w:r w:rsidR="00E91FA6">
          <w:rPr>
            <w:webHidden/>
          </w:rPr>
          <w:instrText xml:space="preserve"> PAGEREF _Toc455428626 \h </w:instrText>
        </w:r>
        <w:r>
          <w:rPr>
            <w:webHidden/>
          </w:rPr>
        </w:r>
        <w:r>
          <w:rPr>
            <w:webHidden/>
          </w:rPr>
          <w:fldChar w:fldCharType="separate"/>
        </w:r>
        <w:r w:rsidR="000E733F">
          <w:rPr>
            <w:webHidden/>
          </w:rPr>
          <w:t>88</w:t>
        </w:r>
        <w:r>
          <w:rPr>
            <w:webHidden/>
          </w:rPr>
          <w:fldChar w:fldCharType="end"/>
        </w:r>
      </w:hyperlink>
    </w:p>
    <w:p w:rsidR="00E91FA6" w:rsidRDefault="009B3849">
      <w:pPr>
        <w:pStyle w:val="20"/>
        <w:rPr>
          <w:rFonts w:asciiTheme="minorHAnsi" w:eastAsiaTheme="minorEastAsia" w:hAnsiTheme="minorHAnsi" w:cstheme="minorBidi"/>
          <w:b w:val="0"/>
          <w:szCs w:val="22"/>
        </w:rPr>
      </w:pPr>
      <w:hyperlink w:anchor="_Toc455428627" w:history="1">
        <w:r w:rsidR="00E91FA6" w:rsidRPr="00F10A5F">
          <w:rPr>
            <w:rStyle w:val="ae"/>
          </w:rPr>
          <w:t xml:space="preserve">8 </w:t>
        </w:r>
        <w:r w:rsidR="00E91FA6" w:rsidRPr="00F10A5F">
          <w:rPr>
            <w:rStyle w:val="ae"/>
            <w:rFonts w:hint="eastAsia"/>
          </w:rPr>
          <w:t>室内环境质量</w:t>
        </w:r>
        <w:r w:rsidR="00E91FA6">
          <w:rPr>
            <w:webHidden/>
          </w:rPr>
          <w:tab/>
        </w:r>
        <w:r>
          <w:rPr>
            <w:webHidden/>
          </w:rPr>
          <w:fldChar w:fldCharType="begin"/>
        </w:r>
        <w:r w:rsidR="00E91FA6">
          <w:rPr>
            <w:webHidden/>
          </w:rPr>
          <w:instrText xml:space="preserve"> PAGEREF _Toc455428627 \h </w:instrText>
        </w:r>
        <w:r>
          <w:rPr>
            <w:webHidden/>
          </w:rPr>
        </w:r>
        <w:r>
          <w:rPr>
            <w:webHidden/>
          </w:rPr>
          <w:fldChar w:fldCharType="separate"/>
        </w:r>
        <w:r w:rsidR="000E733F">
          <w:rPr>
            <w:webHidden/>
          </w:rPr>
          <w:t>104</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28" w:history="1">
        <w:r w:rsidR="00E91FA6" w:rsidRPr="00F10A5F">
          <w:rPr>
            <w:rStyle w:val="ae"/>
          </w:rPr>
          <w:t xml:space="preserve">8.1 </w:t>
        </w:r>
        <w:r w:rsidR="00E91FA6" w:rsidRPr="00F10A5F">
          <w:rPr>
            <w:rStyle w:val="ae"/>
            <w:rFonts w:hint="eastAsia"/>
          </w:rPr>
          <w:t>控制项</w:t>
        </w:r>
        <w:r w:rsidR="00E91FA6">
          <w:rPr>
            <w:webHidden/>
          </w:rPr>
          <w:tab/>
        </w:r>
        <w:r>
          <w:rPr>
            <w:webHidden/>
          </w:rPr>
          <w:fldChar w:fldCharType="begin"/>
        </w:r>
        <w:r w:rsidR="00E91FA6">
          <w:rPr>
            <w:webHidden/>
          </w:rPr>
          <w:instrText xml:space="preserve"> PAGEREF _Toc455428628 \h </w:instrText>
        </w:r>
        <w:r>
          <w:rPr>
            <w:webHidden/>
          </w:rPr>
        </w:r>
        <w:r>
          <w:rPr>
            <w:webHidden/>
          </w:rPr>
          <w:fldChar w:fldCharType="separate"/>
        </w:r>
        <w:r w:rsidR="000E733F">
          <w:rPr>
            <w:webHidden/>
          </w:rPr>
          <w:t>105</w:t>
        </w:r>
        <w:r>
          <w:rPr>
            <w:webHidden/>
          </w:rPr>
          <w:fldChar w:fldCharType="end"/>
        </w:r>
      </w:hyperlink>
    </w:p>
    <w:p w:rsidR="00E91FA6" w:rsidRDefault="009B3849">
      <w:pPr>
        <w:pStyle w:val="30"/>
        <w:rPr>
          <w:rFonts w:asciiTheme="minorHAnsi" w:eastAsiaTheme="minorEastAsia" w:hAnsiTheme="minorHAnsi" w:cstheme="minorBidi"/>
          <w:b w:val="0"/>
        </w:rPr>
      </w:pPr>
      <w:hyperlink w:anchor="_Toc455428629" w:history="1">
        <w:r w:rsidR="00E91FA6" w:rsidRPr="00F10A5F">
          <w:rPr>
            <w:rStyle w:val="ae"/>
          </w:rPr>
          <w:t xml:space="preserve">8.2 </w:t>
        </w:r>
        <w:r w:rsidR="00E91FA6" w:rsidRPr="00F10A5F">
          <w:rPr>
            <w:rStyle w:val="ae"/>
            <w:rFonts w:hint="eastAsia"/>
          </w:rPr>
          <w:t>评分项</w:t>
        </w:r>
        <w:r w:rsidR="00E91FA6">
          <w:rPr>
            <w:webHidden/>
          </w:rPr>
          <w:tab/>
        </w:r>
        <w:r>
          <w:rPr>
            <w:webHidden/>
          </w:rPr>
          <w:fldChar w:fldCharType="begin"/>
        </w:r>
        <w:r w:rsidR="00E91FA6">
          <w:rPr>
            <w:webHidden/>
          </w:rPr>
          <w:instrText xml:space="preserve"> PAGEREF _Toc455428629 \h </w:instrText>
        </w:r>
        <w:r>
          <w:rPr>
            <w:webHidden/>
          </w:rPr>
        </w:r>
        <w:r>
          <w:rPr>
            <w:webHidden/>
          </w:rPr>
          <w:fldChar w:fldCharType="separate"/>
        </w:r>
        <w:r w:rsidR="000E733F">
          <w:rPr>
            <w:webHidden/>
          </w:rPr>
          <w:t>115</w:t>
        </w:r>
        <w:r>
          <w:rPr>
            <w:webHidden/>
          </w:rPr>
          <w:fldChar w:fldCharType="end"/>
        </w:r>
      </w:hyperlink>
    </w:p>
    <w:p w:rsidR="00E91FA6" w:rsidRDefault="009B3849">
      <w:pPr>
        <w:pStyle w:val="20"/>
        <w:rPr>
          <w:rFonts w:asciiTheme="minorHAnsi" w:eastAsiaTheme="minorEastAsia" w:hAnsiTheme="minorHAnsi" w:cstheme="minorBidi"/>
          <w:b w:val="0"/>
          <w:szCs w:val="22"/>
        </w:rPr>
      </w:pPr>
      <w:hyperlink w:anchor="_Toc455428630" w:history="1">
        <w:r w:rsidR="00E91FA6" w:rsidRPr="00F10A5F">
          <w:rPr>
            <w:rStyle w:val="ae"/>
          </w:rPr>
          <w:t xml:space="preserve">11 </w:t>
        </w:r>
        <w:r w:rsidR="00E91FA6" w:rsidRPr="00F10A5F">
          <w:rPr>
            <w:rStyle w:val="ae"/>
            <w:rFonts w:hint="eastAsia"/>
          </w:rPr>
          <w:t>提高与创新</w:t>
        </w:r>
        <w:r w:rsidR="00E91FA6">
          <w:rPr>
            <w:webHidden/>
          </w:rPr>
          <w:tab/>
        </w:r>
        <w:r>
          <w:rPr>
            <w:webHidden/>
          </w:rPr>
          <w:fldChar w:fldCharType="begin"/>
        </w:r>
        <w:r w:rsidR="00E91FA6">
          <w:rPr>
            <w:webHidden/>
          </w:rPr>
          <w:instrText xml:space="preserve"> PAGEREF _Toc455428630 \h </w:instrText>
        </w:r>
        <w:r>
          <w:rPr>
            <w:webHidden/>
          </w:rPr>
        </w:r>
        <w:r>
          <w:rPr>
            <w:webHidden/>
          </w:rPr>
          <w:fldChar w:fldCharType="separate"/>
        </w:r>
        <w:r w:rsidR="000E733F">
          <w:rPr>
            <w:webHidden/>
          </w:rPr>
          <w:t>131</w:t>
        </w:r>
        <w:r>
          <w:rPr>
            <w:webHidden/>
          </w:rPr>
          <w:fldChar w:fldCharType="end"/>
        </w:r>
      </w:hyperlink>
    </w:p>
    <w:p w:rsidR="00AC735C" w:rsidRPr="002A545F" w:rsidRDefault="009B3849" w:rsidP="00BC6C92">
      <w:pPr>
        <w:spacing w:line="240" w:lineRule="auto"/>
        <w:jc w:val="center"/>
        <w:rPr>
          <w:sz w:val="32"/>
          <w:szCs w:val="32"/>
        </w:rPr>
        <w:sectPr w:rsidR="00AC735C" w:rsidRPr="002A545F" w:rsidSect="00CF0203">
          <w:type w:val="oddPage"/>
          <w:pgSz w:w="11906" w:h="16838" w:code="9"/>
          <w:pgMar w:top="1440" w:right="1800" w:bottom="1440" w:left="1800" w:header="851" w:footer="992" w:gutter="0"/>
          <w:cols w:space="425"/>
          <w:formProt w:val="0"/>
          <w:docGrid w:type="lines" w:linePitch="312"/>
        </w:sectPr>
      </w:pPr>
      <w:r>
        <w:rPr>
          <w:b/>
          <w:bCs/>
          <w:lang w:val="zh-CN"/>
        </w:rPr>
        <w:fldChar w:fldCharType="end"/>
      </w:r>
      <w:fldSimple w:instr=" TOC \o &quot;1-3&quot; \h \z \u "/>
    </w:p>
    <w:p w:rsidR="00021ACE" w:rsidRPr="00362FAD" w:rsidRDefault="00362FAD" w:rsidP="0085469F">
      <w:pPr>
        <w:pStyle w:val="1"/>
        <w:spacing w:before="0" w:after="0" w:line="240" w:lineRule="auto"/>
        <w:jc w:val="left"/>
        <w:rPr>
          <w:sz w:val="28"/>
          <w:szCs w:val="28"/>
        </w:rPr>
      </w:pPr>
      <w:bookmarkStart w:id="4" w:name="_Toc421187116"/>
      <w:bookmarkStart w:id="5" w:name="_Toc421206567"/>
      <w:bookmarkStart w:id="6" w:name="_Toc455428612"/>
      <w:r>
        <w:rPr>
          <w:rFonts w:hint="eastAsia"/>
          <w:sz w:val="28"/>
          <w:szCs w:val="28"/>
        </w:rPr>
        <w:lastRenderedPageBreak/>
        <w:t>一、</w:t>
      </w:r>
      <w:r w:rsidR="00021ACE" w:rsidRPr="00362FAD">
        <w:rPr>
          <w:rFonts w:hint="eastAsia"/>
          <w:sz w:val="28"/>
          <w:szCs w:val="28"/>
        </w:rPr>
        <w:t>自评总述</w:t>
      </w:r>
      <w:bookmarkEnd w:id="4"/>
      <w:bookmarkEnd w:id="5"/>
      <w:bookmarkEnd w:id="6"/>
    </w:p>
    <w:p w:rsidR="00021ACE" w:rsidRPr="00A03DA9" w:rsidRDefault="00021ACE" w:rsidP="00A03DA9">
      <w:pPr>
        <w:spacing w:line="288" w:lineRule="auto"/>
        <w:ind w:firstLineChars="200" w:firstLine="420"/>
        <w:rPr>
          <w:rFonts w:ascii="Times New Roman" w:hAnsi="Times New Roman"/>
          <w:szCs w:val="21"/>
        </w:rPr>
      </w:pPr>
      <w:r w:rsidRPr="00F96D9B">
        <w:rPr>
          <w:rFonts w:ascii="Times New Roman" w:hAnsi="Times New Roman" w:hint="eastAsia"/>
          <w:szCs w:val="21"/>
        </w:rPr>
        <w:t>经自评估</w:t>
      </w:r>
      <w:r w:rsidRPr="00A03DA9">
        <w:rPr>
          <w:rFonts w:ascii="Times New Roman" w:hAnsi="Times New Roman" w:hint="eastAsia"/>
          <w:szCs w:val="21"/>
        </w:rPr>
        <w:t>，本项目的规划设计阶段控制项全部达标，评分项与加分项的分值达到设计</w:t>
      </w:r>
      <w:r w:rsidR="009B3849">
        <w:rPr>
          <w:rFonts w:ascii="Times New Roman" w:hAnsi="Times New Roman"/>
          <w:szCs w:val="21"/>
        </w:rPr>
        <w:pict>
          <v:group id="_x0000_s1027" style="position:absolute;left:0;text-align:left;margin-left:110.55pt;margin-top:13.2pt;width:32.65pt;height:1.15pt;z-index:-251659776;mso-position-horizontal-relative:page;mso-position-vertical-relative:text" coordorigin="2211,264" coordsize="653,23" o:allowincell="f">
            <v:shape id="_x0000_s1028" style="position:absolute;left:2222;top:275;width:631;height:20" coordsize="631,20" o:allowincell="f" path="m,l631,e" filled="f" strokeweight="1.06pt">
              <v:path arrowok="t"/>
            </v:shape>
            <v:shape id="_x0000_s1029" style="position:absolute;left:2222;top:280;width:211;height:20" coordsize="211,20" o:allowincell="f" path="m,l211,e" filled="f" strokeweight=".23469mm">
              <v:path arrowok="t"/>
            </v:shape>
            <w10:wrap anchorx="page"/>
          </v:group>
        </w:pict>
      </w:r>
      <w:r w:rsidRPr="00A03DA9">
        <w:rPr>
          <w:rFonts w:ascii="Times New Roman" w:hAnsi="Times New Roman" w:hint="eastAsia"/>
          <w:szCs w:val="21"/>
        </w:rPr>
        <w:t>阶段</w:t>
      </w:r>
      <w:r w:rsidRPr="00A03DA9">
        <w:rPr>
          <w:rFonts w:ascii="Times New Roman" w:hAnsi="Times New Roman" w:hint="eastAsia"/>
          <w:szCs w:val="21"/>
          <w:u w:val="single"/>
        </w:rPr>
        <w:t xml:space="preserve">  </w:t>
      </w:r>
      <w:r w:rsidR="00F47153">
        <w:rPr>
          <w:rFonts w:ascii="Times New Roman" w:hAnsi="Times New Roman" w:hint="eastAsia"/>
          <w:szCs w:val="21"/>
          <w:u w:val="single"/>
        </w:rPr>
        <w:t>一</w:t>
      </w:r>
      <w:r w:rsidRPr="00A03DA9">
        <w:rPr>
          <w:rFonts w:ascii="Times New Roman" w:hAnsi="Times New Roman" w:hint="eastAsia"/>
          <w:szCs w:val="21"/>
          <w:u w:val="single"/>
        </w:rPr>
        <w:t xml:space="preserve">  </w:t>
      </w:r>
      <w:r w:rsidRPr="00A03DA9">
        <w:rPr>
          <w:rFonts w:ascii="Times New Roman" w:hAnsi="Times New Roman" w:hint="eastAsia"/>
          <w:szCs w:val="21"/>
        </w:rPr>
        <w:t>星级的标准。各章节得分情况见表</w:t>
      </w:r>
      <w:r w:rsidRPr="00A03DA9">
        <w:rPr>
          <w:rFonts w:ascii="Times New Roman" w:hAnsi="Times New Roman"/>
          <w:szCs w:val="21"/>
        </w:rPr>
        <w:t>1</w:t>
      </w:r>
      <w:r w:rsidRPr="00A03DA9">
        <w:rPr>
          <w:rFonts w:ascii="Times New Roman" w:hAnsi="Times New Roman" w:hint="eastAsia"/>
          <w:szCs w:val="21"/>
        </w:rPr>
        <w:t>：</w:t>
      </w:r>
    </w:p>
    <w:p w:rsidR="00021ACE" w:rsidRDefault="00021ACE" w:rsidP="00021ACE">
      <w:pPr>
        <w:autoSpaceDE w:val="0"/>
        <w:autoSpaceDN w:val="0"/>
        <w:adjustRightInd w:val="0"/>
        <w:spacing w:before="7" w:line="100" w:lineRule="exact"/>
        <w:jc w:val="left"/>
        <w:rPr>
          <w:rFonts w:ascii="Microsoft JhengHei" w:eastAsia="Microsoft JhengHei" w:hAnsi="Times New Roman" w:cs="Microsoft JhengHei"/>
          <w:kern w:val="0"/>
          <w:sz w:val="10"/>
          <w:szCs w:val="10"/>
        </w:rPr>
      </w:pPr>
    </w:p>
    <w:p w:rsidR="00021ACE" w:rsidRPr="00CB558E" w:rsidRDefault="00021ACE" w:rsidP="00A03DA9">
      <w:pPr>
        <w:pStyle w:val="a7"/>
        <w:keepNext/>
        <w:spacing w:line="288" w:lineRule="auto"/>
        <w:jc w:val="center"/>
        <w:rPr>
          <w:rFonts w:ascii="宋体" w:eastAsia="宋体" w:hAnsi="宋体"/>
          <w:sz w:val="21"/>
          <w:szCs w:val="21"/>
        </w:rPr>
      </w:pPr>
      <w:r w:rsidRPr="00CB558E">
        <w:rPr>
          <w:rFonts w:ascii="宋体" w:eastAsia="宋体" w:hAnsi="宋体" w:hint="eastAsia"/>
          <w:sz w:val="21"/>
          <w:szCs w:val="21"/>
        </w:rPr>
        <w:t>表</w:t>
      </w:r>
      <w:r w:rsidRPr="00CB558E">
        <w:rPr>
          <w:rFonts w:ascii="宋体" w:eastAsia="宋体" w:hAnsi="宋体"/>
          <w:sz w:val="21"/>
          <w:szCs w:val="21"/>
        </w:rPr>
        <w:t>1</w:t>
      </w:r>
      <w:r w:rsidRPr="00CB558E">
        <w:rPr>
          <w:rFonts w:ascii="宋体" w:eastAsia="宋体" w:hAnsi="宋体" w:hint="eastAsia"/>
          <w:sz w:val="21"/>
          <w:szCs w:val="21"/>
        </w:rPr>
        <w:t xml:space="preserve"> 项目规划设计阶段自评得分情况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2"/>
        <w:gridCol w:w="1218"/>
        <w:gridCol w:w="1235"/>
        <w:gridCol w:w="1222"/>
        <w:gridCol w:w="1222"/>
        <w:gridCol w:w="1235"/>
        <w:gridCol w:w="1198"/>
      </w:tblGrid>
      <w:tr w:rsidR="00021ACE" w:rsidRPr="00CB558E" w:rsidTr="006247EC">
        <w:tc>
          <w:tcPr>
            <w:tcW w:w="1192" w:type="dxa"/>
            <w:vAlign w:val="center"/>
          </w:tcPr>
          <w:p w:rsidR="00021ACE" w:rsidRPr="00CB558E" w:rsidRDefault="00021ACE" w:rsidP="00F92090">
            <w:pPr>
              <w:widowControl/>
              <w:spacing w:beforeLines="25" w:afterLines="25" w:line="240" w:lineRule="exact"/>
              <w:jc w:val="center"/>
              <w:rPr>
                <w:rFonts w:ascii="Times New Roman" w:hAnsi="Times New Roman" w:cs="宋体"/>
                <w:b/>
                <w:kern w:val="0"/>
                <w:sz w:val="18"/>
                <w:szCs w:val="18"/>
              </w:rPr>
            </w:pPr>
          </w:p>
        </w:tc>
        <w:tc>
          <w:tcPr>
            <w:tcW w:w="1218" w:type="dxa"/>
            <w:vAlign w:val="center"/>
          </w:tcPr>
          <w:p w:rsidR="00021ACE" w:rsidRPr="00CB558E" w:rsidRDefault="00021ACE" w:rsidP="00F92090">
            <w:pPr>
              <w:widowControl/>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节地与</w:t>
            </w:r>
          </w:p>
          <w:p w:rsidR="00021ACE" w:rsidRPr="00CB558E" w:rsidRDefault="00021ACE" w:rsidP="00F92090">
            <w:pPr>
              <w:widowControl/>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室外环境</w:t>
            </w:r>
          </w:p>
        </w:tc>
        <w:tc>
          <w:tcPr>
            <w:tcW w:w="1235" w:type="dxa"/>
            <w:vAlign w:val="center"/>
          </w:tcPr>
          <w:p w:rsidR="00021ACE" w:rsidRPr="00CB558E" w:rsidRDefault="00021ACE" w:rsidP="00F92090">
            <w:pPr>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节能与</w:t>
            </w:r>
          </w:p>
          <w:p w:rsidR="00021ACE" w:rsidRPr="00CB558E" w:rsidRDefault="00021ACE" w:rsidP="00F92090">
            <w:pPr>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能源利用</w:t>
            </w:r>
          </w:p>
        </w:tc>
        <w:tc>
          <w:tcPr>
            <w:tcW w:w="1222" w:type="dxa"/>
            <w:vAlign w:val="center"/>
          </w:tcPr>
          <w:p w:rsidR="00021ACE" w:rsidRPr="00CB558E" w:rsidRDefault="00021ACE" w:rsidP="00F92090">
            <w:pPr>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节水与</w:t>
            </w:r>
          </w:p>
          <w:p w:rsidR="00021ACE" w:rsidRPr="00CB558E" w:rsidRDefault="00021ACE" w:rsidP="00F92090">
            <w:pPr>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水资源</w:t>
            </w:r>
            <w:r w:rsidR="00B60D09" w:rsidRPr="00CB558E">
              <w:rPr>
                <w:rFonts w:ascii="Times New Roman" w:hAnsi="Times New Roman" w:cs="宋体" w:hint="eastAsia"/>
                <w:b/>
                <w:kern w:val="0"/>
                <w:sz w:val="18"/>
                <w:szCs w:val="18"/>
              </w:rPr>
              <w:t>利用</w:t>
            </w:r>
          </w:p>
        </w:tc>
        <w:tc>
          <w:tcPr>
            <w:tcW w:w="1222" w:type="dxa"/>
            <w:vAlign w:val="center"/>
          </w:tcPr>
          <w:p w:rsidR="00B60D09" w:rsidRPr="00CB558E" w:rsidRDefault="00021ACE" w:rsidP="00F92090">
            <w:pPr>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节材与</w:t>
            </w:r>
          </w:p>
          <w:p w:rsidR="00021ACE" w:rsidRPr="00CB558E" w:rsidRDefault="00021ACE" w:rsidP="00F92090">
            <w:pPr>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材料</w:t>
            </w:r>
            <w:r w:rsidR="00B60D09" w:rsidRPr="00CB558E">
              <w:rPr>
                <w:rFonts w:ascii="Times New Roman" w:hAnsi="Times New Roman" w:cs="宋体" w:hint="eastAsia"/>
                <w:b/>
                <w:kern w:val="0"/>
                <w:sz w:val="18"/>
                <w:szCs w:val="18"/>
              </w:rPr>
              <w:t>资源</w:t>
            </w:r>
          </w:p>
          <w:p w:rsidR="00021ACE" w:rsidRPr="00CB558E" w:rsidRDefault="00021ACE" w:rsidP="00F92090">
            <w:pPr>
              <w:widowControl/>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利用</w:t>
            </w:r>
          </w:p>
        </w:tc>
        <w:tc>
          <w:tcPr>
            <w:tcW w:w="1235" w:type="dxa"/>
            <w:vAlign w:val="center"/>
          </w:tcPr>
          <w:p w:rsidR="00B60D09" w:rsidRPr="00CB558E" w:rsidRDefault="00021ACE" w:rsidP="00F92090">
            <w:pPr>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室内</w:t>
            </w:r>
          </w:p>
          <w:p w:rsidR="00021ACE" w:rsidRPr="00CB558E" w:rsidRDefault="00021ACE" w:rsidP="00F92090">
            <w:pPr>
              <w:autoSpaceDE w:val="0"/>
              <w:autoSpaceDN w:val="0"/>
              <w:adjustRightInd w:val="0"/>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环境质量</w:t>
            </w:r>
          </w:p>
        </w:tc>
        <w:tc>
          <w:tcPr>
            <w:tcW w:w="1198" w:type="dxa"/>
            <w:vAlign w:val="center"/>
          </w:tcPr>
          <w:p w:rsidR="00021ACE" w:rsidRPr="00CB558E" w:rsidRDefault="00021ACE" w:rsidP="00F92090">
            <w:pPr>
              <w:widowControl/>
              <w:spacing w:beforeLines="25" w:afterLines="25" w:line="240" w:lineRule="exact"/>
              <w:jc w:val="center"/>
              <w:rPr>
                <w:rFonts w:ascii="Times New Roman" w:hAnsi="Times New Roman" w:cs="宋体"/>
                <w:b/>
                <w:kern w:val="0"/>
                <w:sz w:val="18"/>
                <w:szCs w:val="18"/>
              </w:rPr>
            </w:pPr>
            <w:r w:rsidRPr="00CB558E">
              <w:rPr>
                <w:rFonts w:ascii="Times New Roman" w:hAnsi="Times New Roman" w:cs="宋体" w:hint="eastAsia"/>
                <w:b/>
                <w:kern w:val="0"/>
                <w:sz w:val="18"/>
                <w:szCs w:val="18"/>
              </w:rPr>
              <w:t>加分项</w:t>
            </w:r>
          </w:p>
        </w:tc>
      </w:tr>
      <w:tr w:rsidR="00FB2F79" w:rsidRPr="00CB558E" w:rsidTr="006247EC">
        <w:tc>
          <w:tcPr>
            <w:tcW w:w="1192"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总分值</w:t>
            </w:r>
          </w:p>
        </w:tc>
        <w:tc>
          <w:tcPr>
            <w:tcW w:w="1218" w:type="dxa"/>
            <w:vAlign w:val="center"/>
          </w:tcPr>
          <w:p w:rsidR="00FB2F79" w:rsidRPr="006247EC" w:rsidRDefault="00FB2F79" w:rsidP="00F92090">
            <w:pPr>
              <w:widowControl/>
              <w:spacing w:beforeLines="25" w:afterLines="25" w:line="240" w:lineRule="exact"/>
              <w:jc w:val="center"/>
              <w:rPr>
                <w:rFonts w:ascii="Times New Roman" w:hAnsi="Times New Roman" w:cs="宋体"/>
                <w:b/>
                <w:color w:val="FF0000"/>
                <w:kern w:val="0"/>
                <w:sz w:val="18"/>
                <w:szCs w:val="18"/>
              </w:rPr>
            </w:pPr>
            <w:r w:rsidRPr="00213066">
              <w:rPr>
                <w:rFonts w:ascii="Times New Roman" w:hAnsi="Times New Roman" w:cs="宋体" w:hint="eastAsia"/>
                <w:b/>
                <w:kern w:val="0"/>
                <w:sz w:val="18"/>
                <w:szCs w:val="18"/>
              </w:rPr>
              <w:t>100</w:t>
            </w:r>
          </w:p>
        </w:tc>
        <w:tc>
          <w:tcPr>
            <w:tcW w:w="1235"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100</w:t>
            </w:r>
          </w:p>
        </w:tc>
        <w:tc>
          <w:tcPr>
            <w:tcW w:w="1222"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100</w:t>
            </w:r>
          </w:p>
        </w:tc>
        <w:tc>
          <w:tcPr>
            <w:tcW w:w="1222"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100</w:t>
            </w:r>
          </w:p>
        </w:tc>
        <w:tc>
          <w:tcPr>
            <w:tcW w:w="1235"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100</w:t>
            </w:r>
          </w:p>
        </w:tc>
        <w:tc>
          <w:tcPr>
            <w:tcW w:w="1198" w:type="dxa"/>
            <w:vAlign w:val="center"/>
          </w:tcPr>
          <w:p w:rsidR="00FB2F79" w:rsidRPr="00887640" w:rsidRDefault="00FB2F79" w:rsidP="00F92090">
            <w:pPr>
              <w:widowControl/>
              <w:spacing w:beforeLines="25" w:afterLines="25" w:line="240" w:lineRule="exact"/>
              <w:jc w:val="center"/>
              <w:rPr>
                <w:rFonts w:ascii="Times New Roman" w:hAnsi="Times New Roman" w:cs="宋体"/>
                <w:b/>
                <w:color w:val="FF0000"/>
                <w:kern w:val="0"/>
                <w:sz w:val="18"/>
                <w:szCs w:val="18"/>
              </w:rPr>
            </w:pPr>
          </w:p>
        </w:tc>
      </w:tr>
      <w:tr w:rsidR="00FB2F79" w:rsidRPr="00CB558E" w:rsidTr="006247EC">
        <w:tc>
          <w:tcPr>
            <w:tcW w:w="1192"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自评得分</w:t>
            </w:r>
          </w:p>
        </w:tc>
        <w:tc>
          <w:tcPr>
            <w:tcW w:w="1218" w:type="dxa"/>
            <w:vAlign w:val="center"/>
          </w:tcPr>
          <w:p w:rsidR="00FB2F79" w:rsidRPr="006247EC" w:rsidRDefault="006247EC" w:rsidP="00F92090">
            <w:pPr>
              <w:widowControl/>
              <w:spacing w:beforeLines="25" w:afterLines="25" w:line="240" w:lineRule="exact"/>
              <w:jc w:val="center"/>
              <w:rPr>
                <w:rFonts w:ascii="Times New Roman" w:hAnsi="Times New Roman" w:cs="宋体"/>
                <w:b/>
                <w:color w:val="FF0000"/>
                <w:kern w:val="0"/>
                <w:sz w:val="18"/>
                <w:szCs w:val="18"/>
              </w:rPr>
            </w:pPr>
            <w:r w:rsidRPr="006247EC">
              <w:rPr>
                <w:rFonts w:ascii="Times New Roman" w:hAnsi="Times New Roman" w:cs="宋体" w:hint="eastAsia"/>
                <w:b/>
                <w:color w:val="FF0000"/>
                <w:kern w:val="0"/>
                <w:sz w:val="18"/>
                <w:szCs w:val="18"/>
              </w:rPr>
              <w:t>42</w:t>
            </w:r>
          </w:p>
        </w:tc>
        <w:tc>
          <w:tcPr>
            <w:tcW w:w="1235" w:type="dxa"/>
            <w:vAlign w:val="center"/>
          </w:tcPr>
          <w:p w:rsidR="00FB2F79" w:rsidRPr="00887640" w:rsidRDefault="00C9218D"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52</w:t>
            </w:r>
          </w:p>
        </w:tc>
        <w:tc>
          <w:tcPr>
            <w:tcW w:w="1222" w:type="dxa"/>
            <w:vAlign w:val="center"/>
          </w:tcPr>
          <w:p w:rsidR="00FB2F79" w:rsidRPr="00887640" w:rsidRDefault="00831D3E"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49</w:t>
            </w:r>
          </w:p>
        </w:tc>
        <w:tc>
          <w:tcPr>
            <w:tcW w:w="1222" w:type="dxa"/>
            <w:vAlign w:val="center"/>
          </w:tcPr>
          <w:p w:rsidR="00FB2F79" w:rsidRPr="00887640" w:rsidRDefault="00537E5F"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34</w:t>
            </w:r>
          </w:p>
        </w:tc>
        <w:tc>
          <w:tcPr>
            <w:tcW w:w="1235" w:type="dxa"/>
            <w:vAlign w:val="center"/>
          </w:tcPr>
          <w:p w:rsidR="00FB2F79" w:rsidRPr="00887640" w:rsidRDefault="004D6A6C"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56</w:t>
            </w:r>
          </w:p>
        </w:tc>
        <w:tc>
          <w:tcPr>
            <w:tcW w:w="1198" w:type="dxa"/>
            <w:vAlign w:val="center"/>
          </w:tcPr>
          <w:p w:rsidR="00FB2F79" w:rsidRPr="00887640" w:rsidRDefault="007243CC"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0</w:t>
            </w:r>
          </w:p>
        </w:tc>
      </w:tr>
      <w:tr w:rsidR="0025748A" w:rsidRPr="008B0B8C" w:rsidTr="006247EC">
        <w:tc>
          <w:tcPr>
            <w:tcW w:w="1192" w:type="dxa"/>
            <w:vAlign w:val="center"/>
          </w:tcPr>
          <w:p w:rsidR="0025748A" w:rsidRPr="00E4099C" w:rsidRDefault="0025748A"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适用总分</w:t>
            </w:r>
          </w:p>
        </w:tc>
        <w:tc>
          <w:tcPr>
            <w:tcW w:w="1218" w:type="dxa"/>
            <w:vAlign w:val="center"/>
          </w:tcPr>
          <w:p w:rsidR="0025748A" w:rsidRPr="006247EC" w:rsidRDefault="006247EC" w:rsidP="00F92090">
            <w:pPr>
              <w:widowControl/>
              <w:spacing w:beforeLines="25" w:afterLines="25" w:line="240" w:lineRule="exact"/>
              <w:jc w:val="center"/>
              <w:rPr>
                <w:rFonts w:ascii="Times New Roman" w:hAnsi="Times New Roman" w:cs="宋体"/>
                <w:b/>
                <w:color w:val="FF0000"/>
                <w:kern w:val="0"/>
                <w:sz w:val="18"/>
                <w:szCs w:val="18"/>
              </w:rPr>
            </w:pPr>
            <w:r w:rsidRPr="006247EC">
              <w:rPr>
                <w:rFonts w:ascii="Times New Roman" w:hAnsi="Times New Roman" w:cs="宋体" w:hint="eastAsia"/>
                <w:b/>
                <w:color w:val="FF0000"/>
                <w:kern w:val="0"/>
                <w:sz w:val="18"/>
                <w:szCs w:val="18"/>
              </w:rPr>
              <w:t>97</w:t>
            </w:r>
          </w:p>
        </w:tc>
        <w:tc>
          <w:tcPr>
            <w:tcW w:w="1235" w:type="dxa"/>
            <w:vAlign w:val="center"/>
          </w:tcPr>
          <w:p w:rsidR="0025748A" w:rsidRPr="00887640" w:rsidRDefault="00651C64"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93</w:t>
            </w:r>
          </w:p>
        </w:tc>
        <w:tc>
          <w:tcPr>
            <w:tcW w:w="1222" w:type="dxa"/>
            <w:vAlign w:val="center"/>
          </w:tcPr>
          <w:p w:rsidR="0025748A" w:rsidRPr="00887640" w:rsidRDefault="00887FD6"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71</w:t>
            </w:r>
          </w:p>
        </w:tc>
        <w:tc>
          <w:tcPr>
            <w:tcW w:w="1222" w:type="dxa"/>
            <w:vAlign w:val="center"/>
          </w:tcPr>
          <w:p w:rsidR="0025748A" w:rsidRPr="00887640" w:rsidRDefault="00887FD6"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74</w:t>
            </w:r>
          </w:p>
        </w:tc>
        <w:tc>
          <w:tcPr>
            <w:tcW w:w="1235" w:type="dxa"/>
            <w:vAlign w:val="center"/>
          </w:tcPr>
          <w:p w:rsidR="0025748A" w:rsidRPr="00887640" w:rsidRDefault="008E3DB0"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95</w:t>
            </w:r>
          </w:p>
        </w:tc>
        <w:tc>
          <w:tcPr>
            <w:tcW w:w="1198" w:type="dxa"/>
            <w:vAlign w:val="center"/>
          </w:tcPr>
          <w:p w:rsidR="0025748A" w:rsidRPr="00887640" w:rsidRDefault="0025748A" w:rsidP="00F92090">
            <w:pPr>
              <w:widowControl/>
              <w:spacing w:beforeLines="25" w:afterLines="25" w:line="240" w:lineRule="exact"/>
              <w:jc w:val="center"/>
              <w:rPr>
                <w:rFonts w:ascii="Times New Roman" w:hAnsi="Times New Roman" w:cs="宋体"/>
                <w:b/>
                <w:color w:val="FF0000"/>
                <w:kern w:val="0"/>
                <w:sz w:val="18"/>
                <w:szCs w:val="18"/>
              </w:rPr>
            </w:pPr>
          </w:p>
        </w:tc>
      </w:tr>
      <w:tr w:rsidR="00FB2F79" w:rsidRPr="00CB558E" w:rsidTr="006247EC">
        <w:tc>
          <w:tcPr>
            <w:tcW w:w="1192"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换算得分</w:t>
            </w:r>
          </w:p>
        </w:tc>
        <w:tc>
          <w:tcPr>
            <w:tcW w:w="1218" w:type="dxa"/>
            <w:vAlign w:val="center"/>
          </w:tcPr>
          <w:p w:rsidR="00FB2F79" w:rsidRPr="006247EC" w:rsidRDefault="006247EC" w:rsidP="00F92090">
            <w:pPr>
              <w:widowControl/>
              <w:spacing w:beforeLines="25" w:afterLines="25" w:line="240" w:lineRule="exact"/>
              <w:jc w:val="center"/>
              <w:rPr>
                <w:rFonts w:ascii="Times New Roman" w:hAnsi="Times New Roman" w:cs="宋体"/>
                <w:b/>
                <w:color w:val="FF0000"/>
                <w:kern w:val="0"/>
                <w:sz w:val="18"/>
                <w:szCs w:val="18"/>
              </w:rPr>
            </w:pPr>
            <w:r w:rsidRPr="006247EC">
              <w:rPr>
                <w:rFonts w:ascii="Times New Roman" w:hAnsi="Times New Roman" w:cs="宋体" w:hint="eastAsia"/>
                <w:b/>
                <w:color w:val="FF0000"/>
                <w:kern w:val="0"/>
                <w:sz w:val="18"/>
                <w:szCs w:val="18"/>
              </w:rPr>
              <w:t>43.29</w:t>
            </w:r>
          </w:p>
        </w:tc>
        <w:tc>
          <w:tcPr>
            <w:tcW w:w="1235" w:type="dxa"/>
            <w:vAlign w:val="center"/>
          </w:tcPr>
          <w:p w:rsidR="00FB2F79" w:rsidRPr="00887640" w:rsidRDefault="00C9218D"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55.91</w:t>
            </w:r>
          </w:p>
        </w:tc>
        <w:tc>
          <w:tcPr>
            <w:tcW w:w="1222" w:type="dxa"/>
            <w:vAlign w:val="center"/>
          </w:tcPr>
          <w:p w:rsidR="00FB2F79" w:rsidRPr="00887640" w:rsidRDefault="00831D3E"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69.01</w:t>
            </w:r>
          </w:p>
        </w:tc>
        <w:tc>
          <w:tcPr>
            <w:tcW w:w="1222" w:type="dxa"/>
            <w:vAlign w:val="center"/>
          </w:tcPr>
          <w:p w:rsidR="00FB2F79" w:rsidRPr="00887640" w:rsidRDefault="00537E5F"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45.95</w:t>
            </w:r>
          </w:p>
        </w:tc>
        <w:tc>
          <w:tcPr>
            <w:tcW w:w="1235" w:type="dxa"/>
            <w:vAlign w:val="center"/>
          </w:tcPr>
          <w:p w:rsidR="00FB2F79" w:rsidRPr="00887640" w:rsidRDefault="004D6A6C"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58.95</w:t>
            </w:r>
          </w:p>
        </w:tc>
        <w:tc>
          <w:tcPr>
            <w:tcW w:w="1198" w:type="dxa"/>
            <w:vAlign w:val="center"/>
          </w:tcPr>
          <w:p w:rsidR="00FB2F79" w:rsidRPr="00887640" w:rsidRDefault="00FB2F79" w:rsidP="00F92090">
            <w:pPr>
              <w:widowControl/>
              <w:spacing w:beforeLines="25" w:afterLines="25" w:line="240" w:lineRule="exact"/>
              <w:jc w:val="center"/>
              <w:rPr>
                <w:rFonts w:ascii="Times New Roman" w:hAnsi="Times New Roman" w:cs="宋体"/>
                <w:b/>
                <w:color w:val="FF0000"/>
                <w:kern w:val="0"/>
                <w:sz w:val="18"/>
                <w:szCs w:val="18"/>
              </w:rPr>
            </w:pPr>
          </w:p>
        </w:tc>
      </w:tr>
      <w:tr w:rsidR="00FB2F79" w:rsidRPr="00CB558E" w:rsidTr="006247EC">
        <w:tc>
          <w:tcPr>
            <w:tcW w:w="1192"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权重系数</w:t>
            </w:r>
          </w:p>
        </w:tc>
        <w:tc>
          <w:tcPr>
            <w:tcW w:w="1218" w:type="dxa"/>
            <w:vAlign w:val="center"/>
          </w:tcPr>
          <w:p w:rsidR="00FB2F79" w:rsidRPr="00651C64" w:rsidRDefault="006247EC" w:rsidP="00F92090">
            <w:pPr>
              <w:widowControl/>
              <w:spacing w:beforeLines="25" w:afterLines="25" w:line="240" w:lineRule="exact"/>
              <w:jc w:val="center"/>
              <w:rPr>
                <w:rFonts w:ascii="Times New Roman" w:hAnsi="Times New Roman" w:cs="宋体"/>
                <w:b/>
                <w:color w:val="000000" w:themeColor="text1"/>
                <w:kern w:val="0"/>
                <w:sz w:val="18"/>
                <w:szCs w:val="18"/>
              </w:rPr>
            </w:pPr>
            <w:r w:rsidRPr="00651C64">
              <w:rPr>
                <w:rFonts w:ascii="Times New Roman" w:hAnsi="Times New Roman" w:cs="宋体" w:hint="eastAsia"/>
                <w:b/>
                <w:color w:val="000000" w:themeColor="text1"/>
                <w:kern w:val="0"/>
                <w:sz w:val="18"/>
                <w:szCs w:val="18"/>
              </w:rPr>
              <w:t>0.16</w:t>
            </w:r>
          </w:p>
        </w:tc>
        <w:tc>
          <w:tcPr>
            <w:tcW w:w="1235" w:type="dxa"/>
            <w:vAlign w:val="center"/>
          </w:tcPr>
          <w:p w:rsidR="00FB2F79" w:rsidRPr="00651C64" w:rsidRDefault="00FB2F79" w:rsidP="00F92090">
            <w:pPr>
              <w:widowControl/>
              <w:spacing w:beforeLines="25" w:afterLines="25" w:line="240" w:lineRule="exact"/>
              <w:jc w:val="center"/>
              <w:rPr>
                <w:rFonts w:ascii="Times New Roman" w:hAnsi="Times New Roman" w:cs="宋体"/>
                <w:b/>
                <w:color w:val="000000" w:themeColor="text1"/>
                <w:kern w:val="0"/>
                <w:sz w:val="18"/>
                <w:szCs w:val="18"/>
              </w:rPr>
            </w:pPr>
            <w:r w:rsidRPr="00651C64">
              <w:rPr>
                <w:rFonts w:ascii="Times New Roman" w:hAnsi="Times New Roman" w:cs="宋体" w:hint="eastAsia"/>
                <w:b/>
                <w:color w:val="000000" w:themeColor="text1"/>
                <w:kern w:val="0"/>
                <w:sz w:val="18"/>
                <w:szCs w:val="18"/>
              </w:rPr>
              <w:t>0.28</w:t>
            </w:r>
          </w:p>
        </w:tc>
        <w:tc>
          <w:tcPr>
            <w:tcW w:w="1222"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0.18</w:t>
            </w:r>
          </w:p>
        </w:tc>
        <w:tc>
          <w:tcPr>
            <w:tcW w:w="1222"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0.19</w:t>
            </w:r>
          </w:p>
        </w:tc>
        <w:tc>
          <w:tcPr>
            <w:tcW w:w="1235"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0.19</w:t>
            </w:r>
          </w:p>
        </w:tc>
        <w:tc>
          <w:tcPr>
            <w:tcW w:w="1198" w:type="dxa"/>
            <w:vAlign w:val="center"/>
          </w:tcPr>
          <w:p w:rsidR="00FB2F79" w:rsidRPr="00887640" w:rsidRDefault="00FB2F79" w:rsidP="00F92090">
            <w:pPr>
              <w:widowControl/>
              <w:spacing w:beforeLines="25" w:afterLines="25" w:line="240" w:lineRule="exact"/>
              <w:jc w:val="center"/>
              <w:rPr>
                <w:rFonts w:ascii="Times New Roman" w:hAnsi="Times New Roman" w:cs="宋体"/>
                <w:b/>
                <w:color w:val="FF0000"/>
                <w:kern w:val="0"/>
                <w:sz w:val="18"/>
                <w:szCs w:val="18"/>
              </w:rPr>
            </w:pPr>
          </w:p>
        </w:tc>
      </w:tr>
      <w:tr w:rsidR="00FB2F79" w:rsidRPr="00CB558E" w:rsidTr="006247EC">
        <w:tc>
          <w:tcPr>
            <w:tcW w:w="1192" w:type="dxa"/>
            <w:vAlign w:val="center"/>
          </w:tcPr>
          <w:p w:rsidR="00FB2F79" w:rsidRPr="00E4099C" w:rsidRDefault="00FB2F79" w:rsidP="00F92090">
            <w:pPr>
              <w:widowControl/>
              <w:spacing w:beforeLines="25" w:afterLines="25" w:line="240" w:lineRule="exact"/>
              <w:jc w:val="center"/>
              <w:rPr>
                <w:rFonts w:ascii="Times New Roman" w:hAnsi="Times New Roman" w:cs="宋体"/>
                <w:b/>
                <w:kern w:val="0"/>
                <w:sz w:val="18"/>
                <w:szCs w:val="18"/>
              </w:rPr>
            </w:pPr>
            <w:r w:rsidRPr="00E4099C">
              <w:rPr>
                <w:rFonts w:ascii="Times New Roman" w:hAnsi="Times New Roman" w:cs="宋体" w:hint="eastAsia"/>
                <w:b/>
                <w:kern w:val="0"/>
                <w:sz w:val="18"/>
                <w:szCs w:val="18"/>
              </w:rPr>
              <w:t>权重得分</w:t>
            </w:r>
          </w:p>
        </w:tc>
        <w:tc>
          <w:tcPr>
            <w:tcW w:w="1218" w:type="dxa"/>
            <w:vAlign w:val="center"/>
          </w:tcPr>
          <w:p w:rsidR="00FB2F79" w:rsidRPr="006247EC" w:rsidRDefault="006247EC" w:rsidP="00F92090">
            <w:pPr>
              <w:widowControl/>
              <w:spacing w:beforeLines="25" w:afterLines="25" w:line="240" w:lineRule="exact"/>
              <w:jc w:val="center"/>
              <w:rPr>
                <w:rFonts w:ascii="Times New Roman" w:hAnsi="Times New Roman" w:cs="宋体"/>
                <w:b/>
                <w:color w:val="FF0000"/>
                <w:kern w:val="0"/>
                <w:sz w:val="18"/>
                <w:szCs w:val="18"/>
              </w:rPr>
            </w:pPr>
            <w:r w:rsidRPr="006247EC">
              <w:rPr>
                <w:rFonts w:ascii="Times New Roman" w:hAnsi="Times New Roman" w:cs="宋体" w:hint="eastAsia"/>
                <w:b/>
                <w:color w:val="FF0000"/>
                <w:kern w:val="0"/>
                <w:sz w:val="18"/>
                <w:szCs w:val="18"/>
              </w:rPr>
              <w:t>6.9</w:t>
            </w:r>
            <w:r w:rsidR="00F92090">
              <w:rPr>
                <w:rFonts w:ascii="Times New Roman" w:hAnsi="Times New Roman" w:cs="宋体" w:hint="eastAsia"/>
                <w:b/>
                <w:color w:val="FF0000"/>
                <w:kern w:val="0"/>
                <w:sz w:val="18"/>
                <w:szCs w:val="18"/>
              </w:rPr>
              <w:t>3</w:t>
            </w:r>
          </w:p>
        </w:tc>
        <w:tc>
          <w:tcPr>
            <w:tcW w:w="1235" w:type="dxa"/>
            <w:vAlign w:val="center"/>
          </w:tcPr>
          <w:p w:rsidR="00FB2F79" w:rsidRPr="00887640" w:rsidRDefault="00C9218D"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15.66</w:t>
            </w:r>
          </w:p>
        </w:tc>
        <w:tc>
          <w:tcPr>
            <w:tcW w:w="1222" w:type="dxa"/>
            <w:vAlign w:val="center"/>
          </w:tcPr>
          <w:p w:rsidR="00FB2F79" w:rsidRPr="00887640" w:rsidRDefault="00831D3E"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12.42</w:t>
            </w:r>
          </w:p>
        </w:tc>
        <w:tc>
          <w:tcPr>
            <w:tcW w:w="1222" w:type="dxa"/>
            <w:vAlign w:val="center"/>
          </w:tcPr>
          <w:p w:rsidR="00FB2F79" w:rsidRPr="00887640" w:rsidRDefault="00537E5F"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8.73</w:t>
            </w:r>
          </w:p>
        </w:tc>
        <w:tc>
          <w:tcPr>
            <w:tcW w:w="1235" w:type="dxa"/>
            <w:vAlign w:val="center"/>
          </w:tcPr>
          <w:p w:rsidR="00FB2F79" w:rsidRPr="00887640" w:rsidRDefault="004D6A6C"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11.20</w:t>
            </w:r>
          </w:p>
        </w:tc>
        <w:tc>
          <w:tcPr>
            <w:tcW w:w="1198" w:type="dxa"/>
            <w:vAlign w:val="center"/>
          </w:tcPr>
          <w:p w:rsidR="00FB2F79" w:rsidRPr="00887640" w:rsidRDefault="007243CC" w:rsidP="00F92090">
            <w:pPr>
              <w:widowControl/>
              <w:spacing w:beforeLines="25" w:afterLines="25" w:line="240" w:lineRule="exact"/>
              <w:jc w:val="center"/>
              <w:rPr>
                <w:rFonts w:ascii="Times New Roman" w:hAnsi="Times New Roman" w:cs="宋体"/>
                <w:b/>
                <w:color w:val="FF0000"/>
                <w:kern w:val="0"/>
                <w:sz w:val="18"/>
                <w:szCs w:val="18"/>
              </w:rPr>
            </w:pPr>
            <w:r>
              <w:rPr>
                <w:rFonts w:ascii="Times New Roman" w:hAnsi="Times New Roman" w:cs="宋体" w:hint="eastAsia"/>
                <w:b/>
                <w:color w:val="FF0000"/>
                <w:kern w:val="0"/>
                <w:sz w:val="18"/>
                <w:szCs w:val="18"/>
              </w:rPr>
              <w:t>0</w:t>
            </w:r>
          </w:p>
        </w:tc>
      </w:tr>
    </w:tbl>
    <w:p w:rsidR="00021ACE" w:rsidRPr="008B0B8C" w:rsidRDefault="00021ACE" w:rsidP="00021ACE">
      <w:pPr>
        <w:autoSpaceDE w:val="0"/>
        <w:autoSpaceDN w:val="0"/>
        <w:adjustRightInd w:val="0"/>
        <w:spacing w:before="6" w:line="110" w:lineRule="exact"/>
        <w:jc w:val="left"/>
        <w:rPr>
          <w:rFonts w:ascii="Microsoft JhengHei" w:eastAsia="Microsoft JhengHei" w:hAnsi="Times New Roman" w:cs="Microsoft JhengHei"/>
          <w:kern w:val="0"/>
          <w:sz w:val="11"/>
          <w:szCs w:val="11"/>
          <w:highlight w:val="yellow"/>
        </w:rPr>
      </w:pPr>
    </w:p>
    <w:p w:rsidR="00021ACE" w:rsidRPr="008E3DB0" w:rsidRDefault="00021ACE" w:rsidP="00B60D09">
      <w:pPr>
        <w:spacing w:line="288" w:lineRule="auto"/>
        <w:rPr>
          <w:rFonts w:ascii="Times New Roman" w:hAnsi="Times New Roman"/>
          <w:color w:val="FF0000"/>
          <w:szCs w:val="21"/>
          <w:u w:val="single"/>
        </w:rPr>
      </w:pPr>
      <w:r w:rsidRPr="00935357">
        <w:rPr>
          <w:rFonts w:ascii="Times New Roman" w:hAnsi="Times New Roman" w:hint="eastAsia"/>
          <w:szCs w:val="21"/>
        </w:rPr>
        <w:t>自评总分：</w:t>
      </w:r>
      <w:r w:rsidR="00B60D09" w:rsidRPr="00EB5A4A">
        <w:rPr>
          <w:rFonts w:ascii="Times New Roman" w:hAnsi="Times New Roman" w:hint="eastAsia"/>
          <w:color w:val="FF0000"/>
          <w:szCs w:val="21"/>
          <w:u w:val="single"/>
        </w:rPr>
        <w:t xml:space="preserve">  </w:t>
      </w:r>
      <w:r w:rsidR="00F92090">
        <w:rPr>
          <w:rFonts w:ascii="Times New Roman" w:hAnsi="Times New Roman" w:hint="eastAsia"/>
          <w:color w:val="FF0000"/>
          <w:szCs w:val="21"/>
          <w:u w:val="single"/>
        </w:rPr>
        <w:t>54.94</w:t>
      </w:r>
      <w:r w:rsidR="00403288" w:rsidRPr="00F2691A">
        <w:rPr>
          <w:rFonts w:ascii="Times New Roman" w:hAnsi="Times New Roman" w:hint="eastAsia"/>
          <w:color w:val="FF0000"/>
          <w:szCs w:val="21"/>
          <w:u w:val="single"/>
        </w:rPr>
        <w:t>分</w:t>
      </w:r>
      <w:r w:rsidR="00B60D09" w:rsidRPr="00EB5A4A">
        <w:rPr>
          <w:rFonts w:ascii="Times New Roman" w:hAnsi="Times New Roman" w:hint="eastAsia"/>
          <w:color w:val="FF0000"/>
          <w:szCs w:val="21"/>
          <w:u w:val="single"/>
        </w:rPr>
        <w:t xml:space="preserve">  </w:t>
      </w:r>
      <w:r w:rsidRPr="00935357">
        <w:rPr>
          <w:rFonts w:ascii="Times New Roman" w:hAnsi="Times New Roman" w:hint="eastAsia"/>
          <w:szCs w:val="21"/>
        </w:rPr>
        <w:t>，申报星级评分要求：</w:t>
      </w:r>
      <w:r w:rsidR="0085469F" w:rsidRPr="00935357">
        <w:rPr>
          <w:rFonts w:ascii="Times New Roman" w:hAnsi="Times New Roman" w:hint="eastAsia"/>
          <w:szCs w:val="21"/>
          <w:u w:val="single"/>
        </w:rPr>
        <w:t xml:space="preserve"> </w:t>
      </w:r>
      <w:r w:rsidR="00C87F46" w:rsidRPr="00935357">
        <w:rPr>
          <w:rFonts w:ascii="Times New Roman" w:hAnsi="Times New Roman" w:hint="eastAsia"/>
          <w:szCs w:val="21"/>
          <w:u w:val="single"/>
        </w:rPr>
        <w:t xml:space="preserve"> </w:t>
      </w:r>
      <w:r w:rsidR="007243CC">
        <w:rPr>
          <w:rFonts w:ascii="Times New Roman" w:hAnsi="Times New Roman" w:hint="eastAsia"/>
          <w:szCs w:val="21"/>
          <w:u w:val="single"/>
        </w:rPr>
        <w:t xml:space="preserve">50  </w:t>
      </w:r>
      <w:r w:rsidR="00ED22AD" w:rsidRPr="00935357">
        <w:rPr>
          <w:rFonts w:ascii="Times New Roman" w:hAnsi="Times New Roman" w:hint="eastAsia"/>
          <w:szCs w:val="21"/>
          <w:u w:val="single"/>
        </w:rPr>
        <w:t>分</w:t>
      </w:r>
      <w:r w:rsidR="00C87F46" w:rsidRPr="00935357">
        <w:rPr>
          <w:rFonts w:ascii="Times New Roman" w:hAnsi="Times New Roman" w:hint="eastAsia"/>
          <w:szCs w:val="21"/>
          <w:u w:val="single"/>
        </w:rPr>
        <w:t xml:space="preserve"> </w:t>
      </w:r>
      <w:r w:rsidR="00B60D09" w:rsidRPr="00935357">
        <w:rPr>
          <w:rFonts w:ascii="Times New Roman" w:hAnsi="Times New Roman" w:hint="eastAsia"/>
          <w:szCs w:val="21"/>
          <w:u w:val="single"/>
        </w:rPr>
        <w:t xml:space="preserve"> </w:t>
      </w:r>
      <w:r w:rsidRPr="00935357">
        <w:rPr>
          <w:rFonts w:ascii="Times New Roman" w:hAnsi="Times New Roman" w:hint="eastAsia"/>
          <w:szCs w:val="21"/>
        </w:rPr>
        <w:t>。</w:t>
      </w:r>
    </w:p>
    <w:p w:rsidR="00975D03" w:rsidRPr="00362FAD" w:rsidRDefault="00362FAD" w:rsidP="0085469F">
      <w:pPr>
        <w:pStyle w:val="1"/>
        <w:spacing w:before="0" w:after="0" w:line="240" w:lineRule="auto"/>
        <w:jc w:val="left"/>
        <w:rPr>
          <w:sz w:val="28"/>
          <w:szCs w:val="28"/>
        </w:rPr>
      </w:pPr>
      <w:bookmarkStart w:id="7" w:name="_Toc421187117"/>
      <w:bookmarkStart w:id="8" w:name="_Toc421206568"/>
      <w:bookmarkStart w:id="9" w:name="_Toc455428613"/>
      <w:r w:rsidRPr="00C96A17">
        <w:rPr>
          <w:rFonts w:hint="eastAsia"/>
          <w:sz w:val="28"/>
          <w:szCs w:val="28"/>
        </w:rPr>
        <w:t>二、</w:t>
      </w:r>
      <w:r w:rsidR="00975D03" w:rsidRPr="00C96A17">
        <w:rPr>
          <w:rFonts w:hint="eastAsia"/>
          <w:sz w:val="28"/>
          <w:szCs w:val="28"/>
        </w:rPr>
        <w:t>项目效果图（需标示申报范围）</w:t>
      </w:r>
      <w:bookmarkEnd w:id="7"/>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975D03" w:rsidRPr="003F2D55" w:rsidTr="003F2D55">
        <w:trPr>
          <w:trHeight w:val="4536"/>
        </w:trPr>
        <w:tc>
          <w:tcPr>
            <w:tcW w:w="9662" w:type="dxa"/>
            <w:vAlign w:val="center"/>
          </w:tcPr>
          <w:p w:rsidR="00F75A83" w:rsidRPr="00EB5A4A" w:rsidRDefault="00391059" w:rsidP="00A87081">
            <w:pPr>
              <w:widowControl/>
              <w:spacing w:line="240" w:lineRule="auto"/>
              <w:jc w:val="center"/>
              <w:rPr>
                <w:rFonts w:ascii="宋体" w:hAnsi="宋体" w:cs="宋体"/>
                <w:color w:val="FF0000"/>
                <w:kern w:val="0"/>
                <w:sz w:val="24"/>
                <w:szCs w:val="24"/>
              </w:rPr>
            </w:pPr>
            <w:r>
              <w:rPr>
                <w:rFonts w:ascii="宋体" w:hAnsi="宋体" w:cs="宋体" w:hint="eastAsia"/>
                <w:noProof/>
                <w:color w:val="FF0000"/>
                <w:kern w:val="0"/>
                <w:sz w:val="24"/>
                <w:szCs w:val="24"/>
              </w:rPr>
              <w:drawing>
                <wp:inline distT="0" distB="0" distL="0" distR="0">
                  <wp:extent cx="5257800" cy="3724275"/>
                  <wp:effectExtent l="19050" t="0" r="0" b="0"/>
                  <wp:docPr id="1" name="图片 1" descr="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鸟瞰图"/>
                          <pic:cNvPicPr>
                            <a:picLocks noChangeAspect="1" noChangeArrowheads="1"/>
                          </pic:cNvPicPr>
                        </pic:nvPicPr>
                        <pic:blipFill>
                          <a:blip r:embed="rId10" cstate="print"/>
                          <a:srcRect/>
                          <a:stretch>
                            <a:fillRect/>
                          </a:stretch>
                        </pic:blipFill>
                        <pic:spPr bwMode="auto">
                          <a:xfrm>
                            <a:off x="0" y="0"/>
                            <a:ext cx="5257800" cy="3724275"/>
                          </a:xfrm>
                          <a:prstGeom prst="rect">
                            <a:avLst/>
                          </a:prstGeom>
                          <a:noFill/>
                          <a:ln w="9525">
                            <a:noFill/>
                            <a:miter lim="800000"/>
                            <a:headEnd/>
                            <a:tailEnd/>
                          </a:ln>
                        </pic:spPr>
                      </pic:pic>
                    </a:graphicData>
                  </a:graphic>
                </wp:inline>
              </w:drawing>
            </w:r>
          </w:p>
        </w:tc>
      </w:tr>
    </w:tbl>
    <w:p w:rsidR="00975D03" w:rsidRPr="00654370" w:rsidRDefault="009B3849" w:rsidP="00975D03">
      <w:pPr>
        <w:spacing w:line="288" w:lineRule="auto"/>
        <w:rPr>
          <w:rFonts w:ascii="Times New Roman" w:hAnsi="Times New Roman"/>
          <w:szCs w:val="21"/>
          <w:u w:val="single"/>
        </w:rPr>
      </w:pPr>
      <w:r w:rsidRPr="009B3849">
        <w:rPr>
          <w:rFonts w:ascii="Times New Roman" w:hAnsi="Times New Roman"/>
          <w:szCs w:val="21"/>
        </w:rPr>
        <w:pict>
          <v:shape id="_x0000_s1033" style="position:absolute;left:0;text-align:left;margin-left:142.65pt;margin-top:9.1pt;width:0;height:.65pt;z-index:-251658752;mso-position-horizontal-relative:page;mso-position-vertical-relative:text" coordsize="20,20" o:allowincell="f" path="m,l,20e" filled="f" strokecolor="red" strokeweight="0">
            <v:path arrowok="t"/>
            <w10:wrap anchorx="page"/>
          </v:shape>
        </w:pict>
      </w:r>
      <w:r w:rsidR="00975D03" w:rsidRPr="000254C2">
        <w:rPr>
          <w:rFonts w:ascii="Times New Roman" w:hAnsi="Times New Roman" w:hint="eastAsia"/>
          <w:szCs w:val="21"/>
        </w:rPr>
        <w:t>建筑层数：</w:t>
      </w:r>
      <w:r w:rsidR="00CE357D">
        <w:rPr>
          <w:rFonts w:ascii="Times New Roman" w:hAnsi="Times New Roman" w:hint="eastAsia"/>
          <w:color w:val="FF0000"/>
          <w:szCs w:val="21"/>
          <w:u w:val="single"/>
        </w:rPr>
        <w:t>门诊医技：</w:t>
      </w:r>
      <w:r w:rsidR="006D57CA">
        <w:rPr>
          <w:rFonts w:ascii="Times New Roman" w:hAnsi="Times New Roman" w:hint="eastAsia"/>
          <w:color w:val="FF0000"/>
          <w:szCs w:val="21"/>
          <w:u w:val="single"/>
        </w:rPr>
        <w:t>3</w:t>
      </w:r>
      <w:r w:rsidR="00EB5A4A" w:rsidRPr="00654370">
        <w:rPr>
          <w:rFonts w:ascii="Times New Roman" w:hAnsi="Times New Roman" w:hint="eastAsia"/>
          <w:color w:val="FF0000"/>
          <w:szCs w:val="21"/>
          <w:u w:val="single"/>
        </w:rPr>
        <w:t>F</w:t>
      </w:r>
      <w:r w:rsidR="00CE357D">
        <w:rPr>
          <w:rFonts w:ascii="Times New Roman" w:hAnsi="Times New Roman" w:hint="eastAsia"/>
          <w:color w:val="FF0000"/>
          <w:szCs w:val="21"/>
          <w:u w:val="single"/>
        </w:rPr>
        <w:t>；病房：</w:t>
      </w:r>
      <w:r w:rsidR="00CE357D">
        <w:rPr>
          <w:rFonts w:ascii="Times New Roman" w:hAnsi="Times New Roman" w:hint="eastAsia"/>
          <w:color w:val="FF0000"/>
          <w:szCs w:val="21"/>
          <w:u w:val="single"/>
        </w:rPr>
        <w:t>8</w:t>
      </w:r>
      <w:r w:rsidR="00CE357D" w:rsidRPr="00654370">
        <w:rPr>
          <w:rFonts w:ascii="Times New Roman" w:hAnsi="Times New Roman" w:hint="eastAsia"/>
          <w:color w:val="FF0000"/>
          <w:szCs w:val="21"/>
          <w:u w:val="single"/>
        </w:rPr>
        <w:t>F</w:t>
      </w:r>
      <w:r w:rsidR="00CE357D">
        <w:rPr>
          <w:rFonts w:ascii="Times New Roman" w:hAnsi="Times New Roman" w:hint="eastAsia"/>
          <w:color w:val="FF0000"/>
          <w:szCs w:val="21"/>
          <w:u w:val="single"/>
        </w:rPr>
        <w:t>（</w:t>
      </w:r>
      <w:r w:rsidR="00CE357D">
        <w:rPr>
          <w:rFonts w:ascii="Times New Roman" w:hAnsi="Times New Roman" w:hint="eastAsia"/>
          <w:color w:val="FF0000"/>
          <w:szCs w:val="21"/>
          <w:u w:val="single"/>
        </w:rPr>
        <w:t>-1F</w:t>
      </w:r>
      <w:r w:rsidR="00CE357D">
        <w:rPr>
          <w:rFonts w:ascii="Times New Roman" w:hAnsi="Times New Roman" w:hint="eastAsia"/>
          <w:color w:val="FF0000"/>
          <w:szCs w:val="21"/>
          <w:u w:val="single"/>
        </w:rPr>
        <w:t>）</w:t>
      </w:r>
      <w:r w:rsidR="00975D03" w:rsidRPr="000254C2">
        <w:rPr>
          <w:rFonts w:ascii="Times New Roman" w:hAnsi="Times New Roman" w:hint="eastAsia"/>
          <w:szCs w:val="21"/>
        </w:rPr>
        <w:t>，建筑高度：</w:t>
      </w:r>
      <w:r w:rsidR="00CE357D">
        <w:rPr>
          <w:rFonts w:ascii="Times New Roman" w:hAnsi="Times New Roman" w:hint="eastAsia"/>
          <w:color w:val="FF0000"/>
          <w:szCs w:val="21"/>
          <w:u w:val="single"/>
        </w:rPr>
        <w:t>门诊医技</w:t>
      </w:r>
      <w:r w:rsidR="00CE357D">
        <w:rPr>
          <w:rFonts w:ascii="Times New Roman" w:hAnsi="Times New Roman" w:hint="eastAsia"/>
          <w:color w:val="FF0000"/>
          <w:szCs w:val="21"/>
          <w:u w:val="single"/>
        </w:rPr>
        <w:t>16.2</w:t>
      </w:r>
      <w:r w:rsidR="00CE357D" w:rsidRPr="00654370">
        <w:rPr>
          <w:rFonts w:ascii="Times New Roman" w:hAnsi="Times New Roman" w:hint="eastAsia"/>
          <w:color w:val="FF0000"/>
          <w:szCs w:val="21"/>
          <w:u w:val="single"/>
        </w:rPr>
        <w:t>m</w:t>
      </w:r>
      <w:r w:rsidR="00CE357D">
        <w:rPr>
          <w:rFonts w:ascii="Times New Roman" w:hAnsi="Times New Roman" w:hint="eastAsia"/>
          <w:color w:val="FF0000"/>
          <w:szCs w:val="21"/>
          <w:u w:val="single"/>
        </w:rPr>
        <w:t>；病房楼</w:t>
      </w:r>
      <w:r w:rsidR="006D57CA">
        <w:rPr>
          <w:rFonts w:ascii="Times New Roman" w:hAnsi="Times New Roman" w:hint="eastAsia"/>
          <w:color w:val="FF0000"/>
          <w:szCs w:val="21"/>
          <w:u w:val="single"/>
        </w:rPr>
        <w:t>36.2</w:t>
      </w:r>
      <w:r w:rsidR="000254C2" w:rsidRPr="00654370">
        <w:rPr>
          <w:rFonts w:ascii="Times New Roman" w:hAnsi="Times New Roman" w:hint="eastAsia"/>
          <w:color w:val="FF0000"/>
          <w:szCs w:val="21"/>
          <w:u w:val="single"/>
        </w:rPr>
        <w:t>m</w:t>
      </w:r>
      <w:r w:rsidR="00975D03" w:rsidRPr="000254C2">
        <w:rPr>
          <w:rFonts w:ascii="Times New Roman" w:hAnsi="Times New Roman" w:hint="eastAsia"/>
          <w:szCs w:val="21"/>
        </w:rPr>
        <w:t>。</w:t>
      </w:r>
    </w:p>
    <w:p w:rsidR="00975D03" w:rsidRPr="00BF3114" w:rsidRDefault="00975D03" w:rsidP="00975D03">
      <w:pPr>
        <w:spacing w:line="288" w:lineRule="auto"/>
        <w:rPr>
          <w:rFonts w:ascii="Times New Roman" w:hAnsi="Times New Roman"/>
          <w:szCs w:val="21"/>
        </w:rPr>
      </w:pPr>
      <w:r w:rsidRPr="000254C2">
        <w:rPr>
          <w:rFonts w:ascii="Times New Roman" w:hAnsi="Times New Roman" w:hint="eastAsia"/>
          <w:szCs w:val="21"/>
        </w:rPr>
        <w:t>项目概述：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975D03" w:rsidRPr="003F2D55" w:rsidTr="00F47153">
        <w:trPr>
          <w:trHeight w:val="1418"/>
        </w:trPr>
        <w:tc>
          <w:tcPr>
            <w:tcW w:w="9662" w:type="dxa"/>
          </w:tcPr>
          <w:p w:rsidR="00CE357D" w:rsidRPr="00CE357D" w:rsidRDefault="00CE357D" w:rsidP="00CE357D">
            <w:pPr>
              <w:spacing w:line="288" w:lineRule="auto"/>
              <w:ind w:firstLineChars="200" w:firstLine="420"/>
              <w:rPr>
                <w:rFonts w:ascii="Times New Roman" w:hAnsi="Times New Roman"/>
                <w:color w:val="FF0000"/>
                <w:szCs w:val="21"/>
              </w:rPr>
            </w:pPr>
            <w:r w:rsidRPr="00CE357D">
              <w:rPr>
                <w:rFonts w:ascii="Times New Roman" w:hAnsi="Times New Roman" w:hint="eastAsia"/>
                <w:color w:val="FF0000"/>
                <w:szCs w:val="21"/>
              </w:rPr>
              <w:lastRenderedPageBreak/>
              <w:t>文安县中医院整体迁建项目的</w:t>
            </w:r>
            <w:r w:rsidR="00BC2309">
              <w:rPr>
                <w:rFonts w:ascii="Times New Roman" w:hAnsi="Times New Roman" w:hint="eastAsia"/>
                <w:color w:val="FF0000"/>
                <w:szCs w:val="21"/>
              </w:rPr>
              <w:t>一期规划用地面积</w:t>
            </w:r>
            <w:r w:rsidR="00BC2309">
              <w:rPr>
                <w:rFonts w:ascii="Times New Roman" w:hAnsi="Times New Roman" w:hint="eastAsia"/>
                <w:color w:val="FF0000"/>
                <w:szCs w:val="21"/>
              </w:rPr>
              <w:t>3063</w:t>
            </w:r>
            <w:r w:rsidR="002F4FCF">
              <w:rPr>
                <w:rFonts w:ascii="Times New Roman" w:hAnsi="Times New Roman" w:hint="eastAsia"/>
                <w:color w:val="FF0000"/>
                <w:szCs w:val="21"/>
              </w:rPr>
              <w:t>5</w:t>
            </w:r>
            <w:r w:rsidR="00BC2309" w:rsidRPr="00CE357D">
              <w:rPr>
                <w:rFonts w:ascii="Times New Roman" w:hAnsi="Times New Roman" w:hint="eastAsia"/>
                <w:color w:val="FF0000"/>
                <w:szCs w:val="21"/>
              </w:rPr>
              <w:t>㎡</w:t>
            </w:r>
            <w:r w:rsidR="00BC2309">
              <w:rPr>
                <w:rFonts w:ascii="Times New Roman" w:hAnsi="Times New Roman" w:hint="eastAsia"/>
                <w:color w:val="FF0000"/>
                <w:szCs w:val="21"/>
              </w:rPr>
              <w:t>，</w:t>
            </w:r>
            <w:r w:rsidRPr="00CE357D">
              <w:rPr>
                <w:rFonts w:ascii="Times New Roman" w:hAnsi="Times New Roman" w:hint="eastAsia"/>
                <w:color w:val="FF0000"/>
                <w:szCs w:val="21"/>
              </w:rPr>
              <w:t>总建筑面积为</w:t>
            </w:r>
            <w:bookmarkStart w:id="10" w:name="OLE_LINK7"/>
            <w:bookmarkStart w:id="11" w:name="OLE_LINK8"/>
            <w:r w:rsidR="008223EE">
              <w:rPr>
                <w:rFonts w:ascii="Times New Roman" w:hAnsi="Times New Roman" w:hint="eastAsia"/>
                <w:color w:val="FF0000"/>
                <w:szCs w:val="21"/>
              </w:rPr>
              <w:t>24123</w:t>
            </w:r>
            <w:bookmarkEnd w:id="10"/>
            <w:bookmarkEnd w:id="11"/>
            <w:r w:rsidRPr="00CE357D">
              <w:rPr>
                <w:rFonts w:ascii="Times New Roman" w:hAnsi="Times New Roman" w:hint="eastAsia"/>
                <w:color w:val="FF0000"/>
                <w:szCs w:val="21"/>
              </w:rPr>
              <w:t>㎡，</w:t>
            </w:r>
            <w:r w:rsidR="008223EE">
              <w:rPr>
                <w:rFonts w:ascii="Times New Roman" w:hAnsi="Times New Roman" w:hint="eastAsia"/>
                <w:color w:val="FF0000"/>
                <w:szCs w:val="21"/>
              </w:rPr>
              <w:t>其中门诊医技楼</w:t>
            </w:r>
            <w:r w:rsidR="008223EE">
              <w:rPr>
                <w:rFonts w:ascii="Times New Roman" w:hAnsi="Times New Roman" w:hint="eastAsia"/>
                <w:color w:val="FF0000"/>
                <w:szCs w:val="21"/>
              </w:rPr>
              <w:t>8147</w:t>
            </w:r>
            <w:r w:rsidR="008223EE" w:rsidRPr="00CE357D">
              <w:rPr>
                <w:rFonts w:ascii="Times New Roman" w:hAnsi="Times New Roman" w:hint="eastAsia"/>
                <w:color w:val="FF0000"/>
                <w:szCs w:val="21"/>
              </w:rPr>
              <w:t>㎡</w:t>
            </w:r>
            <w:r w:rsidR="008223EE">
              <w:rPr>
                <w:rFonts w:ascii="Times New Roman" w:hAnsi="Times New Roman" w:hint="eastAsia"/>
                <w:color w:val="FF0000"/>
                <w:szCs w:val="21"/>
              </w:rPr>
              <w:t>，病房楼</w:t>
            </w:r>
            <w:r w:rsidR="008223EE">
              <w:rPr>
                <w:rFonts w:ascii="Times New Roman" w:hAnsi="Times New Roman" w:hint="eastAsia"/>
                <w:color w:val="FF0000"/>
                <w:szCs w:val="21"/>
              </w:rPr>
              <w:t>11203</w:t>
            </w:r>
            <w:r w:rsidR="008223EE" w:rsidRPr="00CE357D">
              <w:rPr>
                <w:rFonts w:ascii="Times New Roman" w:hAnsi="Times New Roman" w:hint="eastAsia"/>
                <w:color w:val="FF0000"/>
                <w:szCs w:val="21"/>
              </w:rPr>
              <w:t>㎡</w:t>
            </w:r>
            <w:r w:rsidR="008223EE">
              <w:rPr>
                <w:rFonts w:ascii="Times New Roman" w:hAnsi="Times New Roman" w:hint="eastAsia"/>
                <w:color w:val="FF0000"/>
                <w:szCs w:val="21"/>
              </w:rPr>
              <w:t>，各类附属用房</w:t>
            </w:r>
            <w:r w:rsidR="008223EE">
              <w:rPr>
                <w:rFonts w:ascii="Times New Roman" w:hAnsi="Times New Roman" w:hint="eastAsia"/>
                <w:color w:val="FF0000"/>
                <w:szCs w:val="21"/>
              </w:rPr>
              <w:t>822</w:t>
            </w:r>
            <w:r w:rsidR="008223EE" w:rsidRPr="00CE357D">
              <w:rPr>
                <w:rFonts w:ascii="Times New Roman" w:hAnsi="Times New Roman" w:hint="eastAsia"/>
                <w:color w:val="FF0000"/>
                <w:szCs w:val="21"/>
              </w:rPr>
              <w:t>㎡</w:t>
            </w:r>
            <w:r w:rsidR="008223EE">
              <w:rPr>
                <w:rFonts w:ascii="Times New Roman" w:hAnsi="Times New Roman" w:hint="eastAsia"/>
                <w:color w:val="FF0000"/>
                <w:szCs w:val="21"/>
              </w:rPr>
              <w:t>。</w:t>
            </w:r>
          </w:p>
          <w:p w:rsidR="00CE357D" w:rsidRDefault="00CE357D" w:rsidP="00E26A92">
            <w:pPr>
              <w:spacing w:line="288" w:lineRule="auto"/>
              <w:ind w:firstLineChars="200" w:firstLine="420"/>
              <w:rPr>
                <w:rFonts w:ascii="Times New Roman" w:hAnsi="Times New Roman"/>
                <w:color w:val="FF0000"/>
                <w:szCs w:val="21"/>
              </w:rPr>
            </w:pPr>
            <w:r w:rsidRPr="00CE357D">
              <w:rPr>
                <w:rFonts w:ascii="Times New Roman" w:hAnsi="Times New Roman" w:hint="eastAsia"/>
                <w:color w:val="FF0000"/>
                <w:szCs w:val="21"/>
              </w:rPr>
              <w:t>主体建筑为包括三层门诊楼，三层医技楼，地下一层地上八层的住院楼，</w:t>
            </w:r>
            <w:r w:rsidR="004E7688" w:rsidRPr="00CE357D">
              <w:rPr>
                <w:rFonts w:ascii="Times New Roman" w:hAnsi="Times New Roman" w:hint="eastAsia"/>
                <w:color w:val="FF0000"/>
                <w:szCs w:val="21"/>
              </w:rPr>
              <w:t>建设床位为</w:t>
            </w:r>
            <w:r w:rsidR="004E7688" w:rsidRPr="00CE357D">
              <w:rPr>
                <w:rFonts w:ascii="Times New Roman" w:hAnsi="Times New Roman" w:hint="eastAsia"/>
                <w:color w:val="FF0000"/>
                <w:szCs w:val="21"/>
              </w:rPr>
              <w:t>180</w:t>
            </w:r>
            <w:r w:rsidR="004E7688" w:rsidRPr="00CE357D">
              <w:rPr>
                <w:rFonts w:ascii="Times New Roman" w:hAnsi="Times New Roman" w:hint="eastAsia"/>
                <w:color w:val="FF0000"/>
                <w:szCs w:val="21"/>
              </w:rPr>
              <w:t>张，</w:t>
            </w:r>
            <w:r w:rsidRPr="00CE357D">
              <w:rPr>
                <w:rFonts w:ascii="Times New Roman" w:hAnsi="Times New Roman" w:hint="eastAsia"/>
                <w:color w:val="FF0000"/>
                <w:szCs w:val="21"/>
              </w:rPr>
              <w:t>主要满足门诊、住院、医技等业务用房的需要。</w:t>
            </w:r>
          </w:p>
          <w:p w:rsidR="00CE357D" w:rsidRPr="00CE357D" w:rsidRDefault="00CE357D" w:rsidP="00CE357D">
            <w:pPr>
              <w:spacing w:line="288" w:lineRule="auto"/>
              <w:ind w:firstLineChars="200" w:firstLine="420"/>
              <w:rPr>
                <w:rFonts w:ascii="Times New Roman" w:hAnsi="Times New Roman"/>
                <w:color w:val="FF0000"/>
                <w:szCs w:val="21"/>
              </w:rPr>
            </w:pPr>
            <w:r w:rsidRPr="0068305D">
              <w:rPr>
                <w:rFonts w:ascii="宋体" w:hAnsi="宋体" w:hint="eastAsia"/>
                <w:color w:val="FF0000"/>
                <w:szCs w:val="21"/>
                <w:lang w:val="zh-CN"/>
              </w:rPr>
              <w:t>申报</w:t>
            </w:r>
            <w:r w:rsidRPr="0068305D">
              <w:rPr>
                <w:rFonts w:ascii="宋体" w:hAnsi="宋体" w:hint="eastAsia"/>
                <w:bCs/>
                <w:color w:val="FF0000"/>
                <w:szCs w:val="21"/>
              </w:rPr>
              <w:t>绿色建筑设计标识</w:t>
            </w:r>
            <w:r w:rsidR="00E26A92">
              <w:rPr>
                <w:rFonts w:ascii="宋体" w:hAnsi="宋体" w:hint="eastAsia"/>
                <w:bCs/>
                <w:color w:val="FF0000"/>
                <w:szCs w:val="21"/>
              </w:rPr>
              <w:t>一星级，申报范围</w:t>
            </w:r>
            <w:r w:rsidRPr="0068305D">
              <w:rPr>
                <w:rFonts w:ascii="宋体" w:hAnsi="宋体" w:hint="eastAsia"/>
                <w:bCs/>
                <w:color w:val="FF0000"/>
                <w:szCs w:val="21"/>
              </w:rPr>
              <w:t>为</w:t>
            </w:r>
            <w:r w:rsidR="004E7688" w:rsidRPr="004E7688">
              <w:rPr>
                <w:rFonts w:ascii="宋体" w:hAnsi="宋体" w:hint="eastAsia"/>
                <w:bCs/>
                <w:color w:val="FF0000"/>
                <w:szCs w:val="21"/>
              </w:rPr>
              <w:t>门诊、医技和病房楼工程</w:t>
            </w:r>
            <w:r w:rsidRPr="0068305D">
              <w:rPr>
                <w:rFonts w:ascii="宋体" w:hAnsi="宋体" w:hint="eastAsia"/>
                <w:bCs/>
                <w:color w:val="FF0000"/>
                <w:szCs w:val="21"/>
              </w:rPr>
              <w:t>。</w:t>
            </w:r>
          </w:p>
          <w:p w:rsidR="00BC6C92" w:rsidRPr="00CE357D" w:rsidRDefault="00BC6C92" w:rsidP="006D57CA">
            <w:pPr>
              <w:widowControl/>
              <w:spacing w:line="240" w:lineRule="auto"/>
              <w:jc w:val="center"/>
              <w:rPr>
                <w:rFonts w:ascii="Times New Roman" w:hAnsi="Times New Roman"/>
                <w:color w:val="FF0000"/>
                <w:szCs w:val="21"/>
              </w:rPr>
            </w:pPr>
          </w:p>
        </w:tc>
      </w:tr>
    </w:tbl>
    <w:p w:rsidR="00AC735C" w:rsidRPr="00654370" w:rsidRDefault="00AC735C" w:rsidP="00F47153">
      <w:pPr>
        <w:spacing w:line="240" w:lineRule="auto"/>
        <w:rPr>
          <w:rFonts w:ascii="Times New Roman" w:hAnsi="Times New Roman"/>
          <w:szCs w:val="24"/>
        </w:rPr>
        <w:sectPr w:rsidR="00AC735C" w:rsidRPr="00654370" w:rsidSect="00CF0203">
          <w:headerReference w:type="default" r:id="rId11"/>
          <w:footerReference w:type="default" r:id="rId12"/>
          <w:type w:val="oddPage"/>
          <w:pgSz w:w="11906" w:h="16838" w:code="9"/>
          <w:pgMar w:top="1440" w:right="1800" w:bottom="1440" w:left="1800" w:header="851" w:footer="992" w:gutter="0"/>
          <w:pgNumType w:start="1"/>
          <w:cols w:space="425"/>
          <w:docGrid w:type="lines" w:linePitch="312"/>
        </w:sectPr>
      </w:pPr>
    </w:p>
    <w:p w:rsidR="00AC735C" w:rsidRPr="00362FAD" w:rsidRDefault="00362FAD" w:rsidP="0085469F">
      <w:pPr>
        <w:pStyle w:val="1"/>
        <w:spacing w:before="0" w:after="0" w:line="240" w:lineRule="auto"/>
        <w:jc w:val="left"/>
        <w:rPr>
          <w:sz w:val="28"/>
          <w:szCs w:val="28"/>
        </w:rPr>
      </w:pPr>
      <w:bookmarkStart w:id="12" w:name="_Toc421187118"/>
      <w:bookmarkStart w:id="13" w:name="_Toc421206569"/>
      <w:bookmarkStart w:id="14" w:name="_Toc455428614"/>
      <w:bookmarkStart w:id="15" w:name="_Toc170876471"/>
      <w:bookmarkStart w:id="16" w:name="_Toc170899200"/>
      <w:bookmarkStart w:id="17" w:name="_Toc174353735"/>
      <w:r>
        <w:rPr>
          <w:rFonts w:hint="eastAsia"/>
          <w:sz w:val="28"/>
          <w:szCs w:val="28"/>
        </w:rPr>
        <w:lastRenderedPageBreak/>
        <w:t>三、</w:t>
      </w:r>
      <w:r w:rsidR="00AC735C" w:rsidRPr="00362FAD">
        <w:rPr>
          <w:rFonts w:hint="eastAsia"/>
          <w:sz w:val="28"/>
          <w:szCs w:val="28"/>
        </w:rPr>
        <w:t>自评内容</w:t>
      </w:r>
      <w:bookmarkEnd w:id="12"/>
      <w:bookmarkEnd w:id="13"/>
      <w:bookmarkEnd w:id="14"/>
    </w:p>
    <w:p w:rsidR="00AC735C" w:rsidRDefault="00AC735C" w:rsidP="00F92090">
      <w:pPr>
        <w:pStyle w:val="af4"/>
        <w:spacing w:beforeLines="50" w:afterLines="50" w:line="240" w:lineRule="auto"/>
        <w:rPr>
          <w:sz w:val="30"/>
          <w:szCs w:val="30"/>
        </w:rPr>
      </w:pPr>
      <w:bookmarkStart w:id="18" w:name="_Toc421187119"/>
      <w:bookmarkStart w:id="19" w:name="_Toc421206570"/>
      <w:bookmarkStart w:id="20" w:name="_Toc455428615"/>
      <w:r w:rsidRPr="0097040B">
        <w:rPr>
          <w:rFonts w:hint="eastAsia"/>
          <w:sz w:val="30"/>
          <w:szCs w:val="30"/>
        </w:rPr>
        <w:t>4</w:t>
      </w:r>
      <w:r w:rsidR="006E79D5">
        <w:rPr>
          <w:rFonts w:hint="eastAsia"/>
          <w:sz w:val="30"/>
          <w:szCs w:val="30"/>
        </w:rPr>
        <w:t xml:space="preserve"> </w:t>
      </w:r>
      <w:r w:rsidRPr="0097040B">
        <w:rPr>
          <w:rFonts w:hint="eastAsia"/>
          <w:sz w:val="30"/>
          <w:szCs w:val="30"/>
        </w:rPr>
        <w:t>节地与室外环境</w:t>
      </w:r>
      <w:bookmarkEnd w:id="18"/>
      <w:bookmarkEnd w:id="19"/>
      <w:bookmarkEnd w:id="20"/>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67"/>
        <w:gridCol w:w="914"/>
        <w:gridCol w:w="4120"/>
        <w:gridCol w:w="883"/>
        <w:gridCol w:w="869"/>
        <w:gridCol w:w="869"/>
      </w:tblGrid>
      <w:tr w:rsidR="00A425E1" w:rsidRPr="003F2D55" w:rsidTr="00311071">
        <w:tc>
          <w:tcPr>
            <w:tcW w:w="867" w:type="dxa"/>
            <w:vAlign w:val="center"/>
          </w:tcPr>
          <w:p w:rsidR="003873FA" w:rsidRPr="001A295A" w:rsidRDefault="003873FA"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b/>
                <w:kern w:val="0"/>
                <w:sz w:val="18"/>
                <w:szCs w:val="18"/>
              </w:rPr>
              <w:t>子项</w:t>
            </w:r>
          </w:p>
        </w:tc>
        <w:tc>
          <w:tcPr>
            <w:tcW w:w="914" w:type="dxa"/>
            <w:vAlign w:val="center"/>
          </w:tcPr>
          <w:p w:rsidR="00BF3114" w:rsidRPr="001A295A" w:rsidRDefault="003873FA"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b/>
                <w:kern w:val="0"/>
                <w:sz w:val="18"/>
                <w:szCs w:val="18"/>
              </w:rPr>
              <w:t>条文</w:t>
            </w:r>
          </w:p>
          <w:p w:rsidR="003873FA" w:rsidRPr="001A295A" w:rsidRDefault="003873FA"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b/>
                <w:kern w:val="0"/>
                <w:sz w:val="18"/>
                <w:szCs w:val="18"/>
              </w:rPr>
              <w:t>编号</w:t>
            </w:r>
          </w:p>
        </w:tc>
        <w:tc>
          <w:tcPr>
            <w:tcW w:w="4120" w:type="dxa"/>
            <w:vAlign w:val="center"/>
          </w:tcPr>
          <w:p w:rsidR="003873FA" w:rsidRPr="001A295A" w:rsidRDefault="003873FA"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b/>
                <w:kern w:val="0"/>
                <w:sz w:val="18"/>
                <w:szCs w:val="18"/>
              </w:rPr>
              <w:t>条文</w:t>
            </w:r>
          </w:p>
        </w:tc>
        <w:tc>
          <w:tcPr>
            <w:tcW w:w="883" w:type="dxa"/>
            <w:vAlign w:val="center"/>
          </w:tcPr>
          <w:p w:rsidR="003873FA" w:rsidRPr="001A295A" w:rsidRDefault="003873FA"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b/>
                <w:kern w:val="0"/>
                <w:sz w:val="18"/>
                <w:szCs w:val="18"/>
              </w:rPr>
              <w:t>分数</w:t>
            </w:r>
          </w:p>
        </w:tc>
        <w:tc>
          <w:tcPr>
            <w:tcW w:w="869" w:type="dxa"/>
            <w:vAlign w:val="center"/>
          </w:tcPr>
          <w:p w:rsidR="00BF3114" w:rsidRPr="001A295A" w:rsidRDefault="003873FA"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b/>
                <w:kern w:val="0"/>
                <w:sz w:val="18"/>
                <w:szCs w:val="18"/>
              </w:rPr>
              <w:t>不参</w:t>
            </w:r>
          </w:p>
          <w:p w:rsidR="003873FA" w:rsidRPr="001A295A" w:rsidRDefault="003873FA"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b/>
                <w:kern w:val="0"/>
                <w:sz w:val="18"/>
                <w:szCs w:val="18"/>
              </w:rPr>
              <w:t>评分</w:t>
            </w:r>
          </w:p>
        </w:tc>
        <w:tc>
          <w:tcPr>
            <w:tcW w:w="869" w:type="dxa"/>
            <w:vAlign w:val="center"/>
          </w:tcPr>
          <w:p w:rsidR="003873FA" w:rsidRPr="001A295A" w:rsidRDefault="003873FA"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b/>
                <w:kern w:val="0"/>
                <w:sz w:val="18"/>
                <w:szCs w:val="18"/>
              </w:rPr>
              <w:t>得分</w:t>
            </w:r>
          </w:p>
        </w:tc>
      </w:tr>
      <w:tr w:rsidR="00A425E1" w:rsidRPr="003F2D55" w:rsidTr="00311071">
        <w:trPr>
          <w:trHeight w:val="124"/>
        </w:trPr>
        <w:tc>
          <w:tcPr>
            <w:tcW w:w="867" w:type="dxa"/>
            <w:vMerge w:val="restart"/>
            <w:vAlign w:val="center"/>
          </w:tcPr>
          <w:p w:rsidR="003873FA" w:rsidRPr="00770055" w:rsidRDefault="003873F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控制项</w:t>
            </w:r>
          </w:p>
        </w:tc>
        <w:tc>
          <w:tcPr>
            <w:tcW w:w="914" w:type="dxa"/>
            <w:vAlign w:val="center"/>
          </w:tcPr>
          <w:p w:rsidR="003873FA" w:rsidRPr="00770055" w:rsidRDefault="003873F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4.1.1</w:t>
            </w:r>
          </w:p>
        </w:tc>
        <w:tc>
          <w:tcPr>
            <w:tcW w:w="4120" w:type="dxa"/>
            <w:vAlign w:val="center"/>
          </w:tcPr>
          <w:p w:rsidR="003873FA" w:rsidRPr="00770055" w:rsidRDefault="003873F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项目选址应符合所在地城乡规划，且应符合各类保护区、文物古迹保护的建设控制要求。</w:t>
            </w:r>
          </w:p>
        </w:tc>
        <w:tc>
          <w:tcPr>
            <w:tcW w:w="883" w:type="dxa"/>
            <w:vAlign w:val="center"/>
          </w:tcPr>
          <w:p w:rsidR="003873FA" w:rsidRPr="009156FF" w:rsidRDefault="003873F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Y</w:t>
            </w:r>
          </w:p>
        </w:tc>
        <w:tc>
          <w:tcPr>
            <w:tcW w:w="869" w:type="dxa"/>
            <w:vAlign w:val="center"/>
          </w:tcPr>
          <w:p w:rsidR="003873FA" w:rsidRPr="009156FF" w:rsidRDefault="003873F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3873FA" w:rsidRPr="009156FF" w:rsidRDefault="003873F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Y</w:t>
            </w:r>
          </w:p>
        </w:tc>
      </w:tr>
      <w:tr w:rsidR="00A425E1" w:rsidRPr="003F2D55" w:rsidTr="00311071">
        <w:trPr>
          <w:trHeight w:val="55"/>
        </w:trPr>
        <w:tc>
          <w:tcPr>
            <w:tcW w:w="867" w:type="dxa"/>
            <w:vMerge/>
            <w:vAlign w:val="center"/>
          </w:tcPr>
          <w:p w:rsidR="003873FA" w:rsidRPr="00770055" w:rsidRDefault="003873FA" w:rsidP="00311071">
            <w:pPr>
              <w:widowControl/>
              <w:spacing w:line="240" w:lineRule="exact"/>
              <w:jc w:val="center"/>
              <w:rPr>
                <w:rFonts w:ascii="Times New Roman" w:hAnsi="Times New Roman" w:cs="宋体"/>
                <w:kern w:val="0"/>
                <w:sz w:val="18"/>
                <w:szCs w:val="18"/>
              </w:rPr>
            </w:pPr>
          </w:p>
        </w:tc>
        <w:tc>
          <w:tcPr>
            <w:tcW w:w="914" w:type="dxa"/>
            <w:vAlign w:val="center"/>
          </w:tcPr>
          <w:p w:rsidR="003873FA" w:rsidRPr="00770055" w:rsidRDefault="003873F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4.1.2</w:t>
            </w:r>
          </w:p>
        </w:tc>
        <w:tc>
          <w:tcPr>
            <w:tcW w:w="4120" w:type="dxa"/>
            <w:vAlign w:val="center"/>
          </w:tcPr>
          <w:p w:rsidR="003873FA" w:rsidRPr="00770055" w:rsidRDefault="003873F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场地应无洪涝、滑坡、泥石流等自然灾害的威胁，无危险化学品、易燃易爆危险源的威胁，无电磁辐射、含氡土壤等危害。</w:t>
            </w:r>
          </w:p>
        </w:tc>
        <w:tc>
          <w:tcPr>
            <w:tcW w:w="883" w:type="dxa"/>
            <w:vAlign w:val="center"/>
          </w:tcPr>
          <w:p w:rsidR="003873FA" w:rsidRPr="009156FF" w:rsidRDefault="003873F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Y</w:t>
            </w:r>
          </w:p>
        </w:tc>
        <w:tc>
          <w:tcPr>
            <w:tcW w:w="869" w:type="dxa"/>
            <w:vAlign w:val="center"/>
          </w:tcPr>
          <w:p w:rsidR="003873FA" w:rsidRPr="009156FF" w:rsidRDefault="003873F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3873FA" w:rsidRPr="009156FF" w:rsidRDefault="003873F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Y</w:t>
            </w:r>
          </w:p>
        </w:tc>
      </w:tr>
      <w:tr w:rsidR="00232EDA" w:rsidRPr="003F2D55" w:rsidTr="00311071">
        <w:trPr>
          <w:trHeight w:val="65"/>
        </w:trPr>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4.1.3</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场地内</w:t>
            </w:r>
            <w:r>
              <w:rPr>
                <w:rFonts w:ascii="Times New Roman" w:hAnsi="Times New Roman" w:cs="宋体" w:hint="eastAsia"/>
                <w:kern w:val="0"/>
                <w:sz w:val="18"/>
                <w:szCs w:val="18"/>
              </w:rPr>
              <w:t>不应有</w:t>
            </w:r>
            <w:r w:rsidRPr="00770055">
              <w:rPr>
                <w:rFonts w:ascii="Times New Roman" w:hAnsi="Times New Roman" w:cs="宋体" w:hint="eastAsia"/>
                <w:kern w:val="0"/>
                <w:sz w:val="18"/>
                <w:szCs w:val="18"/>
              </w:rPr>
              <w:t>排放超标污染</w:t>
            </w:r>
            <w:r>
              <w:rPr>
                <w:rFonts w:ascii="Times New Roman" w:hAnsi="Times New Roman" w:cs="宋体" w:hint="eastAsia"/>
                <w:kern w:val="0"/>
                <w:sz w:val="18"/>
                <w:szCs w:val="18"/>
              </w:rPr>
              <w:t>源</w:t>
            </w:r>
            <w:r w:rsidRPr="00770055">
              <w:rPr>
                <w:rFonts w:ascii="Times New Roman" w:hAnsi="Times New Roman" w:cs="宋体" w:hint="eastAsia"/>
                <w:kern w:val="0"/>
                <w:sz w:val="18"/>
                <w:szCs w:val="18"/>
              </w:rPr>
              <w:t>。</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Y</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Y</w:t>
            </w:r>
          </w:p>
        </w:tc>
      </w:tr>
      <w:tr w:rsidR="00232EDA" w:rsidRPr="003F2D55" w:rsidTr="00311071">
        <w:trPr>
          <w:trHeight w:val="60"/>
        </w:trPr>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4.1.4</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建筑规划布局应满足日照标准，且不得降低周边建筑的日照标准。</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Y</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Y</w:t>
            </w:r>
          </w:p>
        </w:tc>
      </w:tr>
      <w:tr w:rsidR="00232EDA" w:rsidRPr="003F2D55" w:rsidTr="00311071">
        <w:trPr>
          <w:trHeight w:val="55"/>
        </w:trPr>
        <w:tc>
          <w:tcPr>
            <w:tcW w:w="867" w:type="dxa"/>
            <w:vMerge w:val="restart"/>
            <w:vAlign w:val="center"/>
          </w:tcPr>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Ⅰ</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土地</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利用</w:t>
            </w: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4.2.1</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节约集约利用土地。</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19</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961279" w:rsidRDefault="0075549E" w:rsidP="00F92090">
            <w:pPr>
              <w:widowControl/>
              <w:spacing w:beforeLines="25" w:afterLines="25" w:line="240" w:lineRule="exact"/>
              <w:jc w:val="center"/>
              <w:rPr>
                <w:rFonts w:ascii="Times New Roman" w:hAnsi="Times New Roman" w:cs="宋体"/>
                <w:color w:val="000000"/>
                <w:kern w:val="0"/>
                <w:sz w:val="18"/>
                <w:szCs w:val="18"/>
              </w:rPr>
            </w:pPr>
            <w:r w:rsidRPr="00961279">
              <w:rPr>
                <w:rFonts w:ascii="Times New Roman" w:hAnsi="Times New Roman" w:cs="宋体" w:hint="eastAsia"/>
                <w:color w:val="FF0000"/>
                <w:kern w:val="0"/>
                <w:sz w:val="18"/>
                <w:szCs w:val="18"/>
              </w:rPr>
              <w:t>5</w:t>
            </w:r>
          </w:p>
        </w:tc>
      </w:tr>
      <w:tr w:rsidR="00232EDA" w:rsidRPr="003F2D55" w:rsidTr="00311071">
        <w:trPr>
          <w:trHeight w:val="65"/>
        </w:trPr>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4.2.2</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场地内合理设置绿化用地。</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9</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1E4031" w:rsidRDefault="001E4031"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7</w:t>
            </w:r>
          </w:p>
        </w:tc>
      </w:tr>
      <w:tr w:rsidR="00232EDA" w:rsidRPr="003F2D55" w:rsidTr="00311071">
        <w:trPr>
          <w:trHeight w:val="65"/>
        </w:trPr>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4.2.3</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合理开发利用地下空间。</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6</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961279" w:rsidRDefault="0075549E" w:rsidP="00F92090">
            <w:pPr>
              <w:widowControl/>
              <w:spacing w:beforeLines="25" w:afterLines="25" w:line="240" w:lineRule="exact"/>
              <w:jc w:val="center"/>
              <w:rPr>
                <w:rFonts w:ascii="Times New Roman" w:hAnsi="Times New Roman" w:cs="宋体"/>
                <w:color w:val="000000"/>
                <w:kern w:val="0"/>
                <w:sz w:val="18"/>
                <w:szCs w:val="18"/>
              </w:rPr>
            </w:pPr>
            <w:r w:rsidRPr="001E4031">
              <w:rPr>
                <w:rFonts w:ascii="Times New Roman" w:hAnsi="Times New Roman" w:cs="宋体" w:hint="eastAsia"/>
                <w:color w:val="FF0000"/>
                <w:kern w:val="0"/>
                <w:sz w:val="18"/>
                <w:szCs w:val="18"/>
              </w:rPr>
              <w:t>0</w:t>
            </w:r>
          </w:p>
        </w:tc>
      </w:tr>
      <w:tr w:rsidR="00232EDA" w:rsidRPr="003F2D55" w:rsidTr="00311071">
        <w:tc>
          <w:tcPr>
            <w:tcW w:w="867" w:type="dxa"/>
            <w:vMerge w:val="restart"/>
            <w:vAlign w:val="center"/>
          </w:tcPr>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Ⅱ</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室外</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环境</w:t>
            </w: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4.2.4</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建筑及照明设计避免产生光污染。</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4</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B76CD7" w:rsidRDefault="0075549E" w:rsidP="00F92090">
            <w:pPr>
              <w:widowControl/>
              <w:spacing w:beforeLines="25" w:afterLines="25" w:line="240" w:lineRule="exact"/>
              <w:jc w:val="center"/>
              <w:rPr>
                <w:rFonts w:ascii="Times New Roman" w:hAnsi="Times New Roman" w:cs="宋体"/>
                <w:color w:val="FF0000"/>
                <w:kern w:val="0"/>
                <w:sz w:val="18"/>
                <w:szCs w:val="18"/>
              </w:rPr>
            </w:pPr>
            <w:r w:rsidRPr="00B76CD7">
              <w:rPr>
                <w:rFonts w:ascii="Times New Roman" w:hAnsi="Times New Roman" w:cs="宋体" w:hint="eastAsia"/>
                <w:color w:val="FF0000"/>
                <w:kern w:val="0"/>
                <w:sz w:val="18"/>
                <w:szCs w:val="18"/>
              </w:rPr>
              <w:t>2</w:t>
            </w:r>
          </w:p>
        </w:tc>
      </w:tr>
      <w:tr w:rsidR="00232EDA" w:rsidRPr="003F2D55" w:rsidTr="00311071">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4.2.5</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场地内环境噪声符合现行国家标准《声环境质量标准》</w:t>
            </w:r>
            <w:r w:rsidRPr="00770055">
              <w:rPr>
                <w:rFonts w:ascii="Times New Roman" w:hAnsi="Times New Roman" w:cs="宋体"/>
                <w:kern w:val="0"/>
                <w:sz w:val="18"/>
                <w:szCs w:val="18"/>
              </w:rPr>
              <w:t>GB 3096</w:t>
            </w:r>
            <w:r w:rsidRPr="00770055">
              <w:rPr>
                <w:rFonts w:ascii="Times New Roman" w:hAnsi="Times New Roman" w:cs="宋体" w:hint="eastAsia"/>
                <w:kern w:val="0"/>
                <w:sz w:val="18"/>
                <w:szCs w:val="18"/>
              </w:rPr>
              <w:t>的有关规定。</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4</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B76CD7" w:rsidRDefault="0075549E" w:rsidP="00F92090">
            <w:pPr>
              <w:widowControl/>
              <w:spacing w:beforeLines="25" w:afterLines="25" w:line="240" w:lineRule="exact"/>
              <w:jc w:val="center"/>
              <w:rPr>
                <w:rFonts w:ascii="Times New Roman" w:hAnsi="Times New Roman" w:cs="宋体"/>
                <w:color w:val="FF0000"/>
                <w:kern w:val="0"/>
                <w:sz w:val="18"/>
                <w:szCs w:val="18"/>
              </w:rPr>
            </w:pPr>
            <w:r w:rsidRPr="00B76CD7">
              <w:rPr>
                <w:rFonts w:ascii="Times New Roman" w:hAnsi="Times New Roman" w:cs="宋体" w:hint="eastAsia"/>
                <w:color w:val="FF0000"/>
                <w:kern w:val="0"/>
                <w:sz w:val="18"/>
                <w:szCs w:val="18"/>
              </w:rPr>
              <w:t>4</w:t>
            </w:r>
          </w:p>
        </w:tc>
      </w:tr>
      <w:tr w:rsidR="00232EDA" w:rsidRPr="003F2D55" w:rsidTr="00311071">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4.2.6</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场地内风环境有利于室外行走、活动舒适和建筑</w:t>
            </w:r>
          </w:p>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的自然通风。</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6</w:t>
            </w:r>
          </w:p>
        </w:tc>
        <w:tc>
          <w:tcPr>
            <w:tcW w:w="869" w:type="dxa"/>
            <w:vAlign w:val="center"/>
          </w:tcPr>
          <w:p w:rsidR="00232EDA" w:rsidRPr="009156FF" w:rsidRDefault="00232EDA" w:rsidP="00F92090">
            <w:pPr>
              <w:widowControl/>
              <w:spacing w:beforeLines="25" w:afterLines="25" w:line="240" w:lineRule="exact"/>
              <w:rPr>
                <w:rFonts w:ascii="Times New Roman" w:hAnsi="Times New Roman" w:cs="宋体"/>
                <w:color w:val="FF0000"/>
                <w:kern w:val="0"/>
                <w:sz w:val="18"/>
                <w:szCs w:val="18"/>
              </w:rPr>
            </w:pPr>
          </w:p>
        </w:tc>
        <w:tc>
          <w:tcPr>
            <w:tcW w:w="869" w:type="dxa"/>
            <w:vAlign w:val="center"/>
          </w:tcPr>
          <w:p w:rsidR="00232EDA" w:rsidRPr="00961279" w:rsidRDefault="00BB0B1D" w:rsidP="00F92090">
            <w:pPr>
              <w:widowControl/>
              <w:spacing w:beforeLines="25" w:afterLines="25" w:line="240" w:lineRule="exact"/>
              <w:jc w:val="center"/>
              <w:rPr>
                <w:rFonts w:ascii="Times New Roman" w:hAnsi="Times New Roman" w:cs="宋体"/>
                <w:color w:val="000000"/>
                <w:kern w:val="0"/>
                <w:sz w:val="18"/>
                <w:szCs w:val="18"/>
              </w:rPr>
            </w:pPr>
            <w:r w:rsidRPr="00BB0B1D">
              <w:rPr>
                <w:rFonts w:ascii="Times New Roman" w:hAnsi="Times New Roman" w:cs="宋体" w:hint="eastAsia"/>
                <w:color w:val="FF0000"/>
                <w:kern w:val="0"/>
                <w:sz w:val="18"/>
                <w:szCs w:val="18"/>
              </w:rPr>
              <w:t>6</w:t>
            </w:r>
          </w:p>
        </w:tc>
      </w:tr>
      <w:tr w:rsidR="00232EDA" w:rsidRPr="003F2D55" w:rsidTr="00311071">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6D57CA" w:rsidRDefault="00232EDA" w:rsidP="00F92090">
            <w:pPr>
              <w:widowControl/>
              <w:spacing w:beforeLines="25" w:afterLines="25" w:line="240" w:lineRule="exact"/>
              <w:jc w:val="center"/>
              <w:rPr>
                <w:rFonts w:ascii="Times New Roman" w:hAnsi="Times New Roman" w:cs="宋体"/>
                <w:kern w:val="0"/>
                <w:sz w:val="18"/>
                <w:szCs w:val="18"/>
              </w:rPr>
            </w:pPr>
            <w:r w:rsidRPr="006D57CA">
              <w:rPr>
                <w:rFonts w:ascii="Times New Roman" w:hAnsi="Times New Roman" w:cs="宋体"/>
                <w:kern w:val="0"/>
                <w:sz w:val="18"/>
                <w:szCs w:val="18"/>
              </w:rPr>
              <w:t>4.2.7</w:t>
            </w:r>
          </w:p>
        </w:tc>
        <w:tc>
          <w:tcPr>
            <w:tcW w:w="4120" w:type="dxa"/>
            <w:vAlign w:val="center"/>
          </w:tcPr>
          <w:p w:rsidR="00232EDA" w:rsidRPr="006D57CA" w:rsidRDefault="00232EDA" w:rsidP="00F92090">
            <w:pPr>
              <w:widowControl/>
              <w:spacing w:beforeLines="25" w:afterLines="25" w:line="240" w:lineRule="exact"/>
              <w:jc w:val="left"/>
              <w:rPr>
                <w:rFonts w:ascii="Times New Roman" w:hAnsi="Times New Roman" w:cs="宋体"/>
                <w:kern w:val="0"/>
                <w:sz w:val="18"/>
                <w:szCs w:val="18"/>
              </w:rPr>
            </w:pPr>
            <w:r w:rsidRPr="006D57CA">
              <w:rPr>
                <w:rFonts w:ascii="Times New Roman" w:hAnsi="Times New Roman" w:cs="宋体" w:hint="eastAsia"/>
                <w:kern w:val="0"/>
                <w:sz w:val="18"/>
                <w:szCs w:val="18"/>
              </w:rPr>
              <w:t>采取措施降低热岛强度。</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4</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E53D7E" w:rsidRDefault="0075549E" w:rsidP="00F92090">
            <w:pPr>
              <w:widowControl/>
              <w:spacing w:beforeLines="25" w:afterLines="25" w:line="240" w:lineRule="exact"/>
              <w:jc w:val="center"/>
              <w:rPr>
                <w:rFonts w:ascii="Times New Roman" w:hAnsi="Times New Roman" w:cs="宋体"/>
                <w:color w:val="FF0000"/>
                <w:kern w:val="0"/>
                <w:sz w:val="18"/>
                <w:szCs w:val="18"/>
              </w:rPr>
            </w:pPr>
            <w:r w:rsidRPr="00E53D7E">
              <w:rPr>
                <w:rFonts w:ascii="Times New Roman" w:hAnsi="Times New Roman" w:cs="宋体" w:hint="eastAsia"/>
                <w:color w:val="FF0000"/>
                <w:kern w:val="0"/>
                <w:sz w:val="18"/>
                <w:szCs w:val="18"/>
              </w:rPr>
              <w:t>0</w:t>
            </w:r>
          </w:p>
        </w:tc>
      </w:tr>
      <w:tr w:rsidR="00232EDA" w:rsidRPr="003F2D55" w:rsidTr="00311071">
        <w:trPr>
          <w:trHeight w:val="60"/>
        </w:trPr>
        <w:tc>
          <w:tcPr>
            <w:tcW w:w="867" w:type="dxa"/>
            <w:vMerge w:val="restart"/>
            <w:vAlign w:val="center"/>
          </w:tcPr>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Ⅲ</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交通</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设施</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与</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公共</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服务</w:t>
            </w:r>
          </w:p>
        </w:tc>
        <w:tc>
          <w:tcPr>
            <w:tcW w:w="914" w:type="dxa"/>
            <w:vAlign w:val="center"/>
          </w:tcPr>
          <w:p w:rsidR="00232EDA" w:rsidRPr="006D57CA" w:rsidRDefault="00232EDA" w:rsidP="00F92090">
            <w:pPr>
              <w:widowControl/>
              <w:spacing w:beforeLines="25" w:afterLines="25" w:line="240" w:lineRule="exact"/>
              <w:jc w:val="center"/>
              <w:rPr>
                <w:rFonts w:ascii="Times New Roman" w:hAnsi="Times New Roman" w:cs="宋体"/>
                <w:kern w:val="0"/>
                <w:sz w:val="18"/>
                <w:szCs w:val="18"/>
              </w:rPr>
            </w:pPr>
            <w:r w:rsidRPr="006D57CA">
              <w:rPr>
                <w:rFonts w:ascii="Times New Roman" w:hAnsi="Times New Roman" w:cs="宋体"/>
                <w:kern w:val="0"/>
                <w:sz w:val="18"/>
                <w:szCs w:val="18"/>
              </w:rPr>
              <w:t>4.2.8</w:t>
            </w:r>
          </w:p>
        </w:tc>
        <w:tc>
          <w:tcPr>
            <w:tcW w:w="4120" w:type="dxa"/>
            <w:vAlign w:val="center"/>
          </w:tcPr>
          <w:p w:rsidR="00232EDA" w:rsidRPr="006D57CA" w:rsidRDefault="00232EDA" w:rsidP="00F92090">
            <w:pPr>
              <w:widowControl/>
              <w:spacing w:beforeLines="25" w:afterLines="25" w:line="240" w:lineRule="exact"/>
              <w:jc w:val="left"/>
              <w:rPr>
                <w:rFonts w:ascii="Times New Roman" w:hAnsi="Times New Roman" w:cs="宋体"/>
                <w:kern w:val="0"/>
                <w:sz w:val="18"/>
                <w:szCs w:val="18"/>
              </w:rPr>
            </w:pPr>
            <w:r w:rsidRPr="006D57CA">
              <w:rPr>
                <w:rFonts w:ascii="Times New Roman" w:hAnsi="Times New Roman" w:cs="宋体" w:hint="eastAsia"/>
                <w:kern w:val="0"/>
                <w:sz w:val="18"/>
                <w:szCs w:val="18"/>
              </w:rPr>
              <w:t>场地与公共交通设施具有便捷的联系。</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9</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AE387E" w:rsidRDefault="00AE387E"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0</w:t>
            </w:r>
          </w:p>
        </w:tc>
      </w:tr>
      <w:tr w:rsidR="00232EDA" w:rsidRPr="003F2D55" w:rsidTr="00311071">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6D57CA" w:rsidRDefault="00232EDA" w:rsidP="00F92090">
            <w:pPr>
              <w:widowControl/>
              <w:spacing w:beforeLines="25" w:afterLines="25" w:line="240" w:lineRule="exact"/>
              <w:jc w:val="center"/>
              <w:rPr>
                <w:rFonts w:ascii="Times New Roman" w:hAnsi="Times New Roman" w:cs="宋体"/>
                <w:kern w:val="0"/>
                <w:sz w:val="18"/>
                <w:szCs w:val="18"/>
              </w:rPr>
            </w:pPr>
            <w:r w:rsidRPr="006D57CA">
              <w:rPr>
                <w:rFonts w:ascii="Times New Roman" w:hAnsi="Times New Roman" w:cs="宋体"/>
                <w:kern w:val="0"/>
                <w:sz w:val="18"/>
                <w:szCs w:val="18"/>
              </w:rPr>
              <w:t>4.2.9</w:t>
            </w:r>
          </w:p>
        </w:tc>
        <w:tc>
          <w:tcPr>
            <w:tcW w:w="4120" w:type="dxa"/>
            <w:vAlign w:val="center"/>
          </w:tcPr>
          <w:p w:rsidR="00232EDA" w:rsidRPr="006D57CA" w:rsidRDefault="00232EDA" w:rsidP="00F92090">
            <w:pPr>
              <w:widowControl/>
              <w:spacing w:beforeLines="25" w:afterLines="25" w:line="240" w:lineRule="exact"/>
              <w:jc w:val="left"/>
              <w:rPr>
                <w:rFonts w:ascii="Times New Roman" w:hAnsi="Times New Roman" w:cs="宋体"/>
                <w:kern w:val="0"/>
                <w:sz w:val="18"/>
                <w:szCs w:val="18"/>
              </w:rPr>
            </w:pPr>
            <w:r w:rsidRPr="006D57CA">
              <w:rPr>
                <w:rFonts w:ascii="Times New Roman" w:hAnsi="Times New Roman" w:cs="宋体" w:hint="eastAsia"/>
                <w:kern w:val="0"/>
                <w:sz w:val="18"/>
                <w:szCs w:val="18"/>
              </w:rPr>
              <w:t>场地内人行通道采用无障碍设计</w:t>
            </w:r>
            <w:r w:rsidR="00716D54" w:rsidRPr="006D57CA">
              <w:rPr>
                <w:rFonts w:ascii="Times New Roman" w:hAnsi="Times New Roman" w:cs="宋体" w:hint="eastAsia"/>
                <w:kern w:val="0"/>
                <w:sz w:val="18"/>
                <w:szCs w:val="18"/>
              </w:rPr>
              <w:t>。</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3</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403393" w:rsidRDefault="0075549E" w:rsidP="00F92090">
            <w:pPr>
              <w:widowControl/>
              <w:spacing w:beforeLines="25" w:afterLines="25" w:line="240" w:lineRule="exact"/>
              <w:jc w:val="center"/>
              <w:rPr>
                <w:rFonts w:ascii="Times New Roman" w:hAnsi="Times New Roman" w:cs="宋体"/>
                <w:color w:val="FF0000"/>
                <w:kern w:val="0"/>
                <w:sz w:val="18"/>
                <w:szCs w:val="18"/>
              </w:rPr>
            </w:pPr>
            <w:r w:rsidRPr="00403393">
              <w:rPr>
                <w:rFonts w:ascii="Times New Roman" w:hAnsi="Times New Roman" w:cs="宋体" w:hint="eastAsia"/>
                <w:color w:val="FF0000"/>
                <w:kern w:val="0"/>
                <w:sz w:val="18"/>
                <w:szCs w:val="18"/>
              </w:rPr>
              <w:t>3</w:t>
            </w:r>
          </w:p>
        </w:tc>
      </w:tr>
      <w:tr w:rsidR="00232EDA" w:rsidRPr="003F2D55" w:rsidTr="00311071">
        <w:trPr>
          <w:trHeight w:val="65"/>
        </w:trPr>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6D57CA" w:rsidRDefault="00232EDA" w:rsidP="00F92090">
            <w:pPr>
              <w:widowControl/>
              <w:spacing w:beforeLines="25" w:afterLines="25" w:line="240" w:lineRule="exact"/>
              <w:jc w:val="center"/>
              <w:rPr>
                <w:rFonts w:ascii="Times New Roman" w:hAnsi="Times New Roman" w:cs="宋体"/>
                <w:kern w:val="0"/>
                <w:sz w:val="18"/>
                <w:szCs w:val="18"/>
              </w:rPr>
            </w:pPr>
            <w:r w:rsidRPr="006D57CA">
              <w:rPr>
                <w:rFonts w:ascii="Times New Roman" w:hAnsi="Times New Roman" w:cs="宋体"/>
                <w:kern w:val="0"/>
                <w:sz w:val="18"/>
                <w:szCs w:val="18"/>
              </w:rPr>
              <w:t>4.2.10</w:t>
            </w:r>
          </w:p>
        </w:tc>
        <w:tc>
          <w:tcPr>
            <w:tcW w:w="4120" w:type="dxa"/>
            <w:vAlign w:val="center"/>
          </w:tcPr>
          <w:p w:rsidR="00232EDA" w:rsidRPr="006D57CA" w:rsidRDefault="00232EDA" w:rsidP="00F92090">
            <w:pPr>
              <w:widowControl/>
              <w:spacing w:beforeLines="25" w:afterLines="25" w:line="240" w:lineRule="exact"/>
              <w:jc w:val="left"/>
              <w:rPr>
                <w:rFonts w:ascii="Times New Roman" w:hAnsi="Times New Roman" w:cs="宋体"/>
                <w:kern w:val="0"/>
                <w:sz w:val="18"/>
                <w:szCs w:val="18"/>
              </w:rPr>
            </w:pPr>
            <w:r w:rsidRPr="006D57CA">
              <w:rPr>
                <w:rFonts w:ascii="Times New Roman" w:hAnsi="Times New Roman" w:cs="宋体" w:hint="eastAsia"/>
                <w:kern w:val="0"/>
                <w:sz w:val="18"/>
                <w:szCs w:val="18"/>
              </w:rPr>
              <w:t>合理设置停车场所。</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6</w:t>
            </w:r>
          </w:p>
        </w:tc>
        <w:tc>
          <w:tcPr>
            <w:tcW w:w="869" w:type="dxa"/>
            <w:vAlign w:val="center"/>
          </w:tcPr>
          <w:p w:rsidR="00232EDA" w:rsidRPr="009156FF" w:rsidRDefault="00232EDA" w:rsidP="00F92090">
            <w:pPr>
              <w:widowControl/>
              <w:spacing w:beforeLines="25" w:afterLines="25" w:line="240" w:lineRule="exact"/>
              <w:rPr>
                <w:rFonts w:ascii="Times New Roman" w:hAnsi="Times New Roman" w:cs="宋体"/>
                <w:color w:val="FF0000"/>
                <w:kern w:val="0"/>
                <w:sz w:val="18"/>
                <w:szCs w:val="18"/>
              </w:rPr>
            </w:pPr>
          </w:p>
        </w:tc>
        <w:tc>
          <w:tcPr>
            <w:tcW w:w="869" w:type="dxa"/>
            <w:vAlign w:val="center"/>
          </w:tcPr>
          <w:p w:rsidR="00232EDA" w:rsidRPr="00403393" w:rsidRDefault="0075549E" w:rsidP="00F92090">
            <w:pPr>
              <w:widowControl/>
              <w:spacing w:beforeLines="25" w:afterLines="25" w:line="240" w:lineRule="exact"/>
              <w:jc w:val="center"/>
              <w:rPr>
                <w:rFonts w:ascii="Times New Roman" w:hAnsi="Times New Roman" w:cs="宋体"/>
                <w:color w:val="FF0000"/>
                <w:kern w:val="0"/>
                <w:sz w:val="18"/>
                <w:szCs w:val="18"/>
              </w:rPr>
            </w:pPr>
            <w:r w:rsidRPr="00403393">
              <w:rPr>
                <w:rFonts w:ascii="Times New Roman" w:hAnsi="Times New Roman" w:cs="宋体" w:hint="eastAsia"/>
                <w:color w:val="FF0000"/>
                <w:kern w:val="0"/>
                <w:sz w:val="18"/>
                <w:szCs w:val="18"/>
              </w:rPr>
              <w:t>6</w:t>
            </w:r>
          </w:p>
        </w:tc>
      </w:tr>
      <w:tr w:rsidR="00232EDA" w:rsidRPr="003F2D55" w:rsidTr="00311071">
        <w:trPr>
          <w:trHeight w:val="65"/>
        </w:trPr>
        <w:tc>
          <w:tcPr>
            <w:tcW w:w="867" w:type="dxa"/>
            <w:vMerge/>
            <w:vAlign w:val="center"/>
          </w:tcPr>
          <w:p w:rsidR="00232EDA" w:rsidRPr="00770055" w:rsidRDefault="00232EDA" w:rsidP="00311071">
            <w:pPr>
              <w:widowControl/>
              <w:spacing w:line="240" w:lineRule="exact"/>
              <w:jc w:val="center"/>
              <w:rPr>
                <w:rFonts w:ascii="Times New Roman" w:hAnsi="Times New Roman" w:cs="宋体"/>
                <w:kern w:val="0"/>
                <w:sz w:val="18"/>
                <w:szCs w:val="18"/>
              </w:rPr>
            </w:pPr>
          </w:p>
        </w:tc>
        <w:tc>
          <w:tcPr>
            <w:tcW w:w="914" w:type="dxa"/>
            <w:vAlign w:val="center"/>
          </w:tcPr>
          <w:p w:rsidR="00232EDA" w:rsidRPr="006D57CA" w:rsidRDefault="00232EDA" w:rsidP="00F92090">
            <w:pPr>
              <w:widowControl/>
              <w:spacing w:beforeLines="25" w:afterLines="25" w:line="240" w:lineRule="exact"/>
              <w:jc w:val="center"/>
              <w:rPr>
                <w:rFonts w:ascii="Times New Roman" w:hAnsi="Times New Roman" w:cs="宋体"/>
                <w:kern w:val="0"/>
                <w:sz w:val="18"/>
                <w:szCs w:val="18"/>
              </w:rPr>
            </w:pPr>
            <w:r w:rsidRPr="006D57CA">
              <w:rPr>
                <w:rFonts w:ascii="Times New Roman" w:hAnsi="Times New Roman" w:cs="宋体"/>
                <w:kern w:val="0"/>
                <w:sz w:val="18"/>
                <w:szCs w:val="18"/>
              </w:rPr>
              <w:t>4.2.11</w:t>
            </w:r>
          </w:p>
        </w:tc>
        <w:tc>
          <w:tcPr>
            <w:tcW w:w="4120" w:type="dxa"/>
            <w:vAlign w:val="center"/>
          </w:tcPr>
          <w:p w:rsidR="00232EDA" w:rsidRPr="006D57CA" w:rsidRDefault="00232EDA" w:rsidP="00F92090">
            <w:pPr>
              <w:widowControl/>
              <w:spacing w:beforeLines="25" w:afterLines="25" w:line="240" w:lineRule="exact"/>
              <w:jc w:val="left"/>
              <w:rPr>
                <w:rFonts w:ascii="Times New Roman" w:hAnsi="Times New Roman" w:cs="宋体"/>
                <w:kern w:val="0"/>
                <w:sz w:val="18"/>
                <w:szCs w:val="18"/>
              </w:rPr>
            </w:pPr>
            <w:r w:rsidRPr="006D57CA">
              <w:rPr>
                <w:rFonts w:ascii="Times New Roman" w:hAnsi="Times New Roman" w:cs="宋体" w:hint="eastAsia"/>
                <w:kern w:val="0"/>
                <w:sz w:val="18"/>
                <w:szCs w:val="18"/>
              </w:rPr>
              <w:t>提供便利的公共服务。</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6</w:t>
            </w:r>
          </w:p>
        </w:tc>
        <w:tc>
          <w:tcPr>
            <w:tcW w:w="869" w:type="dxa"/>
            <w:vAlign w:val="center"/>
          </w:tcPr>
          <w:p w:rsidR="00232EDA" w:rsidRPr="009156FF" w:rsidRDefault="00232EDA" w:rsidP="00F92090">
            <w:pPr>
              <w:widowControl/>
              <w:spacing w:beforeLines="25" w:afterLines="25" w:line="240" w:lineRule="exact"/>
              <w:rPr>
                <w:rFonts w:ascii="Times New Roman" w:hAnsi="Times New Roman" w:cs="宋体"/>
                <w:color w:val="FF0000"/>
                <w:kern w:val="0"/>
                <w:sz w:val="18"/>
                <w:szCs w:val="18"/>
              </w:rPr>
            </w:pPr>
          </w:p>
        </w:tc>
        <w:tc>
          <w:tcPr>
            <w:tcW w:w="869" w:type="dxa"/>
            <w:vAlign w:val="center"/>
          </w:tcPr>
          <w:p w:rsidR="00232EDA" w:rsidRPr="00403393" w:rsidRDefault="0047268E"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6</w:t>
            </w:r>
          </w:p>
        </w:tc>
      </w:tr>
      <w:tr w:rsidR="00232EDA" w:rsidRPr="003F2D55" w:rsidTr="009156FF">
        <w:trPr>
          <w:trHeight w:val="65"/>
        </w:trPr>
        <w:tc>
          <w:tcPr>
            <w:tcW w:w="867" w:type="dxa"/>
            <w:vMerge w:val="restart"/>
            <w:vAlign w:val="center"/>
          </w:tcPr>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Ⅳ</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场地</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设计</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与</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场地</w:t>
            </w:r>
          </w:p>
          <w:p w:rsidR="00232EDA" w:rsidRPr="00770055" w:rsidRDefault="00232EDA" w:rsidP="00311071">
            <w:pPr>
              <w:widowControl/>
              <w:spacing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生态</w:t>
            </w:r>
          </w:p>
        </w:tc>
        <w:tc>
          <w:tcPr>
            <w:tcW w:w="914" w:type="dxa"/>
            <w:vAlign w:val="center"/>
          </w:tcPr>
          <w:p w:rsidR="00232EDA" w:rsidRPr="006D57CA" w:rsidRDefault="00232EDA" w:rsidP="00F92090">
            <w:pPr>
              <w:widowControl/>
              <w:spacing w:beforeLines="25" w:afterLines="25" w:line="240" w:lineRule="exact"/>
              <w:jc w:val="center"/>
              <w:rPr>
                <w:rFonts w:ascii="Times New Roman" w:hAnsi="Times New Roman" w:cs="宋体"/>
                <w:kern w:val="0"/>
                <w:sz w:val="18"/>
                <w:szCs w:val="18"/>
              </w:rPr>
            </w:pPr>
            <w:r w:rsidRPr="006D57CA">
              <w:rPr>
                <w:rFonts w:ascii="Times New Roman" w:hAnsi="Times New Roman" w:cs="宋体"/>
                <w:kern w:val="0"/>
                <w:sz w:val="18"/>
                <w:szCs w:val="18"/>
              </w:rPr>
              <w:t>4.2.12</w:t>
            </w:r>
          </w:p>
        </w:tc>
        <w:tc>
          <w:tcPr>
            <w:tcW w:w="4120" w:type="dxa"/>
            <w:vAlign w:val="center"/>
          </w:tcPr>
          <w:p w:rsidR="00232EDA" w:rsidRPr="006D57CA" w:rsidRDefault="00232EDA" w:rsidP="00F92090">
            <w:pPr>
              <w:widowControl/>
              <w:spacing w:beforeLines="25" w:afterLines="25" w:line="240" w:lineRule="exact"/>
              <w:jc w:val="left"/>
              <w:rPr>
                <w:rFonts w:ascii="Times New Roman" w:hAnsi="Times New Roman" w:cs="宋体"/>
                <w:kern w:val="0"/>
                <w:sz w:val="18"/>
                <w:szCs w:val="18"/>
              </w:rPr>
            </w:pPr>
            <w:r w:rsidRPr="006D57CA">
              <w:rPr>
                <w:rFonts w:ascii="Times New Roman" w:hAnsi="Times New Roman" w:cs="宋体" w:hint="eastAsia"/>
                <w:kern w:val="0"/>
                <w:sz w:val="18"/>
                <w:szCs w:val="18"/>
              </w:rPr>
              <w:t>结合现状地形地貌进行场地设计与建筑布局，保护场地内原有的自然水域、湿地和植被，采取表层土利用等生态补偿措施。</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3</w:t>
            </w:r>
          </w:p>
        </w:tc>
        <w:tc>
          <w:tcPr>
            <w:tcW w:w="869" w:type="dxa"/>
            <w:vAlign w:val="center"/>
          </w:tcPr>
          <w:p w:rsidR="00232EDA" w:rsidRPr="009156FF" w:rsidRDefault="0075549E"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hint="eastAsia"/>
                <w:color w:val="FF0000"/>
                <w:kern w:val="0"/>
                <w:sz w:val="18"/>
                <w:szCs w:val="18"/>
              </w:rPr>
              <w:t>3</w:t>
            </w:r>
          </w:p>
        </w:tc>
        <w:tc>
          <w:tcPr>
            <w:tcW w:w="869" w:type="dxa"/>
            <w:vAlign w:val="center"/>
          </w:tcPr>
          <w:p w:rsidR="00232EDA" w:rsidRPr="00764472" w:rsidRDefault="00452938" w:rsidP="00F92090">
            <w:pPr>
              <w:widowControl/>
              <w:spacing w:beforeLines="25" w:afterLines="25" w:line="240" w:lineRule="exact"/>
              <w:jc w:val="center"/>
              <w:rPr>
                <w:rFonts w:ascii="Times New Roman" w:hAnsi="Times New Roman" w:cs="宋体"/>
                <w:color w:val="FF0000"/>
                <w:kern w:val="0"/>
                <w:sz w:val="18"/>
                <w:szCs w:val="18"/>
              </w:rPr>
            </w:pPr>
            <w:r w:rsidRPr="00764472">
              <w:rPr>
                <w:rFonts w:ascii="宋体" w:hAnsi="宋体" w:hint="eastAsia"/>
                <w:color w:val="FF0000"/>
                <w:sz w:val="28"/>
                <w:szCs w:val="28"/>
              </w:rPr>
              <w:t xml:space="preserve"> -</w:t>
            </w:r>
          </w:p>
        </w:tc>
      </w:tr>
      <w:tr w:rsidR="00232EDA" w:rsidRPr="003F2D55" w:rsidTr="00311071">
        <w:tc>
          <w:tcPr>
            <w:tcW w:w="867" w:type="dxa"/>
            <w:vMerge/>
            <w:vAlign w:val="center"/>
          </w:tcPr>
          <w:p w:rsidR="00232EDA" w:rsidRPr="00770055" w:rsidRDefault="00232EDA" w:rsidP="00F92090">
            <w:pPr>
              <w:widowControl/>
              <w:spacing w:beforeLines="50" w:line="240" w:lineRule="exact"/>
              <w:jc w:val="center"/>
              <w:rPr>
                <w:rFonts w:ascii="Times New Roman" w:hAnsi="Times New Roman" w:cs="宋体"/>
                <w:kern w:val="0"/>
                <w:sz w:val="18"/>
                <w:szCs w:val="18"/>
              </w:rPr>
            </w:pPr>
          </w:p>
        </w:tc>
        <w:tc>
          <w:tcPr>
            <w:tcW w:w="914" w:type="dxa"/>
            <w:vAlign w:val="center"/>
          </w:tcPr>
          <w:p w:rsidR="00232EDA" w:rsidRPr="006D57CA" w:rsidRDefault="00232EDA" w:rsidP="00F92090">
            <w:pPr>
              <w:widowControl/>
              <w:spacing w:beforeLines="25" w:afterLines="25" w:line="240" w:lineRule="exact"/>
              <w:jc w:val="center"/>
              <w:rPr>
                <w:rFonts w:ascii="Times New Roman" w:hAnsi="Times New Roman" w:cs="宋体"/>
                <w:kern w:val="0"/>
                <w:sz w:val="18"/>
                <w:szCs w:val="18"/>
              </w:rPr>
            </w:pPr>
            <w:r w:rsidRPr="006D57CA">
              <w:rPr>
                <w:rFonts w:ascii="Times New Roman" w:hAnsi="Times New Roman" w:cs="宋体"/>
                <w:kern w:val="0"/>
                <w:sz w:val="18"/>
                <w:szCs w:val="18"/>
              </w:rPr>
              <w:t>4.2.13</w:t>
            </w:r>
          </w:p>
        </w:tc>
        <w:tc>
          <w:tcPr>
            <w:tcW w:w="4120" w:type="dxa"/>
            <w:vAlign w:val="center"/>
          </w:tcPr>
          <w:p w:rsidR="00232EDA" w:rsidRPr="006D57CA" w:rsidRDefault="00232EDA" w:rsidP="00F92090">
            <w:pPr>
              <w:widowControl/>
              <w:spacing w:beforeLines="25" w:afterLines="25" w:line="240" w:lineRule="exact"/>
              <w:jc w:val="left"/>
              <w:rPr>
                <w:rFonts w:ascii="Times New Roman" w:hAnsi="Times New Roman" w:cs="宋体"/>
                <w:kern w:val="0"/>
                <w:sz w:val="18"/>
                <w:szCs w:val="18"/>
              </w:rPr>
            </w:pPr>
            <w:r w:rsidRPr="006D57CA">
              <w:rPr>
                <w:rFonts w:ascii="Times New Roman" w:hAnsi="Times New Roman" w:cs="宋体" w:hint="eastAsia"/>
                <w:kern w:val="0"/>
                <w:sz w:val="18"/>
                <w:szCs w:val="18"/>
              </w:rPr>
              <w:t>充分利用场地空间合理设置绿色雨水基础设施，对大于</w:t>
            </w:r>
            <w:r w:rsidRPr="006D57CA">
              <w:rPr>
                <w:rFonts w:ascii="Times New Roman" w:hAnsi="Times New Roman" w:cs="宋体"/>
                <w:kern w:val="0"/>
                <w:sz w:val="18"/>
                <w:szCs w:val="18"/>
              </w:rPr>
              <w:t>10hm</w:t>
            </w:r>
            <w:r w:rsidRPr="006D57CA">
              <w:rPr>
                <w:rFonts w:ascii="Times New Roman" w:hAnsi="Times New Roman" w:cs="宋体"/>
                <w:kern w:val="0"/>
                <w:sz w:val="18"/>
                <w:szCs w:val="18"/>
                <w:vertAlign w:val="superscript"/>
              </w:rPr>
              <w:t>2</w:t>
            </w:r>
            <w:r w:rsidRPr="006D57CA">
              <w:rPr>
                <w:rFonts w:ascii="Times New Roman" w:hAnsi="Times New Roman" w:cs="宋体" w:hint="eastAsia"/>
                <w:kern w:val="0"/>
                <w:sz w:val="18"/>
                <w:szCs w:val="18"/>
              </w:rPr>
              <w:t>的场地进行雨水专项规划设计。</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9</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764472" w:rsidRDefault="00764472" w:rsidP="00F92090">
            <w:pPr>
              <w:widowControl/>
              <w:spacing w:beforeLines="25" w:afterLines="25" w:line="240" w:lineRule="exact"/>
              <w:jc w:val="center"/>
              <w:rPr>
                <w:rFonts w:ascii="Times New Roman" w:hAnsi="Times New Roman" w:cs="宋体"/>
                <w:color w:val="FF0000"/>
                <w:kern w:val="0"/>
                <w:sz w:val="18"/>
                <w:szCs w:val="18"/>
              </w:rPr>
            </w:pPr>
            <w:r w:rsidRPr="00764472">
              <w:rPr>
                <w:rFonts w:ascii="Times New Roman" w:hAnsi="Times New Roman" w:cs="宋体" w:hint="eastAsia"/>
                <w:color w:val="FF0000"/>
                <w:kern w:val="0"/>
                <w:sz w:val="18"/>
                <w:szCs w:val="18"/>
              </w:rPr>
              <w:t>0</w:t>
            </w:r>
          </w:p>
        </w:tc>
      </w:tr>
      <w:tr w:rsidR="00232EDA" w:rsidRPr="003F2D55" w:rsidTr="00311071">
        <w:tc>
          <w:tcPr>
            <w:tcW w:w="867" w:type="dxa"/>
            <w:vMerge/>
            <w:vAlign w:val="center"/>
          </w:tcPr>
          <w:p w:rsidR="00232EDA" w:rsidRPr="00770055" w:rsidRDefault="00232EDA" w:rsidP="00F92090">
            <w:pPr>
              <w:widowControl/>
              <w:spacing w:beforeLines="50" w:line="240" w:lineRule="exact"/>
              <w:jc w:val="center"/>
              <w:rPr>
                <w:rFonts w:ascii="Times New Roman" w:hAnsi="Times New Roman" w:cs="宋体"/>
                <w:kern w:val="0"/>
                <w:sz w:val="18"/>
                <w:szCs w:val="18"/>
              </w:rPr>
            </w:pP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4.2.14</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合理规划地表与屋面雨水径流，对场地雨水实施外排总量控制。</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6</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764472" w:rsidRDefault="0075549E" w:rsidP="00F92090">
            <w:pPr>
              <w:widowControl/>
              <w:spacing w:beforeLines="25" w:afterLines="25" w:line="240" w:lineRule="exact"/>
              <w:jc w:val="center"/>
              <w:rPr>
                <w:rFonts w:ascii="Times New Roman" w:hAnsi="Times New Roman" w:cs="宋体"/>
                <w:color w:val="FF0000"/>
                <w:kern w:val="0"/>
                <w:sz w:val="18"/>
                <w:szCs w:val="18"/>
              </w:rPr>
            </w:pPr>
            <w:r w:rsidRPr="00764472">
              <w:rPr>
                <w:rFonts w:ascii="Times New Roman" w:hAnsi="Times New Roman" w:cs="宋体" w:hint="eastAsia"/>
                <w:color w:val="FF0000"/>
                <w:kern w:val="0"/>
                <w:sz w:val="18"/>
                <w:szCs w:val="18"/>
              </w:rPr>
              <w:t>0</w:t>
            </w:r>
          </w:p>
        </w:tc>
      </w:tr>
      <w:tr w:rsidR="00232EDA" w:rsidRPr="003F2D55" w:rsidTr="00311071">
        <w:tc>
          <w:tcPr>
            <w:tcW w:w="867" w:type="dxa"/>
            <w:vMerge/>
            <w:vAlign w:val="center"/>
          </w:tcPr>
          <w:p w:rsidR="00232EDA" w:rsidRPr="00770055" w:rsidRDefault="00232EDA" w:rsidP="00F92090">
            <w:pPr>
              <w:widowControl/>
              <w:spacing w:beforeLines="50" w:line="240" w:lineRule="exact"/>
              <w:jc w:val="center"/>
              <w:rPr>
                <w:rFonts w:ascii="Times New Roman" w:hAnsi="Times New Roman" w:cs="宋体"/>
                <w:kern w:val="0"/>
                <w:sz w:val="18"/>
                <w:szCs w:val="18"/>
              </w:rPr>
            </w:pPr>
          </w:p>
        </w:tc>
        <w:tc>
          <w:tcPr>
            <w:tcW w:w="914" w:type="dxa"/>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kern w:val="0"/>
                <w:sz w:val="18"/>
                <w:szCs w:val="18"/>
              </w:rPr>
              <w:t>4.2.15</w:t>
            </w:r>
          </w:p>
        </w:tc>
        <w:tc>
          <w:tcPr>
            <w:tcW w:w="4120" w:type="dxa"/>
            <w:vAlign w:val="center"/>
          </w:tcPr>
          <w:p w:rsidR="00232EDA" w:rsidRPr="00770055" w:rsidRDefault="00232EDA" w:rsidP="00F92090">
            <w:pPr>
              <w:widowControl/>
              <w:spacing w:beforeLines="25" w:afterLines="25" w:line="240" w:lineRule="exact"/>
              <w:jc w:val="left"/>
              <w:rPr>
                <w:rFonts w:ascii="Times New Roman" w:hAnsi="Times New Roman" w:cs="宋体"/>
                <w:kern w:val="0"/>
                <w:sz w:val="18"/>
                <w:szCs w:val="18"/>
              </w:rPr>
            </w:pPr>
            <w:r w:rsidRPr="00770055">
              <w:rPr>
                <w:rFonts w:ascii="Times New Roman" w:hAnsi="Times New Roman" w:cs="宋体" w:hint="eastAsia"/>
                <w:kern w:val="0"/>
                <w:sz w:val="18"/>
                <w:szCs w:val="18"/>
              </w:rPr>
              <w:t>合理选择绿化方式，科学配置绿化植物。</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color w:val="FF0000"/>
                <w:kern w:val="0"/>
                <w:sz w:val="18"/>
                <w:szCs w:val="18"/>
              </w:rPr>
              <w:t>6</w:t>
            </w:r>
          </w:p>
        </w:tc>
        <w:tc>
          <w:tcPr>
            <w:tcW w:w="869"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232EDA" w:rsidRPr="000E1E66" w:rsidRDefault="00452938" w:rsidP="00F92090">
            <w:pPr>
              <w:widowControl/>
              <w:spacing w:beforeLines="25" w:afterLines="25" w:line="240" w:lineRule="exact"/>
              <w:jc w:val="center"/>
              <w:rPr>
                <w:rFonts w:ascii="Times New Roman" w:hAnsi="Times New Roman" w:cs="宋体"/>
                <w:color w:val="FF0000"/>
                <w:kern w:val="0"/>
                <w:sz w:val="18"/>
                <w:szCs w:val="18"/>
              </w:rPr>
            </w:pPr>
            <w:r w:rsidRPr="000E1E66">
              <w:rPr>
                <w:rFonts w:ascii="Times New Roman" w:hAnsi="Times New Roman" w:cs="宋体" w:hint="eastAsia"/>
                <w:color w:val="FF0000"/>
                <w:kern w:val="0"/>
                <w:sz w:val="18"/>
                <w:szCs w:val="18"/>
              </w:rPr>
              <w:t>3</w:t>
            </w:r>
          </w:p>
        </w:tc>
      </w:tr>
      <w:tr w:rsidR="00232EDA" w:rsidRPr="003F2D55" w:rsidTr="00311071">
        <w:tc>
          <w:tcPr>
            <w:tcW w:w="5901" w:type="dxa"/>
            <w:gridSpan w:val="3"/>
            <w:vAlign w:val="center"/>
          </w:tcPr>
          <w:p w:rsidR="00232EDA" w:rsidRPr="00770055" w:rsidRDefault="00232EDA" w:rsidP="00F92090">
            <w:pPr>
              <w:widowControl/>
              <w:spacing w:beforeLines="25" w:afterLines="25" w:line="240" w:lineRule="exact"/>
              <w:jc w:val="center"/>
              <w:rPr>
                <w:rFonts w:ascii="Times New Roman" w:hAnsi="Times New Roman" w:cs="宋体"/>
                <w:kern w:val="0"/>
                <w:sz w:val="18"/>
                <w:szCs w:val="18"/>
              </w:rPr>
            </w:pPr>
            <w:r w:rsidRPr="00770055">
              <w:rPr>
                <w:rFonts w:ascii="Times New Roman" w:hAnsi="Times New Roman" w:cs="宋体" w:hint="eastAsia"/>
                <w:kern w:val="0"/>
                <w:sz w:val="18"/>
                <w:szCs w:val="18"/>
              </w:rPr>
              <w:t>合计</w:t>
            </w:r>
          </w:p>
        </w:tc>
        <w:tc>
          <w:tcPr>
            <w:tcW w:w="883" w:type="dxa"/>
            <w:vAlign w:val="center"/>
          </w:tcPr>
          <w:p w:rsidR="00232EDA" w:rsidRPr="009156FF" w:rsidRDefault="00232EDA"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hint="eastAsia"/>
                <w:color w:val="FF0000"/>
                <w:kern w:val="0"/>
                <w:sz w:val="18"/>
                <w:szCs w:val="18"/>
              </w:rPr>
              <w:t>100</w:t>
            </w:r>
          </w:p>
        </w:tc>
        <w:tc>
          <w:tcPr>
            <w:tcW w:w="869" w:type="dxa"/>
            <w:vAlign w:val="center"/>
          </w:tcPr>
          <w:p w:rsidR="00232EDA" w:rsidRPr="009156FF" w:rsidRDefault="009156FF" w:rsidP="00F92090">
            <w:pPr>
              <w:widowControl/>
              <w:spacing w:beforeLines="25" w:afterLines="25" w:line="240" w:lineRule="exact"/>
              <w:jc w:val="center"/>
              <w:rPr>
                <w:rFonts w:ascii="Times New Roman" w:hAnsi="Times New Roman" w:cs="宋体"/>
                <w:color w:val="FF0000"/>
                <w:kern w:val="0"/>
                <w:sz w:val="18"/>
                <w:szCs w:val="18"/>
              </w:rPr>
            </w:pPr>
            <w:r w:rsidRPr="009156FF">
              <w:rPr>
                <w:rFonts w:ascii="Times New Roman" w:hAnsi="Times New Roman" w:cs="宋体" w:hint="eastAsia"/>
                <w:color w:val="FF0000"/>
                <w:kern w:val="0"/>
                <w:sz w:val="18"/>
                <w:szCs w:val="18"/>
              </w:rPr>
              <w:t>3</w:t>
            </w:r>
          </w:p>
        </w:tc>
        <w:tc>
          <w:tcPr>
            <w:tcW w:w="869" w:type="dxa"/>
            <w:vAlign w:val="center"/>
          </w:tcPr>
          <w:p w:rsidR="00232EDA" w:rsidRPr="000E1E66" w:rsidRDefault="009156FF" w:rsidP="00F92090">
            <w:pPr>
              <w:widowControl/>
              <w:spacing w:beforeLines="25" w:afterLines="25" w:line="240" w:lineRule="exact"/>
              <w:jc w:val="center"/>
              <w:rPr>
                <w:rFonts w:ascii="Times New Roman" w:hAnsi="Times New Roman" w:cs="宋体"/>
                <w:color w:val="FF0000"/>
                <w:kern w:val="0"/>
                <w:sz w:val="18"/>
                <w:szCs w:val="18"/>
              </w:rPr>
            </w:pPr>
            <w:r w:rsidRPr="000E1E66">
              <w:rPr>
                <w:rFonts w:ascii="Times New Roman" w:hAnsi="Times New Roman" w:cs="宋体" w:hint="eastAsia"/>
                <w:color w:val="FF0000"/>
                <w:kern w:val="0"/>
                <w:sz w:val="18"/>
                <w:szCs w:val="18"/>
              </w:rPr>
              <w:t>42</w:t>
            </w:r>
          </w:p>
        </w:tc>
      </w:tr>
    </w:tbl>
    <w:p w:rsidR="001833F5" w:rsidRPr="00DE17A7" w:rsidRDefault="00AC735C" w:rsidP="00F92090">
      <w:pPr>
        <w:spacing w:beforeLines="50" w:afterLines="50" w:line="240" w:lineRule="auto"/>
        <w:jc w:val="center"/>
        <w:outlineLvl w:val="2"/>
        <w:rPr>
          <w:rFonts w:ascii="Times New Roman"/>
          <w:b/>
          <w:sz w:val="30"/>
          <w:szCs w:val="30"/>
        </w:rPr>
      </w:pPr>
      <w:r w:rsidRPr="000F421F">
        <w:rPr>
          <w:rFonts w:ascii="Times New Roman" w:hAnsi="Times New Roman"/>
          <w:b/>
          <w:sz w:val="24"/>
        </w:rPr>
        <w:br w:type="page"/>
      </w:r>
      <w:bookmarkStart w:id="21" w:name="_Toc421206571"/>
      <w:bookmarkStart w:id="22" w:name="_Toc455428616"/>
      <w:r w:rsidR="006E79D5" w:rsidRPr="00DE17A7">
        <w:rPr>
          <w:rFonts w:ascii="Times New Roman" w:hAnsi="Times New Roman" w:hint="eastAsia"/>
          <w:b/>
          <w:sz w:val="30"/>
          <w:szCs w:val="30"/>
        </w:rPr>
        <w:lastRenderedPageBreak/>
        <w:t xml:space="preserve">4.1 </w:t>
      </w:r>
      <w:r w:rsidR="001833F5" w:rsidRPr="00DE17A7">
        <w:rPr>
          <w:rFonts w:ascii="Times New Roman" w:hAnsi="Times New Roman" w:hint="eastAsia"/>
          <w:b/>
          <w:sz w:val="30"/>
          <w:szCs w:val="30"/>
        </w:rPr>
        <w:t>控制项</w:t>
      </w:r>
      <w:bookmarkEnd w:id="21"/>
      <w:bookmarkEnd w:id="22"/>
    </w:p>
    <w:p w:rsidR="001833F5" w:rsidRPr="001833F5" w:rsidRDefault="001833F5" w:rsidP="00F92090">
      <w:pPr>
        <w:spacing w:beforeLines="50" w:afterLines="50" w:line="288" w:lineRule="auto"/>
        <w:rPr>
          <w:rFonts w:ascii="Times New Roman" w:hAnsi="Times New Roman"/>
          <w:b/>
          <w:sz w:val="24"/>
          <w:szCs w:val="24"/>
          <w:lang w:val="zh-CN"/>
        </w:rPr>
      </w:pPr>
      <w:r w:rsidRPr="001833F5">
        <w:rPr>
          <w:rFonts w:ascii="Times New Roman" w:hAnsi="Times New Roman"/>
          <w:b/>
          <w:sz w:val="24"/>
          <w:szCs w:val="24"/>
          <w:lang w:val="zh-CN"/>
        </w:rPr>
        <w:t>4.1.1</w:t>
      </w:r>
      <w:r>
        <w:rPr>
          <w:rFonts w:ascii="Times New Roman" w:hAnsi="Times New Roman" w:hint="eastAsia"/>
          <w:b/>
          <w:sz w:val="24"/>
          <w:szCs w:val="24"/>
          <w:lang w:val="zh-CN"/>
        </w:rPr>
        <w:t xml:space="preserve"> </w:t>
      </w:r>
      <w:r w:rsidRPr="001833F5">
        <w:rPr>
          <w:rFonts w:ascii="Times New Roman" w:hAnsi="Times New Roman" w:hint="eastAsia"/>
          <w:b/>
          <w:sz w:val="24"/>
          <w:szCs w:val="24"/>
          <w:lang w:val="zh-CN"/>
        </w:rPr>
        <w:t>项目选址应符合所在地城乡规划，且应符合各类保护区、文物古迹保护的建设控制要求。</w:t>
      </w:r>
    </w:p>
    <w:p w:rsidR="001833F5" w:rsidRPr="001833F5" w:rsidRDefault="001833F5" w:rsidP="00F92090">
      <w:pPr>
        <w:numPr>
          <w:ilvl w:val="0"/>
          <w:numId w:val="1"/>
        </w:numPr>
        <w:spacing w:beforeLines="50" w:line="288" w:lineRule="auto"/>
        <w:rPr>
          <w:rFonts w:ascii="Times New Roman"/>
          <w:b/>
          <w:szCs w:val="21"/>
          <w:lang w:val="zh-CN"/>
        </w:rPr>
      </w:pPr>
      <w:r w:rsidRPr="001833F5">
        <w:rPr>
          <w:rFonts w:ascii="Times New Roman" w:hint="eastAsia"/>
          <w:b/>
          <w:szCs w:val="21"/>
          <w:lang w:val="zh-CN"/>
        </w:rPr>
        <w:t>达标自评</w:t>
      </w:r>
    </w:p>
    <w:p w:rsidR="001833F5" w:rsidRPr="000F421F" w:rsidRDefault="009B3849" w:rsidP="001833F5">
      <w:pPr>
        <w:spacing w:line="288" w:lineRule="auto"/>
        <w:rPr>
          <w:rFonts w:ascii="Times New Roman" w:hAnsi="Times New Roman"/>
          <w:szCs w:val="21"/>
        </w:rPr>
      </w:pPr>
      <w:r w:rsidRPr="000F421F">
        <w:rPr>
          <w:rFonts w:ascii="Times New Roman" w:hAnsi="Times New Roman"/>
          <w:szCs w:val="21"/>
        </w:rPr>
        <w:fldChar w:fldCharType="begin">
          <w:ffData>
            <w:name w:val="Dropdown7"/>
            <w:enabled/>
            <w:calcOnExit w:val="0"/>
            <w:ddList>
              <w:listEntry w:val="√"/>
              <w:listEntry w:val="×"/>
            </w:ddList>
          </w:ffData>
        </w:fldChar>
      </w:r>
      <w:r w:rsidR="001833F5" w:rsidRPr="000F421F">
        <w:rPr>
          <w:rFonts w:ascii="Times New Roman" w:hAnsi="Times New Roman"/>
          <w:szCs w:val="21"/>
        </w:rPr>
        <w:instrText xml:space="preserve"> FORMDROPDOWN </w:instrText>
      </w:r>
      <w:r w:rsidRPr="000F421F">
        <w:rPr>
          <w:rFonts w:ascii="Times New Roman" w:hAnsi="Times New Roman"/>
          <w:szCs w:val="21"/>
        </w:rPr>
      </w:r>
      <w:r w:rsidRPr="000F421F">
        <w:rPr>
          <w:rFonts w:ascii="Times New Roman" w:hAnsi="Times New Roman"/>
          <w:szCs w:val="21"/>
        </w:rPr>
        <w:fldChar w:fldCharType="end"/>
      </w:r>
      <w:r w:rsidR="001833F5" w:rsidRPr="000F421F">
        <w:rPr>
          <w:rFonts w:ascii="Times New Roman" w:hint="eastAsia"/>
          <w:szCs w:val="21"/>
        </w:rPr>
        <w:t>达标</w:t>
      </w:r>
      <w:r w:rsidR="008B76BA">
        <w:rPr>
          <w:rFonts w:ascii="Times New Roman" w:hint="eastAsia"/>
          <w:szCs w:val="21"/>
        </w:rPr>
        <w:t>；</w:t>
      </w:r>
      <w:r w:rsidR="001833F5" w:rsidRPr="000F421F">
        <w:rPr>
          <w:rFonts w:ascii="Times New Roman" w:hAnsi="Times New Roman" w:hint="eastAsia"/>
          <w:szCs w:val="21"/>
        </w:rPr>
        <w:t>□</w:t>
      </w:r>
      <w:r w:rsidR="001833F5" w:rsidRPr="000F421F">
        <w:rPr>
          <w:rFonts w:ascii="Times New Roman" w:hint="eastAsia"/>
          <w:szCs w:val="21"/>
        </w:rPr>
        <w:t>不达标</w:t>
      </w:r>
    </w:p>
    <w:p w:rsidR="001833F5" w:rsidRDefault="001833F5" w:rsidP="00F92090">
      <w:pPr>
        <w:numPr>
          <w:ilvl w:val="0"/>
          <w:numId w:val="1"/>
        </w:numPr>
        <w:spacing w:beforeLines="50" w:line="288" w:lineRule="auto"/>
        <w:rPr>
          <w:rFonts w:ascii="Times New Roman"/>
          <w:b/>
          <w:szCs w:val="21"/>
          <w:lang w:val="zh-CN"/>
        </w:rPr>
      </w:pPr>
      <w:r w:rsidRPr="001833F5">
        <w:rPr>
          <w:rFonts w:ascii="Times New Roman" w:hint="eastAsia"/>
          <w:b/>
          <w:szCs w:val="21"/>
          <w:lang w:val="zh-CN"/>
        </w:rPr>
        <w:t>评价要点</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是否符合所在地城乡规划：</w:t>
      </w:r>
      <w:r w:rsidR="009B3849" w:rsidRPr="000F421F">
        <w:rPr>
          <w:rFonts w:ascii="Times New Roman" w:hAnsi="Times New Roman"/>
          <w:szCs w:val="21"/>
        </w:rPr>
        <w:fldChar w:fldCharType="begin">
          <w:ffData>
            <w:name w:val="Dropdown7"/>
            <w:enabled/>
            <w:calcOnExit w:val="0"/>
            <w:ddList>
              <w:listEntry w:val="√"/>
              <w:listEntry w:val="×"/>
            </w:ddList>
          </w:ffData>
        </w:fldChar>
      </w:r>
      <w:r w:rsidR="008B76BA"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1833F5">
        <w:rPr>
          <w:rFonts w:ascii="Times New Roman" w:hint="eastAsia"/>
          <w:szCs w:val="21"/>
          <w:lang w:val="zh-CN"/>
        </w:rPr>
        <w:t>是、□</w:t>
      </w:r>
      <w:r w:rsidR="00502C00">
        <w:rPr>
          <w:rFonts w:ascii="Times New Roman" w:hint="eastAsia"/>
          <w:szCs w:val="21"/>
          <w:lang w:val="zh-CN"/>
        </w:rPr>
        <w:t>否。</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场地内是否有以下各类保护区</w:t>
      </w:r>
      <w:r>
        <w:rPr>
          <w:rFonts w:ascii="Times New Roman" w:hint="eastAsia"/>
          <w:szCs w:val="21"/>
          <w:lang w:val="zh-CN"/>
        </w:rPr>
        <w:t>：</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□基本农田保护区、□风景名胜区、□自然保护区、□历史文化名城名镇名村、□历史文化街区、□其他保护区、</w:t>
      </w:r>
      <w:r w:rsidR="009B3849" w:rsidRPr="000F421F">
        <w:rPr>
          <w:rFonts w:ascii="Times New Roman" w:hAnsi="Times New Roman"/>
          <w:szCs w:val="21"/>
        </w:rPr>
        <w:fldChar w:fldCharType="begin">
          <w:ffData>
            <w:name w:val="Dropdown7"/>
            <w:enabled/>
            <w:calcOnExit w:val="0"/>
            <w:ddList>
              <w:listEntry w:val="√"/>
              <w:listEntry w:val="×"/>
            </w:ddList>
          </w:ffData>
        </w:fldChar>
      </w:r>
      <w:r w:rsidR="008B76BA"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1833F5">
        <w:rPr>
          <w:rFonts w:ascii="Times New Roman" w:hint="eastAsia"/>
          <w:szCs w:val="21"/>
          <w:lang w:val="zh-CN"/>
        </w:rPr>
        <w:t>以上皆无。</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场地内是否有以下各类文物古迹：</w:t>
      </w:r>
    </w:p>
    <w:p w:rsidR="001833F5" w:rsidRDefault="001833F5" w:rsidP="001833F5">
      <w:pPr>
        <w:spacing w:line="288" w:lineRule="auto"/>
        <w:rPr>
          <w:rFonts w:ascii="Times New Roman"/>
          <w:szCs w:val="21"/>
          <w:lang w:val="zh-CN"/>
        </w:rPr>
      </w:pPr>
      <w:r w:rsidRPr="001833F5">
        <w:rPr>
          <w:rFonts w:ascii="Times New Roman" w:hint="eastAsia"/>
          <w:szCs w:val="21"/>
          <w:lang w:val="zh-CN"/>
        </w:rPr>
        <w:t>□文物保护单位、□保护建筑、□历史建筑、</w:t>
      </w:r>
      <w:r w:rsidR="009B3849" w:rsidRPr="000F421F">
        <w:rPr>
          <w:rFonts w:ascii="Times New Roman" w:hAnsi="Times New Roman"/>
          <w:szCs w:val="21"/>
        </w:rPr>
        <w:fldChar w:fldCharType="begin">
          <w:ffData>
            <w:name w:val="Dropdown7"/>
            <w:enabled/>
            <w:calcOnExit w:val="0"/>
            <w:ddList>
              <w:listEntry w:val="√"/>
              <w:listEntry w:val="×"/>
            </w:ddList>
          </w:ffData>
        </w:fldChar>
      </w:r>
      <w:r w:rsidR="008B76BA"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1833F5">
        <w:rPr>
          <w:rFonts w:ascii="Times New Roman" w:hint="eastAsia"/>
          <w:szCs w:val="21"/>
          <w:lang w:val="zh-CN"/>
        </w:rPr>
        <w:t>以上皆无。</w:t>
      </w:r>
    </w:p>
    <w:p w:rsidR="001833F5" w:rsidRDefault="001833F5" w:rsidP="001833F5">
      <w:pPr>
        <w:spacing w:line="288" w:lineRule="auto"/>
        <w:rPr>
          <w:rFonts w:ascii="Times New Roman"/>
          <w:szCs w:val="21"/>
          <w:lang w:val="zh-CN"/>
        </w:rPr>
      </w:pPr>
      <w:r w:rsidRPr="001833F5">
        <w:rPr>
          <w:rFonts w:ascii="Times New Roman" w:hint="eastAsia"/>
          <w:szCs w:val="21"/>
          <w:lang w:val="zh-CN"/>
        </w:rPr>
        <w:t>简要说明项目选址的</w:t>
      </w:r>
      <w:r w:rsidRPr="00724321">
        <w:rPr>
          <w:rFonts w:ascii="Times New Roman" w:hint="eastAsia"/>
          <w:szCs w:val="21"/>
          <w:lang w:val="zh-CN"/>
        </w:rPr>
        <w:t>建设用地属性</w:t>
      </w:r>
      <w:r w:rsidRPr="001833F5">
        <w:rPr>
          <w:rFonts w:ascii="Times New Roman" w:hint="eastAsia"/>
          <w:szCs w:val="21"/>
          <w:lang w:val="zh-CN"/>
        </w:rPr>
        <w:t>以及场地内地形、资源情况（</w:t>
      </w:r>
      <w:r w:rsidRPr="001833F5">
        <w:rPr>
          <w:rFonts w:ascii="Times New Roman"/>
          <w:szCs w:val="21"/>
          <w:lang w:val="zh-CN"/>
        </w:rPr>
        <w:t>100</w:t>
      </w:r>
      <w:r w:rsidRPr="001833F5">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502C00" w:rsidRPr="003F2D55" w:rsidTr="00724321">
        <w:trPr>
          <w:trHeight w:val="1985"/>
        </w:trPr>
        <w:tc>
          <w:tcPr>
            <w:tcW w:w="9662" w:type="dxa"/>
          </w:tcPr>
          <w:p w:rsidR="00925500" w:rsidRPr="006D57CA" w:rsidRDefault="002F4FCF" w:rsidP="00A341A9">
            <w:pPr>
              <w:wordWrap w:val="0"/>
              <w:spacing w:before="75" w:after="75" w:line="360" w:lineRule="atLeast"/>
              <w:ind w:firstLineChars="200" w:firstLine="420"/>
              <w:rPr>
                <w:rFonts w:ascii="宋体" w:hAnsi="宋体"/>
                <w:color w:val="FF0000"/>
                <w:szCs w:val="21"/>
                <w:lang w:val="zh-CN"/>
              </w:rPr>
            </w:pPr>
            <w:r>
              <w:rPr>
                <w:rFonts w:hint="eastAsia"/>
                <w:color w:val="FF0000"/>
                <w:szCs w:val="21"/>
                <w:lang w:val="zh-CN"/>
              </w:rPr>
              <w:t>本项目位于文安县西城区兴文西道与曙光道交叉处西北地块，</w:t>
            </w:r>
            <w:r w:rsidR="00A341A9">
              <w:rPr>
                <w:rFonts w:hint="eastAsia"/>
                <w:color w:val="FF0000"/>
                <w:szCs w:val="21"/>
                <w:lang w:val="zh-CN"/>
              </w:rPr>
              <w:t>用地性质为</w:t>
            </w:r>
            <w:r w:rsidR="00A341A9" w:rsidRPr="00A341A9">
              <w:rPr>
                <w:color w:val="FF0000"/>
                <w:szCs w:val="21"/>
                <w:lang w:val="zh-CN"/>
              </w:rPr>
              <w:t>医疗卫生用地</w:t>
            </w:r>
            <w:r w:rsidR="00A341A9">
              <w:rPr>
                <w:rFonts w:hint="eastAsia"/>
                <w:color w:val="FF0000"/>
                <w:szCs w:val="21"/>
                <w:lang w:val="zh-CN"/>
              </w:rPr>
              <w:t>，</w:t>
            </w:r>
            <w:r>
              <w:rPr>
                <w:rFonts w:hint="eastAsia"/>
                <w:color w:val="FF0000"/>
                <w:szCs w:val="21"/>
                <w:lang w:val="zh-CN"/>
              </w:rPr>
              <w:t>土地取得方式为划拨，已经取得《建设项目选址意见书》</w:t>
            </w:r>
            <w:r w:rsidR="00305FF7">
              <w:rPr>
                <w:rFonts w:hint="eastAsia"/>
                <w:color w:val="FF0000"/>
                <w:szCs w:val="21"/>
                <w:lang w:val="zh-CN"/>
              </w:rPr>
              <w:t>及《</w:t>
            </w:r>
            <w:r w:rsidR="00370BAB">
              <w:rPr>
                <w:rFonts w:hint="eastAsia"/>
                <w:color w:val="FF0000"/>
                <w:szCs w:val="21"/>
                <w:lang w:val="zh-CN"/>
              </w:rPr>
              <w:t>建设工程规划许可证</w:t>
            </w:r>
            <w:r w:rsidR="00305FF7">
              <w:rPr>
                <w:rFonts w:hint="eastAsia"/>
                <w:color w:val="FF0000"/>
                <w:szCs w:val="21"/>
                <w:lang w:val="zh-CN"/>
              </w:rPr>
              <w:t>》</w:t>
            </w:r>
            <w:r w:rsidR="00A341A9">
              <w:rPr>
                <w:rFonts w:hint="eastAsia"/>
                <w:color w:val="FF0000"/>
                <w:szCs w:val="21"/>
                <w:lang w:val="zh-CN"/>
              </w:rPr>
              <w:t>，</w:t>
            </w:r>
            <w:r w:rsidR="00A341A9" w:rsidRPr="00A341A9">
              <w:rPr>
                <w:rFonts w:hint="eastAsia"/>
                <w:color w:val="FF0000"/>
                <w:szCs w:val="21"/>
                <w:lang w:val="zh-CN"/>
              </w:rPr>
              <w:t>项目选址应符合所在地城乡规划</w:t>
            </w:r>
            <w:r w:rsidR="00370BAB">
              <w:rPr>
                <w:rFonts w:hint="eastAsia"/>
                <w:color w:val="FF0000"/>
                <w:szCs w:val="21"/>
                <w:lang w:val="zh-CN"/>
              </w:rPr>
              <w:t>。场地内不含基本农田保护区、风景名胜区、自然保护区、历史文化名称名镇名村、历史文化街区；场地内不含文物保护单位、保护建筑、历史建筑。</w:t>
            </w:r>
          </w:p>
        </w:tc>
      </w:tr>
    </w:tbl>
    <w:p w:rsidR="001833F5" w:rsidRDefault="001833F5" w:rsidP="00F92090">
      <w:pPr>
        <w:spacing w:beforeLines="50" w:line="288" w:lineRule="auto"/>
        <w:rPr>
          <w:rFonts w:ascii="Times New Roman"/>
          <w:szCs w:val="21"/>
          <w:lang w:val="zh-CN"/>
        </w:rPr>
      </w:pPr>
      <w:r w:rsidRPr="001833F5">
        <w:rPr>
          <w:rFonts w:ascii="Times New Roman" w:hint="eastAsia"/>
          <w:szCs w:val="21"/>
          <w:lang w:val="zh-CN"/>
        </w:rPr>
        <w:t>若含有上款所列各类保护区或文物古迹，简要说明保护或改造的措施（</w:t>
      </w:r>
      <w:r w:rsidRPr="001833F5">
        <w:rPr>
          <w:rFonts w:ascii="Times New Roman"/>
          <w:szCs w:val="21"/>
          <w:lang w:val="zh-CN"/>
        </w:rPr>
        <w:t>200</w:t>
      </w:r>
      <w:r w:rsidRPr="001833F5">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502C00" w:rsidRPr="003F2D55" w:rsidTr="00C81D45">
        <w:trPr>
          <w:trHeight w:val="880"/>
        </w:trPr>
        <w:tc>
          <w:tcPr>
            <w:tcW w:w="9662" w:type="dxa"/>
          </w:tcPr>
          <w:p w:rsidR="00502C00" w:rsidRPr="003F2D55" w:rsidRDefault="00502C00" w:rsidP="00F92090">
            <w:pPr>
              <w:spacing w:beforeLines="50" w:line="288" w:lineRule="auto"/>
              <w:rPr>
                <w:rFonts w:ascii="宋体" w:hAnsi="宋体"/>
                <w:szCs w:val="21"/>
                <w:lang w:val="zh-CN"/>
              </w:rPr>
            </w:pPr>
          </w:p>
        </w:tc>
      </w:tr>
    </w:tbl>
    <w:p w:rsidR="001833F5" w:rsidRDefault="001833F5" w:rsidP="00F92090">
      <w:pPr>
        <w:numPr>
          <w:ilvl w:val="0"/>
          <w:numId w:val="1"/>
        </w:numPr>
        <w:spacing w:beforeLines="50" w:line="288" w:lineRule="auto"/>
        <w:rPr>
          <w:rFonts w:ascii="Times New Roman"/>
          <w:b/>
          <w:szCs w:val="21"/>
          <w:lang w:val="zh-CN"/>
        </w:rPr>
      </w:pPr>
      <w:r w:rsidRPr="001833F5">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、标准地块规划现状地形图：应包括红线范围、竖向标高、原有地物等。若地块中或其周边还涉及文保单位、水体等，地块现状图中还需包含紫线、蓝线与绿线；</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、环评报告书（表）或场址检测报告：应包括对场地选址以及场地内及周边是否有保护区、文物古迹保护的说明；</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保护区或文物古迹保护或改造的方案：如场地内有以上各类保护区、文物古迹保护，应包括相应保护或改造措施（如无保护内容可不提供），文物局、园林局、旅游局或自然保护区管理部门的相关证明文件，相关处理方案等。</w:t>
      </w:r>
    </w:p>
    <w:p w:rsidR="001833F5" w:rsidRPr="00ED22AD" w:rsidRDefault="001833F5" w:rsidP="001833F5">
      <w:pPr>
        <w:spacing w:line="288" w:lineRule="auto"/>
        <w:rPr>
          <w:rFonts w:ascii="Times New Roman"/>
          <w:szCs w:val="21"/>
          <w:lang w:val="zh-CN"/>
        </w:rPr>
      </w:pPr>
      <w:r w:rsidRPr="00ED22AD">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502C00" w:rsidRPr="003F2D55" w:rsidTr="003F2D55">
        <w:trPr>
          <w:trHeight w:val="1701"/>
        </w:trPr>
        <w:tc>
          <w:tcPr>
            <w:tcW w:w="9662" w:type="dxa"/>
          </w:tcPr>
          <w:p w:rsidR="00E81146" w:rsidRPr="00F2691A" w:rsidRDefault="00E81146" w:rsidP="00F92090">
            <w:pPr>
              <w:spacing w:beforeLines="50" w:line="288" w:lineRule="auto"/>
              <w:rPr>
                <w:rFonts w:ascii="宋体" w:hAnsi="宋体"/>
                <w:color w:val="FF0000"/>
                <w:szCs w:val="21"/>
                <w:lang w:val="zh-CN"/>
              </w:rPr>
            </w:pPr>
            <w:r w:rsidRPr="00F2691A">
              <w:rPr>
                <w:rFonts w:ascii="宋体" w:hAnsi="宋体" w:hint="eastAsia"/>
                <w:color w:val="FF0000"/>
                <w:szCs w:val="21"/>
                <w:lang w:val="zh-CN"/>
              </w:rPr>
              <w:t>1、</w:t>
            </w:r>
            <w:r w:rsidR="00C620C6" w:rsidRPr="00F2691A">
              <w:rPr>
                <w:rFonts w:ascii="宋体" w:hAnsi="宋体" w:hint="eastAsia"/>
                <w:color w:val="FF0000"/>
                <w:szCs w:val="21"/>
                <w:lang w:val="zh-CN"/>
              </w:rPr>
              <w:t>场地</w:t>
            </w:r>
            <w:r w:rsidR="005466F6" w:rsidRPr="00F2691A">
              <w:rPr>
                <w:rFonts w:ascii="宋体" w:hAnsi="宋体" w:hint="eastAsia"/>
                <w:color w:val="FF0000"/>
                <w:szCs w:val="21"/>
                <w:lang w:val="zh-CN"/>
              </w:rPr>
              <w:t>现状</w:t>
            </w:r>
            <w:r w:rsidR="00C620C6" w:rsidRPr="00F2691A">
              <w:rPr>
                <w:rFonts w:ascii="宋体" w:hAnsi="宋体" w:hint="eastAsia"/>
                <w:color w:val="FF0000"/>
                <w:szCs w:val="21"/>
                <w:lang w:val="zh-CN"/>
              </w:rPr>
              <w:t>地形图</w:t>
            </w:r>
            <w:r w:rsidRPr="00F2691A">
              <w:rPr>
                <w:rFonts w:ascii="宋体" w:hAnsi="宋体" w:hint="eastAsia"/>
                <w:color w:val="FF0000"/>
                <w:szCs w:val="21"/>
                <w:lang w:val="zh-CN"/>
              </w:rPr>
              <w:t>；</w:t>
            </w:r>
          </w:p>
          <w:p w:rsidR="00E81146" w:rsidRPr="00F2691A" w:rsidRDefault="00E81146" w:rsidP="00E81146">
            <w:pPr>
              <w:spacing w:line="288" w:lineRule="auto"/>
              <w:rPr>
                <w:rFonts w:ascii="宋体" w:hAnsi="宋体"/>
                <w:color w:val="FF0000"/>
                <w:szCs w:val="21"/>
                <w:lang w:val="zh-CN"/>
              </w:rPr>
            </w:pPr>
            <w:r w:rsidRPr="00F2691A">
              <w:rPr>
                <w:rFonts w:ascii="宋体" w:hAnsi="宋体" w:hint="eastAsia"/>
                <w:color w:val="FF0000"/>
                <w:szCs w:val="21"/>
                <w:lang w:val="zh-CN"/>
              </w:rPr>
              <w:t>2、环评报告书</w:t>
            </w:r>
            <w:r w:rsidR="00C620C6" w:rsidRPr="00F2691A">
              <w:rPr>
                <w:rFonts w:ascii="宋体" w:hAnsi="宋体" w:hint="eastAsia"/>
                <w:color w:val="FF0000"/>
                <w:szCs w:val="21"/>
                <w:lang w:val="zh-CN"/>
              </w:rPr>
              <w:t>（表）</w:t>
            </w:r>
            <w:r w:rsidRPr="00F2691A">
              <w:rPr>
                <w:rFonts w:ascii="宋体" w:hAnsi="宋体" w:hint="eastAsia"/>
                <w:color w:val="FF0000"/>
                <w:szCs w:val="21"/>
                <w:lang w:val="zh-CN"/>
              </w:rPr>
              <w:t>；</w:t>
            </w:r>
          </w:p>
          <w:p w:rsidR="00E81146" w:rsidRPr="00F2691A" w:rsidRDefault="00E81146" w:rsidP="00E81146">
            <w:pPr>
              <w:spacing w:line="288" w:lineRule="auto"/>
              <w:rPr>
                <w:rFonts w:ascii="宋体" w:hAnsi="宋体"/>
                <w:color w:val="FF0000"/>
                <w:szCs w:val="21"/>
                <w:lang w:val="zh-CN"/>
              </w:rPr>
            </w:pPr>
            <w:r w:rsidRPr="00F2691A">
              <w:rPr>
                <w:rFonts w:ascii="宋体" w:hAnsi="宋体" w:hint="eastAsia"/>
                <w:color w:val="FF0000"/>
                <w:szCs w:val="21"/>
                <w:lang w:val="zh-CN"/>
              </w:rPr>
              <w:t>3、</w:t>
            </w:r>
            <w:r w:rsidR="005466F6" w:rsidRPr="00F2691A">
              <w:rPr>
                <w:rFonts w:ascii="宋体" w:hAnsi="宋体" w:hint="eastAsia"/>
                <w:color w:val="FF0000"/>
                <w:szCs w:val="21"/>
                <w:lang w:val="zh-CN"/>
              </w:rPr>
              <w:t>规划部门</w:t>
            </w:r>
            <w:r w:rsidR="006D57CA" w:rsidRPr="00F2691A">
              <w:rPr>
                <w:rFonts w:ascii="宋体" w:hAnsi="宋体" w:hint="eastAsia"/>
                <w:color w:val="FF0000"/>
                <w:szCs w:val="21"/>
                <w:lang w:val="zh-CN"/>
              </w:rPr>
              <w:t>批复</w:t>
            </w:r>
            <w:r w:rsidR="005466F6" w:rsidRPr="00F2691A">
              <w:rPr>
                <w:rFonts w:ascii="宋体" w:hAnsi="宋体" w:hint="eastAsia"/>
                <w:color w:val="FF0000"/>
                <w:szCs w:val="21"/>
                <w:lang w:val="zh-CN"/>
              </w:rPr>
              <w:t>的总平面</w:t>
            </w:r>
            <w:r w:rsidR="006D57CA" w:rsidRPr="00F2691A">
              <w:rPr>
                <w:rFonts w:ascii="宋体" w:hAnsi="宋体" w:hint="eastAsia"/>
                <w:color w:val="FF0000"/>
                <w:szCs w:val="21"/>
                <w:lang w:val="zh-CN"/>
              </w:rPr>
              <w:t>图纸或</w:t>
            </w:r>
            <w:r w:rsidR="005466F6" w:rsidRPr="00F2691A">
              <w:rPr>
                <w:rFonts w:ascii="宋体" w:hAnsi="宋体" w:hint="eastAsia"/>
                <w:color w:val="FF0000"/>
                <w:szCs w:val="21"/>
                <w:lang w:val="zh-CN"/>
              </w:rPr>
              <w:t>项目用地规划许可证及所附规划设计条件</w:t>
            </w:r>
            <w:r w:rsidR="008F6293" w:rsidRPr="00F2691A">
              <w:rPr>
                <w:rFonts w:ascii="宋体" w:hAnsi="宋体" w:hint="eastAsia"/>
                <w:color w:val="FF0000"/>
                <w:szCs w:val="21"/>
                <w:lang w:val="zh-CN"/>
              </w:rPr>
              <w:t>；</w:t>
            </w:r>
          </w:p>
          <w:p w:rsidR="00C620C6" w:rsidRPr="003F2D55" w:rsidRDefault="00C620C6" w:rsidP="006D57CA">
            <w:pPr>
              <w:spacing w:line="288" w:lineRule="auto"/>
              <w:rPr>
                <w:rFonts w:ascii="Times New Roman" w:hAnsi="Times New Roman"/>
                <w:szCs w:val="21"/>
                <w:lang w:val="zh-CN"/>
              </w:rPr>
            </w:pPr>
          </w:p>
        </w:tc>
      </w:tr>
    </w:tbl>
    <w:p w:rsidR="001833F5" w:rsidRPr="001833F5" w:rsidRDefault="001833F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Pr="001833F5">
        <w:rPr>
          <w:rFonts w:ascii="Times New Roman" w:hAnsi="Times New Roman"/>
          <w:b/>
          <w:sz w:val="24"/>
          <w:szCs w:val="24"/>
          <w:lang w:val="zh-CN"/>
        </w:rPr>
        <w:lastRenderedPageBreak/>
        <w:t>4.1.2</w:t>
      </w:r>
      <w:r>
        <w:rPr>
          <w:rFonts w:ascii="Times New Roman" w:hAnsi="Times New Roman" w:hint="eastAsia"/>
          <w:b/>
          <w:sz w:val="24"/>
          <w:szCs w:val="24"/>
          <w:lang w:val="zh-CN"/>
        </w:rPr>
        <w:t xml:space="preserve"> </w:t>
      </w:r>
      <w:r w:rsidRPr="001833F5">
        <w:rPr>
          <w:rFonts w:ascii="Times New Roman" w:hAnsi="Times New Roman" w:hint="eastAsia"/>
          <w:b/>
          <w:sz w:val="24"/>
          <w:szCs w:val="24"/>
          <w:lang w:val="zh-CN"/>
        </w:rPr>
        <w:t>场地应无洪涝、滑坡、泥石流等自然灾害的威胁，无危险化学品、易燃易爆危险源的威胁，无电磁辐射、含氡土壤等危害。</w:t>
      </w:r>
    </w:p>
    <w:p w:rsidR="001833F5" w:rsidRPr="001833F5" w:rsidRDefault="001833F5" w:rsidP="00F92090">
      <w:pPr>
        <w:numPr>
          <w:ilvl w:val="0"/>
          <w:numId w:val="2"/>
        </w:numPr>
        <w:spacing w:beforeLines="50" w:line="288" w:lineRule="auto"/>
        <w:rPr>
          <w:rFonts w:ascii="Times New Roman"/>
          <w:b/>
          <w:szCs w:val="21"/>
          <w:lang w:val="zh-CN"/>
        </w:rPr>
      </w:pPr>
      <w:r w:rsidRPr="001833F5">
        <w:rPr>
          <w:rFonts w:ascii="Times New Roman" w:hint="eastAsia"/>
          <w:b/>
          <w:szCs w:val="21"/>
          <w:lang w:val="zh-CN"/>
        </w:rPr>
        <w:t>达标自评</w:t>
      </w:r>
    </w:p>
    <w:p w:rsidR="001833F5" w:rsidRPr="001833F5" w:rsidRDefault="009B3849" w:rsidP="001833F5">
      <w:pPr>
        <w:spacing w:line="288" w:lineRule="auto"/>
        <w:rPr>
          <w:rFonts w:ascii="Times New Roman"/>
          <w:szCs w:val="21"/>
          <w:lang w:val="zh-CN"/>
        </w:rPr>
      </w:pPr>
      <w:r w:rsidRPr="000F421F">
        <w:rPr>
          <w:rFonts w:ascii="Times New Roman" w:hAnsi="Times New Roman"/>
          <w:szCs w:val="21"/>
        </w:rPr>
        <w:fldChar w:fldCharType="begin">
          <w:ffData>
            <w:name w:val="Dropdown7"/>
            <w:enabled/>
            <w:calcOnExit w:val="0"/>
            <w:ddList>
              <w:listEntry w:val="√"/>
              <w:listEntry w:val="×"/>
            </w:ddList>
          </w:ffData>
        </w:fldChar>
      </w:r>
      <w:r w:rsidR="00ED22AD" w:rsidRPr="000F421F">
        <w:rPr>
          <w:rFonts w:ascii="Times New Roman" w:hAnsi="Times New Roman"/>
          <w:szCs w:val="21"/>
        </w:rPr>
        <w:instrText xml:space="preserve"> FORMDROPDOWN </w:instrText>
      </w:r>
      <w:r w:rsidRPr="000F421F">
        <w:rPr>
          <w:rFonts w:ascii="Times New Roman" w:hAnsi="Times New Roman"/>
          <w:szCs w:val="21"/>
        </w:rPr>
      </w:r>
      <w:r w:rsidRPr="000F421F">
        <w:rPr>
          <w:rFonts w:ascii="Times New Roman" w:hAnsi="Times New Roman"/>
          <w:szCs w:val="21"/>
        </w:rPr>
        <w:fldChar w:fldCharType="end"/>
      </w:r>
      <w:r w:rsidR="001833F5" w:rsidRPr="001833F5">
        <w:rPr>
          <w:rFonts w:ascii="Times New Roman" w:hint="eastAsia"/>
          <w:szCs w:val="21"/>
          <w:lang w:val="zh-CN"/>
        </w:rPr>
        <w:t>达标；□不达标</w:t>
      </w:r>
    </w:p>
    <w:p w:rsidR="001833F5" w:rsidRDefault="001833F5" w:rsidP="00F92090">
      <w:pPr>
        <w:numPr>
          <w:ilvl w:val="0"/>
          <w:numId w:val="2"/>
        </w:numPr>
        <w:spacing w:beforeLines="50" w:line="288" w:lineRule="auto"/>
        <w:rPr>
          <w:rFonts w:ascii="Times New Roman"/>
          <w:b/>
          <w:szCs w:val="21"/>
          <w:lang w:val="zh-CN"/>
        </w:rPr>
      </w:pPr>
      <w:r w:rsidRPr="001833F5">
        <w:rPr>
          <w:rFonts w:ascii="Times New Roman" w:hint="eastAsia"/>
          <w:b/>
          <w:szCs w:val="21"/>
          <w:lang w:val="zh-CN"/>
        </w:rPr>
        <w:t>评价要点</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场地选址附近是否有以下威胁或者危险源：</w:t>
      </w:r>
    </w:p>
    <w:p w:rsidR="008B76BA" w:rsidRDefault="001833F5" w:rsidP="001833F5">
      <w:pPr>
        <w:spacing w:line="288" w:lineRule="auto"/>
        <w:rPr>
          <w:rFonts w:ascii="Times New Roman"/>
          <w:szCs w:val="21"/>
          <w:lang w:val="zh-CN"/>
        </w:rPr>
      </w:pPr>
      <w:r w:rsidRPr="001833F5">
        <w:rPr>
          <w:rFonts w:ascii="Times New Roman" w:hint="eastAsia"/>
          <w:szCs w:val="21"/>
          <w:lang w:val="zh-CN"/>
        </w:rPr>
        <w:t>□洪灾、□泥石流、□含氡土壤、□风切变、□抗震不利地段</w:t>
      </w:r>
      <w:r w:rsidRPr="001833F5">
        <w:rPr>
          <w:rFonts w:ascii="Times New Roman"/>
          <w:szCs w:val="21"/>
          <w:lang w:val="zh-CN"/>
        </w:rPr>
        <w:t>(</w:t>
      </w:r>
      <w:r w:rsidRPr="001833F5">
        <w:rPr>
          <w:rFonts w:ascii="Times New Roman" w:hint="eastAsia"/>
          <w:szCs w:val="21"/>
          <w:lang w:val="zh-CN"/>
        </w:rPr>
        <w:t>如地震断裂带、易液化土、人工填土等</w:t>
      </w:r>
      <w:r w:rsidRPr="001833F5">
        <w:rPr>
          <w:rFonts w:ascii="Times New Roman"/>
          <w:szCs w:val="21"/>
          <w:lang w:val="zh-CN"/>
        </w:rPr>
        <w:t>)</w:t>
      </w:r>
      <w:r w:rsidRPr="001833F5">
        <w:rPr>
          <w:rFonts w:ascii="Times New Roman" w:hint="eastAsia"/>
          <w:szCs w:val="21"/>
          <w:lang w:val="zh-CN"/>
        </w:rPr>
        <w:t>、□电磁辐射（如电视广播发射塔、雷达站、通信发射台、变电站、高压电线等）、□火、爆、有毒物质等（如油库、煤气站、有毒物质车间等）、</w:t>
      </w:r>
      <w:r w:rsidR="009B3849" w:rsidRPr="000F421F">
        <w:rPr>
          <w:rFonts w:ascii="Times New Roman" w:hAnsi="Times New Roman"/>
          <w:szCs w:val="21"/>
        </w:rPr>
        <w:fldChar w:fldCharType="begin">
          <w:ffData>
            <w:name w:val="Dropdown7"/>
            <w:enabled/>
            <w:calcOnExit w:val="0"/>
            <w:ddList>
              <w:listEntry w:val="√"/>
              <w:listEntry w:val="×"/>
            </w:ddList>
          </w:ffData>
        </w:fldChar>
      </w:r>
      <w:r w:rsidR="00ED22AD"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1833F5">
        <w:rPr>
          <w:rFonts w:ascii="Times New Roman" w:hint="eastAsia"/>
          <w:szCs w:val="21"/>
          <w:lang w:val="zh-CN"/>
        </w:rPr>
        <w:t>以上皆无</w:t>
      </w:r>
    </w:p>
    <w:p w:rsidR="001833F5" w:rsidRDefault="001833F5" w:rsidP="001833F5">
      <w:pPr>
        <w:spacing w:line="288" w:lineRule="auto"/>
        <w:rPr>
          <w:rFonts w:ascii="Times New Roman"/>
          <w:szCs w:val="21"/>
          <w:lang w:val="zh-CN"/>
        </w:rPr>
      </w:pPr>
      <w:r w:rsidRPr="001833F5">
        <w:rPr>
          <w:rFonts w:ascii="Times New Roman" w:hint="eastAsia"/>
          <w:szCs w:val="21"/>
          <w:lang w:val="zh-CN"/>
        </w:rPr>
        <w:t>简要说明避免以上威胁或危险源的措施。（</w:t>
      </w:r>
      <w:r w:rsidRPr="001833F5">
        <w:rPr>
          <w:rFonts w:ascii="Times New Roman"/>
          <w:szCs w:val="21"/>
          <w:lang w:val="zh-CN"/>
        </w:rPr>
        <w:t>300</w:t>
      </w:r>
      <w:r w:rsidRPr="001833F5">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502C00" w:rsidRPr="003F2D55" w:rsidTr="003F2D55">
        <w:trPr>
          <w:trHeight w:val="1701"/>
        </w:trPr>
        <w:tc>
          <w:tcPr>
            <w:tcW w:w="9662" w:type="dxa"/>
          </w:tcPr>
          <w:p w:rsidR="009E1731" w:rsidRDefault="00A341A9" w:rsidP="009E1731">
            <w:pPr>
              <w:spacing w:line="288" w:lineRule="auto"/>
              <w:ind w:firstLineChars="200" w:firstLine="420"/>
              <w:rPr>
                <w:rFonts w:ascii="宋体" w:hAnsi="宋体"/>
                <w:color w:val="FF0000"/>
                <w:szCs w:val="21"/>
                <w:lang w:val="zh-CN"/>
              </w:rPr>
            </w:pPr>
            <w:r w:rsidRPr="00A341A9">
              <w:rPr>
                <w:rFonts w:ascii="宋体" w:hAnsi="宋体" w:hint="eastAsia"/>
                <w:color w:val="FF0000"/>
                <w:szCs w:val="21"/>
                <w:lang w:val="zh-CN"/>
              </w:rPr>
              <w:t>拟建场地位</w:t>
            </w:r>
            <w:r>
              <w:rPr>
                <w:rFonts w:ascii="宋体" w:hAnsi="宋体" w:hint="eastAsia"/>
                <w:color w:val="FF0000"/>
                <w:szCs w:val="21"/>
                <w:lang w:val="zh-CN"/>
              </w:rPr>
              <w:t>雨</w:t>
            </w:r>
            <w:r w:rsidRPr="00A341A9">
              <w:rPr>
                <w:rFonts w:ascii="宋体" w:hAnsi="宋体" w:hint="eastAsia"/>
                <w:color w:val="FF0000"/>
                <w:szCs w:val="21"/>
                <w:lang w:val="zh-CN"/>
              </w:rPr>
              <w:t>文安县兴文道西延线与曙光路交叉处西北。场地</w:t>
            </w:r>
            <w:r w:rsidRPr="00A341A9">
              <w:rPr>
                <w:rFonts w:ascii="宋体" w:hAnsi="宋体"/>
                <w:color w:val="FF0000"/>
                <w:szCs w:val="21"/>
                <w:lang w:val="zh-CN"/>
              </w:rPr>
              <w:t>所处地貌类型为河流冲积平原</w:t>
            </w:r>
            <w:r w:rsidRPr="00A341A9">
              <w:rPr>
                <w:rFonts w:ascii="宋体" w:hAnsi="宋体" w:hint="eastAsia"/>
                <w:color w:val="FF0000"/>
                <w:szCs w:val="21"/>
                <w:lang w:val="zh-CN"/>
              </w:rPr>
              <w:t>，地形较平坦，地貌单一。</w:t>
            </w:r>
          </w:p>
          <w:p w:rsidR="009E1731" w:rsidRDefault="009E1731" w:rsidP="009E1731">
            <w:pPr>
              <w:spacing w:line="288" w:lineRule="auto"/>
              <w:ind w:firstLineChars="200" w:firstLine="420"/>
              <w:rPr>
                <w:rFonts w:ascii="宋体" w:hAnsi="宋体"/>
                <w:color w:val="FF0000"/>
                <w:szCs w:val="21"/>
                <w:lang w:val="zh-CN"/>
              </w:rPr>
            </w:pPr>
            <w:r w:rsidRPr="009E1731">
              <w:rPr>
                <w:rFonts w:ascii="宋体" w:hAnsi="宋体" w:hint="eastAsia"/>
                <w:color w:val="FF0000"/>
                <w:szCs w:val="21"/>
                <w:lang w:val="zh-CN"/>
              </w:rPr>
              <w:t>本场地地形较为平整，无其它影响工程稳定的不良地质作用，为可进行建设的一般场地,。场地稳定性和适宜性较好。该场地未发现土洞、地裂缝等不良地质作。</w:t>
            </w:r>
          </w:p>
          <w:p w:rsidR="003E7701" w:rsidRDefault="003E7701" w:rsidP="003E7701">
            <w:pPr>
              <w:spacing w:line="288" w:lineRule="auto"/>
              <w:ind w:firstLineChars="200" w:firstLine="420"/>
              <w:rPr>
                <w:rFonts w:ascii="宋体" w:hAnsi="宋体"/>
                <w:color w:val="FF0000"/>
                <w:szCs w:val="21"/>
                <w:lang w:val="zh-CN"/>
              </w:rPr>
            </w:pPr>
            <w:r w:rsidRPr="009E1731">
              <w:rPr>
                <w:rFonts w:ascii="宋体" w:hAnsi="宋体" w:hint="eastAsia"/>
                <w:color w:val="FF0000"/>
                <w:szCs w:val="21"/>
                <w:lang w:val="zh-CN"/>
              </w:rPr>
              <w:t>拟建场地抗震设防烈度为7度，设计基本地震加速度值为0.15</w:t>
            </w:r>
            <w:r w:rsidRPr="009E1731">
              <w:rPr>
                <w:rFonts w:ascii="宋体" w:hAnsi="宋体"/>
                <w:color w:val="FF0000"/>
                <w:szCs w:val="21"/>
                <w:lang w:val="zh-CN"/>
              </w:rPr>
              <w:t>g</w:t>
            </w:r>
            <w:r w:rsidRPr="009E1731">
              <w:rPr>
                <w:rFonts w:ascii="宋体" w:hAnsi="宋体" w:hint="eastAsia"/>
                <w:color w:val="FF0000"/>
                <w:szCs w:val="21"/>
                <w:lang w:val="zh-CN"/>
              </w:rPr>
              <w:t>，设计地震分组为第二组。用标准贯入试验法对本场地可能液化的各层粉土进行液化判别，判别结果为不液化</w:t>
            </w:r>
            <w:r w:rsidR="009E1731">
              <w:rPr>
                <w:rFonts w:ascii="宋体" w:hAnsi="宋体" w:hint="eastAsia"/>
                <w:color w:val="FF0000"/>
                <w:szCs w:val="21"/>
                <w:lang w:val="zh-CN"/>
              </w:rPr>
              <w:t>。</w:t>
            </w:r>
            <w:r w:rsidR="009E1731" w:rsidRPr="009E1731">
              <w:rPr>
                <w:rFonts w:ascii="宋体" w:hAnsi="宋体"/>
                <w:color w:val="FF0000"/>
                <w:szCs w:val="21"/>
                <w:lang w:val="zh-CN"/>
              </w:rPr>
              <w:t>本场地土</w:t>
            </w:r>
            <w:r w:rsidR="009E1731" w:rsidRPr="009E1731">
              <w:rPr>
                <w:rFonts w:ascii="宋体" w:hAnsi="宋体" w:hint="eastAsia"/>
                <w:color w:val="FF0000"/>
                <w:szCs w:val="21"/>
                <w:lang w:val="zh-CN"/>
              </w:rPr>
              <w:t>1</w:t>
            </w:r>
            <w:r w:rsidR="009E1731" w:rsidRPr="009E1731">
              <w:rPr>
                <w:rFonts w:ascii="宋体" w:hAnsi="宋体"/>
                <w:color w:val="FF0000"/>
                <w:szCs w:val="21"/>
                <w:lang w:val="zh-CN"/>
              </w:rPr>
              <w:t>层</w:t>
            </w:r>
            <w:r w:rsidR="009E1731" w:rsidRPr="009E1731">
              <w:rPr>
                <w:rFonts w:ascii="宋体" w:hAnsi="宋体" w:hint="eastAsia"/>
                <w:color w:val="FF0000"/>
                <w:szCs w:val="21"/>
                <w:lang w:val="zh-CN"/>
              </w:rPr>
              <w:t>耕</w:t>
            </w:r>
            <w:r w:rsidR="009E1731" w:rsidRPr="009E1731">
              <w:rPr>
                <w:rFonts w:ascii="宋体" w:hAnsi="宋体"/>
                <w:color w:val="FF0000"/>
                <w:szCs w:val="21"/>
                <w:lang w:val="zh-CN"/>
              </w:rPr>
              <w:t>土为软弱土，其余各层土的类型为中软土</w:t>
            </w:r>
            <w:r w:rsidR="009E1731" w:rsidRPr="009E1731">
              <w:rPr>
                <w:rFonts w:ascii="宋体" w:hAnsi="宋体" w:hint="eastAsia"/>
                <w:color w:val="FF0000"/>
                <w:szCs w:val="21"/>
                <w:lang w:val="zh-CN"/>
              </w:rPr>
              <w:t>，</w:t>
            </w:r>
            <w:r w:rsidR="009E1731" w:rsidRPr="009E1731">
              <w:rPr>
                <w:rFonts w:ascii="宋体" w:hAnsi="宋体"/>
                <w:color w:val="FF0000"/>
                <w:szCs w:val="21"/>
                <w:lang w:val="zh-CN"/>
              </w:rPr>
              <w:t>建筑场地类别为Ⅲ类</w:t>
            </w:r>
            <w:r w:rsidR="009E1731">
              <w:rPr>
                <w:rFonts w:ascii="宋体" w:hAnsi="宋体" w:hint="eastAsia"/>
                <w:color w:val="FF0000"/>
                <w:szCs w:val="21"/>
                <w:lang w:val="zh-CN"/>
              </w:rPr>
              <w:t>。</w:t>
            </w:r>
          </w:p>
          <w:p w:rsidR="00AA2CF8" w:rsidRDefault="00AA2CF8" w:rsidP="003E7701">
            <w:pPr>
              <w:spacing w:line="288" w:lineRule="auto"/>
              <w:ind w:firstLineChars="200" w:firstLine="420"/>
              <w:rPr>
                <w:rFonts w:ascii="宋体" w:hAnsi="宋体"/>
                <w:color w:val="FF0000"/>
                <w:szCs w:val="21"/>
                <w:lang w:val="zh-CN"/>
              </w:rPr>
            </w:pPr>
            <w:r>
              <w:rPr>
                <w:rFonts w:ascii="宋体" w:hAnsi="宋体" w:hint="eastAsia"/>
                <w:color w:val="FF0000"/>
                <w:szCs w:val="21"/>
                <w:lang w:val="zh-CN"/>
              </w:rPr>
              <w:t>场地土壤氡浓度算数平均值为1817.6Bq/m</w:t>
            </w:r>
            <w:r w:rsidRPr="00AA2CF8">
              <w:rPr>
                <w:rFonts w:ascii="宋体" w:hAnsi="宋体" w:hint="eastAsia"/>
                <w:color w:val="FF0000"/>
                <w:szCs w:val="21"/>
                <w:vertAlign w:val="superscript"/>
                <w:lang w:val="zh-CN"/>
              </w:rPr>
              <w:t>3</w:t>
            </w:r>
            <w:r>
              <w:rPr>
                <w:rFonts w:ascii="宋体" w:hAnsi="宋体" w:hint="eastAsia"/>
                <w:color w:val="FF0000"/>
                <w:szCs w:val="21"/>
                <w:lang w:val="zh-CN"/>
              </w:rPr>
              <w:t>，</w:t>
            </w:r>
            <w:r w:rsidR="00725B18">
              <w:rPr>
                <w:rFonts w:ascii="宋体" w:hAnsi="宋体" w:hint="eastAsia"/>
                <w:color w:val="FF0000"/>
                <w:szCs w:val="21"/>
                <w:lang w:val="zh-CN"/>
              </w:rPr>
              <w:t>依照</w:t>
            </w:r>
            <w:r>
              <w:rPr>
                <w:rFonts w:ascii="宋体" w:hAnsi="宋体" w:hint="eastAsia"/>
                <w:color w:val="FF0000"/>
                <w:szCs w:val="21"/>
                <w:lang w:val="zh-CN"/>
              </w:rPr>
              <w:t>《民用建筑工程室内环境污染控制规范》GB50325-2010规定</w:t>
            </w:r>
            <w:r w:rsidR="00725B18">
              <w:rPr>
                <w:rFonts w:ascii="宋体" w:hAnsi="宋体" w:hint="eastAsia"/>
                <w:color w:val="FF0000"/>
                <w:szCs w:val="21"/>
                <w:lang w:val="zh-CN"/>
              </w:rPr>
              <w:t>，</w:t>
            </w:r>
            <w:r>
              <w:rPr>
                <w:rFonts w:ascii="宋体" w:hAnsi="宋体" w:hint="eastAsia"/>
                <w:color w:val="FF0000"/>
                <w:szCs w:val="21"/>
                <w:lang w:val="zh-CN"/>
              </w:rPr>
              <w:t>Ⅰ类民用建筑工程</w:t>
            </w:r>
            <w:r w:rsidR="00725B18">
              <w:rPr>
                <w:rFonts w:ascii="宋体" w:hAnsi="宋体" w:hint="eastAsia"/>
                <w:color w:val="FF0000"/>
                <w:szCs w:val="21"/>
                <w:lang w:val="zh-CN"/>
              </w:rPr>
              <w:t>土壤氡浓度</w:t>
            </w:r>
            <w:r>
              <w:rPr>
                <w:rFonts w:ascii="宋体" w:hAnsi="宋体" w:hint="eastAsia"/>
                <w:color w:val="FF0000"/>
                <w:szCs w:val="21"/>
                <w:lang w:val="zh-CN"/>
              </w:rPr>
              <w:t>不大于2000Bq/m</w:t>
            </w:r>
            <w:r w:rsidRPr="00AA2CF8">
              <w:rPr>
                <w:rFonts w:ascii="宋体" w:hAnsi="宋体" w:hint="eastAsia"/>
                <w:color w:val="FF0000"/>
                <w:szCs w:val="21"/>
                <w:vertAlign w:val="superscript"/>
                <w:lang w:val="zh-CN"/>
              </w:rPr>
              <w:t>3</w:t>
            </w:r>
            <w:r>
              <w:rPr>
                <w:rFonts w:ascii="宋体" w:hAnsi="宋体" w:hint="eastAsia"/>
                <w:color w:val="FF0000"/>
                <w:szCs w:val="21"/>
                <w:lang w:val="zh-CN"/>
              </w:rPr>
              <w:t>时可不采取防氡工程措施。</w:t>
            </w:r>
          </w:p>
          <w:p w:rsidR="009E1731" w:rsidRDefault="009E1731" w:rsidP="009E1731">
            <w:pPr>
              <w:spacing w:line="288" w:lineRule="auto"/>
              <w:ind w:firstLineChars="200" w:firstLine="420"/>
              <w:rPr>
                <w:rFonts w:ascii="宋体" w:hAnsi="宋体"/>
                <w:color w:val="FF0000"/>
                <w:szCs w:val="21"/>
                <w:lang w:val="zh-CN"/>
              </w:rPr>
            </w:pPr>
            <w:r w:rsidRPr="003E7701">
              <w:rPr>
                <w:rFonts w:ascii="宋体" w:hAnsi="宋体" w:hint="eastAsia"/>
                <w:color w:val="FF0000"/>
                <w:szCs w:val="21"/>
                <w:lang w:val="zh-CN"/>
              </w:rPr>
              <w:t>场地无洪涝、滑坡、泥石流等自然灾害的威胁，无危险化学品、易燃易爆危险源的威胁，无电磁辐射、含氡土壤等危害</w:t>
            </w:r>
            <w:r>
              <w:rPr>
                <w:rFonts w:ascii="宋体" w:hAnsi="宋体" w:hint="eastAsia"/>
                <w:color w:val="FF0000"/>
                <w:szCs w:val="21"/>
                <w:lang w:val="zh-CN"/>
              </w:rPr>
              <w:t>。</w:t>
            </w:r>
          </w:p>
          <w:p w:rsidR="006D6A87" w:rsidRPr="00A341A9" w:rsidRDefault="006D6A87" w:rsidP="00F92090">
            <w:pPr>
              <w:spacing w:beforeLines="50" w:line="288" w:lineRule="auto"/>
              <w:rPr>
                <w:rFonts w:ascii="宋体" w:hAnsi="宋体"/>
                <w:color w:val="FF0000"/>
                <w:szCs w:val="21"/>
              </w:rPr>
            </w:pPr>
          </w:p>
        </w:tc>
      </w:tr>
    </w:tbl>
    <w:p w:rsidR="001833F5" w:rsidRPr="001833F5" w:rsidRDefault="001833F5" w:rsidP="00F92090">
      <w:pPr>
        <w:numPr>
          <w:ilvl w:val="0"/>
          <w:numId w:val="2"/>
        </w:numPr>
        <w:spacing w:beforeLines="50" w:line="288" w:lineRule="auto"/>
        <w:rPr>
          <w:rFonts w:ascii="Times New Roman"/>
          <w:b/>
          <w:szCs w:val="21"/>
          <w:lang w:val="zh-CN"/>
        </w:rPr>
      </w:pPr>
      <w:r w:rsidRPr="001833F5">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、标准地块规划现状地形图：应包括红线范围、竖向标高、原有地物等。若地块中或其周边还涉及文保单位、水体等，地块现状图中还需包含紫线、蓝线与绿线；</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、环评报告书（表）：应体现场地是否有洪涝、滑坡、泥石流等自然灾害的威胁以及是否有</w:t>
      </w:r>
      <w:r w:rsidRPr="001833F5">
        <w:rPr>
          <w:rFonts w:ascii="Times New Roman"/>
          <w:szCs w:val="21"/>
          <w:lang w:val="zh-CN"/>
        </w:rPr>
        <w:t xml:space="preserve"> </w:t>
      </w:r>
      <w:r w:rsidRPr="001833F5">
        <w:rPr>
          <w:rFonts w:ascii="Times New Roman" w:hint="eastAsia"/>
          <w:szCs w:val="21"/>
          <w:lang w:val="zh-CN"/>
        </w:rPr>
        <w:t>危险化学品、易燃易爆危险源、电磁辐射等危害；</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、地勘报告；</w:t>
      </w:r>
    </w:p>
    <w:p w:rsidR="001833F5" w:rsidRDefault="001833F5" w:rsidP="001833F5">
      <w:pPr>
        <w:spacing w:line="288" w:lineRule="auto"/>
        <w:rPr>
          <w:rFonts w:ascii="Times New Roman"/>
          <w:szCs w:val="21"/>
          <w:lang w:val="zh-CN"/>
        </w:rPr>
      </w:pPr>
      <w:r w:rsidRPr="001833F5">
        <w:rPr>
          <w:rFonts w:ascii="Times New Roman"/>
          <w:szCs w:val="21"/>
          <w:lang w:val="zh-CN"/>
        </w:rPr>
        <w:t>4</w:t>
      </w:r>
      <w:r w:rsidRPr="001833F5">
        <w:rPr>
          <w:rFonts w:ascii="Times New Roman" w:hint="eastAsia"/>
          <w:szCs w:val="21"/>
          <w:lang w:val="zh-CN"/>
        </w:rPr>
        <w:t>、场地内有毒有害物质的专项检测报告：如土壤氡浓度检测报告。</w:t>
      </w:r>
    </w:p>
    <w:p w:rsidR="001833F5" w:rsidRPr="008B76BA" w:rsidRDefault="001833F5" w:rsidP="001833F5">
      <w:pPr>
        <w:spacing w:line="288" w:lineRule="auto"/>
        <w:rPr>
          <w:rFonts w:ascii="Times New Roman"/>
          <w:b/>
          <w:szCs w:val="21"/>
          <w:lang w:val="zh-CN"/>
        </w:rPr>
      </w:pPr>
      <w:r w:rsidRPr="008B76BA">
        <w:rPr>
          <w:rFonts w:ascii="Times New Roman" w:hint="eastAsia"/>
          <w:b/>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A44DD" w:rsidRPr="003F2D55" w:rsidTr="00724321">
        <w:trPr>
          <w:trHeight w:val="2268"/>
        </w:trPr>
        <w:tc>
          <w:tcPr>
            <w:tcW w:w="9662" w:type="dxa"/>
          </w:tcPr>
          <w:p w:rsidR="005466F6" w:rsidRPr="00F2691A" w:rsidRDefault="00FE4436" w:rsidP="00F92090">
            <w:pPr>
              <w:spacing w:beforeLines="50" w:line="288" w:lineRule="auto"/>
              <w:rPr>
                <w:rFonts w:ascii="宋体" w:hAnsi="宋体"/>
                <w:color w:val="FF0000"/>
                <w:szCs w:val="21"/>
                <w:lang w:val="zh-CN"/>
              </w:rPr>
            </w:pPr>
            <w:r w:rsidRPr="00F2691A">
              <w:rPr>
                <w:rFonts w:ascii="宋体" w:hAnsi="宋体" w:hint="eastAsia"/>
                <w:color w:val="FF0000"/>
                <w:szCs w:val="21"/>
                <w:lang w:val="zh-CN"/>
              </w:rPr>
              <w:t>1、</w:t>
            </w:r>
            <w:r w:rsidR="005466F6" w:rsidRPr="00F2691A">
              <w:rPr>
                <w:rFonts w:ascii="宋体" w:hAnsi="宋体" w:hint="eastAsia"/>
                <w:color w:val="FF0000"/>
                <w:szCs w:val="21"/>
                <w:lang w:val="zh-CN"/>
              </w:rPr>
              <w:t>场地现状地形图；</w:t>
            </w:r>
          </w:p>
          <w:p w:rsidR="005466F6" w:rsidRPr="00F2691A" w:rsidRDefault="005466F6" w:rsidP="005466F6">
            <w:pPr>
              <w:spacing w:line="288" w:lineRule="auto"/>
              <w:rPr>
                <w:rFonts w:ascii="宋体" w:hAnsi="宋体"/>
                <w:color w:val="FF0000"/>
                <w:szCs w:val="21"/>
                <w:lang w:val="zh-CN"/>
              </w:rPr>
            </w:pPr>
            <w:r w:rsidRPr="00F2691A">
              <w:rPr>
                <w:rFonts w:ascii="宋体" w:hAnsi="宋体" w:hint="eastAsia"/>
                <w:color w:val="FF0000"/>
                <w:szCs w:val="21"/>
                <w:lang w:val="zh-CN"/>
              </w:rPr>
              <w:t>2、环评报告书（表）；</w:t>
            </w:r>
          </w:p>
          <w:p w:rsidR="005466F6" w:rsidRPr="00F2691A" w:rsidRDefault="005466F6" w:rsidP="005466F6">
            <w:pPr>
              <w:spacing w:line="288" w:lineRule="auto"/>
              <w:rPr>
                <w:rFonts w:ascii="宋体" w:hAnsi="宋体"/>
                <w:color w:val="FF0000"/>
                <w:szCs w:val="21"/>
                <w:lang w:val="zh-CN"/>
              </w:rPr>
            </w:pPr>
            <w:r w:rsidRPr="00F2691A">
              <w:rPr>
                <w:rFonts w:ascii="宋体" w:hAnsi="宋体" w:hint="eastAsia"/>
                <w:color w:val="FF0000"/>
                <w:szCs w:val="21"/>
                <w:lang w:val="zh-CN"/>
              </w:rPr>
              <w:t>3、地勘报告；</w:t>
            </w:r>
          </w:p>
          <w:p w:rsidR="00FE4436" w:rsidRPr="00F2691A" w:rsidRDefault="00FE4436" w:rsidP="005466F6">
            <w:pPr>
              <w:spacing w:line="288" w:lineRule="auto"/>
              <w:rPr>
                <w:rFonts w:ascii="宋体" w:hAnsi="宋体"/>
                <w:color w:val="FF0000"/>
                <w:szCs w:val="21"/>
                <w:lang w:val="zh-CN"/>
              </w:rPr>
            </w:pPr>
            <w:r w:rsidRPr="00F2691A">
              <w:rPr>
                <w:rFonts w:ascii="宋体" w:hAnsi="宋体" w:hint="eastAsia"/>
                <w:color w:val="FF0000"/>
                <w:szCs w:val="21"/>
                <w:lang w:val="zh-CN"/>
              </w:rPr>
              <w:t>4、土壤氡检测报告；</w:t>
            </w:r>
          </w:p>
          <w:p w:rsidR="00FE4436" w:rsidRPr="00FE4436" w:rsidRDefault="00FE4436" w:rsidP="00F92090">
            <w:pPr>
              <w:spacing w:beforeLines="50" w:line="288" w:lineRule="auto"/>
              <w:rPr>
                <w:rFonts w:ascii="宋体" w:hAnsi="宋体"/>
                <w:color w:val="FF0000"/>
                <w:szCs w:val="21"/>
                <w:lang w:val="zh-CN"/>
              </w:rPr>
            </w:pPr>
          </w:p>
          <w:p w:rsidR="00E81146" w:rsidRPr="005B64DD" w:rsidRDefault="00E81146" w:rsidP="00E81146">
            <w:pPr>
              <w:spacing w:line="288" w:lineRule="auto"/>
              <w:rPr>
                <w:rFonts w:ascii="宋体" w:hAnsi="宋体"/>
                <w:color w:val="000000"/>
                <w:szCs w:val="21"/>
                <w:lang w:val="zh-CN"/>
              </w:rPr>
            </w:pPr>
          </w:p>
          <w:p w:rsidR="00AA44DD" w:rsidRPr="003F2D55" w:rsidRDefault="00AA44DD" w:rsidP="00FE4436">
            <w:pPr>
              <w:spacing w:line="288" w:lineRule="auto"/>
              <w:rPr>
                <w:rFonts w:ascii="宋体" w:hAnsi="宋体"/>
                <w:szCs w:val="21"/>
                <w:lang w:val="zh-CN"/>
              </w:rPr>
            </w:pPr>
          </w:p>
        </w:tc>
      </w:tr>
    </w:tbl>
    <w:p w:rsidR="001833F5" w:rsidRPr="001833F5" w:rsidRDefault="001833F5"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Cs w:val="21"/>
        </w:rPr>
        <w:br w:type="page"/>
      </w:r>
      <w:r w:rsidR="00716D54" w:rsidRPr="001833F5">
        <w:rPr>
          <w:rFonts w:ascii="Times New Roman" w:hAnsi="Times New Roman"/>
          <w:b/>
          <w:sz w:val="24"/>
          <w:szCs w:val="24"/>
          <w:lang w:val="zh-CN"/>
        </w:rPr>
        <w:lastRenderedPageBreak/>
        <w:t>4.1.3</w:t>
      </w:r>
      <w:r w:rsidR="00716D54">
        <w:rPr>
          <w:rFonts w:ascii="Times New Roman" w:hAnsi="Times New Roman" w:hint="eastAsia"/>
          <w:b/>
          <w:sz w:val="24"/>
          <w:szCs w:val="24"/>
          <w:lang w:val="zh-CN"/>
        </w:rPr>
        <w:t xml:space="preserve"> </w:t>
      </w:r>
      <w:r w:rsidR="00716D54" w:rsidRPr="001833F5">
        <w:rPr>
          <w:rFonts w:ascii="Times New Roman" w:hAnsi="Times New Roman" w:hint="eastAsia"/>
          <w:b/>
          <w:sz w:val="24"/>
          <w:szCs w:val="24"/>
          <w:lang w:val="zh-CN"/>
        </w:rPr>
        <w:t>场地内</w:t>
      </w:r>
      <w:r w:rsidR="00716D54">
        <w:rPr>
          <w:rFonts w:ascii="Times New Roman" w:hAnsi="Times New Roman" w:hint="eastAsia"/>
          <w:b/>
          <w:sz w:val="24"/>
          <w:szCs w:val="24"/>
          <w:lang w:val="zh-CN"/>
        </w:rPr>
        <w:t>不应有排放超标的污染源</w:t>
      </w:r>
      <w:r w:rsidR="00716D54" w:rsidRPr="001833F5">
        <w:rPr>
          <w:rFonts w:ascii="Times New Roman" w:hAnsi="Times New Roman" w:hint="eastAsia"/>
          <w:b/>
          <w:sz w:val="24"/>
          <w:szCs w:val="24"/>
          <w:lang w:val="zh-CN"/>
        </w:rPr>
        <w:t>。</w:t>
      </w:r>
    </w:p>
    <w:p w:rsidR="001833F5" w:rsidRPr="00AA44DD" w:rsidRDefault="001833F5" w:rsidP="00F92090">
      <w:pPr>
        <w:numPr>
          <w:ilvl w:val="0"/>
          <w:numId w:val="3"/>
        </w:numPr>
        <w:spacing w:beforeLines="50" w:line="288" w:lineRule="auto"/>
        <w:rPr>
          <w:rFonts w:ascii="Times New Roman"/>
          <w:b/>
          <w:szCs w:val="21"/>
          <w:lang w:val="zh-CN"/>
        </w:rPr>
      </w:pPr>
      <w:r w:rsidRPr="00AA44DD">
        <w:rPr>
          <w:rFonts w:ascii="Times New Roman" w:hint="eastAsia"/>
          <w:b/>
          <w:szCs w:val="21"/>
          <w:lang w:val="zh-CN"/>
        </w:rPr>
        <w:t>达标自评</w:t>
      </w:r>
    </w:p>
    <w:p w:rsidR="001833F5" w:rsidRPr="001833F5" w:rsidRDefault="009B3849" w:rsidP="001833F5">
      <w:pPr>
        <w:spacing w:line="288" w:lineRule="auto"/>
        <w:rPr>
          <w:rFonts w:ascii="Times New Roman"/>
          <w:szCs w:val="21"/>
          <w:lang w:val="zh-CN"/>
        </w:rPr>
      </w:pPr>
      <w:r w:rsidRPr="000F421F">
        <w:rPr>
          <w:rFonts w:ascii="Times New Roman" w:hAnsi="Times New Roman"/>
          <w:szCs w:val="21"/>
        </w:rPr>
        <w:fldChar w:fldCharType="begin">
          <w:ffData>
            <w:name w:val="Dropdown7"/>
            <w:enabled/>
            <w:calcOnExit w:val="0"/>
            <w:ddList>
              <w:listEntry w:val="√"/>
              <w:listEntry w:val="×"/>
            </w:ddList>
          </w:ffData>
        </w:fldChar>
      </w:r>
      <w:r w:rsidR="00ED22AD" w:rsidRPr="000F421F">
        <w:rPr>
          <w:rFonts w:ascii="Times New Roman" w:hAnsi="Times New Roman"/>
          <w:szCs w:val="21"/>
        </w:rPr>
        <w:instrText xml:space="preserve"> FORMDROPDOWN </w:instrText>
      </w:r>
      <w:r w:rsidRPr="000F421F">
        <w:rPr>
          <w:rFonts w:ascii="Times New Roman" w:hAnsi="Times New Roman"/>
          <w:szCs w:val="21"/>
        </w:rPr>
      </w:r>
      <w:r w:rsidRPr="000F421F">
        <w:rPr>
          <w:rFonts w:ascii="Times New Roman" w:hAnsi="Times New Roman"/>
          <w:szCs w:val="21"/>
        </w:rPr>
        <w:fldChar w:fldCharType="end"/>
      </w:r>
      <w:r w:rsidR="001833F5" w:rsidRPr="001833F5">
        <w:rPr>
          <w:rFonts w:ascii="Times New Roman" w:hint="eastAsia"/>
          <w:szCs w:val="21"/>
          <w:lang w:val="zh-CN"/>
        </w:rPr>
        <w:t>达标；□不达标</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（本条以申报对象所在地块</w:t>
      </w:r>
      <w:r w:rsidRPr="001833F5">
        <w:rPr>
          <w:rFonts w:ascii="Times New Roman"/>
          <w:szCs w:val="21"/>
          <w:lang w:val="zh-CN"/>
        </w:rPr>
        <w:t>(</w:t>
      </w:r>
      <w:r w:rsidRPr="001833F5">
        <w:rPr>
          <w:rFonts w:ascii="Times New Roman" w:hint="eastAsia"/>
          <w:szCs w:val="21"/>
          <w:lang w:val="zh-CN"/>
        </w:rPr>
        <w:t>或居住小区</w:t>
      </w:r>
      <w:r w:rsidRPr="001833F5">
        <w:rPr>
          <w:rFonts w:ascii="Times New Roman"/>
          <w:szCs w:val="21"/>
          <w:lang w:val="zh-CN"/>
        </w:rPr>
        <w:t>)</w:t>
      </w:r>
      <w:r w:rsidRPr="001833F5">
        <w:rPr>
          <w:rFonts w:ascii="Times New Roman" w:hint="eastAsia"/>
          <w:szCs w:val="21"/>
          <w:lang w:val="zh-CN"/>
        </w:rPr>
        <w:t>的情况为评价对象。）</w:t>
      </w:r>
    </w:p>
    <w:p w:rsidR="001833F5" w:rsidRPr="00AA44DD" w:rsidRDefault="001833F5" w:rsidP="00F92090">
      <w:pPr>
        <w:numPr>
          <w:ilvl w:val="0"/>
          <w:numId w:val="3"/>
        </w:numPr>
        <w:spacing w:beforeLines="50" w:line="288" w:lineRule="auto"/>
        <w:rPr>
          <w:rFonts w:ascii="Times New Roman"/>
          <w:b/>
          <w:szCs w:val="21"/>
          <w:lang w:val="zh-CN"/>
        </w:rPr>
      </w:pPr>
      <w:r w:rsidRPr="00AA44DD">
        <w:rPr>
          <w:rFonts w:ascii="Times New Roman" w:hint="eastAsia"/>
          <w:b/>
          <w:szCs w:val="21"/>
          <w:lang w:val="zh-CN"/>
        </w:rPr>
        <w:t>评价要点</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场地内是否有以下建筑或设施：</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□餐饮类建筑、□锅炉房、□垃圾运转站、</w:t>
      </w:r>
    </w:p>
    <w:p w:rsidR="001833F5" w:rsidRDefault="009B3849" w:rsidP="001833F5">
      <w:pPr>
        <w:spacing w:line="288" w:lineRule="auto"/>
        <w:rPr>
          <w:rFonts w:ascii="Times New Roman"/>
          <w:szCs w:val="21"/>
          <w:lang w:val="zh-CN"/>
        </w:rPr>
      </w:pPr>
      <w:r w:rsidRPr="000F421F">
        <w:rPr>
          <w:rFonts w:ascii="Times New Roman" w:hAnsi="Times New Roman"/>
          <w:szCs w:val="21"/>
        </w:rPr>
        <w:fldChar w:fldCharType="begin">
          <w:ffData>
            <w:name w:val="Dropdown7"/>
            <w:enabled/>
            <w:calcOnExit w:val="0"/>
            <w:ddList>
              <w:listEntry w:val="√"/>
              <w:listEntry w:val="×"/>
            </w:ddList>
          </w:ffData>
        </w:fldChar>
      </w:r>
      <w:r w:rsidR="00A82F1E" w:rsidRPr="000F421F">
        <w:rPr>
          <w:rFonts w:ascii="Times New Roman" w:hAnsi="Times New Roman"/>
          <w:szCs w:val="21"/>
        </w:rPr>
        <w:instrText xml:space="preserve"> FORMDROPDOWN </w:instrText>
      </w:r>
      <w:r w:rsidRPr="000F421F">
        <w:rPr>
          <w:rFonts w:ascii="Times New Roman" w:hAnsi="Times New Roman"/>
          <w:szCs w:val="21"/>
        </w:rPr>
      </w:r>
      <w:r w:rsidRPr="000F421F">
        <w:rPr>
          <w:rFonts w:ascii="Times New Roman" w:hAnsi="Times New Roman"/>
          <w:szCs w:val="21"/>
        </w:rPr>
        <w:fldChar w:fldCharType="end"/>
      </w:r>
      <w:r w:rsidR="001833F5" w:rsidRPr="001833F5">
        <w:rPr>
          <w:rFonts w:ascii="Times New Roman" w:hint="eastAsia"/>
          <w:szCs w:val="21"/>
          <w:lang w:val="zh-CN"/>
        </w:rPr>
        <w:t>其他易产生烟、气、尘、噪声的建筑或设施（请填写）</w:t>
      </w:r>
      <w:r w:rsidR="001833F5" w:rsidRPr="001833F5">
        <w:rPr>
          <w:rFonts w:ascii="Times New Roman" w:hint="eastAsia"/>
          <w:szCs w:val="21"/>
          <w:u w:val="single"/>
          <w:lang w:val="zh-CN"/>
        </w:rPr>
        <w:t xml:space="preserve"> </w:t>
      </w:r>
      <w:r w:rsidR="001833F5" w:rsidRPr="00FE4436">
        <w:rPr>
          <w:rFonts w:ascii="Times New Roman" w:hint="eastAsia"/>
          <w:color w:val="FF0000"/>
          <w:szCs w:val="21"/>
          <w:u w:val="single"/>
          <w:lang w:val="zh-CN"/>
        </w:rPr>
        <w:t xml:space="preserve">  </w:t>
      </w:r>
      <w:r w:rsidR="00291501">
        <w:rPr>
          <w:rFonts w:ascii="Times New Roman" w:hint="eastAsia"/>
          <w:color w:val="FF0000"/>
          <w:szCs w:val="21"/>
          <w:u w:val="single"/>
          <w:lang w:val="zh-CN"/>
        </w:rPr>
        <w:t>厨房、柴油发电机</w:t>
      </w:r>
      <w:r w:rsidR="004B3459">
        <w:rPr>
          <w:rFonts w:ascii="Times New Roman" w:hint="eastAsia"/>
          <w:color w:val="FF0000"/>
          <w:szCs w:val="21"/>
          <w:u w:val="single"/>
          <w:lang w:val="zh-CN"/>
        </w:rPr>
        <w:t>、</w:t>
      </w:r>
      <w:r w:rsidR="004B3459" w:rsidRPr="004B3459">
        <w:rPr>
          <w:rFonts w:ascii="Times New Roman" w:hint="eastAsia"/>
          <w:color w:val="FF0000"/>
          <w:szCs w:val="21"/>
          <w:u w:val="single"/>
          <w:lang w:val="zh-CN"/>
        </w:rPr>
        <w:t>停车场</w:t>
      </w:r>
      <w:r w:rsidR="001833F5" w:rsidRPr="004B3459">
        <w:rPr>
          <w:rFonts w:ascii="Times New Roman" w:hint="eastAsia"/>
          <w:color w:val="FF0000"/>
          <w:szCs w:val="21"/>
          <w:u w:val="single"/>
          <w:lang w:val="zh-CN"/>
        </w:rPr>
        <w:t xml:space="preserve"> </w:t>
      </w:r>
      <w:r w:rsidR="00A82F1E" w:rsidRPr="001833F5">
        <w:rPr>
          <w:rFonts w:ascii="Times New Roman" w:hint="eastAsia"/>
          <w:szCs w:val="21"/>
          <w:lang w:val="zh-CN"/>
        </w:rPr>
        <w:t>□</w:t>
      </w:r>
      <w:r w:rsidR="001833F5" w:rsidRPr="001833F5">
        <w:rPr>
          <w:rFonts w:ascii="Times New Roman" w:hint="eastAsia"/>
          <w:szCs w:val="21"/>
          <w:lang w:val="zh-CN"/>
        </w:rPr>
        <w:t>以上皆无</w:t>
      </w:r>
    </w:p>
    <w:p w:rsidR="001833F5" w:rsidRDefault="001833F5" w:rsidP="001833F5">
      <w:pPr>
        <w:spacing w:line="288" w:lineRule="auto"/>
        <w:rPr>
          <w:rFonts w:ascii="Times New Roman"/>
          <w:szCs w:val="21"/>
          <w:lang w:val="zh-CN"/>
        </w:rPr>
      </w:pPr>
      <w:r w:rsidRPr="001833F5">
        <w:rPr>
          <w:rFonts w:ascii="Times New Roman" w:hint="eastAsia"/>
          <w:szCs w:val="21"/>
          <w:lang w:val="zh-CN"/>
        </w:rPr>
        <w:t>如有以上建筑或设施，简要说明避免排放超标的控制措施：（</w:t>
      </w:r>
      <w:r w:rsidRPr="001833F5">
        <w:rPr>
          <w:rFonts w:ascii="Times New Roman"/>
          <w:szCs w:val="21"/>
          <w:lang w:val="zh-CN"/>
        </w:rPr>
        <w:t>200</w:t>
      </w:r>
      <w:r w:rsidRPr="001833F5">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A44DD" w:rsidRPr="003F2D55" w:rsidTr="003F2D55">
        <w:trPr>
          <w:trHeight w:val="1418"/>
        </w:trPr>
        <w:tc>
          <w:tcPr>
            <w:tcW w:w="9662" w:type="dxa"/>
          </w:tcPr>
          <w:p w:rsidR="00AA44DD" w:rsidRDefault="00C322C1" w:rsidP="00F92090">
            <w:pPr>
              <w:spacing w:beforeLines="50" w:line="288" w:lineRule="auto"/>
              <w:ind w:firstLineChars="200" w:firstLine="420"/>
              <w:rPr>
                <w:color w:val="FF0000"/>
                <w:szCs w:val="21"/>
                <w:lang w:val="zh-CN"/>
              </w:rPr>
            </w:pPr>
            <w:r>
              <w:rPr>
                <w:rFonts w:hint="eastAsia"/>
                <w:color w:val="FF0000"/>
                <w:szCs w:val="21"/>
                <w:lang w:val="zh-CN"/>
              </w:rPr>
              <w:t>废水：本项目建成后的主要水污染物为</w:t>
            </w:r>
            <w:r>
              <w:rPr>
                <w:rFonts w:hint="eastAsia"/>
                <w:color w:val="FF0000"/>
                <w:szCs w:val="21"/>
                <w:lang w:val="zh-CN"/>
              </w:rPr>
              <w:t>COD</w:t>
            </w:r>
            <w:r w:rsidR="007678B4" w:rsidRPr="007678B4">
              <w:rPr>
                <w:rFonts w:hint="eastAsia"/>
                <w:color w:val="FF0000"/>
                <w:szCs w:val="21"/>
                <w:vertAlign w:val="subscript"/>
                <w:lang w:val="zh-CN"/>
              </w:rPr>
              <w:t>cr</w:t>
            </w:r>
            <w:r>
              <w:rPr>
                <w:rFonts w:hint="eastAsia"/>
                <w:color w:val="FF0000"/>
                <w:szCs w:val="21"/>
                <w:lang w:val="zh-CN"/>
              </w:rPr>
              <w:t>、</w:t>
            </w:r>
            <w:r>
              <w:rPr>
                <w:rFonts w:hint="eastAsia"/>
                <w:color w:val="FF0000"/>
                <w:szCs w:val="21"/>
                <w:lang w:val="zh-CN"/>
              </w:rPr>
              <w:t>NH</w:t>
            </w:r>
            <w:r w:rsidRPr="007678B4">
              <w:rPr>
                <w:rFonts w:hint="eastAsia"/>
                <w:color w:val="FF0000"/>
                <w:szCs w:val="21"/>
                <w:vertAlign w:val="subscript"/>
                <w:lang w:val="zh-CN"/>
              </w:rPr>
              <w:t>3</w:t>
            </w:r>
            <w:r>
              <w:rPr>
                <w:rFonts w:hint="eastAsia"/>
                <w:color w:val="FF0000"/>
                <w:szCs w:val="21"/>
                <w:lang w:val="zh-CN"/>
              </w:rPr>
              <w:t>-N</w:t>
            </w:r>
            <w:r>
              <w:rPr>
                <w:rFonts w:hint="eastAsia"/>
                <w:color w:val="FF0000"/>
                <w:szCs w:val="21"/>
                <w:lang w:val="zh-CN"/>
              </w:rPr>
              <w:t>、</w:t>
            </w:r>
            <w:r>
              <w:rPr>
                <w:rFonts w:hint="eastAsia"/>
                <w:color w:val="FF0000"/>
                <w:szCs w:val="21"/>
                <w:lang w:val="zh-CN"/>
              </w:rPr>
              <w:t>SS</w:t>
            </w:r>
            <w:r>
              <w:rPr>
                <w:rFonts w:hint="eastAsia"/>
                <w:color w:val="FF0000"/>
                <w:szCs w:val="21"/>
                <w:lang w:val="zh-CN"/>
              </w:rPr>
              <w:t>、</w:t>
            </w:r>
            <w:r>
              <w:rPr>
                <w:rFonts w:hint="eastAsia"/>
                <w:color w:val="FF0000"/>
                <w:szCs w:val="21"/>
                <w:lang w:val="zh-CN"/>
              </w:rPr>
              <w:t>BOD</w:t>
            </w:r>
            <w:r w:rsidRPr="007678B4">
              <w:rPr>
                <w:rFonts w:hint="eastAsia"/>
                <w:color w:val="FF0000"/>
                <w:szCs w:val="21"/>
                <w:vertAlign w:val="subscript"/>
                <w:lang w:val="zh-CN"/>
              </w:rPr>
              <w:t>5</w:t>
            </w:r>
            <w:r>
              <w:rPr>
                <w:rFonts w:hint="eastAsia"/>
                <w:color w:val="FF0000"/>
                <w:szCs w:val="21"/>
                <w:lang w:val="zh-CN"/>
              </w:rPr>
              <w:t>、类大肠菌群数、总余氨</w:t>
            </w:r>
            <w:r w:rsidR="007678B4">
              <w:rPr>
                <w:rFonts w:hint="eastAsia"/>
                <w:color w:val="FF0000"/>
                <w:szCs w:val="21"/>
                <w:lang w:val="zh-CN"/>
              </w:rPr>
              <w:t>。综合医疗废水产生量</w:t>
            </w:r>
            <w:r w:rsidR="007678B4">
              <w:rPr>
                <w:rFonts w:hint="eastAsia"/>
                <w:color w:val="FF0000"/>
                <w:szCs w:val="21"/>
                <w:lang w:val="zh-CN"/>
              </w:rPr>
              <w:t>79.12m</w:t>
            </w:r>
            <w:r w:rsidR="007678B4" w:rsidRPr="007678B4">
              <w:rPr>
                <w:rFonts w:hint="eastAsia"/>
                <w:color w:val="FF0000"/>
                <w:szCs w:val="21"/>
                <w:vertAlign w:val="superscript"/>
                <w:lang w:val="zh-CN"/>
              </w:rPr>
              <w:t>3</w:t>
            </w:r>
            <w:r w:rsidR="007678B4">
              <w:rPr>
                <w:rFonts w:hint="eastAsia"/>
                <w:color w:val="FF0000"/>
                <w:szCs w:val="21"/>
                <w:lang w:val="zh-CN"/>
              </w:rPr>
              <w:t>/d</w:t>
            </w:r>
            <w:r w:rsidR="00456715">
              <w:rPr>
                <w:rFonts w:hint="eastAsia"/>
                <w:color w:val="FF0000"/>
                <w:szCs w:val="21"/>
                <w:lang w:val="zh-CN"/>
              </w:rPr>
              <w:t>。生活污水经化粪池预处理、化验废水经中和池预处理后与其他医疗废水进入</w:t>
            </w:r>
            <w:r w:rsidR="007678B4">
              <w:rPr>
                <w:rFonts w:hint="eastAsia"/>
                <w:color w:val="FF0000"/>
                <w:szCs w:val="21"/>
                <w:lang w:val="zh-CN"/>
              </w:rPr>
              <w:t>医院新建污水处理站，</w:t>
            </w:r>
            <w:r w:rsidR="00456715">
              <w:rPr>
                <w:rFonts w:hint="eastAsia"/>
                <w:color w:val="FF0000"/>
                <w:szCs w:val="21"/>
                <w:lang w:val="zh-CN"/>
              </w:rPr>
              <w:t>后</w:t>
            </w:r>
            <w:r w:rsidR="007678B4">
              <w:rPr>
                <w:rFonts w:hint="eastAsia"/>
                <w:color w:val="FF0000"/>
                <w:szCs w:val="21"/>
                <w:lang w:val="zh-CN"/>
              </w:rPr>
              <w:t>采用一级强化处理工艺（预处理</w:t>
            </w:r>
            <w:r w:rsidR="007678B4">
              <w:rPr>
                <w:rFonts w:ascii="宋体" w:hAnsi="宋体" w:hint="eastAsia"/>
                <w:color w:val="FF0000"/>
                <w:szCs w:val="21"/>
                <w:lang w:val="zh-CN"/>
              </w:rPr>
              <w:t>→</w:t>
            </w:r>
            <w:r w:rsidR="007678B4">
              <w:rPr>
                <w:rFonts w:hint="eastAsia"/>
                <w:color w:val="FF0000"/>
                <w:szCs w:val="21"/>
                <w:lang w:val="zh-CN"/>
              </w:rPr>
              <w:t>一级强化处理</w:t>
            </w:r>
            <w:r w:rsidR="007678B4">
              <w:rPr>
                <w:rFonts w:ascii="宋体" w:hAnsi="宋体" w:hint="eastAsia"/>
                <w:color w:val="FF0000"/>
                <w:szCs w:val="21"/>
                <w:lang w:val="zh-CN"/>
              </w:rPr>
              <w:t>→</w:t>
            </w:r>
            <w:r w:rsidR="007678B4">
              <w:rPr>
                <w:rFonts w:hint="eastAsia"/>
                <w:color w:val="FF0000"/>
                <w:szCs w:val="21"/>
                <w:lang w:val="zh-CN"/>
              </w:rPr>
              <w:t>接触消毒），处理能力</w:t>
            </w:r>
            <w:r w:rsidR="007678B4">
              <w:rPr>
                <w:rFonts w:hint="eastAsia"/>
                <w:color w:val="FF0000"/>
                <w:szCs w:val="21"/>
                <w:lang w:val="zh-CN"/>
              </w:rPr>
              <w:t>150 m</w:t>
            </w:r>
            <w:r w:rsidR="007678B4" w:rsidRPr="007678B4">
              <w:rPr>
                <w:rFonts w:hint="eastAsia"/>
                <w:color w:val="FF0000"/>
                <w:szCs w:val="21"/>
                <w:vertAlign w:val="superscript"/>
                <w:lang w:val="zh-CN"/>
              </w:rPr>
              <w:t>3</w:t>
            </w:r>
            <w:r w:rsidR="007678B4">
              <w:rPr>
                <w:rFonts w:hint="eastAsia"/>
                <w:color w:val="FF0000"/>
                <w:szCs w:val="21"/>
                <w:lang w:val="zh-CN"/>
              </w:rPr>
              <w:t>/d</w:t>
            </w:r>
            <w:r w:rsidR="007678B4">
              <w:rPr>
                <w:rFonts w:hint="eastAsia"/>
                <w:color w:val="FF0000"/>
                <w:szCs w:val="21"/>
                <w:lang w:val="zh-CN"/>
              </w:rPr>
              <w:t>，医院综合污水经处理达标后，排入文安县市政污水管网，最终进入文安线污水处理厂。</w:t>
            </w:r>
            <w:r w:rsidR="00456715">
              <w:rPr>
                <w:rFonts w:hint="eastAsia"/>
                <w:color w:val="FF0000"/>
                <w:szCs w:val="21"/>
                <w:lang w:val="zh-CN"/>
              </w:rPr>
              <w:t>项目</w:t>
            </w:r>
            <w:r w:rsidR="00420236">
              <w:rPr>
                <w:rFonts w:hint="eastAsia"/>
                <w:color w:val="FF0000"/>
                <w:szCs w:val="21"/>
                <w:lang w:val="zh-CN"/>
              </w:rPr>
              <w:t>废水排放</w:t>
            </w:r>
            <w:r w:rsidR="00456715">
              <w:rPr>
                <w:rFonts w:hint="eastAsia"/>
                <w:color w:val="FF0000"/>
                <w:szCs w:val="21"/>
                <w:lang w:val="zh-CN"/>
              </w:rPr>
              <w:t>不会对周围水环境造成影响。</w:t>
            </w:r>
          </w:p>
          <w:p w:rsidR="00456715" w:rsidRDefault="00456715" w:rsidP="00F92090">
            <w:pPr>
              <w:spacing w:beforeLines="50" w:line="288" w:lineRule="auto"/>
              <w:ind w:firstLineChars="200" w:firstLine="420"/>
              <w:rPr>
                <w:color w:val="FF0000"/>
                <w:szCs w:val="21"/>
                <w:lang w:val="zh-CN"/>
              </w:rPr>
            </w:pPr>
            <w:r>
              <w:rPr>
                <w:rFonts w:hint="eastAsia"/>
                <w:color w:val="FF0000"/>
                <w:szCs w:val="21"/>
                <w:lang w:val="zh-CN"/>
              </w:rPr>
              <w:t>废气：本项目主要产生的废气来自污水处理系统的恶臭（</w:t>
            </w:r>
            <w:r>
              <w:rPr>
                <w:rFonts w:hint="eastAsia"/>
                <w:color w:val="FF0000"/>
                <w:szCs w:val="21"/>
                <w:lang w:val="zh-CN"/>
              </w:rPr>
              <w:t>H</w:t>
            </w:r>
            <w:r w:rsidRPr="00456715">
              <w:rPr>
                <w:rFonts w:hint="eastAsia"/>
                <w:color w:val="FF0000"/>
                <w:szCs w:val="21"/>
                <w:vertAlign w:val="subscript"/>
                <w:lang w:val="zh-CN"/>
              </w:rPr>
              <w:t>2</w:t>
            </w:r>
            <w:r>
              <w:rPr>
                <w:rFonts w:hint="eastAsia"/>
                <w:color w:val="FF0000"/>
                <w:szCs w:val="21"/>
                <w:lang w:val="zh-CN"/>
              </w:rPr>
              <w:t>S</w:t>
            </w:r>
            <w:r>
              <w:rPr>
                <w:rFonts w:hint="eastAsia"/>
                <w:color w:val="FF0000"/>
                <w:szCs w:val="21"/>
                <w:lang w:val="zh-CN"/>
              </w:rPr>
              <w:t>、</w:t>
            </w:r>
            <w:r>
              <w:rPr>
                <w:rFonts w:hint="eastAsia"/>
                <w:color w:val="FF0000"/>
                <w:szCs w:val="21"/>
                <w:lang w:val="zh-CN"/>
              </w:rPr>
              <w:t>NH3</w:t>
            </w:r>
            <w:r>
              <w:rPr>
                <w:rFonts w:hint="eastAsia"/>
                <w:color w:val="FF0000"/>
                <w:szCs w:val="21"/>
                <w:lang w:val="zh-CN"/>
              </w:rPr>
              <w:t>、</w:t>
            </w:r>
            <w:r>
              <w:rPr>
                <w:rFonts w:hint="eastAsia"/>
                <w:color w:val="FF0000"/>
                <w:szCs w:val="21"/>
                <w:lang w:val="zh-CN"/>
              </w:rPr>
              <w:t>Cl</w:t>
            </w:r>
            <w:r w:rsidRPr="00456715">
              <w:rPr>
                <w:rFonts w:hint="eastAsia"/>
                <w:color w:val="FF0000"/>
                <w:szCs w:val="21"/>
                <w:vertAlign w:val="subscript"/>
                <w:lang w:val="zh-CN"/>
              </w:rPr>
              <w:t>2</w:t>
            </w:r>
            <w:r>
              <w:rPr>
                <w:rFonts w:hint="eastAsia"/>
                <w:color w:val="FF0000"/>
                <w:szCs w:val="21"/>
                <w:lang w:val="zh-CN"/>
              </w:rPr>
              <w:t>等）、厨房油烟和柴油发电机产生的烟气。对于污水处理系统的恶臭通过在产生恶臭气体的部位加盖封闭和除臭措施，同时消毒采用加盖密封处理，对二氧化氯消毒采用植物液净化处理，达到排放标准；厨房烟气经集气罩通过油烟净化设备处理后达标排放；柴油发电机</w:t>
            </w:r>
            <w:r w:rsidR="00420236">
              <w:rPr>
                <w:rFonts w:hint="eastAsia"/>
                <w:color w:val="FF0000"/>
                <w:szCs w:val="21"/>
                <w:lang w:val="zh-CN"/>
              </w:rPr>
              <w:t>作为紧急使用设备，使用频率低且污染物排放浓度低。项目产生的废气对当地环境空气影响不大。</w:t>
            </w:r>
          </w:p>
          <w:p w:rsidR="00420236" w:rsidRDefault="00420236" w:rsidP="00F92090">
            <w:pPr>
              <w:spacing w:beforeLines="50" w:line="288" w:lineRule="auto"/>
              <w:ind w:firstLineChars="200" w:firstLine="420"/>
              <w:rPr>
                <w:color w:val="FF0000"/>
                <w:szCs w:val="21"/>
                <w:lang w:val="zh-CN"/>
              </w:rPr>
            </w:pPr>
            <w:r>
              <w:rPr>
                <w:rFonts w:hint="eastAsia"/>
                <w:color w:val="FF0000"/>
                <w:szCs w:val="21"/>
                <w:lang w:val="zh-CN"/>
              </w:rPr>
              <w:t>噪声：本项目主要噪声为中央空调机组主机、污水处理站设备、食堂油烟净化装置风机等设备运行时产生的噪音及门诊部社会噪声和停车场噪音，声压级在</w:t>
            </w:r>
            <w:r>
              <w:rPr>
                <w:rFonts w:hint="eastAsia"/>
                <w:color w:val="FF0000"/>
                <w:szCs w:val="21"/>
                <w:lang w:val="zh-CN"/>
              </w:rPr>
              <w:t>65-90Db</w:t>
            </w:r>
            <w:r>
              <w:rPr>
                <w:rFonts w:hint="eastAsia"/>
                <w:color w:val="FF0000"/>
                <w:szCs w:val="21"/>
                <w:lang w:val="zh-CN"/>
              </w:rPr>
              <w:t>之间。空调主机、发电机位于病房楼地下一层的隔声房间内，其他设备选用低噪设备并量至于室内，同时严禁机动车禁鸣。项目产生噪音满足</w:t>
            </w:r>
            <w:r>
              <w:rPr>
                <w:rFonts w:hint="eastAsia"/>
                <w:color w:val="FF0000"/>
                <w:szCs w:val="21"/>
                <w:lang w:val="zh-CN"/>
              </w:rPr>
              <w:t>2</w:t>
            </w:r>
            <w:r>
              <w:rPr>
                <w:rFonts w:hint="eastAsia"/>
                <w:color w:val="FF0000"/>
                <w:szCs w:val="21"/>
                <w:lang w:val="zh-CN"/>
              </w:rPr>
              <w:t>类标准限值。</w:t>
            </w:r>
          </w:p>
          <w:p w:rsidR="00420236" w:rsidRPr="008A1125" w:rsidRDefault="00420236" w:rsidP="00F92090">
            <w:pPr>
              <w:spacing w:beforeLines="50" w:line="288" w:lineRule="auto"/>
              <w:ind w:firstLineChars="200" w:firstLine="420"/>
              <w:rPr>
                <w:rFonts w:ascii="宋体" w:hAnsi="宋体"/>
                <w:color w:val="FF0000"/>
                <w:szCs w:val="21"/>
                <w:lang w:val="zh-CN"/>
              </w:rPr>
            </w:pPr>
            <w:r>
              <w:rPr>
                <w:rFonts w:hint="eastAsia"/>
                <w:color w:val="FF0000"/>
                <w:szCs w:val="21"/>
                <w:lang w:val="zh-CN"/>
              </w:rPr>
              <w:t>固废：本项目产生的固体废弃物大致分为一般性固体废物、医疗废物两类</w:t>
            </w:r>
            <w:r w:rsidR="005E37F8">
              <w:rPr>
                <w:rFonts w:hint="eastAsia"/>
                <w:color w:val="FF0000"/>
                <w:szCs w:val="21"/>
                <w:lang w:val="zh-CN"/>
              </w:rPr>
              <w:t>。前者分类收集，油环卫部门集中处理；后者分类收集，经消毒、毁形之后用黄色的塑料袋封装，交廊坊市嘉德恒信医疗废物集中处置有限公司处置。污水处理站污泥经石灰消毒并进行脱水处理后有有资质的廊坊莱索思环境技术有限公司收运处理。将手术或尸检后能辨认的人体组织、器官以及死胎送火葬场焚烧处理。上述固体废弃物处置率</w:t>
            </w:r>
            <w:r w:rsidR="005E37F8">
              <w:rPr>
                <w:rFonts w:hint="eastAsia"/>
                <w:color w:val="FF0000"/>
                <w:szCs w:val="21"/>
                <w:lang w:val="zh-CN"/>
              </w:rPr>
              <w:t>100%</w:t>
            </w:r>
            <w:r w:rsidR="005E37F8">
              <w:rPr>
                <w:rFonts w:hint="eastAsia"/>
                <w:color w:val="FF0000"/>
                <w:szCs w:val="21"/>
                <w:lang w:val="zh-CN"/>
              </w:rPr>
              <w:t>。不会对环境产生不良影响。</w:t>
            </w:r>
          </w:p>
        </w:tc>
      </w:tr>
    </w:tbl>
    <w:p w:rsidR="001833F5" w:rsidRPr="00AA44DD" w:rsidRDefault="001833F5" w:rsidP="00F92090">
      <w:pPr>
        <w:numPr>
          <w:ilvl w:val="0"/>
          <w:numId w:val="3"/>
        </w:numPr>
        <w:spacing w:beforeLines="50" w:line="288" w:lineRule="auto"/>
        <w:rPr>
          <w:rFonts w:ascii="Times New Roman"/>
          <w:b/>
          <w:szCs w:val="21"/>
          <w:lang w:val="zh-CN"/>
        </w:rPr>
      </w:pPr>
      <w:r w:rsidRPr="00AA44DD">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、建筑总平面图：应体现相关污染源所在位置及其控制措施；</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、建筑平面图：应体现相关污染源所在位置及其控制措施；</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、由具有资质的第三方提供的环评报告书（表）：应包含场地内各类污染源及其控制措施分析。</w:t>
      </w:r>
    </w:p>
    <w:p w:rsidR="001833F5" w:rsidRDefault="001833F5" w:rsidP="001833F5">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A44DD" w:rsidRPr="003F2D55" w:rsidTr="00724321">
        <w:trPr>
          <w:trHeight w:val="1418"/>
        </w:trPr>
        <w:tc>
          <w:tcPr>
            <w:tcW w:w="9662" w:type="dxa"/>
          </w:tcPr>
          <w:p w:rsidR="008A1125" w:rsidRPr="00F2691A" w:rsidRDefault="008A1125" w:rsidP="00F92090">
            <w:pPr>
              <w:spacing w:beforeLines="50" w:line="288" w:lineRule="auto"/>
              <w:rPr>
                <w:rFonts w:ascii="宋体" w:hAnsi="宋体"/>
                <w:color w:val="FF0000"/>
                <w:szCs w:val="21"/>
                <w:lang w:val="zh-CN"/>
              </w:rPr>
            </w:pPr>
            <w:r w:rsidRPr="00F2691A">
              <w:rPr>
                <w:rFonts w:ascii="宋体" w:hAnsi="宋体" w:hint="eastAsia"/>
                <w:color w:val="FF0000"/>
                <w:szCs w:val="21"/>
                <w:lang w:val="zh-CN"/>
              </w:rPr>
              <w:lastRenderedPageBreak/>
              <w:t>1、场地现状地形图；</w:t>
            </w:r>
          </w:p>
          <w:p w:rsidR="008A1125" w:rsidRPr="00F2691A" w:rsidRDefault="008A1125" w:rsidP="008A1125">
            <w:pPr>
              <w:spacing w:line="288" w:lineRule="auto"/>
              <w:rPr>
                <w:rFonts w:ascii="宋体" w:hAnsi="宋体"/>
                <w:color w:val="FF0000"/>
                <w:szCs w:val="21"/>
                <w:lang w:val="zh-CN"/>
              </w:rPr>
            </w:pPr>
            <w:r w:rsidRPr="00F2691A">
              <w:rPr>
                <w:rFonts w:ascii="宋体" w:hAnsi="宋体" w:hint="eastAsia"/>
                <w:color w:val="FF0000"/>
                <w:szCs w:val="21"/>
                <w:lang w:val="zh-CN"/>
              </w:rPr>
              <w:t>2、建筑专业施工图</w:t>
            </w:r>
            <w:r w:rsidR="009A79FD" w:rsidRPr="00F2691A">
              <w:rPr>
                <w:rFonts w:ascii="宋体" w:hAnsi="宋体" w:hint="eastAsia"/>
                <w:color w:val="FF0000"/>
                <w:szCs w:val="21"/>
                <w:lang w:val="zh-CN"/>
              </w:rPr>
              <w:t>纸</w:t>
            </w:r>
            <w:r w:rsidR="00F2691A">
              <w:rPr>
                <w:rFonts w:ascii="宋体" w:hAnsi="宋体" w:hint="eastAsia"/>
                <w:color w:val="FF0000"/>
                <w:szCs w:val="21"/>
                <w:lang w:val="zh-CN"/>
              </w:rPr>
              <w:t>、设计说明</w:t>
            </w:r>
            <w:r w:rsidRPr="00F2691A">
              <w:rPr>
                <w:rFonts w:ascii="宋体" w:hAnsi="宋体" w:hint="eastAsia"/>
                <w:color w:val="FF0000"/>
                <w:szCs w:val="21"/>
                <w:lang w:val="zh-CN"/>
              </w:rPr>
              <w:t>；</w:t>
            </w:r>
          </w:p>
          <w:p w:rsidR="008A1125" w:rsidRPr="00C322C1" w:rsidRDefault="008A1125" w:rsidP="008A1125">
            <w:pPr>
              <w:spacing w:line="288" w:lineRule="auto"/>
              <w:rPr>
                <w:rFonts w:ascii="宋体" w:hAnsi="宋体"/>
                <w:color w:val="FF0000"/>
                <w:szCs w:val="21"/>
                <w:lang w:val="zh-CN"/>
              </w:rPr>
            </w:pPr>
            <w:r w:rsidRPr="00F2691A">
              <w:rPr>
                <w:rFonts w:ascii="宋体" w:hAnsi="宋体" w:hint="eastAsia"/>
                <w:color w:val="FF0000"/>
                <w:szCs w:val="21"/>
                <w:lang w:val="zh-CN"/>
              </w:rPr>
              <w:t>3、环评报告书（表）；</w:t>
            </w:r>
          </w:p>
          <w:p w:rsidR="008A1125" w:rsidRPr="00FE4436" w:rsidRDefault="008A1125" w:rsidP="008A1125">
            <w:pPr>
              <w:spacing w:line="288" w:lineRule="auto"/>
              <w:rPr>
                <w:rFonts w:ascii="宋体" w:hAnsi="宋体"/>
                <w:color w:val="FF0000"/>
                <w:szCs w:val="21"/>
                <w:highlight w:val="yellow"/>
                <w:lang w:val="zh-CN"/>
              </w:rPr>
            </w:pPr>
          </w:p>
          <w:p w:rsidR="00AA44DD" w:rsidRPr="003F2D55" w:rsidRDefault="00AA44DD" w:rsidP="008A1125">
            <w:pPr>
              <w:spacing w:line="288" w:lineRule="auto"/>
              <w:rPr>
                <w:rFonts w:ascii="宋体" w:hAnsi="宋体"/>
                <w:szCs w:val="21"/>
                <w:lang w:val="zh-CN"/>
              </w:rPr>
            </w:pPr>
          </w:p>
        </w:tc>
      </w:tr>
    </w:tbl>
    <w:p w:rsidR="001833F5" w:rsidRPr="001833F5" w:rsidRDefault="001833F5"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4"/>
          <w:szCs w:val="24"/>
        </w:rPr>
        <w:br w:type="page"/>
      </w:r>
      <w:r w:rsidRPr="001833F5">
        <w:rPr>
          <w:rFonts w:ascii="Times New Roman" w:hAnsi="Times New Roman"/>
          <w:b/>
          <w:sz w:val="24"/>
          <w:szCs w:val="24"/>
          <w:lang w:val="zh-CN"/>
        </w:rPr>
        <w:lastRenderedPageBreak/>
        <w:t>4.1.4</w:t>
      </w:r>
      <w:r>
        <w:rPr>
          <w:rFonts w:ascii="Times New Roman" w:hAnsi="Times New Roman" w:hint="eastAsia"/>
          <w:b/>
          <w:sz w:val="24"/>
          <w:szCs w:val="24"/>
          <w:lang w:val="zh-CN"/>
        </w:rPr>
        <w:t xml:space="preserve"> </w:t>
      </w:r>
      <w:r w:rsidRPr="001833F5">
        <w:rPr>
          <w:rFonts w:ascii="Times New Roman" w:hAnsi="Times New Roman" w:hint="eastAsia"/>
          <w:b/>
          <w:sz w:val="24"/>
          <w:szCs w:val="24"/>
          <w:lang w:val="zh-CN"/>
        </w:rPr>
        <w:t>建筑规划布局应满足日照标准，且不得降低周边建筑的日照标准。</w:t>
      </w:r>
    </w:p>
    <w:p w:rsidR="001833F5" w:rsidRPr="00AA44DD" w:rsidRDefault="001833F5" w:rsidP="00F92090">
      <w:pPr>
        <w:numPr>
          <w:ilvl w:val="0"/>
          <w:numId w:val="19"/>
        </w:numPr>
        <w:spacing w:beforeLines="50" w:line="288" w:lineRule="auto"/>
        <w:rPr>
          <w:rFonts w:ascii="Times New Roman"/>
          <w:b/>
          <w:szCs w:val="21"/>
          <w:lang w:val="zh-CN"/>
        </w:rPr>
      </w:pPr>
      <w:r w:rsidRPr="00AA44DD">
        <w:rPr>
          <w:rFonts w:ascii="Times New Roman" w:hint="eastAsia"/>
          <w:b/>
          <w:szCs w:val="21"/>
          <w:lang w:val="zh-CN"/>
        </w:rPr>
        <w:t>达标自评</w:t>
      </w:r>
    </w:p>
    <w:p w:rsidR="001833F5" w:rsidRPr="001833F5" w:rsidRDefault="009B3849" w:rsidP="001833F5">
      <w:pPr>
        <w:spacing w:line="288" w:lineRule="auto"/>
        <w:rPr>
          <w:rFonts w:ascii="Times New Roman"/>
          <w:szCs w:val="21"/>
          <w:lang w:val="zh-CN"/>
        </w:rPr>
      </w:pPr>
      <w:r w:rsidRPr="000F421F">
        <w:rPr>
          <w:rFonts w:ascii="Times New Roman" w:hAnsi="Times New Roman"/>
          <w:szCs w:val="21"/>
        </w:rPr>
        <w:fldChar w:fldCharType="begin">
          <w:ffData>
            <w:name w:val="Dropdown7"/>
            <w:enabled/>
            <w:calcOnExit w:val="0"/>
            <w:ddList>
              <w:listEntry w:val="√"/>
              <w:listEntry w:val="×"/>
            </w:ddList>
          </w:ffData>
        </w:fldChar>
      </w:r>
      <w:r w:rsidR="00ED22AD" w:rsidRPr="000F421F">
        <w:rPr>
          <w:rFonts w:ascii="Times New Roman" w:hAnsi="Times New Roman"/>
          <w:szCs w:val="21"/>
        </w:rPr>
        <w:instrText xml:space="preserve"> FORMDROPDOWN </w:instrText>
      </w:r>
      <w:r w:rsidRPr="000F421F">
        <w:rPr>
          <w:rFonts w:ascii="Times New Roman" w:hAnsi="Times New Roman"/>
          <w:szCs w:val="21"/>
        </w:rPr>
      </w:r>
      <w:r w:rsidRPr="000F421F">
        <w:rPr>
          <w:rFonts w:ascii="Times New Roman" w:hAnsi="Times New Roman"/>
          <w:szCs w:val="21"/>
        </w:rPr>
        <w:fldChar w:fldCharType="end"/>
      </w:r>
      <w:r w:rsidR="001833F5" w:rsidRPr="001833F5">
        <w:rPr>
          <w:rFonts w:ascii="Times New Roman" w:hint="eastAsia"/>
          <w:szCs w:val="21"/>
          <w:lang w:val="zh-CN"/>
        </w:rPr>
        <w:t>达标；□不达标</w:t>
      </w:r>
    </w:p>
    <w:p w:rsidR="001833F5" w:rsidRPr="00AA44DD" w:rsidRDefault="001833F5" w:rsidP="00F92090">
      <w:pPr>
        <w:numPr>
          <w:ilvl w:val="0"/>
          <w:numId w:val="19"/>
        </w:numPr>
        <w:spacing w:beforeLines="50" w:line="288" w:lineRule="auto"/>
        <w:rPr>
          <w:rFonts w:ascii="Times New Roman"/>
          <w:b/>
          <w:szCs w:val="21"/>
          <w:lang w:val="zh-CN"/>
        </w:rPr>
      </w:pPr>
      <w:r w:rsidRPr="00AA44DD">
        <w:rPr>
          <w:rFonts w:ascii="Times New Roman" w:hint="eastAsia"/>
          <w:b/>
          <w:szCs w:val="21"/>
          <w:lang w:val="zh-CN"/>
        </w:rPr>
        <w:t>评价要点</w:t>
      </w:r>
    </w:p>
    <w:p w:rsidR="001833F5" w:rsidRPr="00861B1D" w:rsidRDefault="0005597F" w:rsidP="00F92090">
      <w:pPr>
        <w:spacing w:beforeLines="50" w:line="288" w:lineRule="auto"/>
        <w:rPr>
          <w:rFonts w:ascii="Times New Roman"/>
          <w:b/>
          <w:szCs w:val="21"/>
          <w:lang w:val="zh-CN"/>
        </w:rPr>
      </w:pPr>
      <w:r w:rsidRPr="00861B1D">
        <w:rPr>
          <w:rFonts w:ascii="Times New Roman" w:hint="eastAsia"/>
          <w:szCs w:val="21"/>
          <w:lang w:val="zh-CN"/>
        </w:rPr>
        <w:t>□</w:t>
      </w:r>
      <w:r w:rsidR="001833F5" w:rsidRPr="006F15B8">
        <w:rPr>
          <w:rFonts w:ascii="Times New Roman" w:hint="eastAsia"/>
          <w:szCs w:val="21"/>
          <w:lang w:val="zh-CN"/>
        </w:rPr>
        <w:t>居住建筑</w:t>
      </w:r>
    </w:p>
    <w:p w:rsidR="001833F5" w:rsidRDefault="001833F5" w:rsidP="001833F5">
      <w:pPr>
        <w:spacing w:line="288" w:lineRule="auto"/>
        <w:rPr>
          <w:rFonts w:ascii="Times New Roman"/>
          <w:szCs w:val="21"/>
          <w:lang w:val="zh-CN"/>
        </w:rPr>
      </w:pPr>
      <w:r w:rsidRPr="001833F5">
        <w:rPr>
          <w:rFonts w:ascii="Times New Roman" w:hint="eastAsia"/>
          <w:szCs w:val="21"/>
          <w:lang w:val="zh-CN"/>
        </w:rPr>
        <w:t>住区位于</w:t>
      </w:r>
      <w:r>
        <w:rPr>
          <w:rFonts w:ascii="Times New Roman" w:hint="eastAsia"/>
          <w:szCs w:val="21"/>
          <w:u w:val="single"/>
          <w:lang w:val="zh-CN"/>
        </w:rPr>
        <w:t xml:space="preserve"> </w:t>
      </w:r>
      <w:r w:rsidR="004F5BE5">
        <w:rPr>
          <w:rFonts w:ascii="宋体" w:hAnsi="宋体" w:hint="eastAsia"/>
          <w:szCs w:val="21"/>
          <w:u w:val="single"/>
          <w:lang w:val="zh-CN"/>
        </w:rPr>
        <w:t xml:space="preserve">   </w:t>
      </w:r>
      <w:r w:rsidR="00B5300F">
        <w:rPr>
          <w:rFonts w:ascii="Times New Roman" w:hint="eastAsia"/>
          <w:szCs w:val="21"/>
          <w:u w:val="single"/>
          <w:lang w:val="zh-CN"/>
        </w:rPr>
        <w:t xml:space="preserve"> </w:t>
      </w:r>
      <w:r w:rsidR="00B66A1B">
        <w:rPr>
          <w:rFonts w:ascii="Times New Roman" w:hint="eastAsia"/>
          <w:szCs w:val="21"/>
          <w:u w:val="single"/>
          <w:lang w:val="zh-CN"/>
        </w:rPr>
        <w:t xml:space="preserve"> </w:t>
      </w:r>
      <w:r w:rsidRPr="001833F5">
        <w:rPr>
          <w:rFonts w:ascii="Times New Roman" w:hint="eastAsia"/>
          <w:szCs w:val="21"/>
          <w:lang w:val="zh-CN"/>
        </w:rPr>
        <w:t>气候区，所在城市为：</w:t>
      </w:r>
      <w:r>
        <w:rPr>
          <w:rFonts w:ascii="Times New Roman" w:hint="eastAsia"/>
          <w:szCs w:val="21"/>
          <w:u w:val="single"/>
          <w:lang w:val="zh-CN"/>
        </w:rPr>
        <w:t xml:space="preserve"> </w:t>
      </w:r>
      <w:r w:rsidR="004F5BE5">
        <w:rPr>
          <w:rFonts w:ascii="Times New Roman" w:hint="eastAsia"/>
          <w:szCs w:val="21"/>
          <w:u w:val="single"/>
          <w:lang w:val="zh-CN"/>
        </w:rPr>
        <w:t xml:space="preserve">    </w:t>
      </w:r>
      <w:r w:rsidRPr="00B5300F">
        <w:rPr>
          <w:rFonts w:ascii="Times New Roman" w:hint="eastAsia"/>
          <w:color w:val="000000"/>
          <w:szCs w:val="21"/>
          <w:u w:val="single"/>
          <w:lang w:val="zh-CN"/>
        </w:rPr>
        <w:t xml:space="preserve"> </w:t>
      </w:r>
      <w:r w:rsidRPr="00B5300F">
        <w:rPr>
          <w:rFonts w:ascii="Times New Roman" w:hint="eastAsia"/>
          <w:color w:val="000000"/>
          <w:szCs w:val="21"/>
          <w:lang w:val="zh-CN"/>
        </w:rPr>
        <w:t>，属于：</w:t>
      </w:r>
      <w:r w:rsidR="00B5300F" w:rsidRPr="00B5300F">
        <w:rPr>
          <w:rFonts w:ascii="Times New Roman" w:hint="eastAsia"/>
          <w:color w:val="000000"/>
          <w:szCs w:val="21"/>
          <w:lang w:val="zh-CN"/>
        </w:rPr>
        <w:t>□</w:t>
      </w:r>
      <w:r w:rsidRPr="00B5300F">
        <w:rPr>
          <w:rFonts w:ascii="Times New Roman" w:hint="eastAsia"/>
          <w:color w:val="000000"/>
          <w:szCs w:val="21"/>
          <w:lang w:val="zh-CN"/>
        </w:rPr>
        <w:t>大城市、</w:t>
      </w:r>
      <w:r w:rsidR="004F5BE5" w:rsidRPr="00B5300F">
        <w:rPr>
          <w:rFonts w:ascii="Times New Roman" w:hint="eastAsia"/>
          <w:color w:val="000000"/>
          <w:szCs w:val="21"/>
          <w:lang w:val="zh-CN"/>
        </w:rPr>
        <w:t>□</w:t>
      </w:r>
      <w:r w:rsidRPr="00B5300F">
        <w:rPr>
          <w:rFonts w:ascii="Times New Roman" w:hint="eastAsia"/>
          <w:color w:val="000000"/>
          <w:szCs w:val="21"/>
          <w:lang w:val="zh-CN"/>
        </w:rPr>
        <w:t>中小城市</w:t>
      </w:r>
    </w:p>
    <w:p w:rsidR="001833F5" w:rsidRDefault="001833F5" w:rsidP="001833F5">
      <w:pPr>
        <w:spacing w:line="288" w:lineRule="auto"/>
        <w:rPr>
          <w:rFonts w:ascii="Times New Roman"/>
          <w:szCs w:val="21"/>
          <w:lang w:val="zh-CN"/>
        </w:rPr>
      </w:pPr>
      <w:r w:rsidRPr="001833F5">
        <w:rPr>
          <w:rFonts w:ascii="Times New Roman" w:hint="eastAsia"/>
          <w:szCs w:val="21"/>
          <w:lang w:val="zh-CN"/>
        </w:rPr>
        <w:t>本项目中住宅标准日最低日照时数：</w:t>
      </w:r>
      <w:r>
        <w:rPr>
          <w:rFonts w:ascii="Times New Roman" w:hint="eastAsia"/>
          <w:szCs w:val="21"/>
          <w:u w:val="single"/>
          <w:lang w:val="zh-CN"/>
        </w:rPr>
        <w:t xml:space="preserve"> </w:t>
      </w:r>
      <w:r w:rsidR="00B66A1B">
        <w:rPr>
          <w:rFonts w:ascii="Times New Roman" w:hint="eastAsia"/>
          <w:szCs w:val="21"/>
          <w:u w:val="single"/>
          <w:lang w:val="zh-CN"/>
        </w:rPr>
        <w:t xml:space="preserve">  </w:t>
      </w:r>
      <w:r>
        <w:rPr>
          <w:rFonts w:ascii="Times New Roman" w:hint="eastAsia"/>
          <w:szCs w:val="21"/>
          <w:u w:val="single"/>
          <w:lang w:val="zh-CN"/>
        </w:rPr>
        <w:t xml:space="preserve"> </w:t>
      </w:r>
      <w:r w:rsidRPr="001833F5">
        <w:rPr>
          <w:rFonts w:ascii="Times New Roman" w:hint="eastAsia"/>
          <w:szCs w:val="21"/>
          <w:lang w:val="zh-CN"/>
        </w:rPr>
        <w:t>小时</w:t>
      </w:r>
    </w:p>
    <w:p w:rsidR="001833F5" w:rsidRDefault="001833F5" w:rsidP="001833F5">
      <w:pPr>
        <w:spacing w:line="288" w:lineRule="auto"/>
        <w:rPr>
          <w:rFonts w:ascii="Times New Roman"/>
          <w:szCs w:val="21"/>
          <w:lang w:val="zh-CN"/>
        </w:rPr>
      </w:pPr>
      <w:r w:rsidRPr="001833F5">
        <w:rPr>
          <w:rFonts w:ascii="Times New Roman" w:hint="eastAsia"/>
          <w:szCs w:val="21"/>
          <w:lang w:val="zh-CN"/>
        </w:rPr>
        <w:t>住区内是否有老年人居住建筑：□是、</w:t>
      </w:r>
      <w:r w:rsidR="00B66A1B" w:rsidRPr="00B5300F">
        <w:rPr>
          <w:rFonts w:ascii="Times New Roman" w:hint="eastAsia"/>
          <w:color w:val="000000"/>
          <w:szCs w:val="21"/>
          <w:lang w:val="zh-CN"/>
        </w:rPr>
        <w:t>□</w:t>
      </w:r>
      <w:r w:rsidRPr="001833F5">
        <w:rPr>
          <w:rFonts w:ascii="Times New Roman" w:hint="eastAsia"/>
          <w:szCs w:val="21"/>
          <w:lang w:val="zh-CN"/>
        </w:rPr>
        <w:t>否</w:t>
      </w:r>
    </w:p>
    <w:p w:rsidR="001833F5" w:rsidRDefault="001833F5" w:rsidP="001833F5">
      <w:pPr>
        <w:spacing w:line="288" w:lineRule="auto"/>
        <w:rPr>
          <w:rFonts w:ascii="Times New Roman"/>
          <w:szCs w:val="21"/>
          <w:lang w:val="zh-CN"/>
        </w:rPr>
      </w:pPr>
      <w:r w:rsidRPr="001833F5">
        <w:rPr>
          <w:rFonts w:ascii="Times New Roman" w:hint="eastAsia"/>
          <w:szCs w:val="21"/>
          <w:lang w:val="zh-CN"/>
        </w:rPr>
        <w:t>如有老年人居住建筑，则老年人居住建筑冬至日日照时数：</w:t>
      </w:r>
      <w:r>
        <w:rPr>
          <w:rFonts w:ascii="Times New Roman" w:hint="eastAsia"/>
          <w:szCs w:val="21"/>
          <w:u w:val="single"/>
          <w:lang w:val="zh-CN"/>
        </w:rPr>
        <w:t xml:space="preserve">      </w:t>
      </w:r>
      <w:r w:rsidRPr="001833F5">
        <w:rPr>
          <w:rFonts w:ascii="Times New Roman" w:hint="eastAsia"/>
          <w:szCs w:val="21"/>
          <w:lang w:val="zh-CN"/>
        </w:rPr>
        <w:t>小时</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是否为旧区改建内的新建住宅：□是、</w:t>
      </w:r>
      <w:r w:rsidR="00E75503" w:rsidRPr="00B5300F">
        <w:rPr>
          <w:rFonts w:ascii="Times New Roman" w:hint="eastAsia"/>
          <w:color w:val="000000"/>
          <w:szCs w:val="21"/>
          <w:lang w:val="zh-CN"/>
        </w:rPr>
        <w:t>□</w:t>
      </w:r>
      <w:r w:rsidRPr="001833F5">
        <w:rPr>
          <w:rFonts w:ascii="Times New Roman" w:hint="eastAsia"/>
          <w:szCs w:val="21"/>
          <w:lang w:val="zh-CN"/>
        </w:rPr>
        <w:t>否</w:t>
      </w:r>
    </w:p>
    <w:p w:rsidR="001833F5" w:rsidRPr="00BF5D56" w:rsidRDefault="009B3849" w:rsidP="00F92090">
      <w:pPr>
        <w:spacing w:beforeLines="50" w:line="288" w:lineRule="auto"/>
        <w:rPr>
          <w:rFonts w:ascii="Times New Roman"/>
          <w:szCs w:val="21"/>
          <w:lang w:val="zh-CN"/>
        </w:rPr>
      </w:pPr>
      <w:r w:rsidRPr="00BF5D56">
        <w:rPr>
          <w:rFonts w:ascii="Times New Roman" w:hAnsi="Times New Roman"/>
          <w:szCs w:val="21"/>
        </w:rPr>
        <w:fldChar w:fldCharType="begin">
          <w:ffData>
            <w:name w:val="Dropdown7"/>
            <w:enabled/>
            <w:calcOnExit w:val="0"/>
            <w:ddList>
              <w:listEntry w:val="√"/>
              <w:listEntry w:val="×"/>
            </w:ddList>
          </w:ffData>
        </w:fldChar>
      </w:r>
      <w:r w:rsidR="0005597F" w:rsidRPr="00BF5D56">
        <w:rPr>
          <w:rFonts w:ascii="Times New Roman" w:hAnsi="Times New Roman"/>
          <w:szCs w:val="21"/>
        </w:rPr>
        <w:instrText xml:space="preserve"> FORMDROPDOWN </w:instrText>
      </w:r>
      <w:r w:rsidRPr="00BF5D56">
        <w:rPr>
          <w:rFonts w:ascii="Times New Roman" w:hAnsi="Times New Roman"/>
          <w:szCs w:val="21"/>
        </w:rPr>
      </w:r>
      <w:r w:rsidRPr="00BF5D56">
        <w:rPr>
          <w:rFonts w:ascii="Times New Roman" w:hAnsi="Times New Roman"/>
          <w:szCs w:val="21"/>
        </w:rPr>
        <w:fldChar w:fldCharType="end"/>
      </w:r>
      <w:r w:rsidR="001833F5" w:rsidRPr="00BF5D56">
        <w:rPr>
          <w:rFonts w:ascii="Times New Roman" w:hint="eastAsia"/>
          <w:szCs w:val="21"/>
          <w:lang w:val="zh-CN"/>
        </w:rPr>
        <w:t>公共建筑</w:t>
      </w:r>
    </w:p>
    <w:p w:rsidR="001833F5" w:rsidRDefault="001833F5" w:rsidP="001833F5">
      <w:pPr>
        <w:spacing w:line="288" w:lineRule="auto"/>
        <w:rPr>
          <w:rFonts w:ascii="Times New Roman"/>
          <w:szCs w:val="21"/>
          <w:lang w:val="zh-CN"/>
        </w:rPr>
      </w:pPr>
      <w:r w:rsidRPr="001833F5">
        <w:rPr>
          <w:rFonts w:ascii="Times New Roman" w:hint="eastAsia"/>
          <w:szCs w:val="21"/>
          <w:lang w:val="zh-CN"/>
        </w:rPr>
        <w:t>本项目是否为以下几类建筑类型：□托儿所、□幼儿园、</w:t>
      </w:r>
      <w:r w:rsidR="008A1125" w:rsidRPr="001833F5">
        <w:rPr>
          <w:rFonts w:ascii="Times New Roman" w:hint="eastAsia"/>
          <w:szCs w:val="21"/>
          <w:lang w:val="zh-CN"/>
        </w:rPr>
        <w:t>□</w:t>
      </w:r>
      <w:r w:rsidRPr="001833F5">
        <w:rPr>
          <w:rFonts w:ascii="Times New Roman" w:hint="eastAsia"/>
          <w:szCs w:val="21"/>
          <w:lang w:val="zh-CN"/>
        </w:rPr>
        <w:t>中小学校、</w:t>
      </w:r>
      <w:r w:rsidR="009B3849" w:rsidRPr="000F421F">
        <w:rPr>
          <w:rFonts w:ascii="Times New Roman" w:hAnsi="Times New Roman"/>
          <w:szCs w:val="21"/>
        </w:rPr>
        <w:fldChar w:fldCharType="begin">
          <w:ffData>
            <w:name w:val="Dropdown7"/>
            <w:enabled/>
            <w:calcOnExit w:val="0"/>
            <w:ddList>
              <w:listEntry w:val="√"/>
              <w:listEntry w:val="×"/>
            </w:ddList>
          </w:ffData>
        </w:fldChar>
      </w:r>
      <w:r w:rsidR="008A1125"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1833F5">
        <w:rPr>
          <w:rFonts w:ascii="Times New Roman" w:hint="eastAsia"/>
          <w:szCs w:val="21"/>
          <w:lang w:val="zh-CN"/>
        </w:rPr>
        <w:t>以上皆不是</w:t>
      </w:r>
    </w:p>
    <w:p w:rsidR="001833F5" w:rsidRDefault="001833F5" w:rsidP="001833F5">
      <w:pPr>
        <w:spacing w:line="288" w:lineRule="auto"/>
        <w:rPr>
          <w:rFonts w:ascii="Times New Roman"/>
          <w:szCs w:val="21"/>
          <w:lang w:val="zh-CN"/>
        </w:rPr>
      </w:pPr>
      <w:r w:rsidRPr="001833F5">
        <w:rPr>
          <w:rFonts w:ascii="Times New Roman" w:hint="eastAsia"/>
          <w:szCs w:val="21"/>
          <w:lang w:val="zh-CN"/>
        </w:rPr>
        <w:t>如是托儿所或幼儿园，则其生活用房冬至日底层满窗日照小时数：</w:t>
      </w:r>
      <w:r>
        <w:rPr>
          <w:rFonts w:ascii="Times New Roman" w:hint="eastAsia"/>
          <w:szCs w:val="21"/>
          <w:u w:val="single"/>
          <w:lang w:val="zh-CN"/>
        </w:rPr>
        <w:t xml:space="preserve">      </w:t>
      </w:r>
      <w:r w:rsidRPr="001833F5">
        <w:rPr>
          <w:rFonts w:ascii="Times New Roman" w:hint="eastAsia"/>
          <w:szCs w:val="21"/>
          <w:lang w:val="zh-CN"/>
        </w:rPr>
        <w:t>小时</w:t>
      </w:r>
    </w:p>
    <w:p w:rsidR="008A1125" w:rsidRDefault="001833F5" w:rsidP="008A1125">
      <w:pPr>
        <w:spacing w:line="288" w:lineRule="auto"/>
        <w:rPr>
          <w:rFonts w:ascii="Times New Roman"/>
          <w:szCs w:val="21"/>
          <w:lang w:val="zh-CN"/>
        </w:rPr>
      </w:pPr>
      <w:r w:rsidRPr="001833F5">
        <w:rPr>
          <w:rFonts w:ascii="Times New Roman" w:hint="eastAsia"/>
          <w:szCs w:val="21"/>
          <w:lang w:val="zh-CN"/>
        </w:rPr>
        <w:t>如是中小学校，则其南向的普通教室冬至日底层满窗日照小时数：</w:t>
      </w:r>
      <w:r w:rsidRPr="008A1125">
        <w:rPr>
          <w:rFonts w:ascii="Times New Roman" w:hint="eastAsia"/>
          <w:szCs w:val="21"/>
          <w:u w:val="single"/>
          <w:lang w:val="zh-CN"/>
        </w:rPr>
        <w:t xml:space="preserve">  </w:t>
      </w:r>
      <w:r w:rsidR="008A1125" w:rsidRPr="008A1125">
        <w:rPr>
          <w:rFonts w:ascii="Times New Roman" w:hint="eastAsia"/>
          <w:szCs w:val="21"/>
          <w:u w:val="single"/>
          <w:lang w:val="zh-CN"/>
        </w:rPr>
        <w:t xml:space="preserve"> </w:t>
      </w:r>
      <w:r w:rsidR="00ED287A" w:rsidRPr="008A1125">
        <w:rPr>
          <w:rFonts w:ascii="Times New Roman" w:hint="eastAsia"/>
          <w:szCs w:val="21"/>
          <w:u w:val="single"/>
          <w:lang w:val="zh-CN"/>
        </w:rPr>
        <w:t xml:space="preserve"> </w:t>
      </w:r>
      <w:r w:rsidRPr="008A1125">
        <w:rPr>
          <w:rFonts w:ascii="Times New Roman" w:hint="eastAsia"/>
          <w:szCs w:val="21"/>
          <w:u w:val="single"/>
          <w:lang w:val="zh-CN"/>
        </w:rPr>
        <w:t xml:space="preserve">  </w:t>
      </w:r>
      <w:r w:rsidRPr="001833F5">
        <w:rPr>
          <w:rFonts w:ascii="Times New Roman" w:hint="eastAsia"/>
          <w:szCs w:val="21"/>
          <w:lang w:val="zh-CN"/>
        </w:rPr>
        <w:t>小时</w:t>
      </w:r>
    </w:p>
    <w:p w:rsidR="001833F5" w:rsidRDefault="001833F5" w:rsidP="001833F5">
      <w:pPr>
        <w:spacing w:line="288" w:lineRule="auto"/>
        <w:rPr>
          <w:rFonts w:ascii="Times New Roman"/>
          <w:szCs w:val="21"/>
          <w:lang w:val="zh-CN"/>
        </w:rPr>
      </w:pPr>
      <w:r w:rsidRPr="001833F5">
        <w:rPr>
          <w:rFonts w:ascii="Times New Roman" w:hint="eastAsia"/>
          <w:szCs w:val="21"/>
          <w:lang w:val="zh-CN"/>
        </w:rPr>
        <w:t>周边是否有居住建筑、学校建筑：</w:t>
      </w:r>
      <w:r w:rsidR="008A1125" w:rsidRPr="00E526AB">
        <w:rPr>
          <w:rFonts w:ascii="Times New Roman" w:hint="eastAsia"/>
          <w:szCs w:val="21"/>
          <w:lang w:val="zh-CN"/>
        </w:rPr>
        <w:t>□</w:t>
      </w:r>
      <w:r w:rsidRPr="00E526AB">
        <w:rPr>
          <w:rFonts w:ascii="Times New Roman" w:hint="eastAsia"/>
          <w:szCs w:val="21"/>
          <w:lang w:val="zh-CN"/>
        </w:rPr>
        <w:t>是、</w:t>
      </w:r>
      <w:r w:rsidR="009B3849" w:rsidRPr="00E526AB">
        <w:rPr>
          <w:rFonts w:ascii="Times New Roman" w:hAnsi="Times New Roman"/>
          <w:szCs w:val="21"/>
        </w:rPr>
        <w:fldChar w:fldCharType="begin">
          <w:ffData>
            <w:name w:val="Dropdown7"/>
            <w:enabled/>
            <w:calcOnExit w:val="0"/>
            <w:ddList>
              <w:listEntry w:val="√"/>
              <w:listEntry w:val="×"/>
            </w:ddList>
          </w:ffData>
        </w:fldChar>
      </w:r>
      <w:r w:rsidR="00E526AB" w:rsidRPr="00E526AB">
        <w:rPr>
          <w:rFonts w:ascii="Times New Roman" w:hAnsi="Times New Roman"/>
          <w:szCs w:val="21"/>
        </w:rPr>
        <w:instrText xml:space="preserve"> FORMDROPDOWN </w:instrText>
      </w:r>
      <w:r w:rsidR="009B3849" w:rsidRPr="00E526AB">
        <w:rPr>
          <w:rFonts w:ascii="Times New Roman" w:hAnsi="Times New Roman"/>
          <w:szCs w:val="21"/>
        </w:rPr>
      </w:r>
      <w:r w:rsidR="009B3849" w:rsidRPr="00E526AB">
        <w:rPr>
          <w:rFonts w:ascii="Times New Roman" w:hAnsi="Times New Roman"/>
          <w:szCs w:val="21"/>
        </w:rPr>
        <w:fldChar w:fldCharType="end"/>
      </w:r>
      <w:r w:rsidRPr="00E526AB">
        <w:rPr>
          <w:rFonts w:ascii="Times New Roman" w:hint="eastAsia"/>
          <w:szCs w:val="21"/>
          <w:lang w:val="zh-CN"/>
        </w:rPr>
        <w:t>否</w:t>
      </w:r>
    </w:p>
    <w:p w:rsidR="001833F5" w:rsidRDefault="001833F5" w:rsidP="001833F5">
      <w:pPr>
        <w:spacing w:line="288" w:lineRule="auto"/>
        <w:rPr>
          <w:rFonts w:ascii="Times New Roman"/>
          <w:szCs w:val="21"/>
          <w:lang w:val="zh-CN"/>
        </w:rPr>
      </w:pPr>
      <w:r w:rsidRPr="005B64DD">
        <w:rPr>
          <w:rFonts w:ascii="Times New Roman" w:hint="eastAsia"/>
          <w:szCs w:val="21"/>
          <w:lang w:val="zh-CN"/>
        </w:rPr>
        <w:t>如周边有居住建筑、学校建筑，本项目是否影响其日照要求：□是、</w:t>
      </w:r>
      <w:r w:rsidR="008A1125" w:rsidRPr="005B64DD">
        <w:rPr>
          <w:rFonts w:ascii="Times New Roman" w:hint="eastAsia"/>
          <w:szCs w:val="21"/>
          <w:lang w:val="zh-CN"/>
        </w:rPr>
        <w:t>□</w:t>
      </w:r>
      <w:r w:rsidRPr="005B64DD">
        <w:rPr>
          <w:rFonts w:ascii="Times New Roman" w:hint="eastAsia"/>
          <w:szCs w:val="21"/>
          <w:lang w:val="zh-CN"/>
        </w:rPr>
        <w:t>否</w:t>
      </w:r>
    </w:p>
    <w:p w:rsidR="008A1125" w:rsidRDefault="008A1125" w:rsidP="008A1125">
      <w:pPr>
        <w:spacing w:line="288" w:lineRule="auto"/>
        <w:rPr>
          <w:rFonts w:ascii="Times New Roman"/>
          <w:szCs w:val="21"/>
          <w:lang w:val="zh-CN"/>
        </w:rPr>
      </w:pPr>
    </w:p>
    <w:p w:rsidR="008A1125" w:rsidRPr="009A79FD" w:rsidRDefault="008A1125" w:rsidP="001833F5">
      <w:pPr>
        <w:spacing w:line="288" w:lineRule="auto"/>
        <w:rPr>
          <w:rFonts w:ascii="Times New Roman"/>
          <w:color w:val="FF0000"/>
          <w:szCs w:val="21"/>
          <w:lang w:val="zh-CN"/>
        </w:rPr>
      </w:pPr>
      <w:r w:rsidRPr="009A79FD">
        <w:rPr>
          <w:rFonts w:ascii="Times New Roman" w:hint="eastAsia"/>
          <w:color w:val="FF0000"/>
          <w:szCs w:val="21"/>
          <w:lang w:val="zh-CN"/>
        </w:rPr>
        <w:t>本项目为医院</w:t>
      </w:r>
      <w:r w:rsidR="009A79FD" w:rsidRPr="009A79FD">
        <w:rPr>
          <w:rFonts w:ascii="Times New Roman" w:hint="eastAsia"/>
          <w:color w:val="FF0000"/>
          <w:szCs w:val="21"/>
          <w:lang w:val="zh-CN"/>
        </w:rPr>
        <w:t>，则其半数以上病房</w:t>
      </w:r>
      <w:r w:rsidRPr="009A79FD">
        <w:rPr>
          <w:rFonts w:ascii="Times New Roman" w:hint="eastAsia"/>
          <w:color w:val="FF0000"/>
          <w:szCs w:val="21"/>
          <w:lang w:val="zh-CN"/>
        </w:rPr>
        <w:t>冬至日底层满窗日照小时数：</w:t>
      </w:r>
      <w:r w:rsidRPr="009A79FD">
        <w:rPr>
          <w:rFonts w:ascii="Times New Roman" w:hint="eastAsia"/>
          <w:color w:val="FF0000"/>
          <w:szCs w:val="21"/>
          <w:u w:val="single"/>
          <w:lang w:val="zh-CN"/>
        </w:rPr>
        <w:t xml:space="preserve">   </w:t>
      </w:r>
      <w:r w:rsidR="009A79FD" w:rsidRPr="009A79FD">
        <w:rPr>
          <w:rFonts w:ascii="Times New Roman" w:hint="eastAsia"/>
          <w:color w:val="FF0000"/>
          <w:szCs w:val="21"/>
          <w:u w:val="single"/>
          <w:lang w:val="zh-CN"/>
        </w:rPr>
        <w:t>2</w:t>
      </w:r>
      <w:r w:rsidRPr="009A79FD">
        <w:rPr>
          <w:rFonts w:ascii="Times New Roman" w:hint="eastAsia"/>
          <w:color w:val="FF0000"/>
          <w:szCs w:val="21"/>
          <w:u w:val="single"/>
          <w:lang w:val="zh-CN"/>
        </w:rPr>
        <w:t xml:space="preserve">  </w:t>
      </w:r>
      <w:r w:rsidRPr="009A79FD">
        <w:rPr>
          <w:rFonts w:ascii="Times New Roman" w:hint="eastAsia"/>
          <w:color w:val="FF0000"/>
          <w:szCs w:val="21"/>
          <w:lang w:val="zh-CN"/>
        </w:rPr>
        <w:t>小时</w:t>
      </w:r>
    </w:p>
    <w:p w:rsidR="001833F5" w:rsidRPr="00AA44DD" w:rsidRDefault="001833F5" w:rsidP="00F92090">
      <w:pPr>
        <w:numPr>
          <w:ilvl w:val="0"/>
          <w:numId w:val="19"/>
        </w:numPr>
        <w:spacing w:beforeLines="50" w:line="288" w:lineRule="auto"/>
        <w:rPr>
          <w:rFonts w:ascii="Times New Roman"/>
          <w:b/>
          <w:szCs w:val="21"/>
          <w:lang w:val="zh-CN"/>
        </w:rPr>
      </w:pPr>
      <w:r w:rsidRPr="00AA44DD">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、标准地块规划现状图：应标有清晰的红线、绿线，以及提供能反映本地块与周边地块的空间相邻关系（距离、高度等）；</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、日照模拟分析报告：应使用当地规委认可的计算软件对标准日最低日照时数进行模拟计算。</w:t>
      </w:r>
    </w:p>
    <w:p w:rsidR="001833F5" w:rsidRDefault="001833F5" w:rsidP="001833F5">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A44DD" w:rsidRPr="003F2D55" w:rsidTr="00724321">
        <w:trPr>
          <w:trHeight w:val="1418"/>
        </w:trPr>
        <w:tc>
          <w:tcPr>
            <w:tcW w:w="9662" w:type="dxa"/>
          </w:tcPr>
          <w:p w:rsidR="00D444A6" w:rsidRPr="00F2691A" w:rsidRDefault="00D444A6" w:rsidP="00F92090">
            <w:pPr>
              <w:spacing w:beforeLines="50" w:line="288" w:lineRule="auto"/>
              <w:rPr>
                <w:rFonts w:ascii="宋体" w:hAnsi="宋体"/>
                <w:color w:val="FF0000"/>
                <w:szCs w:val="21"/>
                <w:lang w:val="zh-CN"/>
              </w:rPr>
            </w:pPr>
            <w:r w:rsidRPr="00F2691A">
              <w:rPr>
                <w:rFonts w:ascii="宋体" w:hAnsi="宋体" w:hint="eastAsia"/>
                <w:color w:val="FF0000"/>
                <w:szCs w:val="21"/>
                <w:lang w:val="zh-CN"/>
              </w:rPr>
              <w:t>1、</w:t>
            </w:r>
            <w:r w:rsidR="008A1125" w:rsidRPr="00F2691A">
              <w:rPr>
                <w:rFonts w:ascii="宋体" w:hAnsi="宋体" w:hint="eastAsia"/>
                <w:color w:val="FF0000"/>
                <w:szCs w:val="21"/>
                <w:lang w:val="zh-CN"/>
              </w:rPr>
              <w:t>场地现状地形图</w:t>
            </w:r>
            <w:r w:rsidRPr="00F2691A">
              <w:rPr>
                <w:rFonts w:ascii="宋体" w:hAnsi="宋体" w:hint="eastAsia"/>
                <w:color w:val="FF0000"/>
                <w:szCs w:val="21"/>
                <w:lang w:val="zh-CN"/>
              </w:rPr>
              <w:t>；</w:t>
            </w:r>
          </w:p>
          <w:p w:rsidR="00F2691A" w:rsidRDefault="00F2691A" w:rsidP="009A79FD">
            <w:pPr>
              <w:spacing w:line="288" w:lineRule="auto"/>
              <w:rPr>
                <w:rFonts w:ascii="宋体" w:hAnsi="宋体"/>
                <w:color w:val="FF0000"/>
                <w:szCs w:val="21"/>
                <w:lang w:val="zh-CN"/>
              </w:rPr>
            </w:pPr>
            <w:r>
              <w:rPr>
                <w:rFonts w:ascii="宋体" w:hAnsi="宋体" w:hint="eastAsia"/>
                <w:color w:val="FF0000"/>
                <w:szCs w:val="21"/>
                <w:lang w:val="zh-CN"/>
              </w:rPr>
              <w:t>2</w:t>
            </w:r>
            <w:r w:rsidR="009A79FD" w:rsidRPr="00F2691A">
              <w:rPr>
                <w:rFonts w:ascii="宋体" w:hAnsi="宋体" w:hint="eastAsia"/>
                <w:color w:val="FF0000"/>
                <w:szCs w:val="21"/>
                <w:lang w:val="zh-CN"/>
              </w:rPr>
              <w:t>、</w:t>
            </w:r>
            <w:r w:rsidRPr="00F2691A">
              <w:rPr>
                <w:rFonts w:ascii="宋体" w:hAnsi="宋体" w:hint="eastAsia"/>
                <w:color w:val="FF0000"/>
                <w:szCs w:val="21"/>
                <w:lang w:val="zh-CN"/>
              </w:rPr>
              <w:t>规划部门批复的总平面图纸；</w:t>
            </w:r>
          </w:p>
          <w:p w:rsidR="009A79FD" w:rsidRPr="00666D94" w:rsidRDefault="00F2691A" w:rsidP="009A79FD">
            <w:pPr>
              <w:spacing w:line="288" w:lineRule="auto"/>
              <w:rPr>
                <w:rFonts w:ascii="宋体" w:hAnsi="宋体"/>
                <w:color w:val="FF0000"/>
                <w:szCs w:val="21"/>
                <w:lang w:val="zh-CN"/>
              </w:rPr>
            </w:pPr>
            <w:r w:rsidRPr="00666D94">
              <w:rPr>
                <w:rFonts w:ascii="宋体" w:hAnsi="宋体" w:hint="eastAsia"/>
                <w:color w:val="FF0000"/>
                <w:szCs w:val="21"/>
                <w:lang w:val="zh-CN"/>
              </w:rPr>
              <w:t>3、项目用地规划许可证及所附规划设计条件</w:t>
            </w:r>
          </w:p>
          <w:p w:rsidR="00016EB8" w:rsidRPr="004B3459" w:rsidRDefault="00F2691A" w:rsidP="009A79FD">
            <w:pPr>
              <w:spacing w:line="288" w:lineRule="auto"/>
              <w:rPr>
                <w:rFonts w:ascii="宋体" w:hAnsi="宋体"/>
                <w:color w:val="FF0000"/>
                <w:szCs w:val="21"/>
                <w:lang w:val="zh-CN"/>
              </w:rPr>
            </w:pPr>
            <w:r w:rsidRPr="00666D94">
              <w:rPr>
                <w:rFonts w:ascii="宋体" w:hAnsi="宋体" w:hint="eastAsia"/>
                <w:color w:val="FF0000"/>
                <w:szCs w:val="21"/>
                <w:lang w:val="zh-CN"/>
              </w:rPr>
              <w:t>4</w:t>
            </w:r>
            <w:r w:rsidR="004B7FE9" w:rsidRPr="00666D94">
              <w:rPr>
                <w:rFonts w:ascii="宋体" w:hAnsi="宋体" w:hint="eastAsia"/>
                <w:color w:val="FF0000"/>
                <w:szCs w:val="21"/>
                <w:lang w:val="zh-CN"/>
              </w:rPr>
              <w:t>、</w:t>
            </w:r>
            <w:r w:rsidR="00016EB8" w:rsidRPr="00666D94">
              <w:rPr>
                <w:rFonts w:ascii="宋体" w:hAnsi="宋体" w:hint="eastAsia"/>
                <w:color w:val="FF0000"/>
                <w:szCs w:val="21"/>
                <w:lang w:val="zh-CN"/>
              </w:rPr>
              <w:t>日照分析图</w:t>
            </w:r>
            <w:r w:rsidR="008A1125" w:rsidRPr="00666D94">
              <w:rPr>
                <w:rFonts w:ascii="宋体" w:hAnsi="宋体" w:hint="eastAsia"/>
                <w:color w:val="FF0000"/>
                <w:szCs w:val="21"/>
                <w:lang w:val="zh-CN"/>
              </w:rPr>
              <w:t>及模拟分析报告</w:t>
            </w:r>
            <w:r w:rsidR="00016EB8" w:rsidRPr="00666D94">
              <w:rPr>
                <w:rFonts w:ascii="宋体" w:hAnsi="宋体" w:hint="eastAsia"/>
                <w:color w:val="FF0000"/>
                <w:szCs w:val="21"/>
                <w:lang w:val="zh-CN"/>
              </w:rPr>
              <w:t>。</w:t>
            </w:r>
          </w:p>
        </w:tc>
      </w:tr>
    </w:tbl>
    <w:p w:rsidR="001833F5" w:rsidRPr="00DE17A7" w:rsidRDefault="001833F5" w:rsidP="00F92090">
      <w:pPr>
        <w:spacing w:beforeLines="50" w:afterLines="50" w:line="240" w:lineRule="auto"/>
        <w:jc w:val="center"/>
        <w:outlineLvl w:val="2"/>
        <w:rPr>
          <w:rFonts w:ascii="Times New Roman" w:hAnsi="Times New Roman"/>
          <w:b/>
          <w:sz w:val="30"/>
          <w:szCs w:val="30"/>
        </w:rPr>
      </w:pPr>
      <w:r>
        <w:rPr>
          <w:rFonts w:ascii="Times New Roman"/>
          <w:szCs w:val="21"/>
          <w:lang w:val="zh-CN"/>
        </w:rPr>
        <w:br w:type="page"/>
      </w:r>
      <w:bookmarkStart w:id="23" w:name="_Toc421206572"/>
      <w:bookmarkStart w:id="24" w:name="_Toc455428617"/>
      <w:r w:rsidR="006E79D5" w:rsidRPr="00DE17A7">
        <w:rPr>
          <w:rFonts w:ascii="Times New Roman" w:hAnsi="Times New Roman" w:hint="eastAsia"/>
          <w:b/>
          <w:sz w:val="30"/>
          <w:szCs w:val="30"/>
        </w:rPr>
        <w:lastRenderedPageBreak/>
        <w:t xml:space="preserve">4.2 </w:t>
      </w:r>
      <w:r w:rsidRPr="00DE17A7">
        <w:rPr>
          <w:rFonts w:ascii="Times New Roman" w:hAnsi="Times New Roman" w:hint="eastAsia"/>
          <w:b/>
          <w:sz w:val="30"/>
          <w:szCs w:val="30"/>
        </w:rPr>
        <w:t>评分项</w:t>
      </w:r>
      <w:bookmarkEnd w:id="23"/>
      <w:bookmarkEnd w:id="24"/>
    </w:p>
    <w:p w:rsidR="001833F5" w:rsidRPr="00DE17A7" w:rsidRDefault="001833F5" w:rsidP="00F92090">
      <w:pPr>
        <w:spacing w:beforeLines="50" w:afterLines="50" w:line="240" w:lineRule="auto"/>
        <w:jc w:val="center"/>
        <w:outlineLvl w:val="3"/>
        <w:rPr>
          <w:rFonts w:ascii="Times New Roman"/>
          <w:b/>
          <w:sz w:val="28"/>
          <w:szCs w:val="28"/>
        </w:rPr>
      </w:pPr>
      <w:r w:rsidRPr="00DE17A7">
        <w:rPr>
          <w:rFonts w:ascii="Times New Roman" w:hint="eastAsia"/>
          <w:b/>
          <w:sz w:val="28"/>
          <w:szCs w:val="28"/>
        </w:rPr>
        <w:t>Ⅰ</w:t>
      </w:r>
      <w:r w:rsidRPr="00DE17A7">
        <w:rPr>
          <w:rFonts w:ascii="Times New Roman" w:hint="eastAsia"/>
          <w:b/>
          <w:sz w:val="28"/>
          <w:szCs w:val="28"/>
        </w:rPr>
        <w:t xml:space="preserve"> </w:t>
      </w:r>
      <w:r w:rsidRPr="00DE17A7">
        <w:rPr>
          <w:rFonts w:ascii="Times New Roman" w:hint="eastAsia"/>
          <w:b/>
          <w:sz w:val="28"/>
          <w:szCs w:val="28"/>
        </w:rPr>
        <w:t>土地利用</w:t>
      </w:r>
    </w:p>
    <w:p w:rsidR="001833F5" w:rsidRPr="001833F5" w:rsidRDefault="001833F5" w:rsidP="00F92090">
      <w:pPr>
        <w:spacing w:beforeLines="50" w:afterLines="50" w:line="288" w:lineRule="auto"/>
        <w:rPr>
          <w:rFonts w:ascii="Times New Roman" w:hAnsi="Times New Roman"/>
          <w:b/>
          <w:sz w:val="24"/>
          <w:szCs w:val="24"/>
          <w:lang w:val="zh-CN"/>
        </w:rPr>
      </w:pPr>
      <w:r w:rsidRPr="005A6E89">
        <w:rPr>
          <w:rFonts w:ascii="Times New Roman" w:hAnsi="Times New Roman"/>
          <w:b/>
          <w:sz w:val="24"/>
          <w:szCs w:val="24"/>
          <w:lang w:val="zh-CN"/>
        </w:rPr>
        <w:t>4.2.1</w:t>
      </w:r>
      <w:r w:rsidRPr="005A6E89">
        <w:rPr>
          <w:rFonts w:ascii="Times New Roman" w:hAnsi="Times New Roman" w:hint="eastAsia"/>
          <w:b/>
          <w:sz w:val="24"/>
          <w:szCs w:val="24"/>
          <w:lang w:val="zh-CN"/>
        </w:rPr>
        <w:t xml:space="preserve"> </w:t>
      </w:r>
      <w:r w:rsidRPr="005A6E89">
        <w:rPr>
          <w:rFonts w:ascii="Times New Roman" w:hAnsi="Times New Roman" w:hint="eastAsia"/>
          <w:b/>
          <w:sz w:val="24"/>
          <w:szCs w:val="24"/>
          <w:lang w:val="zh-CN"/>
        </w:rPr>
        <w:t>节约集约利用土地。（总分</w:t>
      </w:r>
      <w:r w:rsidRPr="005A6E89">
        <w:rPr>
          <w:rFonts w:ascii="Times New Roman" w:hAnsi="Times New Roman"/>
          <w:b/>
          <w:sz w:val="24"/>
          <w:szCs w:val="24"/>
          <w:lang w:val="zh-CN"/>
        </w:rPr>
        <w:t xml:space="preserve"> 19 </w:t>
      </w:r>
      <w:r w:rsidRPr="005A6E89">
        <w:rPr>
          <w:rFonts w:ascii="Times New Roman" w:hAnsi="Times New Roman" w:hint="eastAsia"/>
          <w:b/>
          <w:sz w:val="24"/>
          <w:szCs w:val="24"/>
          <w:lang w:val="zh-CN"/>
        </w:rPr>
        <w:t>分）</w:t>
      </w:r>
    </w:p>
    <w:p w:rsidR="001833F5" w:rsidRPr="00AA44DD" w:rsidRDefault="001833F5" w:rsidP="00F92090">
      <w:pPr>
        <w:numPr>
          <w:ilvl w:val="0"/>
          <w:numId w:val="18"/>
        </w:numPr>
        <w:spacing w:beforeLines="50" w:line="288" w:lineRule="auto"/>
        <w:rPr>
          <w:rFonts w:ascii="Times New Roman"/>
          <w:b/>
          <w:szCs w:val="21"/>
          <w:lang w:val="zh-CN"/>
        </w:rPr>
      </w:pPr>
      <w:r w:rsidRPr="00AA44DD">
        <w:rPr>
          <w:rFonts w:ascii="Times New Roman" w:hint="eastAsia"/>
          <w:b/>
          <w:szCs w:val="21"/>
          <w:lang w:val="zh-CN"/>
        </w:rPr>
        <w:t>得分自评</w:t>
      </w:r>
    </w:p>
    <w:p w:rsidR="001833F5" w:rsidRPr="00BF5D56" w:rsidRDefault="00D462DA" w:rsidP="00F92090">
      <w:pPr>
        <w:spacing w:beforeLines="50" w:line="288" w:lineRule="auto"/>
        <w:rPr>
          <w:rFonts w:ascii="Times New Roman"/>
          <w:szCs w:val="21"/>
          <w:lang w:val="zh-CN"/>
        </w:rPr>
      </w:pPr>
      <w:r w:rsidRPr="00ED22AD">
        <w:rPr>
          <w:rFonts w:ascii="Times New Roman" w:hint="eastAsia"/>
          <w:szCs w:val="21"/>
          <w:lang w:val="zh-CN"/>
        </w:rPr>
        <w:t>□</w:t>
      </w:r>
      <w:r w:rsidR="001833F5" w:rsidRPr="00BF5D56">
        <w:rPr>
          <w:rFonts w:ascii="Times New Roman" w:hint="eastAsia"/>
          <w:szCs w:val="21"/>
          <w:lang w:val="zh-CN"/>
        </w:rPr>
        <w:t>居住建筑</w:t>
      </w:r>
    </w:p>
    <w:p w:rsidR="001833F5" w:rsidRPr="00B5300F" w:rsidRDefault="001833F5" w:rsidP="001833F5">
      <w:pPr>
        <w:spacing w:line="288" w:lineRule="auto"/>
        <w:rPr>
          <w:rFonts w:ascii="Times New Roman"/>
          <w:color w:val="000000"/>
          <w:szCs w:val="21"/>
          <w:lang w:val="zh-CN"/>
        </w:rPr>
      </w:pPr>
      <w:r w:rsidRPr="00B5300F">
        <w:rPr>
          <w:rFonts w:ascii="Times New Roman" w:hint="eastAsia"/>
          <w:color w:val="000000"/>
          <w:szCs w:val="21"/>
          <w:lang w:val="zh-CN"/>
        </w:rPr>
        <w:t>□</w:t>
      </w:r>
      <w:r w:rsidRPr="00B5300F">
        <w:rPr>
          <w:rFonts w:ascii="Times New Roman"/>
          <w:color w:val="000000"/>
          <w:szCs w:val="21"/>
          <w:lang w:val="zh-CN"/>
        </w:rPr>
        <w:t>3</w:t>
      </w:r>
      <w:r w:rsidRPr="00B5300F">
        <w:rPr>
          <w:rFonts w:ascii="Times New Roman" w:hint="eastAsia"/>
          <w:color w:val="000000"/>
          <w:szCs w:val="21"/>
          <w:lang w:val="zh-CN"/>
        </w:rPr>
        <w:t>层及以下</w:t>
      </w:r>
      <w:r w:rsidRPr="00B5300F">
        <w:rPr>
          <w:rFonts w:ascii="Times New Roman" w:hint="eastAsia"/>
          <w:color w:val="000000"/>
          <w:szCs w:val="21"/>
          <w:lang w:val="zh-CN"/>
        </w:rPr>
        <w:t xml:space="preserve">   </w:t>
      </w:r>
      <w:r w:rsidR="008C33B2" w:rsidRPr="00B5300F">
        <w:rPr>
          <w:rFonts w:ascii="Times New Roman" w:hint="eastAsia"/>
          <w:color w:val="000000"/>
          <w:szCs w:val="21"/>
          <w:lang w:val="zh-CN"/>
        </w:rPr>
        <w:t>□</w:t>
      </w:r>
      <w:r w:rsidR="007C79CD" w:rsidRPr="00B5300F">
        <w:rPr>
          <w:rFonts w:ascii="Times New Roman"/>
          <w:color w:val="000000"/>
          <w:szCs w:val="21"/>
          <w:lang w:val="zh-CN"/>
        </w:rPr>
        <w:t>4~6</w:t>
      </w:r>
      <w:r w:rsidRPr="00B5300F">
        <w:rPr>
          <w:rFonts w:ascii="Times New Roman" w:hint="eastAsia"/>
          <w:color w:val="000000"/>
          <w:szCs w:val="21"/>
          <w:lang w:val="zh-CN"/>
        </w:rPr>
        <w:t>层</w:t>
      </w:r>
      <w:r w:rsidRPr="00B5300F">
        <w:rPr>
          <w:rFonts w:ascii="Times New Roman" w:hint="eastAsia"/>
          <w:color w:val="000000"/>
          <w:szCs w:val="21"/>
          <w:lang w:val="zh-CN"/>
        </w:rPr>
        <w:t xml:space="preserve"> </w:t>
      </w:r>
      <w:r w:rsidR="00724321">
        <w:rPr>
          <w:rFonts w:ascii="Times New Roman" w:hint="eastAsia"/>
          <w:color w:val="000000"/>
          <w:szCs w:val="21"/>
          <w:lang w:val="zh-CN"/>
        </w:rPr>
        <w:t xml:space="preserve"> </w:t>
      </w:r>
      <w:r w:rsidRPr="00B5300F">
        <w:rPr>
          <w:rFonts w:ascii="Times New Roman" w:hint="eastAsia"/>
          <w:color w:val="000000"/>
          <w:szCs w:val="21"/>
          <w:lang w:val="zh-CN"/>
        </w:rPr>
        <w:t xml:space="preserve"> </w:t>
      </w:r>
      <w:r w:rsidR="008C33B2" w:rsidRPr="00B5300F">
        <w:rPr>
          <w:rFonts w:ascii="Times New Roman" w:hint="eastAsia"/>
          <w:color w:val="000000"/>
          <w:szCs w:val="21"/>
          <w:lang w:val="zh-CN"/>
        </w:rPr>
        <w:t>□</w:t>
      </w:r>
      <w:r w:rsidRPr="00B5300F">
        <w:rPr>
          <w:rFonts w:ascii="Times New Roman"/>
          <w:color w:val="000000"/>
          <w:szCs w:val="21"/>
          <w:lang w:val="zh-CN"/>
        </w:rPr>
        <w:t>7~12</w:t>
      </w:r>
      <w:r w:rsidRPr="00B5300F">
        <w:rPr>
          <w:rFonts w:ascii="Times New Roman" w:hint="eastAsia"/>
          <w:color w:val="000000"/>
          <w:szCs w:val="21"/>
          <w:lang w:val="zh-CN"/>
        </w:rPr>
        <w:t>层</w:t>
      </w:r>
      <w:r w:rsidRPr="00B5300F">
        <w:rPr>
          <w:rFonts w:ascii="Times New Roman" w:hint="eastAsia"/>
          <w:color w:val="000000"/>
          <w:szCs w:val="21"/>
          <w:lang w:val="zh-CN"/>
        </w:rPr>
        <w:t xml:space="preserve"> </w:t>
      </w:r>
      <w:r w:rsidR="00724321">
        <w:rPr>
          <w:rFonts w:ascii="Times New Roman" w:hint="eastAsia"/>
          <w:color w:val="000000"/>
          <w:szCs w:val="21"/>
          <w:lang w:val="zh-CN"/>
        </w:rPr>
        <w:t xml:space="preserve"> </w:t>
      </w:r>
      <w:r w:rsidRPr="00B5300F">
        <w:rPr>
          <w:rFonts w:ascii="Times New Roman" w:hint="eastAsia"/>
          <w:color w:val="000000"/>
          <w:szCs w:val="21"/>
          <w:lang w:val="zh-CN"/>
        </w:rPr>
        <w:t xml:space="preserve"> </w:t>
      </w:r>
      <w:r w:rsidR="008C33B2" w:rsidRPr="00B5300F">
        <w:rPr>
          <w:rFonts w:ascii="Times New Roman" w:hint="eastAsia"/>
          <w:color w:val="000000"/>
          <w:szCs w:val="21"/>
          <w:lang w:val="zh-CN"/>
        </w:rPr>
        <w:t>□</w:t>
      </w:r>
      <w:r w:rsidRPr="00B5300F">
        <w:rPr>
          <w:rFonts w:ascii="Times New Roman"/>
          <w:color w:val="000000"/>
          <w:szCs w:val="21"/>
          <w:lang w:val="zh-CN"/>
        </w:rPr>
        <w:t>13~18</w:t>
      </w:r>
      <w:r w:rsidRPr="00B5300F">
        <w:rPr>
          <w:rFonts w:ascii="Times New Roman" w:hint="eastAsia"/>
          <w:color w:val="000000"/>
          <w:szCs w:val="21"/>
          <w:lang w:val="zh-CN"/>
        </w:rPr>
        <w:t>层</w:t>
      </w:r>
      <w:r w:rsidRPr="00B5300F">
        <w:rPr>
          <w:rFonts w:ascii="Times New Roman" w:hint="eastAsia"/>
          <w:color w:val="000000"/>
          <w:szCs w:val="21"/>
          <w:lang w:val="zh-CN"/>
        </w:rPr>
        <w:t xml:space="preserve">   </w:t>
      </w:r>
      <w:r w:rsidR="008C33B2" w:rsidRPr="00B5300F">
        <w:rPr>
          <w:rFonts w:ascii="Times New Roman" w:hint="eastAsia"/>
          <w:color w:val="000000"/>
          <w:szCs w:val="21"/>
          <w:lang w:val="zh-CN"/>
        </w:rPr>
        <w:t>□</w:t>
      </w:r>
      <w:r w:rsidRPr="00B5300F">
        <w:rPr>
          <w:rFonts w:ascii="Times New Roman"/>
          <w:color w:val="000000"/>
          <w:szCs w:val="21"/>
          <w:lang w:val="zh-CN"/>
        </w:rPr>
        <w:t>19</w:t>
      </w:r>
      <w:r w:rsidRPr="00B5300F">
        <w:rPr>
          <w:rFonts w:ascii="Times New Roman" w:hint="eastAsia"/>
          <w:color w:val="000000"/>
          <w:szCs w:val="21"/>
          <w:lang w:val="zh-CN"/>
        </w:rPr>
        <w:t>层及以上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1"/>
        <w:gridCol w:w="1072"/>
        <w:gridCol w:w="1096"/>
        <w:gridCol w:w="1116"/>
        <w:gridCol w:w="1137"/>
        <w:gridCol w:w="1181"/>
        <w:gridCol w:w="959"/>
        <w:gridCol w:w="960"/>
      </w:tblGrid>
      <w:tr w:rsidR="004F2E02" w:rsidRPr="00BC787E" w:rsidTr="00BF3114">
        <w:tc>
          <w:tcPr>
            <w:tcW w:w="6603" w:type="dxa"/>
            <w:gridSpan w:val="6"/>
            <w:vAlign w:val="center"/>
          </w:tcPr>
          <w:p w:rsidR="004F2E02" w:rsidRPr="008B76BA" w:rsidRDefault="004F2E02" w:rsidP="00F92090">
            <w:pPr>
              <w:spacing w:beforeLines="25" w:afterLines="25" w:line="240" w:lineRule="exact"/>
              <w:jc w:val="center"/>
              <w:rPr>
                <w:rFonts w:ascii="Times New Roman" w:hAnsi="Times New Roman"/>
                <w:b/>
                <w:sz w:val="18"/>
                <w:szCs w:val="18"/>
                <w:lang w:val="zh-CN"/>
              </w:rPr>
            </w:pPr>
            <w:r w:rsidRPr="008B76BA">
              <w:rPr>
                <w:rFonts w:ascii="Times New Roman" w:hAnsi="Times New Roman" w:hint="eastAsia"/>
                <w:b/>
                <w:sz w:val="18"/>
                <w:szCs w:val="18"/>
                <w:lang w:val="zh-CN"/>
              </w:rPr>
              <w:t>评价内容</w:t>
            </w:r>
          </w:p>
        </w:tc>
        <w:tc>
          <w:tcPr>
            <w:tcW w:w="959" w:type="dxa"/>
            <w:vMerge w:val="restart"/>
            <w:vAlign w:val="center"/>
          </w:tcPr>
          <w:p w:rsidR="004F2E02" w:rsidRPr="008B76BA" w:rsidRDefault="004F2E02" w:rsidP="00F92090">
            <w:pPr>
              <w:spacing w:beforeLines="25" w:afterLines="25" w:line="240" w:lineRule="exact"/>
              <w:jc w:val="center"/>
              <w:rPr>
                <w:rFonts w:ascii="Times New Roman" w:hAnsi="Times New Roman"/>
                <w:b/>
                <w:sz w:val="18"/>
                <w:szCs w:val="18"/>
                <w:lang w:val="zh-CN"/>
              </w:rPr>
            </w:pPr>
            <w:r w:rsidRPr="008B76BA">
              <w:rPr>
                <w:rFonts w:ascii="Times New Roman" w:hAnsi="Times New Roman" w:hint="eastAsia"/>
                <w:b/>
                <w:sz w:val="18"/>
                <w:szCs w:val="18"/>
                <w:lang w:val="zh-CN"/>
              </w:rPr>
              <w:t>评价分值</w:t>
            </w:r>
          </w:p>
          <w:p w:rsidR="00F83DA6" w:rsidRPr="008B76BA" w:rsidRDefault="00F83DA6" w:rsidP="00F92090">
            <w:pPr>
              <w:spacing w:beforeLines="25" w:afterLines="25" w:line="240" w:lineRule="exact"/>
              <w:jc w:val="center"/>
              <w:rPr>
                <w:rFonts w:ascii="Times New Roman" w:hAnsi="Times New Roman"/>
                <w:b/>
                <w:sz w:val="18"/>
                <w:szCs w:val="18"/>
                <w:lang w:val="zh-CN"/>
              </w:rPr>
            </w:pPr>
            <w:r w:rsidRPr="008B76BA">
              <w:rPr>
                <w:rFonts w:ascii="Times New Roman" w:hAnsi="Times New Roman" w:hint="eastAsia"/>
                <w:b/>
                <w:sz w:val="18"/>
                <w:szCs w:val="18"/>
                <w:lang w:val="zh-CN"/>
              </w:rPr>
              <w:t>（分）</w:t>
            </w:r>
          </w:p>
        </w:tc>
        <w:tc>
          <w:tcPr>
            <w:tcW w:w="960" w:type="dxa"/>
            <w:vMerge w:val="restart"/>
            <w:vAlign w:val="center"/>
          </w:tcPr>
          <w:p w:rsidR="004F2E02" w:rsidRPr="00D775A7" w:rsidRDefault="004F2E02" w:rsidP="00F92090">
            <w:pPr>
              <w:spacing w:beforeLines="25" w:afterLines="25" w:line="240" w:lineRule="exact"/>
              <w:jc w:val="center"/>
              <w:rPr>
                <w:rFonts w:ascii="Times New Roman" w:hAnsi="Times New Roman"/>
                <w:b/>
                <w:sz w:val="18"/>
                <w:szCs w:val="18"/>
                <w:lang w:val="zh-CN"/>
              </w:rPr>
            </w:pPr>
            <w:r w:rsidRPr="00D775A7">
              <w:rPr>
                <w:rFonts w:ascii="Times New Roman" w:hAnsi="Times New Roman" w:hint="eastAsia"/>
                <w:b/>
                <w:sz w:val="18"/>
                <w:szCs w:val="18"/>
                <w:lang w:val="zh-CN"/>
              </w:rPr>
              <w:t>自评得分</w:t>
            </w:r>
          </w:p>
          <w:p w:rsidR="00F83DA6" w:rsidRPr="00D775A7" w:rsidRDefault="00F83DA6" w:rsidP="00F92090">
            <w:pPr>
              <w:spacing w:beforeLines="25" w:afterLines="25" w:line="240" w:lineRule="exact"/>
              <w:jc w:val="center"/>
              <w:rPr>
                <w:rFonts w:ascii="Times New Roman" w:hAnsi="Times New Roman"/>
                <w:b/>
                <w:sz w:val="18"/>
                <w:szCs w:val="18"/>
                <w:lang w:val="zh-CN"/>
              </w:rPr>
            </w:pPr>
            <w:r w:rsidRPr="00D775A7">
              <w:rPr>
                <w:rFonts w:ascii="Times New Roman" w:hAnsi="Times New Roman" w:hint="eastAsia"/>
                <w:b/>
                <w:sz w:val="18"/>
                <w:szCs w:val="18"/>
                <w:lang w:val="zh-CN"/>
              </w:rPr>
              <w:t>（分）</w:t>
            </w:r>
          </w:p>
        </w:tc>
      </w:tr>
      <w:tr w:rsidR="004F2E02" w:rsidRPr="00BC787E" w:rsidTr="00311071">
        <w:trPr>
          <w:trHeight w:val="70"/>
        </w:trPr>
        <w:tc>
          <w:tcPr>
            <w:tcW w:w="1001" w:type="dxa"/>
            <w:vMerge w:val="restart"/>
            <w:vAlign w:val="center"/>
          </w:tcPr>
          <w:p w:rsidR="004F2E02" w:rsidRPr="00BC787E" w:rsidRDefault="004F2E02" w:rsidP="00F92090">
            <w:pPr>
              <w:spacing w:beforeLines="25" w:afterLines="25" w:line="240" w:lineRule="auto"/>
              <w:jc w:val="center"/>
              <w:rPr>
                <w:rFonts w:ascii="Times New Roman" w:hAnsi="Times New Roman"/>
                <w:sz w:val="18"/>
                <w:szCs w:val="18"/>
                <w:lang w:val="zh-CN"/>
              </w:rPr>
            </w:pPr>
            <w:r w:rsidRPr="00BC787E">
              <w:rPr>
                <w:rFonts w:ascii="Times New Roman" w:hAnsi="Times New Roman" w:hint="eastAsia"/>
                <w:sz w:val="18"/>
                <w:szCs w:val="18"/>
                <w:lang w:val="zh-CN"/>
              </w:rPr>
              <w:t>居住建筑人均居住用地指标</w:t>
            </w:r>
          </w:p>
          <w:p w:rsidR="004F2E02" w:rsidRPr="00BC787E" w:rsidRDefault="004F2E02" w:rsidP="00F92090">
            <w:pPr>
              <w:spacing w:beforeLines="25" w:afterLines="25" w:line="240" w:lineRule="auto"/>
              <w:jc w:val="center"/>
              <w:rPr>
                <w:rFonts w:ascii="Times New Roman" w:hAnsi="Times New Roman"/>
                <w:sz w:val="18"/>
                <w:szCs w:val="18"/>
                <w:lang w:val="zh-CN"/>
              </w:rPr>
            </w:pPr>
            <w:r w:rsidRPr="00BC787E">
              <w:rPr>
                <w:rFonts w:ascii="Times New Roman" w:hAnsi="Times New Roman"/>
                <w:sz w:val="18"/>
                <w:szCs w:val="18"/>
                <w:lang w:val="zh-CN"/>
              </w:rPr>
              <w:t>A(m</w:t>
            </w:r>
            <w:r w:rsidRPr="00BC787E">
              <w:rPr>
                <w:rFonts w:ascii="Times New Roman" w:hAnsi="Times New Roman"/>
                <w:sz w:val="18"/>
                <w:szCs w:val="18"/>
                <w:vertAlign w:val="superscript"/>
                <w:lang w:val="zh-CN"/>
              </w:rPr>
              <w:t>2</w:t>
            </w:r>
            <w:r w:rsidRPr="00BC787E">
              <w:rPr>
                <w:rFonts w:ascii="Times New Roman" w:hAnsi="Times New Roman"/>
                <w:sz w:val="18"/>
                <w:szCs w:val="18"/>
                <w:lang w:val="zh-CN"/>
              </w:rPr>
              <w:t>)</w:t>
            </w:r>
          </w:p>
        </w:tc>
        <w:tc>
          <w:tcPr>
            <w:tcW w:w="1072"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3</w:t>
            </w:r>
            <w:r w:rsidRPr="00BC787E">
              <w:rPr>
                <w:rFonts w:ascii="Times New Roman" w:hAnsi="Times New Roman" w:hint="eastAsia"/>
                <w:sz w:val="18"/>
                <w:szCs w:val="18"/>
                <w:lang w:val="zh-CN"/>
              </w:rPr>
              <w:t>层及以下</w:t>
            </w:r>
          </w:p>
        </w:tc>
        <w:tc>
          <w:tcPr>
            <w:tcW w:w="1096"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4~6</w:t>
            </w:r>
            <w:r w:rsidRPr="00BC787E">
              <w:rPr>
                <w:rFonts w:ascii="Times New Roman" w:hAnsi="Times New Roman" w:hint="eastAsia"/>
                <w:sz w:val="18"/>
                <w:szCs w:val="18"/>
                <w:lang w:val="zh-CN"/>
              </w:rPr>
              <w:t>层</w:t>
            </w:r>
          </w:p>
        </w:tc>
        <w:tc>
          <w:tcPr>
            <w:tcW w:w="1116"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7~12</w:t>
            </w:r>
            <w:r w:rsidRPr="00BC787E">
              <w:rPr>
                <w:rFonts w:ascii="Times New Roman" w:hAnsi="Times New Roman" w:hint="eastAsia"/>
                <w:sz w:val="18"/>
                <w:szCs w:val="18"/>
                <w:lang w:val="zh-CN"/>
              </w:rPr>
              <w:t>层</w:t>
            </w:r>
          </w:p>
        </w:tc>
        <w:tc>
          <w:tcPr>
            <w:tcW w:w="1137"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13~18</w:t>
            </w:r>
            <w:r w:rsidRPr="00BC787E">
              <w:rPr>
                <w:rFonts w:ascii="Times New Roman" w:hAnsi="Times New Roman" w:hint="eastAsia"/>
                <w:sz w:val="18"/>
                <w:szCs w:val="18"/>
                <w:lang w:val="zh-CN"/>
              </w:rPr>
              <w:t>层</w:t>
            </w:r>
          </w:p>
        </w:tc>
        <w:tc>
          <w:tcPr>
            <w:tcW w:w="1181"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19</w:t>
            </w:r>
            <w:r w:rsidRPr="00BC787E">
              <w:rPr>
                <w:rFonts w:ascii="Times New Roman" w:hAnsi="Times New Roman" w:hint="eastAsia"/>
                <w:sz w:val="18"/>
                <w:szCs w:val="18"/>
                <w:lang w:val="zh-CN"/>
              </w:rPr>
              <w:t>层及以上</w:t>
            </w:r>
          </w:p>
        </w:tc>
        <w:tc>
          <w:tcPr>
            <w:tcW w:w="959" w:type="dxa"/>
            <w:vMerge/>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p>
        </w:tc>
        <w:tc>
          <w:tcPr>
            <w:tcW w:w="960" w:type="dxa"/>
            <w:vMerge/>
            <w:vAlign w:val="center"/>
          </w:tcPr>
          <w:p w:rsidR="004F2E02" w:rsidRPr="00D775A7" w:rsidRDefault="004F2E02" w:rsidP="00F92090">
            <w:pPr>
              <w:spacing w:beforeLines="25" w:afterLines="25" w:line="240" w:lineRule="exact"/>
              <w:jc w:val="center"/>
              <w:rPr>
                <w:rFonts w:ascii="Times New Roman" w:hAnsi="Times New Roman"/>
                <w:sz w:val="18"/>
                <w:szCs w:val="18"/>
                <w:lang w:val="zh-CN"/>
              </w:rPr>
            </w:pPr>
          </w:p>
        </w:tc>
      </w:tr>
      <w:tr w:rsidR="00BF3114" w:rsidRPr="00BC787E" w:rsidTr="00BF3114">
        <w:trPr>
          <w:trHeight w:val="70"/>
        </w:trPr>
        <w:tc>
          <w:tcPr>
            <w:tcW w:w="1001" w:type="dxa"/>
            <w:vMerge/>
            <w:vAlign w:val="center"/>
          </w:tcPr>
          <w:p w:rsidR="00BF3114" w:rsidRPr="00BC787E" w:rsidRDefault="00BF3114" w:rsidP="00F92090">
            <w:pPr>
              <w:spacing w:beforeLines="25" w:afterLines="25" w:line="240" w:lineRule="exact"/>
              <w:jc w:val="center"/>
              <w:rPr>
                <w:rFonts w:ascii="Times New Roman" w:hAnsi="Times New Roman"/>
                <w:sz w:val="18"/>
                <w:szCs w:val="18"/>
                <w:lang w:val="zh-CN"/>
              </w:rPr>
            </w:pPr>
          </w:p>
        </w:tc>
        <w:tc>
          <w:tcPr>
            <w:tcW w:w="1072" w:type="dxa"/>
            <w:vAlign w:val="center"/>
          </w:tcPr>
          <w:p w:rsidR="00BF3114" w:rsidRPr="00BC787E" w:rsidRDefault="00BF3114"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35</w:t>
            </w:r>
            <w:r w:rsidRPr="00BC787E">
              <w:rPr>
                <w:rFonts w:ascii="Times New Roman" w:hAnsi="Times New Roman" w:hint="eastAsia"/>
                <w:sz w:val="18"/>
                <w:szCs w:val="18"/>
                <w:lang w:val="zh-CN"/>
              </w:rPr>
              <w:t>＜</w:t>
            </w: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41</w:t>
            </w:r>
          </w:p>
        </w:tc>
        <w:tc>
          <w:tcPr>
            <w:tcW w:w="1096" w:type="dxa"/>
            <w:vAlign w:val="center"/>
          </w:tcPr>
          <w:p w:rsidR="00BF3114" w:rsidRPr="00BC787E" w:rsidRDefault="00BF3114"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23</w:t>
            </w:r>
            <w:r w:rsidRPr="00BC787E">
              <w:rPr>
                <w:rFonts w:ascii="Times New Roman" w:hAnsi="Times New Roman" w:hint="eastAsia"/>
                <w:sz w:val="18"/>
                <w:szCs w:val="18"/>
                <w:lang w:val="zh-CN"/>
              </w:rPr>
              <w:t>＜</w:t>
            </w: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26</w:t>
            </w:r>
          </w:p>
        </w:tc>
        <w:tc>
          <w:tcPr>
            <w:tcW w:w="1116" w:type="dxa"/>
            <w:vAlign w:val="center"/>
          </w:tcPr>
          <w:p w:rsidR="00BF3114" w:rsidRPr="00BC787E" w:rsidRDefault="00BF3114"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22</w:t>
            </w:r>
            <w:r w:rsidRPr="00BC787E">
              <w:rPr>
                <w:rFonts w:ascii="Times New Roman" w:hAnsi="Times New Roman" w:hint="eastAsia"/>
                <w:sz w:val="18"/>
                <w:szCs w:val="18"/>
                <w:lang w:val="zh-CN"/>
              </w:rPr>
              <w:t>＜</w:t>
            </w: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24</w:t>
            </w:r>
          </w:p>
        </w:tc>
        <w:tc>
          <w:tcPr>
            <w:tcW w:w="1137" w:type="dxa"/>
            <w:vAlign w:val="center"/>
          </w:tcPr>
          <w:p w:rsidR="00BF3114" w:rsidRPr="00BC787E" w:rsidRDefault="00BF3114"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20</w:t>
            </w:r>
            <w:r w:rsidRPr="00BC787E">
              <w:rPr>
                <w:rFonts w:ascii="Times New Roman" w:hAnsi="Times New Roman" w:hint="eastAsia"/>
                <w:sz w:val="18"/>
                <w:szCs w:val="18"/>
                <w:lang w:val="zh-CN"/>
              </w:rPr>
              <w:t>＜</w:t>
            </w: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22</w:t>
            </w:r>
          </w:p>
        </w:tc>
        <w:tc>
          <w:tcPr>
            <w:tcW w:w="1181" w:type="dxa"/>
            <w:vAlign w:val="center"/>
          </w:tcPr>
          <w:p w:rsidR="00BF3114" w:rsidRPr="00BC787E" w:rsidRDefault="00BF3114"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11</w:t>
            </w:r>
            <w:r w:rsidRPr="00BC787E">
              <w:rPr>
                <w:rFonts w:ascii="Times New Roman" w:hAnsi="Times New Roman" w:hint="eastAsia"/>
                <w:sz w:val="18"/>
                <w:szCs w:val="18"/>
                <w:lang w:val="zh-CN"/>
              </w:rPr>
              <w:t>＜</w:t>
            </w: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13</w:t>
            </w:r>
          </w:p>
        </w:tc>
        <w:tc>
          <w:tcPr>
            <w:tcW w:w="959" w:type="dxa"/>
            <w:vAlign w:val="center"/>
          </w:tcPr>
          <w:p w:rsidR="00BF3114" w:rsidRPr="00BC787E" w:rsidRDefault="00BF3114" w:rsidP="00F92090">
            <w:pPr>
              <w:spacing w:beforeLines="25" w:afterLines="25" w:line="240" w:lineRule="exact"/>
              <w:jc w:val="center"/>
              <w:rPr>
                <w:rFonts w:ascii="Times New Roman" w:hAnsi="Times New Roman"/>
                <w:sz w:val="18"/>
                <w:szCs w:val="18"/>
                <w:lang w:val="zh-CN"/>
              </w:rPr>
            </w:pPr>
            <w:r>
              <w:rPr>
                <w:rFonts w:ascii="Times New Roman" w:hAnsi="Times New Roman" w:hint="eastAsia"/>
                <w:sz w:val="18"/>
                <w:szCs w:val="18"/>
                <w:lang w:val="zh-CN"/>
              </w:rPr>
              <w:t>15</w:t>
            </w:r>
          </w:p>
        </w:tc>
        <w:tc>
          <w:tcPr>
            <w:tcW w:w="960" w:type="dxa"/>
            <w:vAlign w:val="center"/>
          </w:tcPr>
          <w:p w:rsidR="00BF3114" w:rsidRPr="00D775A7" w:rsidRDefault="00BF3114" w:rsidP="00F92090">
            <w:pPr>
              <w:spacing w:beforeLines="25" w:afterLines="25" w:line="240" w:lineRule="exact"/>
              <w:jc w:val="center"/>
              <w:rPr>
                <w:rFonts w:ascii="Times New Roman" w:hAnsi="Times New Roman"/>
                <w:sz w:val="18"/>
                <w:szCs w:val="18"/>
                <w:lang w:val="zh-CN"/>
              </w:rPr>
            </w:pPr>
          </w:p>
        </w:tc>
      </w:tr>
      <w:tr w:rsidR="004F2E02" w:rsidRPr="00BC787E" w:rsidTr="00311071">
        <w:trPr>
          <w:trHeight w:val="70"/>
        </w:trPr>
        <w:tc>
          <w:tcPr>
            <w:tcW w:w="1001" w:type="dxa"/>
            <w:vMerge/>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p>
        </w:tc>
        <w:tc>
          <w:tcPr>
            <w:tcW w:w="1072"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35</w:t>
            </w:r>
          </w:p>
        </w:tc>
        <w:tc>
          <w:tcPr>
            <w:tcW w:w="1096"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23</w:t>
            </w:r>
          </w:p>
        </w:tc>
        <w:tc>
          <w:tcPr>
            <w:tcW w:w="1116"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22</w:t>
            </w:r>
          </w:p>
        </w:tc>
        <w:tc>
          <w:tcPr>
            <w:tcW w:w="1137"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20</w:t>
            </w:r>
          </w:p>
        </w:tc>
        <w:tc>
          <w:tcPr>
            <w:tcW w:w="1181"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A</w:t>
            </w:r>
            <w:r w:rsidRPr="00BC787E">
              <w:rPr>
                <w:rFonts w:ascii="Times New Roman" w:hAnsi="Times New Roman" w:hint="eastAsia"/>
                <w:sz w:val="18"/>
                <w:szCs w:val="18"/>
                <w:lang w:val="zh-CN"/>
              </w:rPr>
              <w:t>≤</w:t>
            </w:r>
            <w:r w:rsidRPr="00BC787E">
              <w:rPr>
                <w:rFonts w:ascii="Times New Roman" w:hAnsi="Times New Roman"/>
                <w:sz w:val="18"/>
                <w:szCs w:val="18"/>
                <w:lang w:val="zh-CN"/>
              </w:rPr>
              <w:t>11</w:t>
            </w:r>
          </w:p>
        </w:tc>
        <w:tc>
          <w:tcPr>
            <w:tcW w:w="959"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19</w:t>
            </w:r>
          </w:p>
        </w:tc>
        <w:tc>
          <w:tcPr>
            <w:tcW w:w="960" w:type="dxa"/>
            <w:vAlign w:val="center"/>
          </w:tcPr>
          <w:p w:rsidR="004F2E02" w:rsidRPr="00D775A7" w:rsidRDefault="004F2E02" w:rsidP="00F92090">
            <w:pPr>
              <w:spacing w:beforeLines="25" w:afterLines="25" w:line="240" w:lineRule="exact"/>
              <w:jc w:val="center"/>
              <w:rPr>
                <w:rFonts w:ascii="Times New Roman" w:hAnsi="Times New Roman"/>
                <w:sz w:val="18"/>
                <w:szCs w:val="18"/>
                <w:lang w:val="zh-CN"/>
              </w:rPr>
            </w:pPr>
          </w:p>
        </w:tc>
      </w:tr>
      <w:tr w:rsidR="004F2E02" w:rsidRPr="00BC787E" w:rsidTr="00BF3114">
        <w:tc>
          <w:tcPr>
            <w:tcW w:w="6603" w:type="dxa"/>
            <w:gridSpan w:val="6"/>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合计</w:t>
            </w:r>
          </w:p>
        </w:tc>
        <w:tc>
          <w:tcPr>
            <w:tcW w:w="959"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19</w:t>
            </w:r>
          </w:p>
        </w:tc>
        <w:tc>
          <w:tcPr>
            <w:tcW w:w="960" w:type="dxa"/>
            <w:vAlign w:val="center"/>
          </w:tcPr>
          <w:p w:rsidR="004F2E02" w:rsidRPr="00D775A7" w:rsidRDefault="004F2E02" w:rsidP="00F92090">
            <w:pPr>
              <w:spacing w:beforeLines="25" w:afterLines="25" w:line="240" w:lineRule="exact"/>
              <w:jc w:val="center"/>
              <w:rPr>
                <w:rFonts w:ascii="Times New Roman" w:hAnsi="Times New Roman"/>
                <w:sz w:val="18"/>
                <w:szCs w:val="18"/>
                <w:lang w:val="zh-CN"/>
              </w:rPr>
            </w:pPr>
          </w:p>
        </w:tc>
      </w:tr>
    </w:tbl>
    <w:p w:rsidR="001833F5" w:rsidRPr="00861B1D" w:rsidRDefault="009B3849" w:rsidP="00F92090">
      <w:pPr>
        <w:spacing w:beforeLines="50" w:line="288" w:lineRule="auto"/>
        <w:rPr>
          <w:rFonts w:ascii="Times New Roman"/>
          <w:szCs w:val="21"/>
          <w:lang w:val="zh-CN"/>
        </w:rPr>
      </w:pPr>
      <w:r w:rsidRPr="00BF5D56">
        <w:rPr>
          <w:rFonts w:ascii="Times New Roman" w:hAnsi="Times New Roman"/>
          <w:szCs w:val="21"/>
        </w:rPr>
        <w:fldChar w:fldCharType="begin">
          <w:ffData>
            <w:name w:val="Dropdown7"/>
            <w:enabled/>
            <w:calcOnExit w:val="0"/>
            <w:ddList>
              <w:listEntry w:val="√"/>
              <w:listEntry w:val="×"/>
            </w:ddList>
          </w:ffData>
        </w:fldChar>
      </w:r>
      <w:r w:rsidR="00D462DA" w:rsidRPr="00BF5D56">
        <w:rPr>
          <w:rFonts w:ascii="Times New Roman" w:hAnsi="Times New Roman"/>
          <w:szCs w:val="21"/>
        </w:rPr>
        <w:instrText xml:space="preserve"> FORMDROPDOWN </w:instrText>
      </w:r>
      <w:r w:rsidRPr="00BF5D56">
        <w:rPr>
          <w:rFonts w:ascii="Times New Roman" w:hAnsi="Times New Roman"/>
          <w:szCs w:val="21"/>
        </w:rPr>
      </w:r>
      <w:r w:rsidRPr="00BF5D56">
        <w:rPr>
          <w:rFonts w:ascii="Times New Roman" w:hAnsi="Times New Roman"/>
          <w:szCs w:val="21"/>
        </w:rPr>
        <w:fldChar w:fldCharType="end"/>
      </w:r>
      <w:r w:rsidR="001833F5" w:rsidRPr="00861B1D">
        <w:rPr>
          <w:rFonts w:ascii="Times New Roman" w:hint="eastAsia"/>
          <w:szCs w:val="21"/>
          <w:lang w:val="zh-CN"/>
        </w:rPr>
        <w:t>公共建筑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0"/>
        <w:gridCol w:w="2108"/>
        <w:gridCol w:w="2157"/>
        <w:gridCol w:w="2157"/>
      </w:tblGrid>
      <w:tr w:rsidR="004F2E02" w:rsidRPr="00BC787E" w:rsidTr="00BC787E">
        <w:trPr>
          <w:trHeight w:val="350"/>
        </w:trPr>
        <w:tc>
          <w:tcPr>
            <w:tcW w:w="4831" w:type="dxa"/>
            <w:gridSpan w:val="2"/>
            <w:vAlign w:val="center"/>
          </w:tcPr>
          <w:p w:rsidR="004F2E02" w:rsidRPr="008B76BA" w:rsidRDefault="004F2E02" w:rsidP="00F92090">
            <w:pPr>
              <w:spacing w:beforeLines="25" w:afterLines="25" w:line="240" w:lineRule="exact"/>
              <w:jc w:val="center"/>
              <w:rPr>
                <w:rFonts w:ascii="Times New Roman" w:hAnsi="Times New Roman"/>
                <w:b/>
                <w:sz w:val="18"/>
                <w:szCs w:val="18"/>
                <w:lang w:val="zh-CN"/>
              </w:rPr>
            </w:pPr>
            <w:r w:rsidRPr="008B76BA">
              <w:rPr>
                <w:rFonts w:ascii="Times New Roman" w:hAnsi="Times New Roman" w:hint="eastAsia"/>
                <w:b/>
                <w:sz w:val="18"/>
                <w:szCs w:val="18"/>
                <w:lang w:val="zh-CN"/>
              </w:rPr>
              <w:t>评价内容</w:t>
            </w:r>
          </w:p>
        </w:tc>
        <w:tc>
          <w:tcPr>
            <w:tcW w:w="2415" w:type="dxa"/>
            <w:vAlign w:val="center"/>
          </w:tcPr>
          <w:p w:rsidR="004F2E02" w:rsidRPr="008B76BA" w:rsidRDefault="004F2E02" w:rsidP="00F92090">
            <w:pPr>
              <w:spacing w:beforeLines="25" w:afterLines="25" w:line="240" w:lineRule="exact"/>
              <w:jc w:val="center"/>
              <w:rPr>
                <w:rFonts w:ascii="Times New Roman" w:hAnsi="Times New Roman"/>
                <w:b/>
                <w:sz w:val="18"/>
                <w:szCs w:val="18"/>
                <w:lang w:val="zh-CN"/>
              </w:rPr>
            </w:pPr>
            <w:r w:rsidRPr="008B76BA">
              <w:rPr>
                <w:rFonts w:ascii="Times New Roman" w:hAnsi="Times New Roman" w:hint="eastAsia"/>
                <w:b/>
                <w:sz w:val="18"/>
                <w:szCs w:val="18"/>
                <w:lang w:val="zh-CN"/>
              </w:rPr>
              <w:t>评价分值（分）</w:t>
            </w:r>
          </w:p>
        </w:tc>
        <w:tc>
          <w:tcPr>
            <w:tcW w:w="2416" w:type="dxa"/>
            <w:vAlign w:val="center"/>
          </w:tcPr>
          <w:p w:rsidR="004F2E02" w:rsidRPr="008B76BA" w:rsidRDefault="004F2E02" w:rsidP="00F92090">
            <w:pPr>
              <w:spacing w:beforeLines="25" w:afterLines="25" w:line="240" w:lineRule="exact"/>
              <w:jc w:val="center"/>
              <w:rPr>
                <w:rFonts w:ascii="Times New Roman" w:hAnsi="Times New Roman"/>
                <w:b/>
                <w:sz w:val="18"/>
                <w:szCs w:val="18"/>
                <w:lang w:val="zh-CN"/>
              </w:rPr>
            </w:pPr>
            <w:r w:rsidRPr="008B76BA">
              <w:rPr>
                <w:rFonts w:ascii="Times New Roman" w:hAnsi="Times New Roman" w:hint="eastAsia"/>
                <w:b/>
                <w:sz w:val="18"/>
                <w:szCs w:val="18"/>
                <w:lang w:val="zh-CN"/>
              </w:rPr>
              <w:t>自评得分（分）</w:t>
            </w:r>
          </w:p>
        </w:tc>
      </w:tr>
      <w:tr w:rsidR="004F2E02" w:rsidRPr="00BC787E" w:rsidTr="00311071">
        <w:trPr>
          <w:trHeight w:val="70"/>
        </w:trPr>
        <w:tc>
          <w:tcPr>
            <w:tcW w:w="2415" w:type="dxa"/>
            <w:vMerge w:val="restart"/>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容积率</w:t>
            </w:r>
          </w:p>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R</w:t>
            </w:r>
          </w:p>
        </w:tc>
        <w:tc>
          <w:tcPr>
            <w:tcW w:w="2416"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0.5</w:t>
            </w:r>
            <w:r w:rsidRPr="00BC787E">
              <w:rPr>
                <w:rFonts w:ascii="Times New Roman" w:hAnsi="Times New Roman" w:hint="eastAsia"/>
                <w:sz w:val="18"/>
                <w:szCs w:val="18"/>
                <w:lang w:val="zh-CN"/>
              </w:rPr>
              <w:t>≤</w:t>
            </w:r>
            <w:r w:rsidRPr="00BC787E">
              <w:rPr>
                <w:rFonts w:ascii="Times New Roman" w:hAnsi="Times New Roman"/>
                <w:sz w:val="18"/>
                <w:szCs w:val="18"/>
                <w:lang w:val="zh-CN"/>
              </w:rPr>
              <w:t>R</w:t>
            </w:r>
            <w:r w:rsidRPr="00BC787E">
              <w:rPr>
                <w:rFonts w:ascii="Times New Roman" w:hAnsi="Times New Roman" w:hint="eastAsia"/>
                <w:sz w:val="18"/>
                <w:szCs w:val="18"/>
                <w:lang w:val="zh-CN"/>
              </w:rPr>
              <w:t>＜</w:t>
            </w:r>
            <w:r w:rsidRPr="00BC787E">
              <w:rPr>
                <w:rFonts w:ascii="Times New Roman" w:hAnsi="Times New Roman"/>
                <w:sz w:val="18"/>
                <w:szCs w:val="18"/>
                <w:lang w:val="zh-CN"/>
              </w:rPr>
              <w:t>0.8</w:t>
            </w:r>
          </w:p>
        </w:tc>
        <w:tc>
          <w:tcPr>
            <w:tcW w:w="2415"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5</w:t>
            </w:r>
          </w:p>
        </w:tc>
        <w:tc>
          <w:tcPr>
            <w:tcW w:w="2416" w:type="dxa"/>
            <w:vAlign w:val="center"/>
          </w:tcPr>
          <w:p w:rsidR="004F2E02" w:rsidRPr="00D444A6" w:rsidRDefault="00D444A6" w:rsidP="00F92090">
            <w:pPr>
              <w:spacing w:beforeLines="25" w:afterLines="25" w:line="240" w:lineRule="exact"/>
              <w:jc w:val="center"/>
              <w:rPr>
                <w:rFonts w:ascii="Times New Roman" w:hAnsi="Times New Roman"/>
                <w:color w:val="FF0000"/>
                <w:sz w:val="18"/>
                <w:szCs w:val="18"/>
                <w:lang w:val="zh-CN"/>
              </w:rPr>
            </w:pPr>
            <w:r w:rsidRPr="00D444A6">
              <w:rPr>
                <w:rFonts w:ascii="Times New Roman" w:hAnsi="Times New Roman" w:hint="eastAsia"/>
                <w:color w:val="FF0000"/>
                <w:sz w:val="18"/>
                <w:szCs w:val="18"/>
                <w:lang w:val="zh-CN"/>
              </w:rPr>
              <w:t>5</w:t>
            </w:r>
          </w:p>
        </w:tc>
      </w:tr>
      <w:tr w:rsidR="004F2E02" w:rsidRPr="00BC787E" w:rsidTr="00311071">
        <w:trPr>
          <w:trHeight w:val="70"/>
        </w:trPr>
        <w:tc>
          <w:tcPr>
            <w:tcW w:w="2415" w:type="dxa"/>
            <w:vMerge/>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p>
        </w:tc>
        <w:tc>
          <w:tcPr>
            <w:tcW w:w="2416"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0.8</w:t>
            </w:r>
            <w:r w:rsidRPr="00BC787E">
              <w:rPr>
                <w:rFonts w:ascii="Times New Roman" w:hAnsi="Times New Roman" w:hint="eastAsia"/>
                <w:sz w:val="18"/>
                <w:szCs w:val="18"/>
                <w:lang w:val="zh-CN"/>
              </w:rPr>
              <w:t>≤</w:t>
            </w:r>
            <w:r w:rsidRPr="00BC787E">
              <w:rPr>
                <w:rFonts w:ascii="Times New Roman" w:hAnsi="Times New Roman"/>
                <w:sz w:val="18"/>
                <w:szCs w:val="18"/>
                <w:lang w:val="zh-CN"/>
              </w:rPr>
              <w:t>R</w:t>
            </w:r>
            <w:r w:rsidRPr="00BC787E">
              <w:rPr>
                <w:rFonts w:ascii="Times New Roman" w:hAnsi="Times New Roman" w:hint="eastAsia"/>
                <w:sz w:val="18"/>
                <w:szCs w:val="18"/>
                <w:lang w:val="zh-CN"/>
              </w:rPr>
              <w:t>＜</w:t>
            </w:r>
            <w:r w:rsidRPr="00BC787E">
              <w:rPr>
                <w:rFonts w:ascii="Times New Roman" w:hAnsi="Times New Roman"/>
                <w:sz w:val="18"/>
                <w:szCs w:val="18"/>
                <w:lang w:val="zh-CN"/>
              </w:rPr>
              <w:t>1.5</w:t>
            </w:r>
          </w:p>
        </w:tc>
        <w:tc>
          <w:tcPr>
            <w:tcW w:w="2415"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10</w:t>
            </w:r>
          </w:p>
        </w:tc>
        <w:tc>
          <w:tcPr>
            <w:tcW w:w="2416" w:type="dxa"/>
            <w:vAlign w:val="center"/>
          </w:tcPr>
          <w:p w:rsidR="004F2E02" w:rsidRPr="00D444A6" w:rsidRDefault="004F2E02" w:rsidP="00F92090">
            <w:pPr>
              <w:spacing w:beforeLines="25" w:afterLines="25" w:line="240" w:lineRule="exact"/>
              <w:jc w:val="center"/>
              <w:rPr>
                <w:rFonts w:ascii="Times New Roman" w:hAnsi="Times New Roman"/>
                <w:color w:val="FF0000"/>
                <w:sz w:val="18"/>
                <w:szCs w:val="18"/>
                <w:lang w:val="zh-CN"/>
              </w:rPr>
            </w:pPr>
          </w:p>
        </w:tc>
      </w:tr>
      <w:tr w:rsidR="004F2E02" w:rsidRPr="00BC787E" w:rsidTr="00311071">
        <w:trPr>
          <w:trHeight w:val="70"/>
        </w:trPr>
        <w:tc>
          <w:tcPr>
            <w:tcW w:w="2415" w:type="dxa"/>
            <w:vMerge/>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p>
        </w:tc>
        <w:tc>
          <w:tcPr>
            <w:tcW w:w="2416"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1.5</w:t>
            </w:r>
            <w:r w:rsidRPr="00BC787E">
              <w:rPr>
                <w:rFonts w:ascii="Times New Roman" w:hAnsi="Times New Roman" w:hint="eastAsia"/>
                <w:sz w:val="18"/>
                <w:szCs w:val="18"/>
                <w:lang w:val="zh-CN"/>
              </w:rPr>
              <w:t>≤</w:t>
            </w:r>
            <w:r w:rsidRPr="00BC787E">
              <w:rPr>
                <w:rFonts w:ascii="Times New Roman" w:hAnsi="Times New Roman"/>
                <w:sz w:val="18"/>
                <w:szCs w:val="18"/>
                <w:lang w:val="zh-CN"/>
              </w:rPr>
              <w:t>R</w:t>
            </w:r>
            <w:r w:rsidRPr="00BC787E">
              <w:rPr>
                <w:rFonts w:ascii="Times New Roman" w:hAnsi="Times New Roman" w:hint="eastAsia"/>
                <w:sz w:val="18"/>
                <w:szCs w:val="18"/>
                <w:lang w:val="zh-CN"/>
              </w:rPr>
              <w:t>＜</w:t>
            </w:r>
            <w:r w:rsidRPr="00BC787E">
              <w:rPr>
                <w:rFonts w:ascii="Times New Roman" w:hAnsi="Times New Roman"/>
                <w:sz w:val="18"/>
                <w:szCs w:val="18"/>
                <w:lang w:val="zh-CN"/>
              </w:rPr>
              <w:t>3.5</w:t>
            </w:r>
          </w:p>
        </w:tc>
        <w:tc>
          <w:tcPr>
            <w:tcW w:w="2415"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15</w:t>
            </w:r>
          </w:p>
        </w:tc>
        <w:tc>
          <w:tcPr>
            <w:tcW w:w="2416" w:type="dxa"/>
            <w:vAlign w:val="center"/>
          </w:tcPr>
          <w:p w:rsidR="004F2E02" w:rsidRPr="00D444A6" w:rsidRDefault="004F2E02" w:rsidP="00F92090">
            <w:pPr>
              <w:spacing w:beforeLines="25" w:afterLines="25" w:line="240" w:lineRule="exact"/>
              <w:jc w:val="center"/>
              <w:rPr>
                <w:rFonts w:ascii="Times New Roman" w:hAnsi="Times New Roman"/>
                <w:color w:val="FF0000"/>
                <w:sz w:val="18"/>
                <w:szCs w:val="18"/>
                <w:lang w:val="zh-CN"/>
              </w:rPr>
            </w:pPr>
          </w:p>
        </w:tc>
      </w:tr>
      <w:tr w:rsidR="004F2E02" w:rsidRPr="00BC787E" w:rsidTr="00311071">
        <w:trPr>
          <w:trHeight w:val="70"/>
        </w:trPr>
        <w:tc>
          <w:tcPr>
            <w:tcW w:w="2415" w:type="dxa"/>
            <w:vMerge/>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p>
        </w:tc>
        <w:tc>
          <w:tcPr>
            <w:tcW w:w="2416"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sz w:val="18"/>
                <w:szCs w:val="18"/>
                <w:lang w:val="zh-CN"/>
              </w:rPr>
              <w:t>R</w:t>
            </w:r>
            <w:r w:rsidRPr="00BC787E">
              <w:rPr>
                <w:rFonts w:ascii="Times New Roman" w:hAnsi="Times New Roman" w:hint="eastAsia"/>
                <w:sz w:val="18"/>
                <w:szCs w:val="18"/>
                <w:lang w:val="zh-CN"/>
              </w:rPr>
              <w:t>≥</w:t>
            </w:r>
            <w:r w:rsidRPr="00BC787E">
              <w:rPr>
                <w:rFonts w:ascii="Times New Roman" w:hAnsi="Times New Roman"/>
                <w:sz w:val="18"/>
                <w:szCs w:val="18"/>
                <w:lang w:val="zh-CN"/>
              </w:rPr>
              <w:t>3.5</w:t>
            </w:r>
          </w:p>
        </w:tc>
        <w:tc>
          <w:tcPr>
            <w:tcW w:w="2415"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19</w:t>
            </w:r>
          </w:p>
        </w:tc>
        <w:tc>
          <w:tcPr>
            <w:tcW w:w="2416" w:type="dxa"/>
            <w:vAlign w:val="center"/>
          </w:tcPr>
          <w:p w:rsidR="004F2E02" w:rsidRPr="00D444A6" w:rsidRDefault="004F2E02" w:rsidP="00F92090">
            <w:pPr>
              <w:spacing w:beforeLines="25" w:afterLines="25" w:line="240" w:lineRule="exact"/>
              <w:jc w:val="center"/>
              <w:rPr>
                <w:rFonts w:ascii="Times New Roman" w:hAnsi="Times New Roman"/>
                <w:color w:val="FF0000"/>
                <w:sz w:val="18"/>
                <w:szCs w:val="18"/>
                <w:lang w:val="zh-CN"/>
              </w:rPr>
            </w:pPr>
          </w:p>
        </w:tc>
      </w:tr>
      <w:tr w:rsidR="004F2E02" w:rsidRPr="00BC787E" w:rsidTr="00BC787E">
        <w:trPr>
          <w:trHeight w:val="350"/>
        </w:trPr>
        <w:tc>
          <w:tcPr>
            <w:tcW w:w="2415"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p>
        </w:tc>
        <w:tc>
          <w:tcPr>
            <w:tcW w:w="2416"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合计</w:t>
            </w:r>
          </w:p>
        </w:tc>
        <w:tc>
          <w:tcPr>
            <w:tcW w:w="2415" w:type="dxa"/>
            <w:vAlign w:val="center"/>
          </w:tcPr>
          <w:p w:rsidR="004F2E02" w:rsidRPr="00BC787E" w:rsidRDefault="004F2E02" w:rsidP="00F92090">
            <w:pPr>
              <w:spacing w:beforeLines="25" w:afterLines="25" w:line="240" w:lineRule="exact"/>
              <w:jc w:val="center"/>
              <w:rPr>
                <w:rFonts w:ascii="Times New Roman" w:hAnsi="Times New Roman"/>
                <w:sz w:val="18"/>
                <w:szCs w:val="18"/>
                <w:lang w:val="zh-CN"/>
              </w:rPr>
            </w:pPr>
            <w:r w:rsidRPr="00BC787E">
              <w:rPr>
                <w:rFonts w:ascii="Times New Roman" w:hAnsi="Times New Roman" w:hint="eastAsia"/>
                <w:sz w:val="18"/>
                <w:szCs w:val="18"/>
                <w:lang w:val="zh-CN"/>
              </w:rPr>
              <w:t>19</w:t>
            </w:r>
          </w:p>
        </w:tc>
        <w:tc>
          <w:tcPr>
            <w:tcW w:w="2416" w:type="dxa"/>
            <w:vAlign w:val="center"/>
          </w:tcPr>
          <w:p w:rsidR="004F2E02" w:rsidRPr="00D444A6" w:rsidRDefault="00D444A6" w:rsidP="00F92090">
            <w:pPr>
              <w:spacing w:beforeLines="25" w:afterLines="25" w:line="240" w:lineRule="exact"/>
              <w:jc w:val="center"/>
              <w:rPr>
                <w:rFonts w:ascii="Times New Roman" w:hAnsi="Times New Roman"/>
                <w:color w:val="FF0000"/>
                <w:sz w:val="18"/>
                <w:szCs w:val="18"/>
                <w:lang w:val="zh-CN"/>
              </w:rPr>
            </w:pPr>
            <w:r w:rsidRPr="00D444A6">
              <w:rPr>
                <w:rFonts w:ascii="Times New Roman" w:hAnsi="Times New Roman" w:hint="eastAsia"/>
                <w:color w:val="FF0000"/>
                <w:sz w:val="18"/>
                <w:szCs w:val="18"/>
                <w:lang w:val="zh-CN"/>
              </w:rPr>
              <w:t>5</w:t>
            </w:r>
          </w:p>
        </w:tc>
      </w:tr>
    </w:tbl>
    <w:p w:rsidR="001833F5" w:rsidRPr="00AA44DD" w:rsidRDefault="001833F5" w:rsidP="00F92090">
      <w:pPr>
        <w:numPr>
          <w:ilvl w:val="0"/>
          <w:numId w:val="18"/>
        </w:numPr>
        <w:spacing w:beforeLines="50" w:line="288" w:lineRule="auto"/>
        <w:rPr>
          <w:rFonts w:ascii="Times New Roman"/>
          <w:b/>
          <w:szCs w:val="21"/>
          <w:lang w:val="zh-CN"/>
        </w:rPr>
      </w:pPr>
      <w:r w:rsidRPr="00AA44DD">
        <w:rPr>
          <w:rFonts w:ascii="Times New Roman" w:hint="eastAsia"/>
          <w:b/>
          <w:szCs w:val="21"/>
          <w:lang w:val="zh-CN"/>
        </w:rPr>
        <w:t>评价要点</w:t>
      </w:r>
    </w:p>
    <w:p w:rsidR="001833F5" w:rsidRPr="00BF5D56" w:rsidRDefault="001833F5" w:rsidP="00F92090">
      <w:pPr>
        <w:spacing w:beforeLines="50" w:line="288" w:lineRule="auto"/>
        <w:rPr>
          <w:rFonts w:ascii="Times New Roman"/>
          <w:szCs w:val="21"/>
          <w:lang w:val="zh-CN"/>
        </w:rPr>
      </w:pPr>
      <w:r w:rsidRPr="00BF5D56">
        <w:rPr>
          <w:rFonts w:ascii="Times New Roman" w:hint="eastAsia"/>
          <w:szCs w:val="21"/>
          <w:lang w:val="zh-CN"/>
        </w:rPr>
        <w:t>居住建筑</w:t>
      </w:r>
    </w:p>
    <w:p w:rsidR="001833F5" w:rsidRPr="00EF71FB" w:rsidRDefault="001833F5" w:rsidP="001833F5">
      <w:pPr>
        <w:spacing w:line="288" w:lineRule="auto"/>
        <w:rPr>
          <w:rFonts w:ascii="Times New Roman"/>
          <w:szCs w:val="21"/>
          <w:lang w:val="zh-CN"/>
        </w:rPr>
      </w:pPr>
      <w:r w:rsidRPr="00EC67BF">
        <w:rPr>
          <w:rFonts w:ascii="Times New Roman" w:hint="eastAsia"/>
          <w:szCs w:val="21"/>
          <w:lang w:val="zh-CN"/>
        </w:rPr>
        <w:t>项目立项审批时间：</w:t>
      </w:r>
      <w:r w:rsidR="007530A2" w:rsidRPr="00EC67BF">
        <w:rPr>
          <w:rFonts w:ascii="Times New Roman" w:hint="eastAsia"/>
          <w:szCs w:val="21"/>
          <w:u w:val="single"/>
          <w:lang w:val="zh-CN"/>
        </w:rPr>
        <w:t xml:space="preserve"> </w:t>
      </w:r>
      <w:r w:rsidR="009A2CC0">
        <w:rPr>
          <w:rFonts w:ascii="Times New Roman" w:hint="eastAsia"/>
          <w:szCs w:val="21"/>
          <w:u w:val="single"/>
          <w:lang w:val="zh-CN"/>
        </w:rPr>
        <w:t xml:space="preserve">    </w:t>
      </w:r>
      <w:r w:rsidR="007530A2" w:rsidRPr="00EC67BF">
        <w:rPr>
          <w:rFonts w:ascii="Times New Roman" w:hint="eastAsia"/>
          <w:szCs w:val="21"/>
          <w:u w:val="single"/>
          <w:lang w:val="zh-CN"/>
        </w:rPr>
        <w:t xml:space="preserve"> </w:t>
      </w:r>
      <w:r w:rsidRPr="00EC67BF">
        <w:rPr>
          <w:rFonts w:ascii="Times New Roman" w:hint="eastAsia"/>
          <w:szCs w:val="21"/>
          <w:lang w:val="zh-CN"/>
        </w:rPr>
        <w:t>年</w:t>
      </w:r>
    </w:p>
    <w:p w:rsidR="001833F5" w:rsidRDefault="001833F5" w:rsidP="001833F5">
      <w:pPr>
        <w:spacing w:line="288" w:lineRule="auto"/>
        <w:rPr>
          <w:rFonts w:ascii="Times New Roman"/>
          <w:szCs w:val="21"/>
          <w:lang w:val="zh-CN"/>
        </w:rPr>
      </w:pPr>
      <w:r w:rsidRPr="00EF71FB">
        <w:rPr>
          <w:rFonts w:ascii="Times New Roman" w:hint="eastAsia"/>
          <w:szCs w:val="21"/>
          <w:lang w:val="zh-CN"/>
        </w:rPr>
        <w:t>住宅层数：</w:t>
      </w:r>
      <w:r w:rsidR="007530A2" w:rsidRPr="00EF71FB">
        <w:rPr>
          <w:rFonts w:ascii="Times New Roman" w:hint="eastAsia"/>
          <w:szCs w:val="21"/>
          <w:u w:val="single"/>
          <w:lang w:val="zh-CN"/>
        </w:rPr>
        <w:t xml:space="preserve">      </w:t>
      </w:r>
      <w:r w:rsidR="007530A2" w:rsidRPr="00EF71FB">
        <w:rPr>
          <w:rFonts w:ascii="Times New Roman" w:hint="eastAsia"/>
          <w:szCs w:val="21"/>
          <w:lang w:val="zh-CN"/>
        </w:rPr>
        <w:t xml:space="preserve"> </w:t>
      </w:r>
      <w:r w:rsidRPr="00EF71FB">
        <w:rPr>
          <w:rFonts w:ascii="Times New Roman" w:hint="eastAsia"/>
          <w:szCs w:val="21"/>
          <w:lang w:val="zh-CN"/>
        </w:rPr>
        <w:t>□低层、</w:t>
      </w:r>
      <w:r w:rsidR="009A2CC0" w:rsidRPr="00EF71FB">
        <w:rPr>
          <w:rFonts w:ascii="Times New Roman" w:hint="eastAsia"/>
          <w:szCs w:val="21"/>
          <w:lang w:val="zh-CN"/>
        </w:rPr>
        <w:t>□</w:t>
      </w:r>
      <w:r w:rsidRPr="00EF71FB">
        <w:rPr>
          <w:rFonts w:ascii="Times New Roman" w:hint="eastAsia"/>
          <w:szCs w:val="21"/>
          <w:lang w:val="zh-CN"/>
        </w:rPr>
        <w:t>多层、</w:t>
      </w:r>
      <w:r w:rsidR="009A2CC0" w:rsidRPr="00EF71FB">
        <w:rPr>
          <w:rFonts w:ascii="Times New Roman" w:hint="eastAsia"/>
          <w:szCs w:val="21"/>
          <w:lang w:val="zh-CN"/>
        </w:rPr>
        <w:t>□</w:t>
      </w:r>
      <w:r w:rsidRPr="00EF71FB">
        <w:rPr>
          <w:rFonts w:ascii="Times New Roman" w:hint="eastAsia"/>
          <w:szCs w:val="21"/>
          <w:lang w:val="zh-CN"/>
        </w:rPr>
        <w:t>中高层、</w:t>
      </w:r>
      <w:r w:rsidR="009A2CC0" w:rsidRPr="00EF71FB">
        <w:rPr>
          <w:rFonts w:ascii="Times New Roman" w:hint="eastAsia"/>
          <w:szCs w:val="21"/>
          <w:lang w:val="zh-CN"/>
        </w:rPr>
        <w:t>□</w:t>
      </w:r>
      <w:r w:rsidRPr="00EF71FB">
        <w:rPr>
          <w:rFonts w:ascii="Times New Roman" w:hint="eastAsia"/>
          <w:szCs w:val="21"/>
          <w:lang w:val="zh-CN"/>
        </w:rPr>
        <w:t>高层，</w:t>
      </w:r>
      <w:r w:rsidRPr="007461C5">
        <w:rPr>
          <w:rFonts w:ascii="Times New Roman" w:hint="eastAsia"/>
          <w:szCs w:val="21"/>
          <w:lang w:val="zh-CN"/>
        </w:rPr>
        <w:t>建筑高度：</w:t>
      </w:r>
      <w:r w:rsidR="007530A2" w:rsidRPr="007461C5">
        <w:rPr>
          <w:rFonts w:ascii="Times New Roman" w:hint="eastAsia"/>
          <w:szCs w:val="21"/>
          <w:u w:val="single"/>
          <w:lang w:val="zh-CN"/>
        </w:rPr>
        <w:t xml:space="preserve"> </w:t>
      </w:r>
      <w:r w:rsidR="009A2CC0">
        <w:rPr>
          <w:rFonts w:ascii="Times New Roman" w:hint="eastAsia"/>
          <w:szCs w:val="21"/>
          <w:u w:val="single"/>
          <w:lang w:val="zh-CN"/>
        </w:rPr>
        <w:t xml:space="preserve">      </w:t>
      </w:r>
      <w:r w:rsidR="007530A2" w:rsidRPr="007461C5">
        <w:rPr>
          <w:rFonts w:ascii="Times New Roman" w:hint="eastAsia"/>
          <w:szCs w:val="21"/>
          <w:u w:val="single"/>
          <w:lang w:val="zh-CN"/>
        </w:rPr>
        <w:t xml:space="preserve"> </w:t>
      </w:r>
      <w:r w:rsidRPr="007461C5">
        <w:rPr>
          <w:rFonts w:ascii="Times New Roman" w:hint="eastAsia"/>
          <w:szCs w:val="21"/>
          <w:lang w:val="zh-CN"/>
        </w:rPr>
        <w:t>。</w:t>
      </w:r>
    </w:p>
    <w:p w:rsidR="00DC60FF" w:rsidRDefault="00EF71FB" w:rsidP="001833F5">
      <w:pPr>
        <w:spacing w:line="288" w:lineRule="auto"/>
        <w:rPr>
          <w:rFonts w:ascii="Times New Roman"/>
          <w:szCs w:val="21"/>
          <w:u w:val="single"/>
          <w:lang w:val="zh-CN"/>
        </w:rPr>
      </w:pPr>
      <w:r w:rsidRPr="00C1775D">
        <w:rPr>
          <w:rFonts w:ascii="Times New Roman" w:hint="eastAsia"/>
          <w:szCs w:val="21"/>
          <w:lang w:val="zh-CN"/>
        </w:rPr>
        <w:t>户型类型：</w:t>
      </w:r>
      <w:r w:rsidRPr="00C1775D">
        <w:rPr>
          <w:rFonts w:ascii="Times New Roman" w:hint="eastAsia"/>
          <w:szCs w:val="21"/>
          <w:u w:val="single"/>
          <w:lang w:val="zh-CN"/>
        </w:rPr>
        <w:t xml:space="preserve"> </w:t>
      </w:r>
      <w:r w:rsidR="009A2CC0">
        <w:rPr>
          <w:rFonts w:ascii="Times New Roman" w:hint="eastAsia"/>
          <w:szCs w:val="21"/>
          <w:u w:val="single"/>
          <w:lang w:val="zh-CN"/>
        </w:rPr>
        <w:t xml:space="preserve">           </w:t>
      </w:r>
      <w:r w:rsidR="00C1775D">
        <w:rPr>
          <w:rFonts w:ascii="Times New Roman" w:hint="eastAsia"/>
          <w:szCs w:val="21"/>
          <w:u w:val="single"/>
          <w:lang w:val="zh-CN"/>
        </w:rPr>
        <w:t xml:space="preserve"> </w:t>
      </w:r>
      <w:r w:rsidR="00C1775D" w:rsidRPr="00C1775D">
        <w:rPr>
          <w:rFonts w:ascii="Times New Roman" w:hint="eastAsia"/>
          <w:szCs w:val="21"/>
          <w:lang w:val="zh-CN"/>
        </w:rPr>
        <w:t>，</w:t>
      </w:r>
      <w:r w:rsidRPr="00C1775D">
        <w:rPr>
          <w:rFonts w:ascii="Times New Roman" w:hint="eastAsia"/>
          <w:szCs w:val="21"/>
          <w:lang w:val="zh-CN"/>
        </w:rPr>
        <w:t>主要户型：</w:t>
      </w:r>
      <w:r>
        <w:rPr>
          <w:rFonts w:ascii="Times New Roman" w:hint="eastAsia"/>
          <w:szCs w:val="21"/>
          <w:u w:val="single"/>
          <w:lang w:val="zh-CN"/>
        </w:rPr>
        <w:t xml:space="preserve"> </w:t>
      </w:r>
      <w:r w:rsidR="009A2CC0">
        <w:rPr>
          <w:rFonts w:ascii="Times New Roman" w:hint="eastAsia"/>
          <w:szCs w:val="21"/>
          <w:u w:val="single"/>
          <w:lang w:val="zh-CN"/>
        </w:rPr>
        <w:t xml:space="preserve">       </w:t>
      </w:r>
    </w:p>
    <w:p w:rsidR="00EF71FB" w:rsidRPr="00EF71FB" w:rsidRDefault="00EF71FB" w:rsidP="00EF71FB">
      <w:pPr>
        <w:spacing w:line="288" w:lineRule="auto"/>
        <w:rPr>
          <w:rFonts w:ascii="Times New Roman"/>
          <w:szCs w:val="21"/>
          <w:u w:val="single"/>
          <w:lang w:val="zh-CN"/>
        </w:rPr>
      </w:pPr>
      <w:r w:rsidRPr="00EF71FB">
        <w:rPr>
          <w:rFonts w:ascii="Times New Roman" w:hint="eastAsia"/>
          <w:szCs w:val="21"/>
          <w:lang w:val="zh-CN"/>
        </w:rPr>
        <w:t>主要户型建筑面积：</w:t>
      </w:r>
      <w:r w:rsidR="009A2CC0">
        <w:rPr>
          <w:rFonts w:ascii="Times New Roman" w:hint="eastAsia"/>
          <w:szCs w:val="21"/>
          <w:u w:val="single"/>
          <w:lang w:val="zh-CN"/>
        </w:rPr>
        <w:t xml:space="preserve">                   </w:t>
      </w:r>
      <w:r w:rsidR="00C1775D">
        <w:rPr>
          <w:rFonts w:ascii="Times New Roman" w:hint="eastAsia"/>
          <w:szCs w:val="21"/>
          <w:u w:val="single"/>
          <w:lang w:val="zh-CN"/>
        </w:rPr>
        <w:t xml:space="preserve"> </w:t>
      </w:r>
      <w:r>
        <w:rPr>
          <w:rFonts w:ascii="Times New Roman" w:hint="eastAsia"/>
          <w:szCs w:val="21"/>
          <w:lang w:val="zh-CN"/>
        </w:rPr>
        <w:t>；占总户数比例：</w:t>
      </w:r>
      <w:r w:rsidRPr="00EF71FB">
        <w:rPr>
          <w:rFonts w:ascii="Times New Roman" w:hint="eastAsia"/>
          <w:szCs w:val="21"/>
          <w:u w:val="single"/>
          <w:lang w:val="zh-CN"/>
        </w:rPr>
        <w:t xml:space="preserve"> </w:t>
      </w:r>
      <w:r w:rsidR="009A2CC0">
        <w:rPr>
          <w:rFonts w:ascii="Times New Roman" w:hint="eastAsia"/>
          <w:szCs w:val="21"/>
          <w:u w:val="single"/>
          <w:lang w:val="zh-CN"/>
        </w:rPr>
        <w:t xml:space="preserve">     </w:t>
      </w:r>
      <w:r w:rsidRPr="00EF71FB">
        <w:rPr>
          <w:rFonts w:ascii="Times New Roman" w:hint="eastAsia"/>
          <w:szCs w:val="21"/>
          <w:u w:val="single"/>
          <w:lang w:val="zh-CN"/>
        </w:rPr>
        <w:t xml:space="preserve"> </w:t>
      </w:r>
    </w:p>
    <w:p w:rsidR="00EF71FB" w:rsidRPr="00EF71FB" w:rsidRDefault="00EF71FB" w:rsidP="00EF71FB">
      <w:pPr>
        <w:spacing w:line="288" w:lineRule="auto"/>
        <w:rPr>
          <w:rFonts w:ascii="Times New Roman"/>
          <w:szCs w:val="21"/>
          <w:lang w:val="zh-CN"/>
        </w:rPr>
      </w:pPr>
      <w:r w:rsidRPr="00EF71FB">
        <w:rPr>
          <w:rFonts w:ascii="Times New Roman" w:hint="eastAsia"/>
          <w:szCs w:val="21"/>
          <w:lang w:val="zh-CN"/>
        </w:rPr>
        <w:t>住区用地面积：</w:t>
      </w:r>
      <w:r>
        <w:rPr>
          <w:rFonts w:ascii="Times New Roman" w:hint="eastAsia"/>
          <w:szCs w:val="21"/>
          <w:u w:val="single"/>
          <w:lang w:val="zh-CN"/>
        </w:rPr>
        <w:t xml:space="preserve"> </w:t>
      </w:r>
      <w:r w:rsidR="0068108D">
        <w:rPr>
          <w:rFonts w:ascii="Times New Roman" w:hint="eastAsia"/>
          <w:szCs w:val="21"/>
          <w:u w:val="single"/>
          <w:lang w:val="zh-CN"/>
        </w:rPr>
        <w:t xml:space="preserve">         </w:t>
      </w:r>
      <w:r w:rsidRPr="00EF71FB">
        <w:rPr>
          <w:rFonts w:ascii="Times New Roman"/>
          <w:szCs w:val="21"/>
          <w:lang w:val="zh-CN"/>
        </w:rPr>
        <w:t>m</w:t>
      </w:r>
      <w:r w:rsidRPr="00EF71FB">
        <w:rPr>
          <w:rFonts w:ascii="Times New Roman"/>
          <w:szCs w:val="21"/>
          <w:vertAlign w:val="superscript"/>
          <w:lang w:val="zh-CN"/>
        </w:rPr>
        <w:t>2</w:t>
      </w:r>
    </w:p>
    <w:p w:rsidR="00DC60FF" w:rsidRDefault="00EF71FB" w:rsidP="00EF71FB">
      <w:pPr>
        <w:spacing w:line="288" w:lineRule="auto"/>
        <w:rPr>
          <w:rFonts w:ascii="Times New Roman"/>
          <w:szCs w:val="21"/>
          <w:lang w:val="zh-CN"/>
        </w:rPr>
      </w:pPr>
      <w:r w:rsidRPr="00EF71FB">
        <w:rPr>
          <w:rFonts w:ascii="Times New Roman" w:hint="eastAsia"/>
          <w:szCs w:val="21"/>
          <w:lang w:val="zh-CN"/>
        </w:rPr>
        <w:t>居住人口（按每户</w:t>
      </w:r>
      <w:r w:rsidRPr="00EF71FB">
        <w:rPr>
          <w:rFonts w:ascii="Times New Roman"/>
          <w:szCs w:val="21"/>
          <w:lang w:val="zh-CN"/>
        </w:rPr>
        <w:t>3.2</w:t>
      </w:r>
      <w:r w:rsidRPr="00EF71FB">
        <w:rPr>
          <w:rFonts w:ascii="Times New Roman" w:hint="eastAsia"/>
          <w:szCs w:val="21"/>
          <w:lang w:val="zh-CN"/>
        </w:rPr>
        <w:t>人计算）：</w:t>
      </w:r>
      <w:r>
        <w:rPr>
          <w:rFonts w:ascii="Times New Roman" w:hint="eastAsia"/>
          <w:szCs w:val="21"/>
          <w:u w:val="single"/>
          <w:lang w:val="zh-CN"/>
        </w:rPr>
        <w:t xml:space="preserve"> </w:t>
      </w:r>
      <w:r w:rsidR="0068108D">
        <w:rPr>
          <w:rFonts w:ascii="Times New Roman" w:hint="eastAsia"/>
          <w:szCs w:val="21"/>
          <w:u w:val="single"/>
          <w:lang w:val="zh-CN"/>
        </w:rPr>
        <w:t xml:space="preserve">      </w:t>
      </w:r>
      <w:r>
        <w:rPr>
          <w:rFonts w:ascii="Times New Roman" w:hint="eastAsia"/>
          <w:szCs w:val="21"/>
          <w:u w:val="single"/>
          <w:lang w:val="zh-CN"/>
        </w:rPr>
        <w:t xml:space="preserve"> </w:t>
      </w:r>
      <w:r w:rsidRPr="00EF71FB">
        <w:rPr>
          <w:rFonts w:ascii="Times New Roman" w:hint="eastAsia"/>
          <w:szCs w:val="21"/>
          <w:lang w:val="zh-CN"/>
        </w:rPr>
        <w:t>人；</w:t>
      </w:r>
      <w:r w:rsidRPr="00D775A7">
        <w:rPr>
          <w:rFonts w:ascii="Times New Roman" w:hint="eastAsia"/>
          <w:szCs w:val="21"/>
          <w:lang w:val="zh-CN"/>
        </w:rPr>
        <w:t>人均居住用地指标：</w:t>
      </w:r>
      <w:r w:rsidR="00D775A7">
        <w:rPr>
          <w:rFonts w:ascii="Times New Roman" w:hint="eastAsia"/>
          <w:szCs w:val="21"/>
          <w:u w:val="single"/>
          <w:lang w:val="zh-CN"/>
        </w:rPr>
        <w:t xml:space="preserve"> </w:t>
      </w:r>
      <w:r w:rsidR="0068108D">
        <w:rPr>
          <w:rFonts w:ascii="Times New Roman" w:hint="eastAsia"/>
          <w:szCs w:val="21"/>
          <w:u w:val="single"/>
          <w:lang w:val="zh-CN"/>
        </w:rPr>
        <w:t xml:space="preserve">      </w:t>
      </w:r>
      <w:r w:rsidRPr="00D775A7">
        <w:rPr>
          <w:rFonts w:ascii="Times New Roman" w:hint="eastAsia"/>
          <w:szCs w:val="21"/>
          <w:u w:val="single"/>
          <w:lang w:val="zh-CN"/>
        </w:rPr>
        <w:t xml:space="preserve"> </w:t>
      </w:r>
      <w:r w:rsidRPr="00D775A7">
        <w:rPr>
          <w:rFonts w:ascii="Times New Roman"/>
          <w:szCs w:val="21"/>
          <w:lang w:val="zh-CN"/>
        </w:rPr>
        <w:t>m</w:t>
      </w:r>
      <w:r w:rsidRPr="00D775A7">
        <w:rPr>
          <w:rFonts w:ascii="Times New Roman"/>
          <w:szCs w:val="21"/>
          <w:vertAlign w:val="superscript"/>
          <w:lang w:val="zh-CN"/>
        </w:rPr>
        <w:t>2</w:t>
      </w:r>
      <w:r w:rsidRPr="00D775A7">
        <w:rPr>
          <w:rFonts w:ascii="Times New Roman" w:hint="eastAsia"/>
          <w:szCs w:val="21"/>
          <w:lang w:val="zh-CN"/>
        </w:rPr>
        <w:t>/</w:t>
      </w:r>
      <w:r w:rsidRPr="00D775A7">
        <w:rPr>
          <w:rFonts w:ascii="Times New Roman" w:hint="eastAsia"/>
          <w:szCs w:val="21"/>
          <w:lang w:val="zh-CN"/>
        </w:rPr>
        <w:t>人</w:t>
      </w:r>
    </w:p>
    <w:p w:rsidR="001833F5" w:rsidRPr="00861B1D" w:rsidRDefault="009B3849" w:rsidP="00F92090">
      <w:pPr>
        <w:spacing w:beforeLines="50" w:line="288" w:lineRule="auto"/>
        <w:rPr>
          <w:rFonts w:ascii="Times New Roman"/>
          <w:szCs w:val="21"/>
          <w:lang w:val="zh-CN"/>
        </w:rPr>
      </w:pPr>
      <w:r w:rsidRPr="00BF5D56">
        <w:rPr>
          <w:rFonts w:ascii="Times New Roman" w:hAnsi="Times New Roman"/>
          <w:szCs w:val="21"/>
        </w:rPr>
        <w:fldChar w:fldCharType="begin">
          <w:ffData>
            <w:name w:val="Dropdown7"/>
            <w:enabled/>
            <w:calcOnExit w:val="0"/>
            <w:ddList>
              <w:listEntry w:val="√"/>
              <w:listEntry w:val="×"/>
            </w:ddList>
          </w:ffData>
        </w:fldChar>
      </w:r>
      <w:r w:rsidR="00D462DA" w:rsidRPr="00BF5D56">
        <w:rPr>
          <w:rFonts w:ascii="Times New Roman" w:hAnsi="Times New Roman"/>
          <w:szCs w:val="21"/>
        </w:rPr>
        <w:instrText xml:space="preserve"> FORMDROPDOWN </w:instrText>
      </w:r>
      <w:r w:rsidRPr="00BF5D56">
        <w:rPr>
          <w:rFonts w:ascii="Times New Roman" w:hAnsi="Times New Roman"/>
          <w:szCs w:val="21"/>
        </w:rPr>
      </w:r>
      <w:r w:rsidRPr="00BF5D56">
        <w:rPr>
          <w:rFonts w:ascii="Times New Roman" w:hAnsi="Times New Roman"/>
          <w:szCs w:val="21"/>
        </w:rPr>
        <w:fldChar w:fldCharType="end"/>
      </w:r>
      <w:r w:rsidR="001833F5" w:rsidRPr="00861B1D">
        <w:rPr>
          <w:rFonts w:ascii="Times New Roman" w:hint="eastAsia"/>
          <w:szCs w:val="21"/>
          <w:lang w:val="zh-CN"/>
        </w:rPr>
        <w:t>公共建筑</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项目审批时间：</w:t>
      </w:r>
      <w:r w:rsidR="00EF71FB" w:rsidRPr="00D444A6">
        <w:rPr>
          <w:rFonts w:ascii="Times New Roman" w:hint="eastAsia"/>
          <w:color w:val="FF0000"/>
          <w:szCs w:val="21"/>
          <w:u w:val="single"/>
          <w:lang w:val="zh-CN"/>
        </w:rPr>
        <w:t xml:space="preserve">  </w:t>
      </w:r>
      <w:r w:rsidR="009A79FD">
        <w:rPr>
          <w:rFonts w:ascii="Times New Roman" w:hint="eastAsia"/>
          <w:color w:val="FF0000"/>
          <w:szCs w:val="21"/>
          <w:u w:val="single"/>
          <w:lang w:val="zh-CN"/>
        </w:rPr>
        <w:t>2015</w:t>
      </w:r>
      <w:r w:rsidR="00EF71FB" w:rsidRPr="00D444A6">
        <w:rPr>
          <w:rFonts w:ascii="Times New Roman" w:hint="eastAsia"/>
          <w:color w:val="FF0000"/>
          <w:szCs w:val="21"/>
          <w:u w:val="single"/>
          <w:lang w:val="zh-CN"/>
        </w:rPr>
        <w:t xml:space="preserve">  </w:t>
      </w:r>
      <w:r w:rsidRPr="001833F5">
        <w:rPr>
          <w:rFonts w:ascii="Times New Roman" w:hint="eastAsia"/>
          <w:szCs w:val="21"/>
          <w:lang w:val="zh-CN"/>
        </w:rPr>
        <w:t>年</w:t>
      </w:r>
      <w:r w:rsidR="00EF71FB">
        <w:rPr>
          <w:rFonts w:ascii="Times New Roman" w:hint="eastAsia"/>
          <w:szCs w:val="21"/>
          <w:lang w:val="zh-CN"/>
        </w:rPr>
        <w:t>；</w:t>
      </w:r>
      <w:r w:rsidRPr="001833F5">
        <w:rPr>
          <w:rFonts w:ascii="Times New Roman" w:hint="eastAsia"/>
          <w:szCs w:val="21"/>
          <w:lang w:val="zh-CN"/>
        </w:rPr>
        <w:t>规划用地面积：</w:t>
      </w:r>
      <w:r w:rsidR="00EF71FB" w:rsidRPr="00D444A6">
        <w:rPr>
          <w:rFonts w:ascii="Times New Roman" w:hint="eastAsia"/>
          <w:color w:val="FF0000"/>
          <w:szCs w:val="21"/>
          <w:u w:val="single"/>
          <w:lang w:val="zh-CN"/>
        </w:rPr>
        <w:t xml:space="preserve">  </w:t>
      </w:r>
      <w:r w:rsidR="009A79FD">
        <w:rPr>
          <w:rFonts w:ascii="Times New Roman" w:hint="eastAsia"/>
          <w:color w:val="FF0000"/>
          <w:szCs w:val="21"/>
          <w:u w:val="single"/>
          <w:lang w:val="zh-CN"/>
        </w:rPr>
        <w:t>30635</w:t>
      </w:r>
      <w:r w:rsidR="00EF71FB" w:rsidRPr="00D444A6">
        <w:rPr>
          <w:rFonts w:ascii="Times New Roman" w:hint="eastAsia"/>
          <w:color w:val="FF0000"/>
          <w:szCs w:val="21"/>
          <w:u w:val="single"/>
          <w:lang w:val="zh-CN"/>
        </w:rPr>
        <w:t xml:space="preserve">  </w:t>
      </w:r>
      <w:r w:rsidRPr="001833F5">
        <w:rPr>
          <w:rFonts w:ascii="Times New Roman"/>
          <w:szCs w:val="21"/>
          <w:lang w:val="zh-CN"/>
        </w:rPr>
        <w:t>m</w:t>
      </w:r>
      <w:r w:rsidRPr="00EF71FB">
        <w:rPr>
          <w:rFonts w:ascii="Times New Roman"/>
          <w:szCs w:val="21"/>
          <w:vertAlign w:val="superscript"/>
          <w:lang w:val="zh-CN"/>
        </w:rPr>
        <w:t>2</w:t>
      </w:r>
    </w:p>
    <w:p w:rsidR="001833F5" w:rsidRPr="00EF71FB" w:rsidRDefault="001833F5" w:rsidP="001833F5">
      <w:pPr>
        <w:spacing w:line="288" w:lineRule="auto"/>
        <w:rPr>
          <w:rFonts w:ascii="Times New Roman"/>
          <w:szCs w:val="21"/>
          <w:u w:val="single"/>
          <w:lang w:val="zh-CN"/>
        </w:rPr>
      </w:pPr>
      <w:r w:rsidRPr="001833F5">
        <w:rPr>
          <w:rFonts w:ascii="Times New Roman" w:hint="eastAsia"/>
          <w:szCs w:val="21"/>
          <w:lang w:val="zh-CN"/>
        </w:rPr>
        <w:t>地上总建筑面积：</w:t>
      </w:r>
      <w:r w:rsidR="00EF71FB" w:rsidRPr="009A79FD">
        <w:rPr>
          <w:rFonts w:ascii="Times New Roman" w:hint="eastAsia"/>
          <w:color w:val="FF0000"/>
          <w:szCs w:val="21"/>
          <w:u w:val="single"/>
          <w:lang w:val="zh-CN"/>
        </w:rPr>
        <w:t xml:space="preserve"> </w:t>
      </w:r>
      <w:r w:rsidR="00EF71FB" w:rsidRPr="005F78D6">
        <w:rPr>
          <w:rFonts w:ascii="Times New Roman" w:hint="eastAsia"/>
          <w:color w:val="FF0000"/>
          <w:szCs w:val="21"/>
          <w:u w:val="single"/>
          <w:lang w:val="zh-CN"/>
        </w:rPr>
        <w:t xml:space="preserve"> </w:t>
      </w:r>
      <w:r w:rsidR="009A79FD" w:rsidRPr="005F78D6">
        <w:rPr>
          <w:rFonts w:ascii="Times New Roman" w:hint="eastAsia"/>
          <w:color w:val="FF0000"/>
          <w:szCs w:val="21"/>
          <w:u w:val="single"/>
          <w:lang w:val="zh-CN"/>
        </w:rPr>
        <w:t>18574</w:t>
      </w:r>
      <w:r w:rsidR="00EF71FB" w:rsidRPr="005F78D6">
        <w:rPr>
          <w:rFonts w:ascii="Times New Roman" w:hint="eastAsia"/>
          <w:color w:val="FF0000"/>
          <w:szCs w:val="21"/>
          <w:u w:val="single"/>
          <w:lang w:val="zh-CN"/>
        </w:rPr>
        <w:t xml:space="preserve">  </w:t>
      </w:r>
      <w:r w:rsidRPr="001833F5">
        <w:rPr>
          <w:rFonts w:ascii="Times New Roman"/>
          <w:szCs w:val="21"/>
          <w:lang w:val="zh-CN"/>
        </w:rPr>
        <w:t>m</w:t>
      </w:r>
      <w:r w:rsidRPr="00EF71FB">
        <w:rPr>
          <w:rFonts w:ascii="Times New Roman"/>
          <w:szCs w:val="21"/>
          <w:vertAlign w:val="superscript"/>
          <w:lang w:val="zh-CN"/>
        </w:rPr>
        <w:t>2</w:t>
      </w:r>
      <w:r w:rsidR="00EF71FB">
        <w:rPr>
          <w:rFonts w:ascii="Times New Roman" w:hint="eastAsia"/>
          <w:szCs w:val="21"/>
          <w:lang w:val="zh-CN"/>
        </w:rPr>
        <w:t>；</w:t>
      </w:r>
      <w:r w:rsidRPr="001833F5">
        <w:rPr>
          <w:rFonts w:ascii="Times New Roman" w:hint="eastAsia"/>
          <w:szCs w:val="21"/>
          <w:lang w:val="zh-CN"/>
        </w:rPr>
        <w:t>容积率：</w:t>
      </w:r>
      <w:r w:rsidR="00EF71FB" w:rsidRPr="00D444A6">
        <w:rPr>
          <w:rFonts w:ascii="Times New Roman" w:hint="eastAsia"/>
          <w:color w:val="FF0000"/>
          <w:szCs w:val="21"/>
          <w:u w:val="single"/>
          <w:lang w:val="zh-CN"/>
        </w:rPr>
        <w:t xml:space="preserve">  </w:t>
      </w:r>
      <w:r w:rsidR="00D444A6" w:rsidRPr="00D444A6">
        <w:rPr>
          <w:rFonts w:ascii="Times New Roman" w:hint="eastAsia"/>
          <w:color w:val="FF0000"/>
          <w:szCs w:val="21"/>
          <w:u w:val="single"/>
          <w:lang w:val="zh-CN"/>
        </w:rPr>
        <w:t>0.61</w:t>
      </w:r>
      <w:r w:rsidR="00EF71FB" w:rsidRPr="00D444A6">
        <w:rPr>
          <w:rFonts w:ascii="Times New Roman" w:hint="eastAsia"/>
          <w:color w:val="FF0000"/>
          <w:szCs w:val="21"/>
          <w:u w:val="single"/>
          <w:lang w:val="zh-CN"/>
        </w:rPr>
        <w:t xml:space="preserve">  </w:t>
      </w:r>
    </w:p>
    <w:p w:rsidR="008D210F" w:rsidRPr="008D210F" w:rsidRDefault="001833F5" w:rsidP="00F92090">
      <w:pPr>
        <w:numPr>
          <w:ilvl w:val="0"/>
          <w:numId w:val="18"/>
        </w:numPr>
        <w:spacing w:beforeLines="50" w:line="288" w:lineRule="auto"/>
        <w:rPr>
          <w:rFonts w:ascii="Times New Roman"/>
          <w:b/>
          <w:szCs w:val="21"/>
          <w:lang w:val="zh-CN"/>
        </w:rPr>
      </w:pPr>
      <w:r w:rsidRPr="008D210F">
        <w:rPr>
          <w:rFonts w:ascii="Times New Roman" w:hint="eastAsia"/>
          <w:b/>
          <w:szCs w:val="21"/>
          <w:lang w:val="zh-CN"/>
        </w:rPr>
        <w:t>证明材料</w:t>
      </w:r>
    </w:p>
    <w:p w:rsidR="008D210F" w:rsidRDefault="001833F5" w:rsidP="00DC60FF">
      <w:pPr>
        <w:spacing w:line="288" w:lineRule="auto"/>
        <w:rPr>
          <w:rFonts w:ascii="Times New Roman"/>
          <w:szCs w:val="21"/>
          <w:lang w:val="zh-CN"/>
        </w:rPr>
      </w:pPr>
      <w:r w:rsidRPr="001833F5">
        <w:rPr>
          <w:rFonts w:ascii="Times New Roman" w:hint="eastAsia"/>
          <w:szCs w:val="21"/>
          <w:lang w:val="zh-CN"/>
        </w:rPr>
        <w:t>提交清单及要求：</w:t>
      </w:r>
    </w:p>
    <w:p w:rsidR="001833F5" w:rsidRPr="002865CA" w:rsidRDefault="001833F5" w:rsidP="00F92090">
      <w:pPr>
        <w:spacing w:beforeLines="50" w:line="288" w:lineRule="auto"/>
        <w:rPr>
          <w:rFonts w:ascii="Times New Roman"/>
          <w:szCs w:val="21"/>
          <w:lang w:val="zh-CN"/>
        </w:rPr>
      </w:pPr>
      <w:r w:rsidRPr="002865CA">
        <w:rPr>
          <w:rFonts w:ascii="Times New Roman" w:hint="eastAsia"/>
          <w:szCs w:val="21"/>
          <w:lang w:val="zh-CN"/>
        </w:rPr>
        <w:t>居住建筑：</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、标准地块规划现状图：应包括红线范围、竖向标高、原有地物等。若地块中或其周边还涉及文保单位、水体等，地块现状图中还需包含紫线、蓝线与绿线；</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、建筑总平面图：应包含住区用地面积、户数、人均居住用地指标等技术经济指标；</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、人均居住用地指标计算书：应包括人均居住用地指标计算过程。</w:t>
      </w:r>
    </w:p>
    <w:p w:rsidR="001833F5" w:rsidRPr="00861B1D" w:rsidRDefault="001833F5" w:rsidP="00F92090">
      <w:pPr>
        <w:spacing w:beforeLines="50" w:line="288" w:lineRule="auto"/>
        <w:rPr>
          <w:rFonts w:ascii="Times New Roman"/>
          <w:szCs w:val="21"/>
          <w:lang w:val="zh-CN"/>
        </w:rPr>
      </w:pPr>
      <w:r w:rsidRPr="00861B1D">
        <w:rPr>
          <w:rFonts w:ascii="Times New Roman" w:hint="eastAsia"/>
          <w:szCs w:val="21"/>
          <w:lang w:val="zh-CN"/>
        </w:rPr>
        <w:lastRenderedPageBreak/>
        <w:t>公共建筑：</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、标准地块规划现状图：应包括红线范围、竖向标高、原有地物等。若地块中或其周边还涉及文保单位、水体等，地块现状图中还需包含紫线、蓝线与绿线；</w:t>
      </w:r>
    </w:p>
    <w:p w:rsidR="00AA44DD" w:rsidRDefault="001833F5" w:rsidP="00DC60FF">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、建筑总平面图：应包含规划用地面积、总建筑面积、容积率等技术经济指标。</w:t>
      </w:r>
    </w:p>
    <w:p w:rsidR="001833F5" w:rsidRDefault="001833F5" w:rsidP="00DC60FF">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EF71FB" w:rsidRPr="00BC787E" w:rsidTr="00724321">
        <w:trPr>
          <w:trHeight w:val="1701"/>
        </w:trPr>
        <w:tc>
          <w:tcPr>
            <w:tcW w:w="9662" w:type="dxa"/>
          </w:tcPr>
          <w:p w:rsidR="009A79FD" w:rsidRPr="00F2691A" w:rsidRDefault="009A79FD" w:rsidP="00F92090">
            <w:pPr>
              <w:spacing w:beforeLines="50" w:line="288" w:lineRule="auto"/>
              <w:rPr>
                <w:rFonts w:ascii="宋体" w:hAnsi="宋体"/>
                <w:color w:val="FF0000"/>
                <w:szCs w:val="21"/>
                <w:lang w:val="zh-CN"/>
              </w:rPr>
            </w:pPr>
            <w:r w:rsidRPr="00F2691A">
              <w:rPr>
                <w:rFonts w:ascii="宋体" w:hAnsi="宋体" w:hint="eastAsia"/>
                <w:color w:val="FF0000"/>
                <w:szCs w:val="21"/>
                <w:lang w:val="zh-CN"/>
              </w:rPr>
              <w:t>1、场地现状地形图；</w:t>
            </w:r>
          </w:p>
          <w:p w:rsidR="009A79FD" w:rsidRPr="00F2691A" w:rsidRDefault="009A79FD" w:rsidP="00F92090">
            <w:pPr>
              <w:spacing w:beforeLines="50" w:line="288" w:lineRule="auto"/>
              <w:rPr>
                <w:rFonts w:ascii="宋体" w:hAnsi="宋体"/>
                <w:color w:val="FF0000"/>
                <w:szCs w:val="21"/>
                <w:lang w:val="zh-CN"/>
              </w:rPr>
            </w:pPr>
            <w:r w:rsidRPr="00F2691A">
              <w:rPr>
                <w:rFonts w:ascii="宋体" w:hAnsi="宋体" w:hint="eastAsia"/>
                <w:color w:val="FF0000"/>
                <w:szCs w:val="21"/>
                <w:lang w:val="zh-CN"/>
              </w:rPr>
              <w:t>2、规划部门批复的总平面图纸</w:t>
            </w:r>
            <w:r w:rsidR="008F6293" w:rsidRPr="00F2691A">
              <w:rPr>
                <w:rFonts w:ascii="宋体" w:hAnsi="宋体" w:hint="eastAsia"/>
                <w:color w:val="FF0000"/>
                <w:szCs w:val="21"/>
                <w:lang w:val="zh-CN"/>
              </w:rPr>
              <w:t>；</w:t>
            </w:r>
          </w:p>
          <w:p w:rsidR="00EF71FB" w:rsidRPr="00A17C4C" w:rsidRDefault="00EF71FB" w:rsidP="009A79FD">
            <w:pPr>
              <w:spacing w:line="288" w:lineRule="auto"/>
              <w:rPr>
                <w:rFonts w:ascii="宋体" w:hAnsi="宋体"/>
                <w:color w:val="000000"/>
                <w:szCs w:val="21"/>
                <w:lang w:val="zh-CN"/>
              </w:rPr>
            </w:pPr>
          </w:p>
        </w:tc>
      </w:tr>
    </w:tbl>
    <w:p w:rsidR="001833F5" w:rsidRPr="001833F5" w:rsidRDefault="00DC60FF"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4"/>
          <w:szCs w:val="24"/>
        </w:rPr>
        <w:br w:type="page"/>
      </w:r>
      <w:r w:rsidR="001833F5" w:rsidRPr="001833F5">
        <w:rPr>
          <w:rFonts w:ascii="Times New Roman" w:hAnsi="Times New Roman"/>
          <w:b/>
          <w:sz w:val="24"/>
          <w:szCs w:val="24"/>
          <w:lang w:val="zh-CN"/>
        </w:rPr>
        <w:lastRenderedPageBreak/>
        <w:t>4.2.2</w:t>
      </w:r>
      <w:r>
        <w:rPr>
          <w:rFonts w:ascii="Times New Roman" w:hAnsi="Times New Roman" w:hint="eastAsia"/>
          <w:b/>
          <w:sz w:val="24"/>
          <w:szCs w:val="24"/>
          <w:lang w:val="zh-CN"/>
        </w:rPr>
        <w:t xml:space="preserve"> </w:t>
      </w:r>
      <w:r w:rsidR="001833F5" w:rsidRPr="001833F5">
        <w:rPr>
          <w:rFonts w:ascii="Times New Roman" w:hAnsi="Times New Roman" w:hint="eastAsia"/>
          <w:b/>
          <w:sz w:val="24"/>
          <w:szCs w:val="24"/>
          <w:lang w:val="zh-CN"/>
        </w:rPr>
        <w:t>场地内合理设置绿化用地。（总分</w:t>
      </w:r>
      <w:r w:rsidR="001833F5" w:rsidRPr="001833F5">
        <w:rPr>
          <w:rFonts w:ascii="Times New Roman" w:hAnsi="Times New Roman"/>
          <w:b/>
          <w:sz w:val="24"/>
          <w:szCs w:val="24"/>
          <w:lang w:val="zh-CN"/>
        </w:rPr>
        <w:t xml:space="preserve"> 9 </w:t>
      </w:r>
      <w:r w:rsidR="001833F5" w:rsidRPr="001833F5">
        <w:rPr>
          <w:rFonts w:ascii="Times New Roman" w:hAnsi="Times New Roman" w:hint="eastAsia"/>
          <w:b/>
          <w:sz w:val="24"/>
          <w:szCs w:val="24"/>
          <w:lang w:val="zh-CN"/>
        </w:rPr>
        <w:t>分）</w:t>
      </w:r>
    </w:p>
    <w:p w:rsidR="001833F5" w:rsidRPr="00EF71FB" w:rsidRDefault="001833F5" w:rsidP="00F92090">
      <w:pPr>
        <w:numPr>
          <w:ilvl w:val="0"/>
          <w:numId w:val="17"/>
        </w:numPr>
        <w:spacing w:beforeLines="50" w:line="288" w:lineRule="auto"/>
        <w:rPr>
          <w:rFonts w:ascii="Times New Roman"/>
          <w:b/>
          <w:szCs w:val="21"/>
          <w:lang w:val="zh-CN"/>
        </w:rPr>
      </w:pPr>
      <w:r w:rsidRPr="00EF71FB">
        <w:rPr>
          <w:rFonts w:ascii="Times New Roman" w:hint="eastAsia"/>
          <w:b/>
          <w:szCs w:val="21"/>
          <w:lang w:val="zh-CN"/>
        </w:rPr>
        <w:t>得分自评</w:t>
      </w:r>
    </w:p>
    <w:p w:rsidR="001833F5" w:rsidRPr="002865CA" w:rsidRDefault="00B7593F" w:rsidP="00F92090">
      <w:pPr>
        <w:spacing w:beforeLines="50" w:line="288" w:lineRule="auto"/>
        <w:rPr>
          <w:rFonts w:ascii="Times New Roman"/>
          <w:szCs w:val="21"/>
          <w:lang w:val="zh-CN"/>
        </w:rPr>
      </w:pPr>
      <w:r w:rsidRPr="00ED22AD">
        <w:rPr>
          <w:rFonts w:ascii="Times New Roman" w:hint="eastAsia"/>
          <w:szCs w:val="21"/>
          <w:lang w:val="zh-CN"/>
        </w:rPr>
        <w:t>□</w:t>
      </w:r>
      <w:r w:rsidR="001833F5" w:rsidRPr="002865CA">
        <w:rPr>
          <w:rFonts w:ascii="Times New Roman" w:hint="eastAsia"/>
          <w:szCs w:val="21"/>
          <w:lang w:val="zh-CN"/>
        </w:rPr>
        <w:t>居住建筑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2388"/>
        <w:gridCol w:w="2389"/>
        <w:gridCol w:w="1270"/>
        <w:gridCol w:w="1270"/>
      </w:tblGrid>
      <w:tr w:rsidR="00F83DA6" w:rsidRPr="00BC787E" w:rsidTr="00E81146">
        <w:trPr>
          <w:trHeight w:val="267"/>
        </w:trPr>
        <w:tc>
          <w:tcPr>
            <w:tcW w:w="5982" w:type="dxa"/>
            <w:gridSpan w:val="3"/>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1270" w:type="dxa"/>
            <w:vMerge w:val="restart"/>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w:t>
            </w:r>
          </w:p>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（分）</w:t>
            </w:r>
          </w:p>
        </w:tc>
        <w:tc>
          <w:tcPr>
            <w:tcW w:w="1270" w:type="dxa"/>
            <w:vMerge w:val="restart"/>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w:t>
            </w:r>
          </w:p>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（分）</w:t>
            </w:r>
          </w:p>
        </w:tc>
      </w:tr>
      <w:tr w:rsidR="00F83DA6" w:rsidRPr="00BC787E" w:rsidTr="00E81146">
        <w:trPr>
          <w:trHeight w:val="267"/>
        </w:trPr>
        <w:tc>
          <w:tcPr>
            <w:tcW w:w="1205" w:type="dxa"/>
            <w:vMerge w:val="restart"/>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C1775D">
              <w:rPr>
                <w:rFonts w:ascii="宋体" w:hAnsi="宋体" w:hint="eastAsia"/>
                <w:sz w:val="18"/>
                <w:szCs w:val="18"/>
                <w:lang w:val="zh-CN"/>
              </w:rPr>
              <w:t>住区人均公共绿地面积</w:t>
            </w:r>
            <w:r w:rsidRPr="00C1775D">
              <w:rPr>
                <w:rFonts w:ascii="宋体" w:hAnsi="宋体"/>
                <w:sz w:val="18"/>
                <w:szCs w:val="18"/>
                <w:lang w:val="zh-CN"/>
              </w:rPr>
              <w:t>Ag</w:t>
            </w:r>
          </w:p>
        </w:tc>
        <w:tc>
          <w:tcPr>
            <w:tcW w:w="2388"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新区建设</w:t>
            </w:r>
          </w:p>
        </w:tc>
        <w:tc>
          <w:tcPr>
            <w:tcW w:w="2389"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旧区改建</w:t>
            </w:r>
          </w:p>
        </w:tc>
        <w:tc>
          <w:tcPr>
            <w:tcW w:w="1270" w:type="dxa"/>
            <w:vMerge/>
            <w:vAlign w:val="center"/>
          </w:tcPr>
          <w:p w:rsidR="00F83DA6" w:rsidRPr="00BC787E" w:rsidRDefault="00F83DA6" w:rsidP="00F92090">
            <w:pPr>
              <w:spacing w:beforeLines="25" w:afterLines="25" w:line="240" w:lineRule="exact"/>
              <w:jc w:val="center"/>
              <w:rPr>
                <w:rFonts w:ascii="宋体" w:hAnsi="宋体"/>
                <w:sz w:val="18"/>
                <w:szCs w:val="18"/>
                <w:lang w:val="zh-CN"/>
              </w:rPr>
            </w:pPr>
          </w:p>
        </w:tc>
        <w:tc>
          <w:tcPr>
            <w:tcW w:w="1270" w:type="dxa"/>
            <w:vMerge/>
            <w:vAlign w:val="center"/>
          </w:tcPr>
          <w:p w:rsidR="00F83DA6" w:rsidRPr="00BC787E" w:rsidRDefault="00F83DA6" w:rsidP="00F92090">
            <w:pPr>
              <w:spacing w:beforeLines="25" w:afterLines="25" w:line="240" w:lineRule="exact"/>
              <w:jc w:val="center"/>
              <w:rPr>
                <w:rFonts w:ascii="宋体" w:hAnsi="宋体"/>
                <w:sz w:val="18"/>
                <w:szCs w:val="18"/>
                <w:lang w:val="zh-CN"/>
              </w:rPr>
            </w:pPr>
          </w:p>
        </w:tc>
      </w:tr>
      <w:tr w:rsidR="00E81146" w:rsidRPr="00BC787E" w:rsidTr="00E81146">
        <w:trPr>
          <w:trHeight w:val="267"/>
        </w:trPr>
        <w:tc>
          <w:tcPr>
            <w:tcW w:w="1205" w:type="dxa"/>
            <w:vMerge/>
            <w:vAlign w:val="center"/>
          </w:tcPr>
          <w:p w:rsidR="00E81146" w:rsidRPr="00BC787E" w:rsidRDefault="00E81146" w:rsidP="00F92090">
            <w:pPr>
              <w:spacing w:beforeLines="25" w:afterLines="25" w:line="240" w:lineRule="exact"/>
              <w:jc w:val="center"/>
              <w:rPr>
                <w:rFonts w:ascii="宋体" w:hAnsi="宋体"/>
                <w:sz w:val="18"/>
                <w:szCs w:val="18"/>
                <w:lang w:val="zh-CN"/>
              </w:rPr>
            </w:pPr>
          </w:p>
        </w:tc>
        <w:tc>
          <w:tcPr>
            <w:tcW w:w="2388"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1.0</w:t>
            </w:r>
            <w:r w:rsidR="007461C5" w:rsidRPr="00BC787E">
              <w:rPr>
                <w:rFonts w:ascii="宋体" w:hAnsi="宋体"/>
                <w:sz w:val="18"/>
                <w:szCs w:val="18"/>
                <w:lang w:val="zh-CN"/>
              </w:rPr>
              <w:t>m</w:t>
            </w:r>
            <w:r w:rsidR="007461C5" w:rsidRPr="007461C5">
              <w:rPr>
                <w:rFonts w:ascii="宋体" w:hAnsi="宋体"/>
                <w:sz w:val="18"/>
                <w:szCs w:val="18"/>
                <w:vertAlign w:val="superscript"/>
                <w:lang w:val="zh-CN"/>
              </w:rPr>
              <w:t>2</w:t>
            </w:r>
            <w:r w:rsidRPr="00BC787E">
              <w:rPr>
                <w:rFonts w:ascii="宋体" w:hAnsi="宋体" w:hint="eastAsia"/>
                <w:sz w:val="18"/>
                <w:szCs w:val="18"/>
                <w:lang w:val="zh-CN"/>
              </w:rPr>
              <w:t>≤</w:t>
            </w:r>
            <w:r w:rsidRPr="00BC787E">
              <w:rPr>
                <w:rFonts w:ascii="宋体" w:hAnsi="宋体"/>
                <w:sz w:val="18"/>
                <w:szCs w:val="18"/>
                <w:lang w:val="zh-CN"/>
              </w:rPr>
              <w:t>Ag</w:t>
            </w:r>
            <w:r w:rsidRPr="00BC787E">
              <w:rPr>
                <w:rFonts w:ascii="宋体" w:hAnsi="宋体" w:hint="eastAsia"/>
                <w:sz w:val="18"/>
                <w:szCs w:val="18"/>
                <w:lang w:val="zh-CN"/>
              </w:rPr>
              <w:t>＜</w:t>
            </w:r>
            <w:r w:rsidRPr="00BC787E">
              <w:rPr>
                <w:rFonts w:ascii="宋体" w:hAnsi="宋体"/>
                <w:sz w:val="18"/>
                <w:szCs w:val="18"/>
                <w:lang w:val="zh-CN"/>
              </w:rPr>
              <w:t>1.3m</w:t>
            </w:r>
            <w:r w:rsidRPr="007461C5">
              <w:rPr>
                <w:rFonts w:ascii="宋体" w:hAnsi="宋体"/>
                <w:sz w:val="18"/>
                <w:szCs w:val="18"/>
                <w:vertAlign w:val="superscript"/>
                <w:lang w:val="zh-CN"/>
              </w:rPr>
              <w:t>2</w:t>
            </w:r>
          </w:p>
        </w:tc>
        <w:tc>
          <w:tcPr>
            <w:tcW w:w="2389"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0.7</w:t>
            </w:r>
            <w:r w:rsidR="007461C5" w:rsidRPr="00BC787E">
              <w:rPr>
                <w:rFonts w:ascii="宋体" w:hAnsi="宋体"/>
                <w:sz w:val="18"/>
                <w:szCs w:val="18"/>
                <w:lang w:val="zh-CN"/>
              </w:rPr>
              <w:t>m</w:t>
            </w:r>
            <w:r w:rsidR="007461C5" w:rsidRPr="007461C5">
              <w:rPr>
                <w:rFonts w:ascii="宋体" w:hAnsi="宋体"/>
                <w:sz w:val="18"/>
                <w:szCs w:val="18"/>
                <w:vertAlign w:val="superscript"/>
                <w:lang w:val="zh-CN"/>
              </w:rPr>
              <w:t>2</w:t>
            </w:r>
            <w:r w:rsidRPr="00BC787E">
              <w:rPr>
                <w:rFonts w:ascii="宋体" w:hAnsi="宋体" w:hint="eastAsia"/>
                <w:sz w:val="18"/>
                <w:szCs w:val="18"/>
                <w:lang w:val="zh-CN"/>
              </w:rPr>
              <w:t>≤</w:t>
            </w:r>
            <w:r w:rsidRPr="00BC787E">
              <w:rPr>
                <w:rFonts w:ascii="宋体" w:hAnsi="宋体"/>
                <w:sz w:val="18"/>
                <w:szCs w:val="18"/>
                <w:lang w:val="zh-CN"/>
              </w:rPr>
              <w:t>Ag</w:t>
            </w:r>
            <w:r w:rsidRPr="00BC787E">
              <w:rPr>
                <w:rFonts w:ascii="宋体" w:hAnsi="宋体" w:hint="eastAsia"/>
                <w:sz w:val="18"/>
                <w:szCs w:val="18"/>
                <w:lang w:val="zh-CN"/>
              </w:rPr>
              <w:t>＜</w:t>
            </w:r>
            <w:r w:rsidRPr="00BC787E">
              <w:rPr>
                <w:rFonts w:ascii="宋体" w:hAnsi="宋体"/>
                <w:sz w:val="18"/>
                <w:szCs w:val="18"/>
                <w:lang w:val="zh-CN"/>
              </w:rPr>
              <w:t>0.9</w:t>
            </w:r>
            <w:r w:rsidR="007461C5" w:rsidRPr="00BC787E">
              <w:rPr>
                <w:rFonts w:ascii="宋体" w:hAnsi="宋体"/>
                <w:sz w:val="18"/>
                <w:szCs w:val="18"/>
                <w:lang w:val="zh-CN"/>
              </w:rPr>
              <w:t>m</w:t>
            </w:r>
            <w:r w:rsidR="007461C5" w:rsidRPr="007461C5">
              <w:rPr>
                <w:rFonts w:ascii="宋体" w:hAnsi="宋体"/>
                <w:sz w:val="18"/>
                <w:szCs w:val="18"/>
                <w:vertAlign w:val="superscript"/>
                <w:lang w:val="zh-CN"/>
              </w:rPr>
              <w:t>2</w:t>
            </w:r>
          </w:p>
        </w:tc>
        <w:tc>
          <w:tcPr>
            <w:tcW w:w="1270" w:type="dxa"/>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3</w:t>
            </w:r>
          </w:p>
        </w:tc>
        <w:tc>
          <w:tcPr>
            <w:tcW w:w="1270" w:type="dxa"/>
            <w:vMerge w:val="restart"/>
            <w:vAlign w:val="center"/>
          </w:tcPr>
          <w:p w:rsidR="00E81146" w:rsidRPr="00BC787E" w:rsidRDefault="00E81146" w:rsidP="00F92090">
            <w:pPr>
              <w:spacing w:beforeLines="25" w:afterLines="25" w:line="240" w:lineRule="exact"/>
              <w:jc w:val="center"/>
              <w:rPr>
                <w:rFonts w:ascii="宋体" w:hAnsi="宋体"/>
                <w:sz w:val="18"/>
                <w:szCs w:val="18"/>
                <w:lang w:val="zh-CN"/>
              </w:rPr>
            </w:pPr>
          </w:p>
        </w:tc>
      </w:tr>
      <w:tr w:rsidR="00E81146" w:rsidRPr="00BC787E" w:rsidTr="00A545BC">
        <w:trPr>
          <w:trHeight w:val="70"/>
        </w:trPr>
        <w:tc>
          <w:tcPr>
            <w:tcW w:w="1205" w:type="dxa"/>
            <w:vMerge/>
            <w:vAlign w:val="center"/>
          </w:tcPr>
          <w:p w:rsidR="00E81146" w:rsidRPr="00BC787E" w:rsidRDefault="00E81146" w:rsidP="00F92090">
            <w:pPr>
              <w:spacing w:beforeLines="25" w:afterLines="25" w:line="240" w:lineRule="exact"/>
              <w:jc w:val="center"/>
              <w:rPr>
                <w:rFonts w:ascii="宋体" w:hAnsi="宋体"/>
                <w:sz w:val="18"/>
                <w:szCs w:val="18"/>
                <w:lang w:val="zh-CN"/>
              </w:rPr>
            </w:pPr>
          </w:p>
        </w:tc>
        <w:tc>
          <w:tcPr>
            <w:tcW w:w="2388"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1.3</w:t>
            </w:r>
            <w:r w:rsidR="007461C5" w:rsidRPr="00BC787E">
              <w:rPr>
                <w:rFonts w:ascii="宋体" w:hAnsi="宋体"/>
                <w:sz w:val="18"/>
                <w:szCs w:val="18"/>
                <w:lang w:val="zh-CN"/>
              </w:rPr>
              <w:t>m</w:t>
            </w:r>
            <w:r w:rsidR="007461C5" w:rsidRPr="007461C5">
              <w:rPr>
                <w:rFonts w:ascii="宋体" w:hAnsi="宋体"/>
                <w:sz w:val="18"/>
                <w:szCs w:val="18"/>
                <w:vertAlign w:val="superscript"/>
                <w:lang w:val="zh-CN"/>
              </w:rPr>
              <w:t>2</w:t>
            </w:r>
            <w:r w:rsidRPr="00BC787E">
              <w:rPr>
                <w:rFonts w:ascii="宋体" w:hAnsi="宋体" w:hint="eastAsia"/>
                <w:sz w:val="18"/>
                <w:szCs w:val="18"/>
                <w:lang w:val="zh-CN"/>
              </w:rPr>
              <w:t>≤</w:t>
            </w:r>
            <w:r w:rsidRPr="00BC787E">
              <w:rPr>
                <w:rFonts w:ascii="宋体" w:hAnsi="宋体"/>
                <w:sz w:val="18"/>
                <w:szCs w:val="18"/>
                <w:lang w:val="zh-CN"/>
              </w:rPr>
              <w:t>Ag</w:t>
            </w:r>
            <w:r w:rsidRPr="00BC787E">
              <w:rPr>
                <w:rFonts w:ascii="宋体" w:hAnsi="宋体" w:hint="eastAsia"/>
                <w:sz w:val="18"/>
                <w:szCs w:val="18"/>
                <w:lang w:val="zh-CN"/>
              </w:rPr>
              <w:t>＜</w:t>
            </w:r>
            <w:r w:rsidRPr="00BC787E">
              <w:rPr>
                <w:rFonts w:ascii="宋体" w:hAnsi="宋体"/>
                <w:sz w:val="18"/>
                <w:szCs w:val="18"/>
                <w:lang w:val="zh-CN"/>
              </w:rPr>
              <w:t>1.5</w:t>
            </w:r>
            <w:r w:rsidR="007461C5" w:rsidRPr="00BC787E">
              <w:rPr>
                <w:rFonts w:ascii="宋体" w:hAnsi="宋体"/>
                <w:sz w:val="18"/>
                <w:szCs w:val="18"/>
                <w:lang w:val="zh-CN"/>
              </w:rPr>
              <w:t>m</w:t>
            </w:r>
            <w:r w:rsidR="007461C5" w:rsidRPr="007461C5">
              <w:rPr>
                <w:rFonts w:ascii="宋体" w:hAnsi="宋体"/>
                <w:sz w:val="18"/>
                <w:szCs w:val="18"/>
                <w:vertAlign w:val="superscript"/>
                <w:lang w:val="zh-CN"/>
              </w:rPr>
              <w:t>2</w:t>
            </w:r>
          </w:p>
        </w:tc>
        <w:tc>
          <w:tcPr>
            <w:tcW w:w="2389"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0.9</w:t>
            </w:r>
            <w:r w:rsidR="007461C5" w:rsidRPr="00BC787E">
              <w:rPr>
                <w:rFonts w:ascii="宋体" w:hAnsi="宋体"/>
                <w:sz w:val="18"/>
                <w:szCs w:val="18"/>
                <w:lang w:val="zh-CN"/>
              </w:rPr>
              <w:t>m</w:t>
            </w:r>
            <w:r w:rsidR="007461C5" w:rsidRPr="007461C5">
              <w:rPr>
                <w:rFonts w:ascii="宋体" w:hAnsi="宋体"/>
                <w:sz w:val="18"/>
                <w:szCs w:val="18"/>
                <w:vertAlign w:val="superscript"/>
                <w:lang w:val="zh-CN"/>
              </w:rPr>
              <w:t>2</w:t>
            </w:r>
            <w:r w:rsidRPr="00BC787E">
              <w:rPr>
                <w:rFonts w:ascii="宋体" w:hAnsi="宋体" w:hint="eastAsia"/>
                <w:sz w:val="18"/>
                <w:szCs w:val="18"/>
                <w:lang w:val="zh-CN"/>
              </w:rPr>
              <w:t>≤</w:t>
            </w:r>
            <w:r w:rsidRPr="00BC787E">
              <w:rPr>
                <w:rFonts w:ascii="宋体" w:hAnsi="宋体"/>
                <w:sz w:val="18"/>
                <w:szCs w:val="18"/>
                <w:lang w:val="zh-CN"/>
              </w:rPr>
              <w:t>Ag</w:t>
            </w:r>
            <w:r w:rsidRPr="00BC787E">
              <w:rPr>
                <w:rFonts w:ascii="宋体" w:hAnsi="宋体" w:hint="eastAsia"/>
                <w:sz w:val="18"/>
                <w:szCs w:val="18"/>
                <w:lang w:val="zh-CN"/>
              </w:rPr>
              <w:t>＜</w:t>
            </w:r>
            <w:r w:rsidRPr="00BC787E">
              <w:rPr>
                <w:rFonts w:ascii="宋体" w:hAnsi="宋体"/>
                <w:sz w:val="18"/>
                <w:szCs w:val="18"/>
                <w:lang w:val="zh-CN"/>
              </w:rPr>
              <w:t>1.0</w:t>
            </w:r>
            <w:r w:rsidR="007461C5" w:rsidRPr="00BC787E">
              <w:rPr>
                <w:rFonts w:ascii="宋体" w:hAnsi="宋体"/>
                <w:sz w:val="18"/>
                <w:szCs w:val="18"/>
                <w:lang w:val="zh-CN"/>
              </w:rPr>
              <w:t>m</w:t>
            </w:r>
            <w:r w:rsidR="007461C5" w:rsidRPr="007461C5">
              <w:rPr>
                <w:rFonts w:ascii="宋体" w:hAnsi="宋体"/>
                <w:sz w:val="18"/>
                <w:szCs w:val="18"/>
                <w:vertAlign w:val="superscript"/>
                <w:lang w:val="zh-CN"/>
              </w:rPr>
              <w:t>2</w:t>
            </w:r>
          </w:p>
        </w:tc>
        <w:tc>
          <w:tcPr>
            <w:tcW w:w="1270" w:type="dxa"/>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5</w:t>
            </w:r>
          </w:p>
        </w:tc>
        <w:tc>
          <w:tcPr>
            <w:tcW w:w="1270" w:type="dxa"/>
            <w:vMerge/>
            <w:vAlign w:val="center"/>
          </w:tcPr>
          <w:p w:rsidR="00E81146" w:rsidRPr="00BC787E" w:rsidRDefault="00E81146" w:rsidP="00F92090">
            <w:pPr>
              <w:spacing w:beforeLines="25" w:afterLines="25" w:line="240" w:lineRule="exact"/>
              <w:jc w:val="center"/>
              <w:rPr>
                <w:rFonts w:ascii="宋体" w:hAnsi="宋体"/>
                <w:sz w:val="18"/>
                <w:szCs w:val="18"/>
                <w:lang w:val="zh-CN"/>
              </w:rPr>
            </w:pPr>
          </w:p>
        </w:tc>
      </w:tr>
      <w:tr w:rsidR="00E81146" w:rsidRPr="00BC787E" w:rsidTr="00A545BC">
        <w:trPr>
          <w:trHeight w:val="70"/>
        </w:trPr>
        <w:tc>
          <w:tcPr>
            <w:tcW w:w="1205" w:type="dxa"/>
            <w:vMerge/>
            <w:vAlign w:val="center"/>
          </w:tcPr>
          <w:p w:rsidR="00E81146" w:rsidRPr="00BC787E" w:rsidRDefault="00E81146" w:rsidP="00F92090">
            <w:pPr>
              <w:spacing w:beforeLines="25" w:afterLines="25" w:line="240" w:lineRule="exact"/>
              <w:jc w:val="center"/>
              <w:rPr>
                <w:rFonts w:ascii="宋体" w:hAnsi="宋体"/>
                <w:sz w:val="18"/>
                <w:szCs w:val="18"/>
                <w:lang w:val="zh-CN"/>
              </w:rPr>
            </w:pPr>
          </w:p>
        </w:tc>
        <w:tc>
          <w:tcPr>
            <w:tcW w:w="2388"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Ag</w:t>
            </w:r>
            <w:r w:rsidRPr="00BC787E">
              <w:rPr>
                <w:rFonts w:ascii="宋体" w:hAnsi="宋体" w:hint="eastAsia"/>
                <w:sz w:val="18"/>
                <w:szCs w:val="18"/>
                <w:lang w:val="zh-CN"/>
              </w:rPr>
              <w:t>≥</w:t>
            </w:r>
            <w:r w:rsidRPr="00BC787E">
              <w:rPr>
                <w:rFonts w:ascii="宋体" w:hAnsi="宋体"/>
                <w:sz w:val="18"/>
                <w:szCs w:val="18"/>
                <w:lang w:val="zh-CN"/>
              </w:rPr>
              <w:t>1.5</w:t>
            </w:r>
            <w:r w:rsidR="007461C5" w:rsidRPr="00BC787E">
              <w:rPr>
                <w:rFonts w:ascii="宋体" w:hAnsi="宋体"/>
                <w:sz w:val="18"/>
                <w:szCs w:val="18"/>
                <w:lang w:val="zh-CN"/>
              </w:rPr>
              <w:t>m</w:t>
            </w:r>
            <w:r w:rsidR="007461C5" w:rsidRPr="007461C5">
              <w:rPr>
                <w:rFonts w:ascii="宋体" w:hAnsi="宋体"/>
                <w:sz w:val="18"/>
                <w:szCs w:val="18"/>
                <w:vertAlign w:val="superscript"/>
                <w:lang w:val="zh-CN"/>
              </w:rPr>
              <w:t>2</w:t>
            </w:r>
          </w:p>
        </w:tc>
        <w:tc>
          <w:tcPr>
            <w:tcW w:w="2389"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Ag</w:t>
            </w:r>
            <w:r w:rsidRPr="00BC787E">
              <w:rPr>
                <w:rFonts w:ascii="宋体" w:hAnsi="宋体" w:hint="eastAsia"/>
                <w:sz w:val="18"/>
                <w:szCs w:val="18"/>
                <w:lang w:val="zh-CN"/>
              </w:rPr>
              <w:t>≥</w:t>
            </w:r>
            <w:r w:rsidRPr="00BC787E">
              <w:rPr>
                <w:rFonts w:ascii="宋体" w:hAnsi="宋体"/>
                <w:sz w:val="18"/>
                <w:szCs w:val="18"/>
                <w:lang w:val="zh-CN"/>
              </w:rPr>
              <w:t>1.0</w:t>
            </w:r>
            <w:r w:rsidR="007461C5" w:rsidRPr="00BC787E">
              <w:rPr>
                <w:rFonts w:ascii="宋体" w:hAnsi="宋体"/>
                <w:sz w:val="18"/>
                <w:szCs w:val="18"/>
                <w:lang w:val="zh-CN"/>
              </w:rPr>
              <w:t>m</w:t>
            </w:r>
            <w:r w:rsidR="007461C5" w:rsidRPr="007461C5">
              <w:rPr>
                <w:rFonts w:ascii="宋体" w:hAnsi="宋体"/>
                <w:sz w:val="18"/>
                <w:szCs w:val="18"/>
                <w:vertAlign w:val="superscript"/>
                <w:lang w:val="zh-CN"/>
              </w:rPr>
              <w:t>2</w:t>
            </w:r>
          </w:p>
        </w:tc>
        <w:tc>
          <w:tcPr>
            <w:tcW w:w="1270" w:type="dxa"/>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7</w:t>
            </w:r>
          </w:p>
        </w:tc>
        <w:tc>
          <w:tcPr>
            <w:tcW w:w="1270" w:type="dxa"/>
            <w:vMerge/>
            <w:vAlign w:val="center"/>
          </w:tcPr>
          <w:p w:rsidR="00E81146" w:rsidRPr="00BC787E" w:rsidRDefault="00E81146" w:rsidP="00F92090">
            <w:pPr>
              <w:spacing w:beforeLines="25" w:afterLines="25" w:line="240" w:lineRule="exact"/>
              <w:jc w:val="center"/>
              <w:rPr>
                <w:rFonts w:ascii="宋体" w:hAnsi="宋体"/>
                <w:sz w:val="18"/>
                <w:szCs w:val="18"/>
                <w:lang w:val="zh-CN"/>
              </w:rPr>
            </w:pPr>
          </w:p>
        </w:tc>
      </w:tr>
      <w:tr w:rsidR="00F83DA6" w:rsidRPr="00BC787E" w:rsidTr="00C1775D">
        <w:trPr>
          <w:trHeight w:val="64"/>
        </w:trPr>
        <w:tc>
          <w:tcPr>
            <w:tcW w:w="1205"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住区绿地率</w:t>
            </w:r>
          </w:p>
        </w:tc>
        <w:tc>
          <w:tcPr>
            <w:tcW w:w="2388"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w:t>
            </w:r>
            <w:r w:rsidRPr="00BC787E">
              <w:rPr>
                <w:rFonts w:ascii="宋体" w:hAnsi="宋体"/>
                <w:sz w:val="18"/>
                <w:szCs w:val="18"/>
                <w:lang w:val="zh-CN"/>
              </w:rPr>
              <w:t>30%</w:t>
            </w:r>
          </w:p>
        </w:tc>
        <w:tc>
          <w:tcPr>
            <w:tcW w:w="2389"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w:t>
            </w:r>
            <w:r w:rsidRPr="00BC787E">
              <w:rPr>
                <w:rFonts w:ascii="宋体" w:hAnsi="宋体"/>
                <w:sz w:val="18"/>
                <w:szCs w:val="18"/>
                <w:lang w:val="zh-CN"/>
              </w:rPr>
              <w:t>25%</w:t>
            </w:r>
          </w:p>
        </w:tc>
        <w:tc>
          <w:tcPr>
            <w:tcW w:w="1270" w:type="dxa"/>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2</w:t>
            </w:r>
          </w:p>
        </w:tc>
        <w:tc>
          <w:tcPr>
            <w:tcW w:w="1270"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r>
      <w:tr w:rsidR="00F83DA6" w:rsidRPr="00BC787E" w:rsidTr="00C1775D">
        <w:trPr>
          <w:trHeight w:val="64"/>
        </w:trPr>
        <w:tc>
          <w:tcPr>
            <w:tcW w:w="1205"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c>
          <w:tcPr>
            <w:tcW w:w="2388"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c>
          <w:tcPr>
            <w:tcW w:w="2389"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合计</w:t>
            </w:r>
          </w:p>
        </w:tc>
        <w:tc>
          <w:tcPr>
            <w:tcW w:w="1270" w:type="dxa"/>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9</w:t>
            </w:r>
          </w:p>
        </w:tc>
        <w:tc>
          <w:tcPr>
            <w:tcW w:w="1270"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r>
    </w:tbl>
    <w:p w:rsidR="001833F5" w:rsidRPr="00ED22AD" w:rsidRDefault="009B3849" w:rsidP="00F92090">
      <w:pPr>
        <w:spacing w:beforeLines="50" w:line="288" w:lineRule="auto"/>
        <w:rPr>
          <w:rFonts w:ascii="Times New Roman"/>
          <w:szCs w:val="21"/>
          <w:lang w:val="zh-CN"/>
        </w:rPr>
      </w:pPr>
      <w:r w:rsidRPr="002865CA">
        <w:rPr>
          <w:rFonts w:ascii="Times New Roman" w:hAnsi="Times New Roman"/>
          <w:szCs w:val="21"/>
        </w:rPr>
        <w:fldChar w:fldCharType="begin">
          <w:ffData>
            <w:name w:val="Dropdown7"/>
            <w:enabled/>
            <w:calcOnExit w:val="0"/>
            <w:ddList>
              <w:listEntry w:val="√"/>
              <w:listEntry w:val="×"/>
            </w:ddList>
          </w:ffData>
        </w:fldChar>
      </w:r>
      <w:r w:rsidR="00B7593F" w:rsidRPr="002865CA">
        <w:rPr>
          <w:rFonts w:ascii="Times New Roman" w:hAnsi="Times New Roman"/>
          <w:szCs w:val="21"/>
        </w:rPr>
        <w:instrText xml:space="preserve"> FORMDROPDOWN </w:instrText>
      </w:r>
      <w:r w:rsidRPr="002865CA">
        <w:rPr>
          <w:rFonts w:ascii="Times New Roman" w:hAnsi="Times New Roman"/>
          <w:szCs w:val="21"/>
        </w:rPr>
      </w:r>
      <w:r w:rsidRPr="002865CA">
        <w:rPr>
          <w:rFonts w:ascii="Times New Roman" w:hAnsi="Times New Roman"/>
          <w:szCs w:val="21"/>
        </w:rPr>
        <w:fldChar w:fldCharType="end"/>
      </w:r>
      <w:r w:rsidR="001833F5" w:rsidRPr="00ED22AD">
        <w:rPr>
          <w:rFonts w:ascii="Times New Roman" w:hint="eastAsia"/>
          <w:szCs w:val="21"/>
          <w:lang w:val="zh-CN"/>
        </w:rPr>
        <w:t>公共建筑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2403"/>
        <w:gridCol w:w="2447"/>
        <w:gridCol w:w="2447"/>
      </w:tblGrid>
      <w:tr w:rsidR="00F83DA6" w:rsidRPr="008B76BA" w:rsidTr="00E81146">
        <w:trPr>
          <w:trHeight w:val="70"/>
        </w:trPr>
        <w:tc>
          <w:tcPr>
            <w:tcW w:w="3628" w:type="dxa"/>
            <w:gridSpan w:val="2"/>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2447" w:type="dxa"/>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2447" w:type="dxa"/>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E81146" w:rsidRPr="00BC787E" w:rsidTr="00E81146">
        <w:trPr>
          <w:trHeight w:val="70"/>
        </w:trPr>
        <w:tc>
          <w:tcPr>
            <w:tcW w:w="1225" w:type="dxa"/>
            <w:vMerge w:val="restart"/>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绿地率</w:t>
            </w:r>
            <w:r w:rsidRPr="00BC787E">
              <w:rPr>
                <w:rFonts w:ascii="宋体" w:hAnsi="宋体"/>
                <w:sz w:val="18"/>
                <w:szCs w:val="18"/>
                <w:lang w:val="zh-CN"/>
              </w:rPr>
              <w:t>Rg</w:t>
            </w:r>
          </w:p>
        </w:tc>
        <w:tc>
          <w:tcPr>
            <w:tcW w:w="2403"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30%</w:t>
            </w:r>
            <w:r w:rsidRPr="00BC787E">
              <w:rPr>
                <w:rFonts w:ascii="宋体" w:hAnsi="宋体" w:hint="eastAsia"/>
                <w:sz w:val="18"/>
                <w:szCs w:val="18"/>
                <w:lang w:val="zh-CN"/>
              </w:rPr>
              <w:t>≤</w:t>
            </w:r>
            <w:r w:rsidRPr="00BC787E">
              <w:rPr>
                <w:rFonts w:ascii="宋体" w:hAnsi="宋体"/>
                <w:sz w:val="18"/>
                <w:szCs w:val="18"/>
                <w:lang w:val="zh-CN"/>
              </w:rPr>
              <w:t>Rg</w:t>
            </w:r>
            <w:r w:rsidRPr="00BC787E">
              <w:rPr>
                <w:rFonts w:ascii="宋体" w:hAnsi="宋体" w:hint="eastAsia"/>
                <w:sz w:val="18"/>
                <w:szCs w:val="18"/>
                <w:lang w:val="zh-CN"/>
              </w:rPr>
              <w:t>＜</w:t>
            </w:r>
            <w:r w:rsidRPr="00BC787E">
              <w:rPr>
                <w:rFonts w:ascii="宋体" w:hAnsi="宋体"/>
                <w:sz w:val="18"/>
                <w:szCs w:val="18"/>
                <w:lang w:val="zh-CN"/>
              </w:rPr>
              <w:t>35%</w:t>
            </w:r>
          </w:p>
        </w:tc>
        <w:tc>
          <w:tcPr>
            <w:tcW w:w="2447"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2447" w:type="dxa"/>
            <w:vMerge w:val="restart"/>
            <w:vAlign w:val="center"/>
          </w:tcPr>
          <w:p w:rsidR="00E81146" w:rsidRPr="00A1636A" w:rsidRDefault="001938C3"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5</w:t>
            </w:r>
          </w:p>
        </w:tc>
      </w:tr>
      <w:tr w:rsidR="00E81146" w:rsidRPr="00BC787E" w:rsidTr="00E81146">
        <w:trPr>
          <w:trHeight w:val="70"/>
        </w:trPr>
        <w:tc>
          <w:tcPr>
            <w:tcW w:w="1225" w:type="dxa"/>
            <w:vMerge/>
            <w:vAlign w:val="center"/>
          </w:tcPr>
          <w:p w:rsidR="00E81146" w:rsidRPr="00BC787E" w:rsidRDefault="00E81146" w:rsidP="00F92090">
            <w:pPr>
              <w:spacing w:beforeLines="25" w:afterLines="25" w:line="240" w:lineRule="exact"/>
              <w:jc w:val="center"/>
              <w:rPr>
                <w:rFonts w:ascii="宋体" w:hAnsi="宋体"/>
                <w:sz w:val="18"/>
                <w:szCs w:val="18"/>
                <w:lang w:val="zh-CN"/>
              </w:rPr>
            </w:pPr>
          </w:p>
        </w:tc>
        <w:tc>
          <w:tcPr>
            <w:tcW w:w="2403"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35%</w:t>
            </w:r>
            <w:r w:rsidRPr="00BC787E">
              <w:rPr>
                <w:rFonts w:ascii="宋体" w:hAnsi="宋体" w:hint="eastAsia"/>
                <w:sz w:val="18"/>
                <w:szCs w:val="18"/>
                <w:lang w:val="zh-CN"/>
              </w:rPr>
              <w:t>≤</w:t>
            </w:r>
            <w:r w:rsidRPr="00BC787E">
              <w:rPr>
                <w:rFonts w:ascii="宋体" w:hAnsi="宋体"/>
                <w:sz w:val="18"/>
                <w:szCs w:val="18"/>
                <w:lang w:val="zh-CN"/>
              </w:rPr>
              <w:t>Rg</w:t>
            </w:r>
            <w:r w:rsidRPr="00BC787E">
              <w:rPr>
                <w:rFonts w:ascii="宋体" w:hAnsi="宋体" w:hint="eastAsia"/>
                <w:sz w:val="18"/>
                <w:szCs w:val="18"/>
                <w:lang w:val="zh-CN"/>
              </w:rPr>
              <w:t>＜</w:t>
            </w:r>
            <w:r w:rsidRPr="00BC787E">
              <w:rPr>
                <w:rFonts w:ascii="宋体" w:hAnsi="宋体"/>
                <w:sz w:val="18"/>
                <w:szCs w:val="18"/>
                <w:lang w:val="zh-CN"/>
              </w:rPr>
              <w:t>40%</w:t>
            </w:r>
          </w:p>
        </w:tc>
        <w:tc>
          <w:tcPr>
            <w:tcW w:w="2447"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5</w:t>
            </w:r>
          </w:p>
        </w:tc>
        <w:tc>
          <w:tcPr>
            <w:tcW w:w="2447" w:type="dxa"/>
            <w:vMerge/>
            <w:vAlign w:val="center"/>
          </w:tcPr>
          <w:p w:rsidR="00E81146" w:rsidRPr="00A1636A" w:rsidRDefault="00E81146" w:rsidP="00F92090">
            <w:pPr>
              <w:spacing w:beforeLines="25" w:afterLines="25" w:line="240" w:lineRule="exact"/>
              <w:jc w:val="center"/>
              <w:rPr>
                <w:rFonts w:ascii="宋体" w:hAnsi="宋体"/>
                <w:color w:val="FF0000"/>
                <w:sz w:val="18"/>
                <w:szCs w:val="18"/>
                <w:lang w:val="zh-CN"/>
              </w:rPr>
            </w:pPr>
          </w:p>
        </w:tc>
      </w:tr>
      <w:tr w:rsidR="00E81146" w:rsidRPr="00BC787E" w:rsidTr="00E81146">
        <w:trPr>
          <w:trHeight w:val="70"/>
        </w:trPr>
        <w:tc>
          <w:tcPr>
            <w:tcW w:w="1225" w:type="dxa"/>
            <w:vMerge/>
            <w:vAlign w:val="center"/>
          </w:tcPr>
          <w:p w:rsidR="00E81146" w:rsidRPr="00BC787E" w:rsidRDefault="00E81146" w:rsidP="00F92090">
            <w:pPr>
              <w:spacing w:beforeLines="25" w:afterLines="25" w:line="240" w:lineRule="exact"/>
              <w:jc w:val="center"/>
              <w:rPr>
                <w:rFonts w:ascii="宋体" w:hAnsi="宋体"/>
                <w:sz w:val="18"/>
                <w:szCs w:val="18"/>
                <w:lang w:val="zh-CN"/>
              </w:rPr>
            </w:pPr>
          </w:p>
        </w:tc>
        <w:tc>
          <w:tcPr>
            <w:tcW w:w="2403"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Rg</w:t>
            </w:r>
            <w:r w:rsidRPr="00BC787E">
              <w:rPr>
                <w:rFonts w:ascii="宋体" w:hAnsi="宋体" w:hint="eastAsia"/>
                <w:sz w:val="18"/>
                <w:szCs w:val="18"/>
                <w:lang w:val="zh-CN"/>
              </w:rPr>
              <w:t>≥</w:t>
            </w:r>
            <w:r w:rsidRPr="00BC787E">
              <w:rPr>
                <w:rFonts w:ascii="宋体" w:hAnsi="宋体"/>
                <w:sz w:val="18"/>
                <w:szCs w:val="18"/>
                <w:lang w:val="zh-CN"/>
              </w:rPr>
              <w:t>40%</w:t>
            </w:r>
          </w:p>
        </w:tc>
        <w:tc>
          <w:tcPr>
            <w:tcW w:w="2447" w:type="dxa"/>
            <w:vAlign w:val="center"/>
          </w:tcPr>
          <w:p w:rsidR="00E81146" w:rsidRPr="00BC787E" w:rsidRDefault="00E8114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7</w:t>
            </w:r>
          </w:p>
        </w:tc>
        <w:tc>
          <w:tcPr>
            <w:tcW w:w="2447" w:type="dxa"/>
            <w:vMerge/>
            <w:vAlign w:val="center"/>
          </w:tcPr>
          <w:p w:rsidR="00E81146" w:rsidRPr="00A1636A" w:rsidRDefault="00E81146" w:rsidP="00F92090">
            <w:pPr>
              <w:spacing w:beforeLines="25" w:afterLines="25" w:line="240" w:lineRule="exact"/>
              <w:jc w:val="center"/>
              <w:rPr>
                <w:rFonts w:ascii="宋体" w:hAnsi="宋体"/>
                <w:color w:val="FF0000"/>
                <w:sz w:val="18"/>
                <w:szCs w:val="18"/>
                <w:lang w:val="zh-CN"/>
              </w:rPr>
            </w:pPr>
          </w:p>
        </w:tc>
      </w:tr>
      <w:tr w:rsidR="00F83DA6" w:rsidRPr="00BC787E" w:rsidTr="00E81146">
        <w:trPr>
          <w:trHeight w:val="70"/>
        </w:trPr>
        <w:tc>
          <w:tcPr>
            <w:tcW w:w="3628" w:type="dxa"/>
            <w:gridSpan w:val="2"/>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绿地向社会公众开放</w:t>
            </w:r>
          </w:p>
        </w:tc>
        <w:tc>
          <w:tcPr>
            <w:tcW w:w="2447"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2447" w:type="dxa"/>
            <w:vAlign w:val="center"/>
          </w:tcPr>
          <w:p w:rsidR="00F83DA6" w:rsidRPr="00A1636A" w:rsidRDefault="009A79FD"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w:t>
            </w:r>
          </w:p>
        </w:tc>
      </w:tr>
      <w:tr w:rsidR="00F83DA6" w:rsidRPr="00BC787E" w:rsidTr="00E81146">
        <w:trPr>
          <w:trHeight w:val="136"/>
        </w:trPr>
        <w:tc>
          <w:tcPr>
            <w:tcW w:w="1225"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c>
          <w:tcPr>
            <w:tcW w:w="2403"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合计</w:t>
            </w:r>
          </w:p>
        </w:tc>
        <w:tc>
          <w:tcPr>
            <w:tcW w:w="2447"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9</w:t>
            </w:r>
          </w:p>
        </w:tc>
        <w:tc>
          <w:tcPr>
            <w:tcW w:w="2447" w:type="dxa"/>
            <w:vAlign w:val="center"/>
          </w:tcPr>
          <w:p w:rsidR="00F83DA6" w:rsidRPr="00A1636A" w:rsidRDefault="001938C3"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7</w:t>
            </w:r>
          </w:p>
        </w:tc>
      </w:tr>
    </w:tbl>
    <w:p w:rsidR="001833F5" w:rsidRPr="00EF71FB" w:rsidRDefault="001833F5" w:rsidP="00F92090">
      <w:pPr>
        <w:numPr>
          <w:ilvl w:val="0"/>
          <w:numId w:val="17"/>
        </w:numPr>
        <w:spacing w:beforeLines="50" w:line="288" w:lineRule="auto"/>
        <w:rPr>
          <w:rFonts w:ascii="Times New Roman"/>
          <w:b/>
          <w:szCs w:val="21"/>
          <w:lang w:val="zh-CN"/>
        </w:rPr>
      </w:pPr>
      <w:r w:rsidRPr="00EF71FB">
        <w:rPr>
          <w:rFonts w:ascii="Times New Roman" w:hint="eastAsia"/>
          <w:b/>
          <w:szCs w:val="21"/>
          <w:lang w:val="zh-CN"/>
        </w:rPr>
        <w:t>评价要点</w:t>
      </w:r>
    </w:p>
    <w:p w:rsidR="001833F5" w:rsidRPr="00B7593F" w:rsidRDefault="00B7593F" w:rsidP="00F92090">
      <w:pPr>
        <w:spacing w:beforeLines="50" w:line="288" w:lineRule="auto"/>
        <w:rPr>
          <w:rFonts w:ascii="Times New Roman"/>
          <w:szCs w:val="21"/>
          <w:lang w:val="zh-CN"/>
        </w:rPr>
      </w:pPr>
      <w:r w:rsidRPr="00ED22AD">
        <w:rPr>
          <w:rFonts w:ascii="Times New Roman" w:hint="eastAsia"/>
          <w:szCs w:val="21"/>
          <w:lang w:val="zh-CN"/>
        </w:rPr>
        <w:t>□</w:t>
      </w:r>
      <w:r w:rsidR="001833F5" w:rsidRPr="00B7593F">
        <w:rPr>
          <w:rFonts w:ascii="Times New Roman" w:hint="eastAsia"/>
          <w:szCs w:val="21"/>
          <w:lang w:val="zh-CN"/>
        </w:rPr>
        <w:t>居住建筑</w:t>
      </w:r>
    </w:p>
    <w:p w:rsidR="001833F5" w:rsidRPr="00EC67BF" w:rsidRDefault="001833F5" w:rsidP="001833F5">
      <w:pPr>
        <w:spacing w:line="288" w:lineRule="auto"/>
        <w:rPr>
          <w:rFonts w:ascii="Times New Roman"/>
          <w:szCs w:val="21"/>
          <w:lang w:val="zh-CN"/>
        </w:rPr>
      </w:pPr>
      <w:r w:rsidRPr="00EC67BF">
        <w:rPr>
          <w:rFonts w:ascii="Times New Roman" w:hint="eastAsia"/>
          <w:szCs w:val="21"/>
          <w:lang w:val="zh-CN"/>
        </w:rPr>
        <w:t>住区绿地面积：</w:t>
      </w:r>
      <w:r w:rsidR="00DC60FF" w:rsidRPr="00EC67BF">
        <w:rPr>
          <w:rFonts w:ascii="Times New Roman" w:hint="eastAsia"/>
          <w:szCs w:val="21"/>
          <w:u w:val="single"/>
          <w:lang w:val="zh-CN"/>
        </w:rPr>
        <w:t xml:space="preserve"> </w:t>
      </w:r>
      <w:r w:rsidR="008219B8">
        <w:rPr>
          <w:rFonts w:ascii="Times New Roman" w:hint="eastAsia"/>
          <w:szCs w:val="21"/>
          <w:u w:val="single"/>
          <w:lang w:val="zh-CN"/>
        </w:rPr>
        <w:t xml:space="preserve">       </w:t>
      </w:r>
      <w:r w:rsidR="00DC60FF" w:rsidRPr="00EC67BF">
        <w:rPr>
          <w:rFonts w:ascii="Times New Roman" w:hint="eastAsia"/>
          <w:szCs w:val="21"/>
          <w:u w:val="single"/>
          <w:lang w:val="zh-CN"/>
        </w:rPr>
        <w:t xml:space="preserve"> </w:t>
      </w:r>
      <w:r w:rsidRPr="00EC67BF">
        <w:rPr>
          <w:rFonts w:ascii="Times New Roman"/>
          <w:szCs w:val="21"/>
          <w:lang w:val="zh-CN"/>
        </w:rPr>
        <w:t>m</w:t>
      </w:r>
      <w:r w:rsidRPr="00EC67BF">
        <w:rPr>
          <w:rFonts w:ascii="Times New Roman"/>
          <w:szCs w:val="21"/>
          <w:vertAlign w:val="superscript"/>
          <w:lang w:val="zh-CN"/>
        </w:rPr>
        <w:t>2</w:t>
      </w:r>
      <w:r w:rsidR="00DC60FF" w:rsidRPr="00EC67BF">
        <w:rPr>
          <w:rFonts w:ascii="Times New Roman" w:hint="eastAsia"/>
          <w:szCs w:val="21"/>
          <w:lang w:val="zh-CN"/>
        </w:rPr>
        <w:t>，</w:t>
      </w:r>
      <w:r w:rsidRPr="00EC67BF">
        <w:rPr>
          <w:rFonts w:ascii="Times New Roman" w:hint="eastAsia"/>
          <w:szCs w:val="21"/>
          <w:lang w:val="zh-CN"/>
        </w:rPr>
        <w:t>住区用地面积：</w:t>
      </w:r>
      <w:r w:rsidR="00DC60FF" w:rsidRPr="00EC67BF">
        <w:rPr>
          <w:rFonts w:ascii="Times New Roman" w:hint="eastAsia"/>
          <w:szCs w:val="21"/>
          <w:u w:val="single"/>
          <w:lang w:val="zh-CN"/>
        </w:rPr>
        <w:t xml:space="preserve"> </w:t>
      </w:r>
      <w:r w:rsidR="008219B8">
        <w:rPr>
          <w:rFonts w:ascii="Times New Roman" w:hint="eastAsia"/>
          <w:szCs w:val="21"/>
          <w:u w:val="single"/>
          <w:lang w:val="zh-CN"/>
        </w:rPr>
        <w:t xml:space="preserve">      </w:t>
      </w:r>
      <w:r w:rsidR="00DC60FF" w:rsidRPr="00EC67BF">
        <w:rPr>
          <w:rFonts w:ascii="Times New Roman" w:hint="eastAsia"/>
          <w:szCs w:val="21"/>
          <w:u w:val="single"/>
          <w:lang w:val="zh-CN"/>
        </w:rPr>
        <w:t xml:space="preserve"> </w:t>
      </w:r>
      <w:r w:rsidRPr="00EC67BF">
        <w:rPr>
          <w:rFonts w:ascii="Times New Roman"/>
          <w:szCs w:val="21"/>
          <w:lang w:val="zh-CN"/>
        </w:rPr>
        <w:t>m</w:t>
      </w:r>
      <w:r w:rsidRPr="00EC67BF">
        <w:rPr>
          <w:rFonts w:ascii="Times New Roman"/>
          <w:szCs w:val="21"/>
          <w:vertAlign w:val="superscript"/>
          <w:lang w:val="zh-CN"/>
        </w:rPr>
        <w:t>2</w:t>
      </w:r>
    </w:p>
    <w:p w:rsidR="001833F5" w:rsidRPr="00EC67BF" w:rsidRDefault="001833F5" w:rsidP="001833F5">
      <w:pPr>
        <w:spacing w:line="288" w:lineRule="auto"/>
        <w:rPr>
          <w:rFonts w:ascii="Times New Roman"/>
          <w:szCs w:val="21"/>
          <w:lang w:val="zh-CN"/>
        </w:rPr>
      </w:pPr>
      <w:r w:rsidRPr="00EC67BF">
        <w:rPr>
          <w:rFonts w:ascii="Times New Roman" w:hint="eastAsia"/>
          <w:szCs w:val="21"/>
          <w:lang w:val="zh-CN"/>
        </w:rPr>
        <w:t>住区绿地率：</w:t>
      </w:r>
      <w:r w:rsidR="00DC60FF" w:rsidRPr="00EC67BF">
        <w:rPr>
          <w:rFonts w:ascii="Times New Roman" w:hint="eastAsia"/>
          <w:szCs w:val="21"/>
          <w:u w:val="single"/>
          <w:lang w:val="zh-CN"/>
        </w:rPr>
        <w:t xml:space="preserve"> </w:t>
      </w:r>
      <w:r w:rsidR="008219B8">
        <w:rPr>
          <w:rFonts w:ascii="Times New Roman" w:hint="eastAsia"/>
          <w:szCs w:val="21"/>
          <w:u w:val="single"/>
          <w:lang w:val="zh-CN"/>
        </w:rPr>
        <w:t xml:space="preserve">     </w:t>
      </w:r>
      <w:r w:rsidR="00DC60FF" w:rsidRPr="00EC67BF">
        <w:rPr>
          <w:rFonts w:ascii="Times New Roman" w:hint="eastAsia"/>
          <w:szCs w:val="21"/>
          <w:u w:val="single"/>
          <w:lang w:val="zh-CN"/>
        </w:rPr>
        <w:t xml:space="preserve"> </w:t>
      </w:r>
      <w:r w:rsidR="007461C5" w:rsidRPr="00EC67BF">
        <w:rPr>
          <w:rFonts w:ascii="Times New Roman"/>
          <w:szCs w:val="21"/>
          <w:lang w:val="zh-CN"/>
        </w:rPr>
        <w:t>%</w:t>
      </w:r>
    </w:p>
    <w:p w:rsidR="001833F5" w:rsidRPr="001833F5" w:rsidRDefault="001833F5" w:rsidP="001833F5">
      <w:pPr>
        <w:spacing w:line="288" w:lineRule="auto"/>
        <w:rPr>
          <w:rFonts w:ascii="Times New Roman"/>
          <w:szCs w:val="21"/>
          <w:lang w:val="zh-CN"/>
        </w:rPr>
      </w:pPr>
      <w:r w:rsidRPr="00EC67BF">
        <w:rPr>
          <w:rFonts w:ascii="Times New Roman" w:hint="eastAsia"/>
          <w:szCs w:val="21"/>
          <w:lang w:val="zh-CN"/>
        </w:rPr>
        <w:t>住区总公共绿地面积：</w:t>
      </w:r>
      <w:r w:rsidR="00DC60FF" w:rsidRPr="00EC67BF">
        <w:rPr>
          <w:rFonts w:ascii="Times New Roman" w:hint="eastAsia"/>
          <w:szCs w:val="21"/>
          <w:u w:val="single"/>
          <w:lang w:val="zh-CN"/>
        </w:rPr>
        <w:t xml:space="preserve"> </w:t>
      </w:r>
      <w:r w:rsidR="008219B8">
        <w:rPr>
          <w:rFonts w:ascii="Times New Roman" w:hint="eastAsia"/>
          <w:szCs w:val="21"/>
          <w:u w:val="single"/>
          <w:lang w:val="zh-CN"/>
        </w:rPr>
        <w:t xml:space="preserve">      </w:t>
      </w:r>
      <w:r w:rsidR="00DC60FF" w:rsidRPr="00EC67BF">
        <w:rPr>
          <w:rFonts w:ascii="Times New Roman" w:hint="eastAsia"/>
          <w:szCs w:val="21"/>
          <w:u w:val="single"/>
          <w:lang w:val="zh-CN"/>
        </w:rPr>
        <w:t xml:space="preserve"> </w:t>
      </w:r>
      <w:r w:rsidRPr="00EC67BF">
        <w:rPr>
          <w:rFonts w:ascii="Times New Roman"/>
          <w:szCs w:val="21"/>
          <w:lang w:val="zh-CN"/>
        </w:rPr>
        <w:t>m</w:t>
      </w:r>
      <w:r w:rsidRPr="00EC67BF">
        <w:rPr>
          <w:rFonts w:ascii="Times New Roman"/>
          <w:szCs w:val="21"/>
          <w:vertAlign w:val="superscript"/>
          <w:lang w:val="zh-CN"/>
        </w:rPr>
        <w:t>2</w:t>
      </w:r>
      <w:r w:rsidR="00DC60FF" w:rsidRPr="00EC67BF">
        <w:rPr>
          <w:rFonts w:ascii="Times New Roman" w:hint="eastAsia"/>
          <w:szCs w:val="21"/>
          <w:lang w:val="zh-CN"/>
        </w:rPr>
        <w:t>，</w:t>
      </w:r>
      <w:r w:rsidRPr="00EC67BF">
        <w:rPr>
          <w:rFonts w:ascii="Times New Roman" w:hint="eastAsia"/>
          <w:szCs w:val="21"/>
          <w:lang w:val="zh-CN"/>
        </w:rPr>
        <w:t>人均公共绿地面积：</w:t>
      </w:r>
      <w:r w:rsidR="00DC60FF" w:rsidRPr="00EC67BF">
        <w:rPr>
          <w:rFonts w:ascii="Times New Roman" w:hint="eastAsia"/>
          <w:szCs w:val="21"/>
          <w:u w:val="single"/>
          <w:lang w:val="zh-CN"/>
        </w:rPr>
        <w:t xml:space="preserve"> </w:t>
      </w:r>
      <w:r w:rsidR="008219B8">
        <w:rPr>
          <w:rFonts w:ascii="Times New Roman" w:hint="eastAsia"/>
          <w:szCs w:val="21"/>
          <w:u w:val="single"/>
          <w:lang w:val="zh-CN"/>
        </w:rPr>
        <w:t xml:space="preserve">     </w:t>
      </w:r>
      <w:r w:rsidR="00DC60FF" w:rsidRPr="00EC67BF">
        <w:rPr>
          <w:rFonts w:ascii="Times New Roman" w:hint="eastAsia"/>
          <w:szCs w:val="21"/>
          <w:u w:val="single"/>
          <w:lang w:val="zh-CN"/>
        </w:rPr>
        <w:t xml:space="preserve"> </w:t>
      </w:r>
      <w:r w:rsidRPr="00EC67BF">
        <w:rPr>
          <w:rFonts w:ascii="Times New Roman"/>
          <w:szCs w:val="21"/>
          <w:lang w:val="zh-CN"/>
        </w:rPr>
        <w:t>m</w:t>
      </w:r>
      <w:r w:rsidRPr="00EC67BF">
        <w:rPr>
          <w:rFonts w:ascii="Times New Roman"/>
          <w:szCs w:val="21"/>
          <w:vertAlign w:val="superscript"/>
          <w:lang w:val="zh-CN"/>
        </w:rPr>
        <w:t>2</w:t>
      </w:r>
    </w:p>
    <w:p w:rsidR="001833F5" w:rsidRPr="00ED22AD" w:rsidRDefault="009B3849" w:rsidP="00F92090">
      <w:pPr>
        <w:spacing w:beforeLines="50" w:line="288" w:lineRule="auto"/>
        <w:rPr>
          <w:rFonts w:ascii="Times New Roman"/>
          <w:szCs w:val="21"/>
          <w:lang w:val="zh-CN"/>
        </w:rPr>
      </w:pPr>
      <w:r w:rsidRPr="00B7593F">
        <w:rPr>
          <w:rFonts w:ascii="Times New Roman" w:hAnsi="Times New Roman"/>
          <w:szCs w:val="21"/>
        </w:rPr>
        <w:fldChar w:fldCharType="begin">
          <w:ffData>
            <w:name w:val="Dropdown7"/>
            <w:enabled/>
            <w:calcOnExit w:val="0"/>
            <w:ddList>
              <w:listEntry w:val="√"/>
              <w:listEntry w:val="×"/>
            </w:ddList>
          </w:ffData>
        </w:fldChar>
      </w:r>
      <w:r w:rsidR="00B7593F" w:rsidRPr="00B7593F">
        <w:rPr>
          <w:rFonts w:ascii="Times New Roman" w:hAnsi="Times New Roman"/>
          <w:szCs w:val="21"/>
        </w:rPr>
        <w:instrText xml:space="preserve"> FORMDROPDOWN </w:instrText>
      </w:r>
      <w:r w:rsidRPr="00B7593F">
        <w:rPr>
          <w:rFonts w:ascii="Times New Roman" w:hAnsi="Times New Roman"/>
          <w:szCs w:val="21"/>
        </w:rPr>
      </w:r>
      <w:r w:rsidRPr="00B7593F">
        <w:rPr>
          <w:rFonts w:ascii="Times New Roman" w:hAnsi="Times New Roman"/>
          <w:szCs w:val="21"/>
        </w:rPr>
        <w:fldChar w:fldCharType="end"/>
      </w:r>
      <w:r w:rsidR="001833F5" w:rsidRPr="00ED22AD">
        <w:rPr>
          <w:rFonts w:ascii="Times New Roman" w:hint="eastAsia"/>
          <w:szCs w:val="21"/>
          <w:lang w:val="zh-CN"/>
        </w:rPr>
        <w:t>公共建筑</w:t>
      </w:r>
    </w:p>
    <w:p w:rsidR="00DC60FF" w:rsidRDefault="001833F5" w:rsidP="001833F5">
      <w:pPr>
        <w:spacing w:line="288" w:lineRule="auto"/>
        <w:rPr>
          <w:rFonts w:ascii="Times New Roman"/>
          <w:szCs w:val="21"/>
          <w:lang w:val="zh-CN"/>
        </w:rPr>
      </w:pPr>
      <w:r w:rsidRPr="001833F5">
        <w:rPr>
          <w:rFonts w:ascii="Times New Roman" w:hint="eastAsia"/>
          <w:szCs w:val="21"/>
          <w:lang w:val="zh-CN"/>
        </w:rPr>
        <w:t>项目绿地面积：</w:t>
      </w:r>
      <w:r w:rsidR="00DC60FF">
        <w:rPr>
          <w:rFonts w:ascii="Times New Roman" w:hint="eastAsia"/>
          <w:szCs w:val="21"/>
          <w:u w:val="single"/>
          <w:lang w:val="zh-CN"/>
        </w:rPr>
        <w:t xml:space="preserve">  </w:t>
      </w:r>
      <w:r w:rsidR="006C58C8" w:rsidRPr="00E5293F">
        <w:rPr>
          <w:rFonts w:ascii="Times New Roman" w:hint="eastAsia"/>
          <w:color w:val="FF0000"/>
          <w:szCs w:val="21"/>
          <w:highlight w:val="cyan"/>
          <w:u w:val="single"/>
          <w:lang w:val="zh-CN"/>
        </w:rPr>
        <w:t>10723</w:t>
      </w:r>
      <w:r w:rsidR="00DC60FF">
        <w:rPr>
          <w:rFonts w:ascii="Times New Roman" w:hint="eastAsia"/>
          <w:szCs w:val="21"/>
          <w:u w:val="single"/>
          <w:lang w:val="zh-CN"/>
        </w:rPr>
        <w:t xml:space="preserve">  </w:t>
      </w:r>
      <w:r w:rsidRPr="001833F5">
        <w:rPr>
          <w:rFonts w:ascii="Times New Roman"/>
          <w:szCs w:val="21"/>
          <w:lang w:val="zh-CN"/>
        </w:rPr>
        <w:t>m</w:t>
      </w:r>
      <w:r w:rsidRPr="00E81146">
        <w:rPr>
          <w:rFonts w:ascii="Times New Roman"/>
          <w:szCs w:val="21"/>
          <w:vertAlign w:val="superscript"/>
          <w:lang w:val="zh-CN"/>
        </w:rPr>
        <w:t>2</w:t>
      </w:r>
      <w:r w:rsidR="00DC60FF">
        <w:rPr>
          <w:rFonts w:ascii="Times New Roman" w:hint="eastAsia"/>
          <w:szCs w:val="21"/>
          <w:lang w:val="zh-CN"/>
        </w:rPr>
        <w:t>，</w:t>
      </w:r>
      <w:r w:rsidRPr="001833F5">
        <w:rPr>
          <w:rFonts w:ascii="Times New Roman" w:hint="eastAsia"/>
          <w:szCs w:val="21"/>
          <w:lang w:val="zh-CN"/>
        </w:rPr>
        <w:t>项目用地面积：</w:t>
      </w:r>
      <w:r w:rsidR="00DC60FF">
        <w:rPr>
          <w:rFonts w:ascii="Times New Roman" w:hint="eastAsia"/>
          <w:szCs w:val="21"/>
          <w:u w:val="single"/>
          <w:lang w:val="zh-CN"/>
        </w:rPr>
        <w:t xml:space="preserve">  </w:t>
      </w:r>
      <w:r w:rsidR="008F6293" w:rsidRPr="00F2691A">
        <w:rPr>
          <w:rFonts w:ascii="Times New Roman" w:hint="eastAsia"/>
          <w:color w:val="FF0000"/>
          <w:szCs w:val="21"/>
          <w:u w:val="single"/>
          <w:lang w:val="zh-CN"/>
        </w:rPr>
        <w:t xml:space="preserve">30635 </w:t>
      </w:r>
      <w:r w:rsidR="00DC60FF">
        <w:rPr>
          <w:rFonts w:ascii="Times New Roman" w:hint="eastAsia"/>
          <w:szCs w:val="21"/>
          <w:u w:val="single"/>
          <w:lang w:val="zh-CN"/>
        </w:rPr>
        <w:t xml:space="preserve">  </w:t>
      </w:r>
      <w:r w:rsidRPr="001833F5">
        <w:rPr>
          <w:rFonts w:ascii="Times New Roman"/>
          <w:szCs w:val="21"/>
          <w:lang w:val="zh-CN"/>
        </w:rPr>
        <w:t>m</w:t>
      </w:r>
      <w:r w:rsidRPr="00E81146">
        <w:rPr>
          <w:rFonts w:ascii="Times New Roman"/>
          <w:szCs w:val="21"/>
          <w:vertAlign w:val="superscript"/>
          <w:lang w:val="zh-CN"/>
        </w:rPr>
        <w:t>2</w:t>
      </w:r>
    </w:p>
    <w:p w:rsidR="00DC60FF" w:rsidRDefault="001833F5" w:rsidP="001833F5">
      <w:pPr>
        <w:spacing w:line="288" w:lineRule="auto"/>
        <w:rPr>
          <w:rFonts w:ascii="Times New Roman"/>
          <w:szCs w:val="21"/>
          <w:lang w:val="zh-CN"/>
        </w:rPr>
      </w:pPr>
      <w:r w:rsidRPr="001833F5">
        <w:rPr>
          <w:rFonts w:ascii="Times New Roman" w:hint="eastAsia"/>
          <w:szCs w:val="21"/>
          <w:lang w:val="zh-CN"/>
        </w:rPr>
        <w:t>项目绿地率：</w:t>
      </w:r>
      <w:r w:rsidR="00DC60FF">
        <w:rPr>
          <w:rFonts w:ascii="Times New Roman" w:hint="eastAsia"/>
          <w:szCs w:val="21"/>
          <w:u w:val="single"/>
          <w:lang w:val="zh-CN"/>
        </w:rPr>
        <w:t xml:space="preserve"> </w:t>
      </w:r>
      <w:r w:rsidR="00A026EA" w:rsidRPr="00406DD5">
        <w:rPr>
          <w:rFonts w:ascii="Times New Roman" w:hint="eastAsia"/>
          <w:color w:val="FF0000"/>
          <w:szCs w:val="21"/>
          <w:u w:val="single"/>
          <w:lang w:val="zh-CN"/>
        </w:rPr>
        <w:t xml:space="preserve"> </w:t>
      </w:r>
      <w:r w:rsidR="001938C3">
        <w:rPr>
          <w:rFonts w:ascii="Times New Roman" w:hint="eastAsia"/>
          <w:color w:val="FF0000"/>
          <w:szCs w:val="21"/>
          <w:u w:val="single"/>
          <w:lang w:val="zh-CN"/>
        </w:rPr>
        <w:t>35</w:t>
      </w:r>
      <w:r w:rsidR="00A026EA" w:rsidRPr="00406DD5">
        <w:rPr>
          <w:rFonts w:ascii="Times New Roman" w:hint="eastAsia"/>
          <w:color w:val="FF0000"/>
          <w:szCs w:val="21"/>
          <w:u w:val="single"/>
          <w:lang w:val="zh-CN"/>
        </w:rPr>
        <w:t xml:space="preserve"> </w:t>
      </w:r>
      <w:r w:rsidR="00DC60FF">
        <w:rPr>
          <w:rFonts w:ascii="Times New Roman" w:hint="eastAsia"/>
          <w:szCs w:val="21"/>
          <w:u w:val="single"/>
          <w:lang w:val="zh-CN"/>
        </w:rPr>
        <w:t xml:space="preserve"> </w:t>
      </w:r>
      <w:r w:rsidRPr="001833F5">
        <w:rPr>
          <w:rFonts w:ascii="Times New Roman"/>
          <w:szCs w:val="21"/>
          <w:lang w:val="zh-CN"/>
        </w:rPr>
        <w:t>(%)</w:t>
      </w:r>
    </w:p>
    <w:p w:rsidR="001833F5" w:rsidRPr="00C1775D" w:rsidRDefault="001833F5" w:rsidP="001833F5">
      <w:pPr>
        <w:spacing w:line="288" w:lineRule="auto"/>
        <w:rPr>
          <w:rFonts w:ascii="Times New Roman"/>
          <w:color w:val="000000"/>
          <w:szCs w:val="21"/>
          <w:lang w:val="zh-CN"/>
        </w:rPr>
      </w:pPr>
      <w:r w:rsidRPr="00C1775D">
        <w:rPr>
          <w:rFonts w:ascii="Times New Roman" w:hint="eastAsia"/>
          <w:color w:val="000000"/>
          <w:szCs w:val="21"/>
          <w:lang w:val="zh-CN"/>
        </w:rPr>
        <w:t>项目绿地是否向社会公众开放：</w:t>
      </w:r>
      <w:r w:rsidR="009B3849" w:rsidRPr="00B7593F">
        <w:rPr>
          <w:rFonts w:ascii="Times New Roman" w:hAnsi="Times New Roman"/>
          <w:szCs w:val="21"/>
        </w:rPr>
        <w:fldChar w:fldCharType="begin">
          <w:ffData>
            <w:name w:val="Dropdown7"/>
            <w:enabled/>
            <w:calcOnExit w:val="0"/>
            <w:ddList>
              <w:listEntry w:val="√"/>
              <w:listEntry w:val="×"/>
            </w:ddList>
          </w:ffData>
        </w:fldChar>
      </w:r>
      <w:r w:rsidR="008F6293" w:rsidRPr="00B7593F">
        <w:rPr>
          <w:rFonts w:ascii="Times New Roman" w:hAnsi="Times New Roman"/>
          <w:szCs w:val="21"/>
        </w:rPr>
        <w:instrText xml:space="preserve"> FORMDROPDOWN </w:instrText>
      </w:r>
      <w:r w:rsidR="009B3849" w:rsidRPr="00B7593F">
        <w:rPr>
          <w:rFonts w:ascii="Times New Roman" w:hAnsi="Times New Roman"/>
          <w:szCs w:val="21"/>
        </w:rPr>
      </w:r>
      <w:r w:rsidR="009B3849" w:rsidRPr="00B7593F">
        <w:rPr>
          <w:rFonts w:ascii="Times New Roman" w:hAnsi="Times New Roman"/>
          <w:szCs w:val="21"/>
        </w:rPr>
        <w:fldChar w:fldCharType="end"/>
      </w:r>
      <w:r w:rsidRPr="00C1775D">
        <w:rPr>
          <w:rFonts w:ascii="Times New Roman" w:hint="eastAsia"/>
          <w:color w:val="000000"/>
          <w:szCs w:val="21"/>
          <w:lang w:val="zh-CN"/>
        </w:rPr>
        <w:t>是、</w:t>
      </w:r>
      <w:r w:rsidR="008F6293" w:rsidRPr="00ED22AD">
        <w:rPr>
          <w:rFonts w:ascii="Times New Roman" w:hint="eastAsia"/>
          <w:szCs w:val="21"/>
          <w:lang w:val="zh-CN"/>
        </w:rPr>
        <w:t>□</w:t>
      </w:r>
      <w:r w:rsidRPr="00C1775D">
        <w:rPr>
          <w:rFonts w:ascii="Times New Roman" w:hint="eastAsia"/>
          <w:color w:val="000000"/>
          <w:szCs w:val="21"/>
          <w:lang w:val="zh-CN"/>
        </w:rPr>
        <w:t>否</w:t>
      </w:r>
    </w:p>
    <w:p w:rsidR="007C79CD" w:rsidRDefault="001833F5" w:rsidP="00F92090">
      <w:pPr>
        <w:numPr>
          <w:ilvl w:val="0"/>
          <w:numId w:val="17"/>
        </w:numPr>
        <w:spacing w:beforeLines="50" w:line="288" w:lineRule="auto"/>
        <w:rPr>
          <w:rFonts w:ascii="Times New Roman"/>
          <w:b/>
          <w:szCs w:val="21"/>
          <w:lang w:val="zh-CN"/>
        </w:rPr>
      </w:pPr>
      <w:r w:rsidRPr="00EF71FB">
        <w:rPr>
          <w:rFonts w:ascii="Times New Roman" w:hint="eastAsia"/>
          <w:b/>
          <w:szCs w:val="21"/>
          <w:lang w:val="zh-CN"/>
        </w:rPr>
        <w:t>证明材料</w:t>
      </w:r>
    </w:p>
    <w:p w:rsidR="00DC60FF" w:rsidRPr="007C79CD" w:rsidRDefault="001833F5" w:rsidP="007C79CD">
      <w:pPr>
        <w:spacing w:line="288" w:lineRule="auto"/>
        <w:rPr>
          <w:rFonts w:ascii="Times New Roman"/>
          <w:szCs w:val="21"/>
          <w:lang w:val="zh-CN"/>
        </w:rPr>
      </w:pPr>
      <w:r w:rsidRPr="007C79CD">
        <w:rPr>
          <w:rFonts w:ascii="Times New Roman" w:hint="eastAsia"/>
          <w:szCs w:val="21"/>
          <w:lang w:val="zh-CN"/>
        </w:rPr>
        <w:t>提交清单及要求：</w:t>
      </w:r>
    </w:p>
    <w:p w:rsidR="001833F5" w:rsidRPr="00D462DA" w:rsidRDefault="001833F5" w:rsidP="00F92090">
      <w:pPr>
        <w:spacing w:beforeLines="50" w:line="288" w:lineRule="auto"/>
        <w:rPr>
          <w:rFonts w:ascii="Times New Roman"/>
          <w:szCs w:val="21"/>
          <w:lang w:val="zh-CN"/>
        </w:rPr>
      </w:pPr>
      <w:r w:rsidRPr="00D462DA">
        <w:rPr>
          <w:rFonts w:ascii="Times New Roman" w:hint="eastAsia"/>
          <w:szCs w:val="21"/>
          <w:lang w:val="zh-CN"/>
        </w:rPr>
        <w:t>居住建筑：</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、建筑总平面图：应体现绿地位置、面积，并包括用地面积、绿地面积、绿地率、人均公共绿地等指标技术经济指标；</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、景观总平面图：应体现绿地位置、面积，并包括用地面积、绿地面积、绿地率、人均公共绿地等指标技术经济指标；</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、立体绿化平面图：应体现绿地位置、面积；</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4</w:t>
      </w:r>
      <w:r w:rsidRPr="001833F5">
        <w:rPr>
          <w:rFonts w:ascii="Times New Roman" w:hint="eastAsia"/>
          <w:szCs w:val="21"/>
          <w:lang w:val="zh-CN"/>
        </w:rPr>
        <w:t>、平面日照等时线模拟图、计算书。</w:t>
      </w:r>
    </w:p>
    <w:p w:rsidR="001833F5" w:rsidRPr="00861B1D" w:rsidRDefault="001833F5" w:rsidP="00F92090">
      <w:pPr>
        <w:spacing w:beforeLines="50" w:line="288" w:lineRule="auto"/>
        <w:rPr>
          <w:rFonts w:ascii="Times New Roman"/>
          <w:szCs w:val="21"/>
          <w:lang w:val="zh-CN"/>
        </w:rPr>
      </w:pPr>
      <w:r w:rsidRPr="00861B1D">
        <w:rPr>
          <w:rFonts w:ascii="Times New Roman" w:hint="eastAsia"/>
          <w:szCs w:val="21"/>
          <w:lang w:val="zh-CN"/>
        </w:rPr>
        <w:t>公共建筑：</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、建筑总平面图：应体现绿地位置、面积，并包括用地面积、绿地面积、绿地率等指标技</w:t>
      </w:r>
      <w:r w:rsidRPr="001833F5">
        <w:rPr>
          <w:rFonts w:ascii="Times New Roman" w:hint="eastAsia"/>
          <w:szCs w:val="21"/>
          <w:lang w:val="zh-CN"/>
        </w:rPr>
        <w:lastRenderedPageBreak/>
        <w:t>术经济指标；</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、景观总平面图：应体现绿地位置、面积，并包括用地面积、绿地面积、绿地率等指标技术经济指标。</w:t>
      </w:r>
    </w:p>
    <w:p w:rsidR="00DC60FF"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、立体绿化平面图：应体现绿地位置、面积。</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DC60FF" w:rsidRPr="00F83DA6" w:rsidTr="00724321">
        <w:trPr>
          <w:trHeight w:val="1418"/>
        </w:trPr>
        <w:tc>
          <w:tcPr>
            <w:tcW w:w="8836" w:type="dxa"/>
          </w:tcPr>
          <w:p w:rsidR="00406DD5" w:rsidRPr="00F2691A" w:rsidRDefault="00C1775D" w:rsidP="00F92090">
            <w:pPr>
              <w:spacing w:beforeLines="50" w:line="288" w:lineRule="auto"/>
              <w:rPr>
                <w:rFonts w:ascii="宋体" w:hAnsi="宋体"/>
                <w:color w:val="FF0000"/>
                <w:szCs w:val="21"/>
                <w:lang w:val="zh-CN"/>
              </w:rPr>
            </w:pPr>
            <w:r w:rsidRPr="00F2691A">
              <w:rPr>
                <w:rFonts w:ascii="宋体" w:hAnsi="宋体" w:hint="eastAsia"/>
                <w:color w:val="FF0000"/>
                <w:szCs w:val="21"/>
                <w:lang w:val="zh-CN"/>
              </w:rPr>
              <w:t>1</w:t>
            </w:r>
            <w:r w:rsidR="00861B1D" w:rsidRPr="00F2691A">
              <w:rPr>
                <w:rFonts w:ascii="宋体" w:hAnsi="宋体" w:hint="eastAsia"/>
                <w:color w:val="FF0000"/>
                <w:szCs w:val="21"/>
                <w:lang w:val="zh-CN"/>
              </w:rPr>
              <w:t>、</w:t>
            </w:r>
            <w:r w:rsidR="008F6293" w:rsidRPr="00F2691A">
              <w:rPr>
                <w:rFonts w:ascii="宋体" w:hAnsi="宋体" w:hint="eastAsia"/>
                <w:color w:val="FF0000"/>
                <w:szCs w:val="21"/>
                <w:lang w:val="zh-CN"/>
              </w:rPr>
              <w:t>规划部门批复的总平面图纸；</w:t>
            </w:r>
          </w:p>
          <w:p w:rsidR="00724321" w:rsidRPr="00C1775D" w:rsidRDefault="00C1775D" w:rsidP="00F92090">
            <w:pPr>
              <w:spacing w:beforeLines="50" w:line="288" w:lineRule="auto"/>
              <w:rPr>
                <w:rFonts w:ascii="宋体" w:hAnsi="宋体"/>
                <w:color w:val="000000"/>
                <w:szCs w:val="21"/>
                <w:lang w:val="zh-CN"/>
              </w:rPr>
            </w:pPr>
            <w:r w:rsidRPr="00F2691A">
              <w:rPr>
                <w:rFonts w:ascii="宋体" w:hAnsi="宋体" w:hint="eastAsia"/>
                <w:color w:val="FF0000"/>
                <w:szCs w:val="21"/>
                <w:lang w:val="zh-CN"/>
              </w:rPr>
              <w:t>2、</w:t>
            </w:r>
            <w:r w:rsidR="00F2691A">
              <w:rPr>
                <w:rFonts w:ascii="宋体" w:hAnsi="宋体" w:hint="eastAsia"/>
                <w:color w:val="FF0000"/>
                <w:szCs w:val="21"/>
                <w:lang w:val="zh-CN"/>
              </w:rPr>
              <w:t>绿化</w:t>
            </w:r>
            <w:r w:rsidR="00406DD5" w:rsidRPr="00F2691A">
              <w:rPr>
                <w:rFonts w:ascii="宋体" w:hAnsi="宋体" w:hint="eastAsia"/>
                <w:color w:val="FF0000"/>
                <w:szCs w:val="21"/>
                <w:lang w:val="zh-CN"/>
              </w:rPr>
              <w:t>景观平面图</w:t>
            </w:r>
            <w:r w:rsidRPr="00F2691A">
              <w:rPr>
                <w:rFonts w:ascii="宋体" w:hAnsi="宋体" w:hint="eastAsia"/>
                <w:color w:val="FF0000"/>
                <w:szCs w:val="21"/>
                <w:lang w:val="zh-CN"/>
              </w:rPr>
              <w:t>。</w:t>
            </w:r>
          </w:p>
        </w:tc>
      </w:tr>
    </w:tbl>
    <w:p w:rsidR="001833F5" w:rsidRPr="001833F5" w:rsidRDefault="00DC60FF"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0"/>
          <w:szCs w:val="20"/>
        </w:rPr>
        <w:br w:type="page"/>
      </w:r>
      <w:r w:rsidR="001833F5" w:rsidRPr="001833F5">
        <w:rPr>
          <w:rFonts w:ascii="Times New Roman" w:hAnsi="Times New Roman"/>
          <w:b/>
          <w:sz w:val="24"/>
          <w:szCs w:val="24"/>
          <w:lang w:val="zh-CN"/>
        </w:rPr>
        <w:lastRenderedPageBreak/>
        <w:t>4.2.3</w:t>
      </w:r>
      <w:r w:rsidR="001833F5" w:rsidRPr="001833F5">
        <w:rPr>
          <w:rFonts w:ascii="Times New Roman" w:hAnsi="Times New Roman" w:hint="eastAsia"/>
          <w:b/>
          <w:sz w:val="24"/>
          <w:szCs w:val="24"/>
          <w:lang w:val="zh-CN"/>
        </w:rPr>
        <w:t>合理开发利用地下空间。（总分</w:t>
      </w:r>
      <w:r w:rsidR="001833F5" w:rsidRPr="001833F5">
        <w:rPr>
          <w:rFonts w:ascii="Times New Roman" w:hAnsi="Times New Roman"/>
          <w:b/>
          <w:sz w:val="24"/>
          <w:szCs w:val="24"/>
          <w:lang w:val="zh-CN"/>
        </w:rPr>
        <w:t xml:space="preserve"> 6 </w:t>
      </w:r>
      <w:r w:rsidR="001833F5" w:rsidRPr="001833F5">
        <w:rPr>
          <w:rFonts w:ascii="Times New Roman" w:hAnsi="Times New Roman" w:hint="eastAsia"/>
          <w:b/>
          <w:sz w:val="24"/>
          <w:szCs w:val="24"/>
          <w:lang w:val="zh-CN"/>
        </w:rPr>
        <w:t>分）</w:t>
      </w:r>
    </w:p>
    <w:p w:rsidR="001833F5" w:rsidRPr="00F83DA6" w:rsidRDefault="001833F5" w:rsidP="00F92090">
      <w:pPr>
        <w:numPr>
          <w:ilvl w:val="0"/>
          <w:numId w:val="16"/>
        </w:numPr>
        <w:spacing w:beforeLines="50" w:line="288" w:lineRule="auto"/>
        <w:rPr>
          <w:rFonts w:ascii="Times New Roman"/>
          <w:b/>
          <w:szCs w:val="21"/>
          <w:lang w:val="zh-CN"/>
        </w:rPr>
      </w:pPr>
      <w:r w:rsidRPr="00F83DA6">
        <w:rPr>
          <w:rFonts w:ascii="Times New Roman" w:hint="eastAsia"/>
          <w:b/>
          <w:szCs w:val="21"/>
          <w:lang w:val="zh-CN"/>
        </w:rPr>
        <w:t>得分自评</w:t>
      </w:r>
      <w:r w:rsidRPr="00F83DA6">
        <w:rPr>
          <w:rFonts w:ascii="Times New Roman" w:hint="eastAsia"/>
          <w:szCs w:val="21"/>
          <w:lang w:val="zh-CN"/>
        </w:rPr>
        <w:t>（不适宜开发利用地下空间可不参评）</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□不参评，原因：</w:t>
      </w:r>
      <w:r w:rsidR="00DC60FF">
        <w:rPr>
          <w:rFonts w:ascii="Times New Roman" w:hint="eastAsia"/>
          <w:szCs w:val="21"/>
          <w:u w:val="single"/>
          <w:lang w:val="zh-CN"/>
        </w:rPr>
        <w:t xml:space="preserve"> </w:t>
      </w:r>
      <w:r w:rsidR="00861B1D">
        <w:rPr>
          <w:rFonts w:ascii="Times New Roman" w:hint="eastAsia"/>
          <w:szCs w:val="21"/>
          <w:u w:val="single"/>
          <w:lang w:val="zh-CN"/>
        </w:rPr>
        <w:t xml:space="preserve">    </w:t>
      </w:r>
      <w:r w:rsidR="00DC60FF">
        <w:rPr>
          <w:rFonts w:ascii="Times New Roman" w:hint="eastAsia"/>
          <w:szCs w:val="21"/>
          <w:u w:val="single"/>
          <w:lang w:val="zh-CN"/>
        </w:rPr>
        <w:t xml:space="preserve"> </w:t>
      </w:r>
      <w:r w:rsidRPr="001833F5">
        <w:rPr>
          <w:rFonts w:ascii="Times New Roman" w:hint="eastAsia"/>
          <w:szCs w:val="21"/>
          <w:lang w:val="zh-CN"/>
        </w:rPr>
        <w:t>。</w:t>
      </w:r>
    </w:p>
    <w:p w:rsidR="001833F5" w:rsidRPr="00D76000" w:rsidRDefault="00D76000" w:rsidP="00F92090">
      <w:pPr>
        <w:spacing w:beforeLines="50" w:line="288" w:lineRule="auto"/>
        <w:rPr>
          <w:rFonts w:ascii="Times New Roman"/>
          <w:szCs w:val="21"/>
          <w:lang w:val="zh-CN"/>
        </w:rPr>
      </w:pPr>
      <w:r w:rsidRPr="00ED22AD">
        <w:rPr>
          <w:rFonts w:ascii="Times New Roman" w:hint="eastAsia"/>
          <w:szCs w:val="21"/>
          <w:lang w:val="zh-CN"/>
        </w:rPr>
        <w:t>□</w:t>
      </w:r>
      <w:r w:rsidR="001833F5" w:rsidRPr="00D76000">
        <w:rPr>
          <w:rFonts w:ascii="Times New Roman" w:hint="eastAsia"/>
          <w:szCs w:val="21"/>
          <w:lang w:val="zh-CN"/>
        </w:rPr>
        <w:t>居住建筑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8"/>
        <w:gridCol w:w="2113"/>
        <w:gridCol w:w="2155"/>
        <w:gridCol w:w="2156"/>
      </w:tblGrid>
      <w:tr w:rsidR="00F83DA6" w:rsidRPr="00BC787E" w:rsidTr="00C97D39">
        <w:trPr>
          <w:trHeight w:val="336"/>
        </w:trPr>
        <w:tc>
          <w:tcPr>
            <w:tcW w:w="4211" w:type="dxa"/>
            <w:gridSpan w:val="2"/>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2155" w:type="dxa"/>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2156" w:type="dxa"/>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C97D39" w:rsidRPr="00BC787E" w:rsidTr="00C97D39">
        <w:trPr>
          <w:trHeight w:val="336"/>
        </w:trPr>
        <w:tc>
          <w:tcPr>
            <w:tcW w:w="2098" w:type="dxa"/>
            <w:vMerge w:val="restart"/>
            <w:vAlign w:val="center"/>
          </w:tcPr>
          <w:p w:rsidR="00C97D39" w:rsidRPr="00BC787E" w:rsidRDefault="00C97D39"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地下空间开发利用指标地下建筑面积与地上建筑面积的比率</w:t>
            </w:r>
            <w:r w:rsidRPr="00BC787E">
              <w:rPr>
                <w:rFonts w:ascii="宋体" w:hAnsi="宋体"/>
                <w:sz w:val="18"/>
                <w:szCs w:val="18"/>
                <w:lang w:val="zh-CN"/>
              </w:rPr>
              <w:t>Rr</w:t>
            </w:r>
          </w:p>
        </w:tc>
        <w:tc>
          <w:tcPr>
            <w:tcW w:w="2113" w:type="dxa"/>
            <w:vAlign w:val="center"/>
          </w:tcPr>
          <w:p w:rsidR="00C97D39" w:rsidRPr="00BC787E" w:rsidRDefault="00C97D39"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5%</w:t>
            </w:r>
            <w:r w:rsidRPr="00BC787E">
              <w:rPr>
                <w:rFonts w:ascii="宋体" w:hAnsi="宋体" w:hint="eastAsia"/>
                <w:sz w:val="18"/>
                <w:szCs w:val="18"/>
                <w:lang w:val="zh-CN"/>
              </w:rPr>
              <w:t>≤</w:t>
            </w:r>
            <w:r w:rsidRPr="00BC787E">
              <w:rPr>
                <w:rFonts w:ascii="宋体" w:hAnsi="宋体"/>
                <w:sz w:val="18"/>
                <w:szCs w:val="18"/>
                <w:lang w:val="zh-CN"/>
              </w:rPr>
              <w:t>Rr</w:t>
            </w:r>
            <w:r w:rsidRPr="00BC787E">
              <w:rPr>
                <w:rFonts w:ascii="宋体" w:hAnsi="宋体" w:hint="eastAsia"/>
                <w:sz w:val="18"/>
                <w:szCs w:val="18"/>
                <w:lang w:val="zh-CN"/>
              </w:rPr>
              <w:t>＜</w:t>
            </w:r>
            <w:r>
              <w:rPr>
                <w:rFonts w:ascii="宋体" w:hAnsi="宋体" w:hint="eastAsia"/>
                <w:sz w:val="18"/>
                <w:szCs w:val="18"/>
                <w:lang w:val="zh-CN"/>
              </w:rPr>
              <w:t>15</w:t>
            </w:r>
            <w:r w:rsidRPr="00BC787E">
              <w:rPr>
                <w:rFonts w:ascii="宋体" w:hAnsi="宋体"/>
                <w:sz w:val="18"/>
                <w:szCs w:val="18"/>
                <w:lang w:val="zh-CN"/>
              </w:rPr>
              <w:t>%</w:t>
            </w:r>
          </w:p>
        </w:tc>
        <w:tc>
          <w:tcPr>
            <w:tcW w:w="2155" w:type="dxa"/>
            <w:vAlign w:val="center"/>
          </w:tcPr>
          <w:p w:rsidR="00C97D39" w:rsidRPr="00BC787E" w:rsidRDefault="00C97D39"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2</w:t>
            </w:r>
          </w:p>
        </w:tc>
        <w:tc>
          <w:tcPr>
            <w:tcW w:w="2156" w:type="dxa"/>
            <w:vAlign w:val="center"/>
          </w:tcPr>
          <w:p w:rsidR="00C97D39" w:rsidRPr="00BC787E" w:rsidRDefault="00C97D39" w:rsidP="00F92090">
            <w:pPr>
              <w:spacing w:beforeLines="25" w:afterLines="25" w:line="240" w:lineRule="exact"/>
              <w:jc w:val="center"/>
              <w:rPr>
                <w:rFonts w:ascii="宋体" w:hAnsi="宋体"/>
                <w:sz w:val="18"/>
                <w:szCs w:val="18"/>
                <w:lang w:val="zh-CN"/>
              </w:rPr>
            </w:pPr>
          </w:p>
        </w:tc>
      </w:tr>
      <w:tr w:rsidR="00C97D39" w:rsidRPr="00BC787E" w:rsidTr="00C97D39">
        <w:trPr>
          <w:trHeight w:val="336"/>
        </w:trPr>
        <w:tc>
          <w:tcPr>
            <w:tcW w:w="2098" w:type="dxa"/>
            <w:vMerge/>
            <w:vAlign w:val="center"/>
          </w:tcPr>
          <w:p w:rsidR="00C97D39" w:rsidRPr="00BC787E" w:rsidRDefault="00C97D39" w:rsidP="00F92090">
            <w:pPr>
              <w:spacing w:beforeLines="25" w:afterLines="25" w:line="240" w:lineRule="exact"/>
              <w:jc w:val="center"/>
              <w:rPr>
                <w:rFonts w:ascii="宋体" w:hAnsi="宋体"/>
                <w:sz w:val="18"/>
                <w:szCs w:val="18"/>
                <w:lang w:val="zh-CN"/>
              </w:rPr>
            </w:pPr>
          </w:p>
        </w:tc>
        <w:tc>
          <w:tcPr>
            <w:tcW w:w="2113" w:type="dxa"/>
            <w:vAlign w:val="center"/>
          </w:tcPr>
          <w:p w:rsidR="00C97D39" w:rsidRPr="00BC787E" w:rsidRDefault="00C97D39"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15</w:t>
            </w:r>
            <w:r w:rsidRPr="00BC787E">
              <w:rPr>
                <w:rFonts w:ascii="宋体" w:hAnsi="宋体"/>
                <w:sz w:val="18"/>
                <w:szCs w:val="18"/>
                <w:lang w:val="zh-CN"/>
              </w:rPr>
              <w:t>%</w:t>
            </w:r>
            <w:r w:rsidRPr="00BC787E">
              <w:rPr>
                <w:rFonts w:ascii="宋体" w:hAnsi="宋体" w:hint="eastAsia"/>
                <w:sz w:val="18"/>
                <w:szCs w:val="18"/>
                <w:lang w:val="zh-CN"/>
              </w:rPr>
              <w:t>≤</w:t>
            </w:r>
            <w:r w:rsidRPr="00BC787E">
              <w:rPr>
                <w:rFonts w:ascii="宋体" w:hAnsi="宋体"/>
                <w:sz w:val="18"/>
                <w:szCs w:val="18"/>
                <w:lang w:val="zh-CN"/>
              </w:rPr>
              <w:t>Rr</w:t>
            </w:r>
            <w:r w:rsidRPr="00BC787E">
              <w:rPr>
                <w:rFonts w:ascii="宋体" w:hAnsi="宋体" w:hint="eastAsia"/>
                <w:sz w:val="18"/>
                <w:szCs w:val="18"/>
                <w:lang w:val="zh-CN"/>
              </w:rPr>
              <w:t>＜</w:t>
            </w:r>
            <w:r>
              <w:rPr>
                <w:rFonts w:ascii="宋体" w:hAnsi="宋体" w:hint="eastAsia"/>
                <w:sz w:val="18"/>
                <w:szCs w:val="18"/>
                <w:lang w:val="zh-CN"/>
              </w:rPr>
              <w:t>2</w:t>
            </w:r>
            <w:r w:rsidRPr="00BC787E">
              <w:rPr>
                <w:rFonts w:ascii="宋体" w:hAnsi="宋体"/>
                <w:sz w:val="18"/>
                <w:szCs w:val="18"/>
                <w:lang w:val="zh-CN"/>
              </w:rPr>
              <w:t>5%</w:t>
            </w:r>
          </w:p>
        </w:tc>
        <w:tc>
          <w:tcPr>
            <w:tcW w:w="2155" w:type="dxa"/>
            <w:vAlign w:val="center"/>
          </w:tcPr>
          <w:p w:rsidR="00C97D39" w:rsidRPr="00BC787E" w:rsidRDefault="00C97D39"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4</w:t>
            </w:r>
          </w:p>
        </w:tc>
        <w:tc>
          <w:tcPr>
            <w:tcW w:w="2156" w:type="dxa"/>
            <w:vAlign w:val="center"/>
          </w:tcPr>
          <w:p w:rsidR="00C97D39" w:rsidRPr="00BC787E" w:rsidRDefault="00C97D39" w:rsidP="00F92090">
            <w:pPr>
              <w:spacing w:beforeLines="25" w:afterLines="25" w:line="240" w:lineRule="exact"/>
              <w:jc w:val="center"/>
              <w:rPr>
                <w:rFonts w:ascii="宋体" w:hAnsi="宋体"/>
                <w:sz w:val="18"/>
                <w:szCs w:val="18"/>
                <w:lang w:val="zh-CN"/>
              </w:rPr>
            </w:pPr>
          </w:p>
        </w:tc>
      </w:tr>
      <w:tr w:rsidR="00C97D39" w:rsidRPr="00BC787E" w:rsidTr="00C97D39">
        <w:trPr>
          <w:trHeight w:val="336"/>
        </w:trPr>
        <w:tc>
          <w:tcPr>
            <w:tcW w:w="2098" w:type="dxa"/>
            <w:vMerge/>
            <w:vAlign w:val="center"/>
          </w:tcPr>
          <w:p w:rsidR="00C97D39" w:rsidRPr="00BC787E" w:rsidRDefault="00C97D39" w:rsidP="00F92090">
            <w:pPr>
              <w:spacing w:beforeLines="25" w:afterLines="25" w:line="240" w:lineRule="exact"/>
              <w:jc w:val="center"/>
              <w:rPr>
                <w:rFonts w:ascii="宋体" w:hAnsi="宋体"/>
                <w:sz w:val="18"/>
                <w:szCs w:val="18"/>
                <w:lang w:val="zh-CN"/>
              </w:rPr>
            </w:pPr>
          </w:p>
        </w:tc>
        <w:tc>
          <w:tcPr>
            <w:tcW w:w="2113" w:type="dxa"/>
            <w:vAlign w:val="center"/>
          </w:tcPr>
          <w:p w:rsidR="00C97D39" w:rsidRPr="00BC787E" w:rsidRDefault="00C97D39"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Rr</w:t>
            </w:r>
            <w:r w:rsidRPr="00BC787E">
              <w:rPr>
                <w:rFonts w:ascii="宋体" w:hAnsi="宋体" w:hint="eastAsia"/>
                <w:sz w:val="18"/>
                <w:szCs w:val="18"/>
                <w:lang w:val="zh-CN"/>
              </w:rPr>
              <w:t>≥</w:t>
            </w:r>
            <w:r>
              <w:rPr>
                <w:rFonts w:ascii="宋体" w:hAnsi="宋体" w:hint="eastAsia"/>
                <w:sz w:val="18"/>
                <w:szCs w:val="18"/>
                <w:lang w:val="zh-CN"/>
              </w:rPr>
              <w:t>2</w:t>
            </w:r>
            <w:r w:rsidRPr="00BC787E">
              <w:rPr>
                <w:rFonts w:ascii="宋体" w:hAnsi="宋体"/>
                <w:sz w:val="18"/>
                <w:szCs w:val="18"/>
                <w:lang w:val="zh-CN"/>
              </w:rPr>
              <w:t>5%</w:t>
            </w:r>
          </w:p>
        </w:tc>
        <w:tc>
          <w:tcPr>
            <w:tcW w:w="2155" w:type="dxa"/>
            <w:vAlign w:val="center"/>
          </w:tcPr>
          <w:p w:rsidR="00C97D39" w:rsidRPr="00BC787E" w:rsidRDefault="00C97D39"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6</w:t>
            </w:r>
          </w:p>
        </w:tc>
        <w:tc>
          <w:tcPr>
            <w:tcW w:w="2156" w:type="dxa"/>
            <w:vAlign w:val="center"/>
          </w:tcPr>
          <w:p w:rsidR="00C97D39" w:rsidRPr="00BC787E" w:rsidRDefault="00C97D39" w:rsidP="00F92090">
            <w:pPr>
              <w:spacing w:beforeLines="25" w:afterLines="25" w:line="240" w:lineRule="exact"/>
              <w:jc w:val="center"/>
              <w:rPr>
                <w:rFonts w:ascii="宋体" w:hAnsi="宋体"/>
                <w:sz w:val="18"/>
                <w:szCs w:val="18"/>
                <w:lang w:val="zh-CN"/>
              </w:rPr>
            </w:pPr>
          </w:p>
        </w:tc>
      </w:tr>
      <w:tr w:rsidR="00F83DA6" w:rsidRPr="00BC787E" w:rsidTr="00C97D39">
        <w:trPr>
          <w:trHeight w:val="336"/>
        </w:trPr>
        <w:tc>
          <w:tcPr>
            <w:tcW w:w="2098"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c>
          <w:tcPr>
            <w:tcW w:w="2113"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合计</w:t>
            </w:r>
          </w:p>
        </w:tc>
        <w:tc>
          <w:tcPr>
            <w:tcW w:w="2155"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6</w:t>
            </w:r>
          </w:p>
        </w:tc>
        <w:tc>
          <w:tcPr>
            <w:tcW w:w="2156"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r>
    </w:tbl>
    <w:p w:rsidR="001833F5" w:rsidRDefault="001833F5" w:rsidP="001833F5">
      <w:pPr>
        <w:autoSpaceDE w:val="0"/>
        <w:autoSpaceDN w:val="0"/>
        <w:adjustRightInd w:val="0"/>
        <w:spacing w:before="2" w:line="80" w:lineRule="exact"/>
        <w:jc w:val="left"/>
        <w:rPr>
          <w:rFonts w:ascii="微软雅黑" w:eastAsia="微软雅黑" w:hAnsi="Times New Roman" w:cs="微软雅黑"/>
          <w:kern w:val="0"/>
          <w:sz w:val="8"/>
          <w:szCs w:val="8"/>
        </w:rPr>
      </w:pPr>
    </w:p>
    <w:p w:rsidR="001833F5" w:rsidRPr="00ED22AD" w:rsidRDefault="009B3849" w:rsidP="00F92090">
      <w:pPr>
        <w:spacing w:beforeLines="50" w:line="288" w:lineRule="auto"/>
        <w:rPr>
          <w:rFonts w:ascii="Times New Roman"/>
          <w:szCs w:val="21"/>
          <w:lang w:val="zh-CN"/>
        </w:rPr>
      </w:pPr>
      <w:r w:rsidRPr="00D76000">
        <w:rPr>
          <w:rFonts w:ascii="Times New Roman" w:hAnsi="Times New Roman"/>
          <w:szCs w:val="21"/>
        </w:rPr>
        <w:fldChar w:fldCharType="begin">
          <w:ffData>
            <w:name w:val="Dropdown7"/>
            <w:enabled/>
            <w:calcOnExit w:val="0"/>
            <w:ddList>
              <w:listEntry w:val="√"/>
              <w:listEntry w:val="×"/>
            </w:ddList>
          </w:ffData>
        </w:fldChar>
      </w:r>
      <w:r w:rsidR="00D76000" w:rsidRPr="00D76000">
        <w:rPr>
          <w:rFonts w:ascii="Times New Roman" w:hAnsi="Times New Roman"/>
          <w:szCs w:val="21"/>
        </w:rPr>
        <w:instrText xml:space="preserve"> FORMDROPDOWN </w:instrText>
      </w:r>
      <w:r w:rsidRPr="00D76000">
        <w:rPr>
          <w:rFonts w:ascii="Times New Roman" w:hAnsi="Times New Roman"/>
          <w:szCs w:val="21"/>
        </w:rPr>
      </w:r>
      <w:r w:rsidRPr="00D76000">
        <w:rPr>
          <w:rFonts w:ascii="Times New Roman" w:hAnsi="Times New Roman"/>
          <w:szCs w:val="21"/>
        </w:rPr>
        <w:fldChar w:fldCharType="end"/>
      </w:r>
      <w:r w:rsidR="001833F5" w:rsidRPr="00ED22AD">
        <w:rPr>
          <w:rFonts w:ascii="Times New Roman" w:hint="eastAsia"/>
          <w:szCs w:val="21"/>
          <w:lang w:val="zh-CN"/>
        </w:rPr>
        <w:t>公共建筑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464"/>
        <w:gridCol w:w="1132"/>
        <w:gridCol w:w="1132"/>
      </w:tblGrid>
      <w:tr w:rsidR="00F83DA6" w:rsidRPr="00BC787E" w:rsidTr="008B76BA">
        <w:trPr>
          <w:trHeight w:val="336"/>
        </w:trPr>
        <w:tc>
          <w:tcPr>
            <w:tcW w:w="3794" w:type="dxa"/>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2464" w:type="dxa"/>
            <w:vAlign w:val="center"/>
          </w:tcPr>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1132" w:type="dxa"/>
            <w:vAlign w:val="center"/>
          </w:tcPr>
          <w:p w:rsidR="00F83DA6" w:rsidRPr="008B76BA" w:rsidRDefault="00F83DA6" w:rsidP="00F92090">
            <w:pPr>
              <w:spacing w:beforeLines="25" w:afterLines="25" w:line="240" w:lineRule="exact"/>
              <w:ind w:left="66" w:right="46"/>
              <w:jc w:val="center"/>
              <w:rPr>
                <w:rFonts w:ascii="宋体" w:hAnsi="宋体"/>
                <w:b/>
                <w:sz w:val="18"/>
                <w:szCs w:val="18"/>
                <w:lang w:val="zh-CN"/>
              </w:rPr>
            </w:pPr>
            <w:r w:rsidRPr="008B76BA">
              <w:rPr>
                <w:rFonts w:ascii="宋体" w:hAnsi="宋体" w:hint="eastAsia"/>
                <w:b/>
                <w:sz w:val="18"/>
                <w:szCs w:val="18"/>
                <w:lang w:val="zh-CN"/>
              </w:rPr>
              <w:t>评价分值</w:t>
            </w:r>
          </w:p>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（分）</w:t>
            </w:r>
          </w:p>
        </w:tc>
        <w:tc>
          <w:tcPr>
            <w:tcW w:w="1132" w:type="dxa"/>
            <w:vAlign w:val="center"/>
          </w:tcPr>
          <w:p w:rsidR="00F83DA6" w:rsidRPr="008B76BA" w:rsidRDefault="00F83DA6" w:rsidP="00F92090">
            <w:pPr>
              <w:spacing w:beforeLines="25" w:afterLines="25" w:line="240" w:lineRule="exact"/>
              <w:ind w:left="66" w:right="45"/>
              <w:jc w:val="center"/>
              <w:rPr>
                <w:rFonts w:ascii="宋体" w:hAnsi="宋体"/>
                <w:b/>
                <w:sz w:val="18"/>
                <w:szCs w:val="18"/>
                <w:lang w:val="zh-CN"/>
              </w:rPr>
            </w:pPr>
            <w:r w:rsidRPr="008B76BA">
              <w:rPr>
                <w:rFonts w:ascii="宋体" w:hAnsi="宋体" w:hint="eastAsia"/>
                <w:b/>
                <w:sz w:val="18"/>
                <w:szCs w:val="18"/>
                <w:lang w:val="zh-CN"/>
              </w:rPr>
              <w:t>自评得分</w:t>
            </w:r>
          </w:p>
          <w:p w:rsidR="00F83DA6" w:rsidRPr="008B76BA" w:rsidRDefault="00F83DA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（分）</w:t>
            </w:r>
          </w:p>
        </w:tc>
      </w:tr>
      <w:tr w:rsidR="00F83DA6" w:rsidRPr="00BC787E" w:rsidTr="008B76BA">
        <w:trPr>
          <w:trHeight w:val="336"/>
        </w:trPr>
        <w:tc>
          <w:tcPr>
            <w:tcW w:w="3794" w:type="dxa"/>
            <w:vMerge w:val="restart"/>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地下建筑面积与总用地面积之比</w:t>
            </w:r>
            <w:r w:rsidRPr="00BC787E">
              <w:rPr>
                <w:rFonts w:ascii="宋体" w:hAnsi="宋体"/>
                <w:sz w:val="18"/>
                <w:szCs w:val="18"/>
                <w:lang w:val="zh-CN"/>
              </w:rPr>
              <w:t>Rp1</w:t>
            </w:r>
          </w:p>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地下一层建筑面积与总用地面积的比率</w:t>
            </w:r>
            <w:r w:rsidRPr="00BC787E">
              <w:rPr>
                <w:rFonts w:ascii="宋体" w:hAnsi="宋体"/>
                <w:sz w:val="18"/>
                <w:szCs w:val="18"/>
                <w:lang w:val="zh-CN"/>
              </w:rPr>
              <w:t>Rp2</w:t>
            </w:r>
          </w:p>
        </w:tc>
        <w:tc>
          <w:tcPr>
            <w:tcW w:w="2464"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Rp1</w:t>
            </w:r>
            <w:r w:rsidRPr="00BC787E">
              <w:rPr>
                <w:rFonts w:ascii="宋体" w:hAnsi="宋体" w:hint="eastAsia"/>
                <w:sz w:val="18"/>
                <w:szCs w:val="18"/>
                <w:lang w:val="zh-CN"/>
              </w:rPr>
              <w:t>≥</w:t>
            </w:r>
            <w:r w:rsidRPr="00BC787E">
              <w:rPr>
                <w:rFonts w:ascii="宋体" w:hAnsi="宋体"/>
                <w:sz w:val="18"/>
                <w:szCs w:val="18"/>
                <w:lang w:val="zh-CN"/>
              </w:rPr>
              <w:t>0.5</w:t>
            </w:r>
          </w:p>
        </w:tc>
        <w:tc>
          <w:tcPr>
            <w:tcW w:w="1132"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3</w:t>
            </w:r>
          </w:p>
        </w:tc>
        <w:tc>
          <w:tcPr>
            <w:tcW w:w="1132"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r>
      <w:tr w:rsidR="00F83DA6" w:rsidRPr="00BC787E" w:rsidTr="00A545BC">
        <w:trPr>
          <w:trHeight w:val="70"/>
        </w:trPr>
        <w:tc>
          <w:tcPr>
            <w:tcW w:w="3794" w:type="dxa"/>
            <w:vMerge/>
            <w:vAlign w:val="center"/>
          </w:tcPr>
          <w:p w:rsidR="00F83DA6" w:rsidRPr="00BC787E" w:rsidRDefault="00F83DA6" w:rsidP="00F92090">
            <w:pPr>
              <w:spacing w:beforeLines="25" w:afterLines="25" w:line="240" w:lineRule="exact"/>
              <w:jc w:val="center"/>
              <w:rPr>
                <w:rFonts w:ascii="宋体" w:hAnsi="宋体"/>
                <w:sz w:val="18"/>
                <w:szCs w:val="18"/>
                <w:lang w:val="zh-CN"/>
              </w:rPr>
            </w:pPr>
          </w:p>
        </w:tc>
        <w:tc>
          <w:tcPr>
            <w:tcW w:w="2464" w:type="dxa"/>
            <w:vAlign w:val="center"/>
          </w:tcPr>
          <w:p w:rsidR="00F83DA6" w:rsidRPr="00BC787E" w:rsidRDefault="00F83DA6" w:rsidP="00F92090">
            <w:pPr>
              <w:spacing w:beforeLines="25" w:afterLines="25" w:line="240" w:lineRule="exact"/>
              <w:ind w:left="246" w:right="225"/>
              <w:jc w:val="center"/>
              <w:rPr>
                <w:rFonts w:ascii="宋体" w:hAnsi="宋体"/>
                <w:sz w:val="18"/>
                <w:szCs w:val="18"/>
                <w:lang w:val="zh-CN"/>
              </w:rPr>
            </w:pPr>
            <w:r w:rsidRPr="00BC787E">
              <w:rPr>
                <w:rFonts w:ascii="宋体" w:hAnsi="宋体"/>
                <w:sz w:val="18"/>
                <w:szCs w:val="18"/>
                <w:lang w:val="zh-CN"/>
              </w:rPr>
              <w:t>Rp1</w:t>
            </w:r>
            <w:r w:rsidRPr="00BC787E">
              <w:rPr>
                <w:rFonts w:ascii="宋体" w:hAnsi="宋体" w:hint="eastAsia"/>
                <w:sz w:val="18"/>
                <w:szCs w:val="18"/>
                <w:lang w:val="zh-CN"/>
              </w:rPr>
              <w:t>≥</w:t>
            </w:r>
            <w:r w:rsidRPr="00BC787E">
              <w:rPr>
                <w:rFonts w:ascii="宋体" w:hAnsi="宋体"/>
                <w:sz w:val="18"/>
                <w:szCs w:val="18"/>
                <w:lang w:val="zh-CN"/>
              </w:rPr>
              <w:t>0.7</w:t>
            </w:r>
            <w:r w:rsidRPr="00BC787E">
              <w:rPr>
                <w:rFonts w:ascii="宋体" w:hAnsi="宋体" w:hint="eastAsia"/>
                <w:sz w:val="18"/>
                <w:szCs w:val="18"/>
                <w:lang w:val="zh-CN"/>
              </w:rPr>
              <w:t>且</w:t>
            </w:r>
            <w:r w:rsidRPr="00BC787E">
              <w:rPr>
                <w:rFonts w:ascii="宋体" w:hAnsi="宋体"/>
                <w:sz w:val="18"/>
                <w:szCs w:val="18"/>
                <w:lang w:val="zh-CN"/>
              </w:rPr>
              <w:t>Rp2</w:t>
            </w:r>
            <w:r w:rsidRPr="00BC787E">
              <w:rPr>
                <w:rFonts w:ascii="宋体" w:hAnsi="宋体" w:hint="eastAsia"/>
                <w:sz w:val="18"/>
                <w:szCs w:val="18"/>
                <w:lang w:val="zh-CN"/>
              </w:rPr>
              <w:t>＜7</w:t>
            </w:r>
            <w:r w:rsidRPr="00BC787E">
              <w:rPr>
                <w:rFonts w:ascii="宋体" w:hAnsi="宋体"/>
                <w:sz w:val="18"/>
                <w:szCs w:val="18"/>
                <w:lang w:val="zh-CN"/>
              </w:rPr>
              <w:t>0%</w:t>
            </w:r>
          </w:p>
        </w:tc>
        <w:tc>
          <w:tcPr>
            <w:tcW w:w="1132"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6</w:t>
            </w:r>
          </w:p>
        </w:tc>
        <w:tc>
          <w:tcPr>
            <w:tcW w:w="1132"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r>
      <w:tr w:rsidR="00F83DA6" w:rsidRPr="00BC787E" w:rsidTr="008B76BA">
        <w:trPr>
          <w:trHeight w:val="336"/>
        </w:trPr>
        <w:tc>
          <w:tcPr>
            <w:tcW w:w="3794" w:type="dxa"/>
            <w:vAlign w:val="center"/>
          </w:tcPr>
          <w:p w:rsidR="00F83DA6" w:rsidRPr="00BC787E" w:rsidRDefault="00F83DA6" w:rsidP="00F92090">
            <w:pPr>
              <w:spacing w:beforeLines="25" w:afterLines="25" w:line="240" w:lineRule="exact"/>
              <w:jc w:val="center"/>
              <w:rPr>
                <w:rFonts w:ascii="宋体" w:hAnsi="宋体"/>
                <w:sz w:val="18"/>
                <w:szCs w:val="18"/>
                <w:lang w:val="zh-CN"/>
              </w:rPr>
            </w:pPr>
          </w:p>
        </w:tc>
        <w:tc>
          <w:tcPr>
            <w:tcW w:w="2464"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合计</w:t>
            </w:r>
          </w:p>
        </w:tc>
        <w:tc>
          <w:tcPr>
            <w:tcW w:w="1132" w:type="dxa"/>
            <w:vAlign w:val="center"/>
          </w:tcPr>
          <w:p w:rsidR="00F83DA6" w:rsidRPr="00BC787E" w:rsidRDefault="00F83DA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6</w:t>
            </w:r>
          </w:p>
        </w:tc>
        <w:tc>
          <w:tcPr>
            <w:tcW w:w="1132" w:type="dxa"/>
            <w:vAlign w:val="center"/>
          </w:tcPr>
          <w:p w:rsidR="00F83DA6" w:rsidRPr="00BC787E" w:rsidRDefault="00A0058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F83DA6" w:rsidRPr="00F83DA6" w:rsidRDefault="00F83DA6" w:rsidP="00F92090">
      <w:pPr>
        <w:numPr>
          <w:ilvl w:val="0"/>
          <w:numId w:val="16"/>
        </w:numPr>
        <w:spacing w:beforeLines="50" w:line="288" w:lineRule="auto"/>
        <w:rPr>
          <w:rFonts w:ascii="Times New Roman"/>
          <w:b/>
          <w:szCs w:val="21"/>
          <w:lang w:val="zh-CN"/>
        </w:rPr>
      </w:pPr>
      <w:r w:rsidRPr="00F83DA6">
        <w:rPr>
          <w:rFonts w:ascii="Times New Roman" w:hint="eastAsia"/>
          <w:b/>
          <w:szCs w:val="21"/>
          <w:lang w:val="zh-CN"/>
        </w:rPr>
        <w:t>评价要点</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是否有地下空间：</w:t>
      </w:r>
      <w:r w:rsidR="009B3849" w:rsidRPr="00861B1D">
        <w:rPr>
          <w:rFonts w:ascii="Times New Roman" w:hAnsi="Times New Roman"/>
          <w:szCs w:val="21"/>
        </w:rPr>
        <w:fldChar w:fldCharType="begin">
          <w:ffData>
            <w:name w:val="Dropdown7"/>
            <w:enabled/>
            <w:calcOnExit w:val="0"/>
            <w:ddList>
              <w:listEntry w:val="√"/>
              <w:listEntry w:val="×"/>
            </w:ddList>
          </w:ffData>
        </w:fldChar>
      </w:r>
      <w:r w:rsidR="00BD6722" w:rsidRPr="00861B1D">
        <w:rPr>
          <w:rFonts w:ascii="Times New Roman" w:hAnsi="Times New Roman"/>
          <w:szCs w:val="21"/>
        </w:rPr>
        <w:instrText xml:space="preserve"> FORMDROPDOWN </w:instrText>
      </w:r>
      <w:r w:rsidR="009B3849" w:rsidRPr="00861B1D">
        <w:rPr>
          <w:rFonts w:ascii="Times New Roman" w:hAnsi="Times New Roman"/>
          <w:szCs w:val="21"/>
        </w:rPr>
      </w:r>
      <w:r w:rsidR="009B3849" w:rsidRPr="00861B1D">
        <w:rPr>
          <w:rFonts w:ascii="Times New Roman" w:hAnsi="Times New Roman"/>
          <w:szCs w:val="21"/>
        </w:rPr>
        <w:fldChar w:fldCharType="end"/>
      </w:r>
      <w:r w:rsidRPr="001833F5">
        <w:rPr>
          <w:rFonts w:ascii="Times New Roman" w:hint="eastAsia"/>
          <w:szCs w:val="21"/>
          <w:lang w:val="zh-CN"/>
        </w:rPr>
        <w:t>是、</w:t>
      </w:r>
      <w:r w:rsidR="00BD6722" w:rsidRPr="001833F5">
        <w:rPr>
          <w:rFonts w:ascii="Times New Roman" w:hint="eastAsia"/>
          <w:szCs w:val="21"/>
          <w:lang w:val="zh-CN"/>
        </w:rPr>
        <w:t>□</w:t>
      </w:r>
      <w:r w:rsidRPr="001833F5">
        <w:rPr>
          <w:rFonts w:ascii="Times New Roman" w:hint="eastAsia"/>
          <w:szCs w:val="21"/>
          <w:lang w:val="zh-CN"/>
        </w:rPr>
        <w:t>否</w:t>
      </w:r>
    </w:p>
    <w:p w:rsidR="001833F5" w:rsidRPr="00A00581" w:rsidRDefault="0077419D" w:rsidP="00F92090">
      <w:pPr>
        <w:spacing w:beforeLines="50" w:line="288" w:lineRule="auto"/>
        <w:rPr>
          <w:rFonts w:ascii="Times New Roman"/>
          <w:szCs w:val="21"/>
          <w:lang w:val="zh-CN"/>
        </w:rPr>
      </w:pPr>
      <w:r w:rsidRPr="00ED22AD">
        <w:rPr>
          <w:rFonts w:ascii="Times New Roman" w:hint="eastAsia"/>
          <w:szCs w:val="21"/>
          <w:lang w:val="zh-CN"/>
        </w:rPr>
        <w:t>□</w:t>
      </w:r>
      <w:r w:rsidR="001833F5" w:rsidRPr="00A00581">
        <w:rPr>
          <w:rFonts w:ascii="Times New Roman" w:hint="eastAsia"/>
          <w:szCs w:val="21"/>
          <w:lang w:val="zh-CN"/>
        </w:rPr>
        <w:t>居住建筑</w:t>
      </w:r>
    </w:p>
    <w:p w:rsidR="00DC60FF" w:rsidRDefault="001833F5" w:rsidP="001833F5">
      <w:pPr>
        <w:spacing w:line="288" w:lineRule="auto"/>
        <w:rPr>
          <w:rFonts w:ascii="Times New Roman"/>
          <w:szCs w:val="21"/>
          <w:lang w:val="zh-CN"/>
        </w:rPr>
      </w:pPr>
      <w:r w:rsidRPr="001833F5">
        <w:rPr>
          <w:rFonts w:ascii="Times New Roman" w:hint="eastAsia"/>
          <w:szCs w:val="21"/>
          <w:lang w:val="zh-CN"/>
        </w:rPr>
        <w:t>地上建筑面积：</w:t>
      </w:r>
      <w:r w:rsidR="00DC60FF" w:rsidRPr="00BD6722">
        <w:rPr>
          <w:rFonts w:ascii="Times New Roman" w:hint="eastAsia"/>
          <w:szCs w:val="21"/>
          <w:u w:val="single"/>
          <w:lang w:val="zh-CN"/>
        </w:rPr>
        <w:t xml:space="preserve"> </w:t>
      </w:r>
      <w:r w:rsidR="00BD6722" w:rsidRPr="00BD6722">
        <w:rPr>
          <w:rFonts w:ascii="Times New Roman" w:hint="eastAsia"/>
          <w:szCs w:val="21"/>
          <w:u w:val="single"/>
          <w:lang w:val="zh-CN"/>
        </w:rPr>
        <w:t xml:space="preserve"> </w:t>
      </w:r>
      <w:r w:rsidR="000F4AE8">
        <w:rPr>
          <w:rFonts w:ascii="Times New Roman" w:hint="eastAsia"/>
          <w:szCs w:val="21"/>
          <w:u w:val="single"/>
          <w:lang w:val="zh-CN"/>
        </w:rPr>
        <w:t xml:space="preserve">   </w:t>
      </w:r>
      <w:r w:rsidR="00BD6722" w:rsidRPr="00BD6722">
        <w:rPr>
          <w:rFonts w:ascii="Times New Roman" w:hint="eastAsia"/>
          <w:szCs w:val="21"/>
          <w:u w:val="single"/>
          <w:lang w:val="zh-CN"/>
        </w:rPr>
        <w:t xml:space="preserve"> </w:t>
      </w:r>
      <w:r w:rsidR="00DC60FF" w:rsidRPr="00BD6722">
        <w:rPr>
          <w:rFonts w:ascii="Times New Roman" w:hint="eastAsia"/>
          <w:szCs w:val="21"/>
          <w:u w:val="single"/>
          <w:lang w:val="zh-CN"/>
        </w:rPr>
        <w:t xml:space="preserve"> </w:t>
      </w:r>
      <w:r w:rsidRPr="001833F5">
        <w:rPr>
          <w:rFonts w:ascii="Times New Roman"/>
          <w:szCs w:val="21"/>
          <w:lang w:val="zh-CN"/>
        </w:rPr>
        <w:t>m</w:t>
      </w:r>
      <w:r w:rsidRPr="00861B1D">
        <w:rPr>
          <w:rFonts w:ascii="Times New Roman"/>
          <w:szCs w:val="21"/>
          <w:vertAlign w:val="superscript"/>
          <w:lang w:val="zh-CN"/>
        </w:rPr>
        <w:t>2</w:t>
      </w:r>
      <w:r w:rsidR="00DC60FF">
        <w:rPr>
          <w:rFonts w:ascii="Times New Roman" w:hint="eastAsia"/>
          <w:szCs w:val="21"/>
          <w:lang w:val="zh-CN"/>
        </w:rPr>
        <w:t>，</w:t>
      </w:r>
      <w:r w:rsidRPr="001833F5">
        <w:rPr>
          <w:rFonts w:ascii="Times New Roman" w:hint="eastAsia"/>
          <w:szCs w:val="21"/>
          <w:lang w:val="zh-CN"/>
        </w:rPr>
        <w:t>地下建筑面积：</w:t>
      </w:r>
      <w:r w:rsidR="00DC60FF" w:rsidRPr="00BD6722">
        <w:rPr>
          <w:rFonts w:ascii="Times New Roman" w:hint="eastAsia"/>
          <w:szCs w:val="21"/>
          <w:u w:val="single"/>
          <w:lang w:val="zh-CN"/>
        </w:rPr>
        <w:t xml:space="preserve"> </w:t>
      </w:r>
      <w:r w:rsidR="00BD6722">
        <w:rPr>
          <w:rFonts w:ascii="Times New Roman" w:hint="eastAsia"/>
          <w:szCs w:val="21"/>
          <w:u w:val="single"/>
          <w:lang w:val="zh-CN"/>
        </w:rPr>
        <w:t xml:space="preserve"> </w:t>
      </w:r>
      <w:r w:rsidR="000F4AE8" w:rsidRPr="000F4AE8">
        <w:rPr>
          <w:rFonts w:ascii="Times New Roman" w:hint="eastAsia"/>
          <w:szCs w:val="21"/>
          <w:u w:val="single"/>
          <w:lang w:val="zh-CN"/>
        </w:rPr>
        <w:t xml:space="preserve">   </w:t>
      </w:r>
      <w:r w:rsidR="00DC60FF">
        <w:rPr>
          <w:rFonts w:ascii="Times New Roman" w:hint="eastAsia"/>
          <w:szCs w:val="21"/>
          <w:u w:val="single"/>
          <w:lang w:val="zh-CN"/>
        </w:rPr>
        <w:t xml:space="preserve"> </w:t>
      </w:r>
      <w:r w:rsidRPr="001833F5">
        <w:rPr>
          <w:rFonts w:ascii="Times New Roman"/>
          <w:szCs w:val="21"/>
          <w:lang w:val="zh-CN"/>
        </w:rPr>
        <w:t>m</w:t>
      </w:r>
      <w:r w:rsidRPr="00861B1D">
        <w:rPr>
          <w:rFonts w:ascii="Times New Roman"/>
          <w:szCs w:val="21"/>
          <w:vertAlign w:val="superscript"/>
          <w:lang w:val="zh-CN"/>
        </w:rPr>
        <w:t>2</w:t>
      </w:r>
    </w:p>
    <w:p w:rsidR="00DC60FF" w:rsidRDefault="001833F5" w:rsidP="001833F5">
      <w:pPr>
        <w:spacing w:line="288" w:lineRule="auto"/>
        <w:rPr>
          <w:rFonts w:ascii="Times New Roman"/>
          <w:szCs w:val="21"/>
          <w:lang w:val="zh-CN"/>
        </w:rPr>
      </w:pPr>
      <w:r w:rsidRPr="001833F5">
        <w:rPr>
          <w:rFonts w:ascii="Times New Roman" w:hint="eastAsia"/>
          <w:szCs w:val="21"/>
          <w:lang w:val="zh-CN"/>
        </w:rPr>
        <w:t>地下建筑面积与地上建筑面积的比率为：</w:t>
      </w:r>
      <w:r w:rsidR="00DC60FF">
        <w:rPr>
          <w:rFonts w:ascii="Times New Roman" w:hint="eastAsia"/>
          <w:szCs w:val="21"/>
          <w:u w:val="single"/>
          <w:lang w:val="zh-CN"/>
        </w:rPr>
        <w:t xml:space="preserve"> </w:t>
      </w:r>
      <w:r w:rsidR="00BD6722">
        <w:rPr>
          <w:rFonts w:ascii="Times New Roman" w:hint="eastAsia"/>
          <w:szCs w:val="21"/>
          <w:u w:val="single"/>
          <w:lang w:val="zh-CN"/>
        </w:rPr>
        <w:t xml:space="preserve">   </w:t>
      </w:r>
      <w:r w:rsidR="00DC60FF">
        <w:rPr>
          <w:rFonts w:ascii="Times New Roman" w:hint="eastAsia"/>
          <w:szCs w:val="21"/>
          <w:u w:val="single"/>
          <w:lang w:val="zh-CN"/>
        </w:rPr>
        <w:t xml:space="preserve"> </w:t>
      </w:r>
      <w:r w:rsidRPr="001833F5">
        <w:rPr>
          <w:rFonts w:ascii="Times New Roman"/>
          <w:szCs w:val="21"/>
          <w:lang w:val="zh-CN"/>
        </w:rPr>
        <w:t>%</w:t>
      </w:r>
    </w:p>
    <w:p w:rsidR="001833F5" w:rsidRPr="00DC60FF" w:rsidRDefault="001833F5" w:rsidP="001833F5">
      <w:pPr>
        <w:spacing w:line="288" w:lineRule="auto"/>
        <w:rPr>
          <w:rFonts w:ascii="Times New Roman"/>
          <w:szCs w:val="21"/>
          <w:u w:val="single"/>
          <w:lang w:val="zh-CN"/>
        </w:rPr>
      </w:pPr>
      <w:r w:rsidRPr="001833F5">
        <w:rPr>
          <w:rFonts w:ascii="Times New Roman" w:hint="eastAsia"/>
          <w:szCs w:val="21"/>
          <w:lang w:val="zh-CN"/>
        </w:rPr>
        <w:t>地下空间主要功能为：</w:t>
      </w:r>
      <w:r w:rsidR="00DC60FF">
        <w:rPr>
          <w:rFonts w:ascii="Times New Roman" w:hint="eastAsia"/>
          <w:szCs w:val="21"/>
          <w:u w:val="single"/>
          <w:lang w:val="zh-CN"/>
        </w:rPr>
        <w:t xml:space="preserve"> </w:t>
      </w:r>
      <w:r w:rsidR="00407081">
        <w:rPr>
          <w:rFonts w:ascii="Times New Roman" w:hint="eastAsia"/>
          <w:szCs w:val="21"/>
          <w:u w:val="single"/>
          <w:lang w:val="zh-CN"/>
        </w:rPr>
        <w:t xml:space="preserve">  </w:t>
      </w:r>
      <w:r w:rsidR="00407081" w:rsidRPr="00BD6722">
        <w:rPr>
          <w:rFonts w:ascii="Times New Roman" w:hint="eastAsia"/>
          <w:szCs w:val="21"/>
          <w:u w:val="single"/>
          <w:lang w:val="zh-CN"/>
        </w:rPr>
        <w:t xml:space="preserve"> </w:t>
      </w:r>
      <w:r w:rsidR="00407081">
        <w:rPr>
          <w:rFonts w:ascii="Times New Roman" w:hint="eastAsia"/>
          <w:szCs w:val="21"/>
          <w:u w:val="single"/>
          <w:lang w:val="zh-CN"/>
        </w:rPr>
        <w:t xml:space="preserve">   </w:t>
      </w:r>
      <w:r w:rsidR="00DC60FF">
        <w:rPr>
          <w:rFonts w:ascii="Times New Roman" w:hint="eastAsia"/>
          <w:szCs w:val="21"/>
          <w:u w:val="single"/>
          <w:lang w:val="zh-CN"/>
        </w:rPr>
        <w:t xml:space="preserve"> </w:t>
      </w:r>
    </w:p>
    <w:p w:rsidR="001833F5" w:rsidRPr="00ED22AD" w:rsidRDefault="009B3849" w:rsidP="00F92090">
      <w:pPr>
        <w:spacing w:beforeLines="50" w:line="288" w:lineRule="auto"/>
        <w:rPr>
          <w:rFonts w:ascii="Times New Roman"/>
          <w:szCs w:val="21"/>
          <w:lang w:val="zh-CN"/>
        </w:rPr>
      </w:pPr>
      <w:r w:rsidRPr="00A00581">
        <w:rPr>
          <w:rFonts w:ascii="Times New Roman" w:hAnsi="Times New Roman"/>
          <w:szCs w:val="21"/>
        </w:rPr>
        <w:fldChar w:fldCharType="begin">
          <w:ffData>
            <w:name w:val="Dropdown7"/>
            <w:enabled/>
            <w:calcOnExit w:val="0"/>
            <w:ddList>
              <w:listEntry w:val="√"/>
              <w:listEntry w:val="×"/>
            </w:ddList>
          </w:ffData>
        </w:fldChar>
      </w:r>
      <w:r w:rsidR="0077419D" w:rsidRPr="00A00581">
        <w:rPr>
          <w:rFonts w:ascii="Times New Roman" w:hAnsi="Times New Roman"/>
          <w:szCs w:val="21"/>
        </w:rPr>
        <w:instrText xml:space="preserve"> FORMDROPDOWN </w:instrText>
      </w:r>
      <w:r w:rsidRPr="00A00581">
        <w:rPr>
          <w:rFonts w:ascii="Times New Roman" w:hAnsi="Times New Roman"/>
          <w:szCs w:val="21"/>
        </w:rPr>
      </w:r>
      <w:r w:rsidRPr="00A00581">
        <w:rPr>
          <w:rFonts w:ascii="Times New Roman" w:hAnsi="Times New Roman"/>
          <w:szCs w:val="21"/>
        </w:rPr>
        <w:fldChar w:fldCharType="end"/>
      </w:r>
      <w:r w:rsidR="001833F5" w:rsidRPr="00ED22AD">
        <w:rPr>
          <w:rFonts w:ascii="Times New Roman" w:hint="eastAsia"/>
          <w:szCs w:val="21"/>
          <w:lang w:val="zh-CN"/>
        </w:rPr>
        <w:t>公共建筑</w:t>
      </w:r>
    </w:p>
    <w:p w:rsidR="00DC60FF" w:rsidRDefault="001833F5" w:rsidP="001833F5">
      <w:pPr>
        <w:spacing w:line="288" w:lineRule="auto"/>
        <w:rPr>
          <w:rFonts w:ascii="Times New Roman"/>
          <w:szCs w:val="21"/>
          <w:lang w:val="zh-CN"/>
        </w:rPr>
      </w:pPr>
      <w:r w:rsidRPr="001833F5">
        <w:rPr>
          <w:rFonts w:ascii="Times New Roman" w:hint="eastAsia"/>
          <w:szCs w:val="21"/>
          <w:lang w:val="zh-CN"/>
        </w:rPr>
        <w:t>地下建筑面积：</w:t>
      </w:r>
      <w:r w:rsidR="00DC60FF">
        <w:rPr>
          <w:rFonts w:ascii="Times New Roman" w:hint="eastAsia"/>
          <w:szCs w:val="21"/>
          <w:u w:val="single"/>
          <w:lang w:val="zh-CN"/>
        </w:rPr>
        <w:t xml:space="preserve"> </w:t>
      </w:r>
      <w:r w:rsidR="008F6293">
        <w:rPr>
          <w:rFonts w:ascii="Times New Roman" w:hint="eastAsia"/>
          <w:szCs w:val="21"/>
          <w:u w:val="single"/>
          <w:lang w:val="zh-CN"/>
        </w:rPr>
        <w:t xml:space="preserve"> </w:t>
      </w:r>
      <w:r w:rsidR="008F6293" w:rsidRPr="001E4031">
        <w:rPr>
          <w:rFonts w:ascii="Times New Roman" w:hint="eastAsia"/>
          <w:color w:val="FF0000"/>
          <w:szCs w:val="21"/>
          <w:u w:val="single"/>
          <w:lang w:val="zh-CN"/>
        </w:rPr>
        <w:t>522</w:t>
      </w:r>
      <w:r w:rsidR="000F4AE8" w:rsidRPr="001E4031">
        <w:rPr>
          <w:rFonts w:ascii="Times New Roman" w:hint="eastAsia"/>
          <w:color w:val="FF0000"/>
          <w:szCs w:val="21"/>
          <w:u w:val="single"/>
          <w:lang w:val="zh-CN"/>
        </w:rPr>
        <w:t>2</w:t>
      </w:r>
      <w:r w:rsidR="00BD6722" w:rsidRPr="001E4031">
        <w:rPr>
          <w:rFonts w:ascii="Times New Roman" w:hint="eastAsia"/>
          <w:color w:val="FF0000"/>
          <w:szCs w:val="21"/>
          <w:u w:val="single"/>
          <w:lang w:val="zh-CN"/>
        </w:rPr>
        <w:t xml:space="preserve"> </w:t>
      </w:r>
      <w:r w:rsidR="00DC60FF" w:rsidRPr="001E4031">
        <w:rPr>
          <w:rFonts w:ascii="Times New Roman" w:hint="eastAsia"/>
          <w:szCs w:val="21"/>
          <w:u w:val="single"/>
          <w:lang w:val="zh-CN"/>
        </w:rPr>
        <w:t xml:space="preserve">  </w:t>
      </w:r>
      <w:r w:rsidRPr="001E4031">
        <w:rPr>
          <w:rFonts w:ascii="Times New Roman"/>
          <w:szCs w:val="21"/>
          <w:lang w:val="zh-CN"/>
        </w:rPr>
        <w:t>m</w:t>
      </w:r>
      <w:r w:rsidRPr="001E4031">
        <w:rPr>
          <w:rFonts w:ascii="Times New Roman"/>
          <w:szCs w:val="21"/>
          <w:vertAlign w:val="superscript"/>
          <w:lang w:val="zh-CN"/>
        </w:rPr>
        <w:t>2</w:t>
      </w:r>
      <w:r w:rsidR="00DC60FF" w:rsidRPr="001E4031">
        <w:rPr>
          <w:rFonts w:ascii="Times New Roman" w:hint="eastAsia"/>
          <w:szCs w:val="21"/>
          <w:lang w:val="zh-CN"/>
        </w:rPr>
        <w:t>，</w:t>
      </w:r>
      <w:r w:rsidRPr="001E4031">
        <w:rPr>
          <w:rFonts w:ascii="Times New Roman" w:hint="eastAsia"/>
          <w:szCs w:val="21"/>
          <w:lang w:val="zh-CN"/>
        </w:rPr>
        <w:t>地下一层建筑面积：</w:t>
      </w:r>
      <w:r w:rsidR="00DC60FF" w:rsidRPr="001E4031">
        <w:rPr>
          <w:rFonts w:ascii="Times New Roman" w:hint="eastAsia"/>
          <w:szCs w:val="21"/>
          <w:u w:val="single"/>
          <w:lang w:val="zh-CN"/>
        </w:rPr>
        <w:t xml:space="preserve"> </w:t>
      </w:r>
      <w:r w:rsidR="008F6293" w:rsidRPr="001E4031">
        <w:rPr>
          <w:rFonts w:ascii="Times New Roman" w:hint="eastAsia"/>
          <w:color w:val="FF0000"/>
          <w:szCs w:val="21"/>
          <w:u w:val="single"/>
          <w:lang w:val="zh-CN"/>
        </w:rPr>
        <w:t>522</w:t>
      </w:r>
      <w:r w:rsidR="000F4AE8" w:rsidRPr="001E4031">
        <w:rPr>
          <w:rFonts w:ascii="Times New Roman" w:hint="eastAsia"/>
          <w:color w:val="FF0000"/>
          <w:szCs w:val="21"/>
          <w:u w:val="single"/>
          <w:lang w:val="zh-CN"/>
        </w:rPr>
        <w:t>2</w:t>
      </w:r>
      <w:r w:rsidR="008F6293">
        <w:rPr>
          <w:rFonts w:ascii="Times New Roman" w:hint="eastAsia"/>
          <w:color w:val="FF0000"/>
          <w:szCs w:val="21"/>
          <w:u w:val="single"/>
          <w:lang w:val="zh-CN"/>
        </w:rPr>
        <w:t xml:space="preserve"> </w:t>
      </w:r>
      <w:r w:rsidR="00DC60FF">
        <w:rPr>
          <w:rFonts w:ascii="Times New Roman" w:hint="eastAsia"/>
          <w:szCs w:val="21"/>
          <w:u w:val="single"/>
          <w:lang w:val="zh-CN"/>
        </w:rPr>
        <w:t xml:space="preserve"> </w:t>
      </w:r>
      <w:r w:rsidRPr="001833F5">
        <w:rPr>
          <w:rFonts w:ascii="Times New Roman"/>
          <w:szCs w:val="21"/>
          <w:lang w:val="zh-CN"/>
        </w:rPr>
        <w:t>m</w:t>
      </w:r>
      <w:r w:rsidRPr="00861B1D">
        <w:rPr>
          <w:rFonts w:ascii="Times New Roman"/>
          <w:szCs w:val="21"/>
          <w:vertAlign w:val="superscript"/>
          <w:lang w:val="zh-CN"/>
        </w:rPr>
        <w:t>2</w:t>
      </w:r>
    </w:p>
    <w:p w:rsidR="00DC60FF" w:rsidRDefault="001833F5" w:rsidP="001833F5">
      <w:pPr>
        <w:spacing w:line="288" w:lineRule="auto"/>
        <w:rPr>
          <w:rFonts w:ascii="Times New Roman"/>
          <w:szCs w:val="21"/>
          <w:lang w:val="zh-CN"/>
        </w:rPr>
      </w:pPr>
      <w:r w:rsidRPr="001833F5">
        <w:rPr>
          <w:rFonts w:ascii="Times New Roman" w:hint="eastAsia"/>
          <w:szCs w:val="21"/>
          <w:lang w:val="zh-CN"/>
        </w:rPr>
        <w:t>总用地面积：</w:t>
      </w:r>
      <w:r w:rsidR="00DC60FF">
        <w:rPr>
          <w:rFonts w:ascii="Times New Roman" w:hint="eastAsia"/>
          <w:szCs w:val="21"/>
          <w:u w:val="single"/>
          <w:lang w:val="zh-CN"/>
        </w:rPr>
        <w:t xml:space="preserve">  </w:t>
      </w:r>
      <w:r w:rsidR="008F6293" w:rsidRPr="000F4AE8">
        <w:rPr>
          <w:rFonts w:ascii="Times New Roman" w:hint="eastAsia"/>
          <w:color w:val="FF0000"/>
          <w:szCs w:val="21"/>
          <w:u w:val="single"/>
          <w:lang w:val="zh-CN"/>
        </w:rPr>
        <w:t>30635</w:t>
      </w:r>
      <w:r w:rsidR="008F6293">
        <w:rPr>
          <w:rFonts w:ascii="Times New Roman" w:hint="eastAsia"/>
          <w:color w:val="FF0000"/>
          <w:szCs w:val="21"/>
          <w:u w:val="single"/>
          <w:lang w:val="zh-CN"/>
        </w:rPr>
        <w:t xml:space="preserve"> </w:t>
      </w:r>
      <w:r w:rsidR="00DC60FF">
        <w:rPr>
          <w:rFonts w:ascii="Times New Roman" w:hint="eastAsia"/>
          <w:szCs w:val="21"/>
          <w:u w:val="single"/>
          <w:lang w:val="zh-CN"/>
        </w:rPr>
        <w:t xml:space="preserve"> </w:t>
      </w:r>
      <w:r w:rsidRPr="001833F5">
        <w:rPr>
          <w:rFonts w:ascii="Times New Roman"/>
          <w:szCs w:val="21"/>
          <w:lang w:val="zh-CN"/>
        </w:rPr>
        <w:t>m</w:t>
      </w:r>
      <w:r w:rsidRPr="00861B1D">
        <w:rPr>
          <w:rFonts w:ascii="Times New Roman"/>
          <w:szCs w:val="21"/>
          <w:vertAlign w:val="superscript"/>
          <w:lang w:val="zh-CN"/>
        </w:rPr>
        <w:t>2</w:t>
      </w:r>
    </w:p>
    <w:p w:rsidR="00DC60FF" w:rsidRDefault="001833F5" w:rsidP="001833F5">
      <w:pPr>
        <w:spacing w:line="288" w:lineRule="auto"/>
        <w:rPr>
          <w:rFonts w:ascii="Times New Roman"/>
          <w:szCs w:val="21"/>
          <w:lang w:val="zh-CN"/>
        </w:rPr>
      </w:pPr>
      <w:r w:rsidRPr="001833F5">
        <w:rPr>
          <w:rFonts w:ascii="Times New Roman" w:hint="eastAsia"/>
          <w:szCs w:val="21"/>
          <w:lang w:val="zh-CN"/>
        </w:rPr>
        <w:t>地下建筑面积与总用地面积的比率为：</w:t>
      </w:r>
      <w:r w:rsidR="00DC60FF">
        <w:rPr>
          <w:rFonts w:ascii="Times New Roman" w:hint="eastAsia"/>
          <w:szCs w:val="21"/>
          <w:u w:val="single"/>
          <w:lang w:val="zh-CN"/>
        </w:rPr>
        <w:t xml:space="preserve"> </w:t>
      </w:r>
      <w:r w:rsidR="00DC60FF" w:rsidRPr="00807D15">
        <w:rPr>
          <w:rFonts w:ascii="Times New Roman" w:hint="eastAsia"/>
          <w:color w:val="FF0000"/>
          <w:szCs w:val="21"/>
          <w:u w:val="single"/>
          <w:lang w:val="zh-CN"/>
        </w:rPr>
        <w:t xml:space="preserve"> </w:t>
      </w:r>
      <w:r w:rsidR="000F4AE8">
        <w:rPr>
          <w:rFonts w:ascii="Times New Roman" w:hint="eastAsia"/>
          <w:color w:val="FF0000"/>
          <w:szCs w:val="21"/>
          <w:u w:val="single"/>
          <w:lang w:val="zh-CN"/>
        </w:rPr>
        <w:t>17</w:t>
      </w:r>
      <w:r w:rsidR="001E4031">
        <w:rPr>
          <w:rFonts w:ascii="Times New Roman" w:hint="eastAsia"/>
          <w:color w:val="FF0000"/>
          <w:szCs w:val="21"/>
          <w:u w:val="single"/>
          <w:lang w:val="zh-CN"/>
        </w:rPr>
        <w:t>.04</w:t>
      </w:r>
      <w:r w:rsidR="000F4AE8">
        <w:rPr>
          <w:rFonts w:ascii="Times New Roman" w:hint="eastAsia"/>
          <w:color w:val="FF0000"/>
          <w:szCs w:val="21"/>
          <w:u w:val="single"/>
          <w:lang w:val="zh-CN"/>
        </w:rPr>
        <w:t xml:space="preserve">  </w:t>
      </w:r>
      <w:r w:rsidR="000F4AE8" w:rsidRPr="000F4AE8">
        <w:rPr>
          <w:rFonts w:ascii="Times New Roman" w:hint="eastAsia"/>
          <w:szCs w:val="21"/>
          <w:lang w:val="zh-CN"/>
        </w:rPr>
        <w:t>%</w:t>
      </w:r>
    </w:p>
    <w:p w:rsidR="00DC60FF" w:rsidRDefault="001833F5" w:rsidP="001833F5">
      <w:pPr>
        <w:spacing w:line="288" w:lineRule="auto"/>
        <w:rPr>
          <w:rFonts w:ascii="Times New Roman"/>
          <w:szCs w:val="21"/>
          <w:lang w:val="zh-CN"/>
        </w:rPr>
      </w:pPr>
      <w:r w:rsidRPr="001833F5">
        <w:rPr>
          <w:rFonts w:ascii="Times New Roman" w:hint="eastAsia"/>
          <w:szCs w:val="21"/>
          <w:lang w:val="zh-CN"/>
        </w:rPr>
        <w:t>地下一层建筑面积与总用地面积的比率：</w:t>
      </w:r>
      <w:r w:rsidR="00DC60FF" w:rsidRPr="00807D15">
        <w:rPr>
          <w:rFonts w:ascii="Times New Roman" w:hint="eastAsia"/>
          <w:color w:val="FF0000"/>
          <w:szCs w:val="21"/>
          <w:u w:val="single"/>
          <w:lang w:val="zh-CN"/>
        </w:rPr>
        <w:t xml:space="preserve">  </w:t>
      </w:r>
      <w:r w:rsidR="000F4AE8">
        <w:rPr>
          <w:rFonts w:ascii="Times New Roman" w:hint="eastAsia"/>
          <w:color w:val="FF0000"/>
          <w:szCs w:val="21"/>
          <w:u w:val="single"/>
          <w:lang w:val="zh-CN"/>
        </w:rPr>
        <w:t>17</w:t>
      </w:r>
      <w:r w:rsidR="001E4031">
        <w:rPr>
          <w:rFonts w:ascii="Times New Roman" w:hint="eastAsia"/>
          <w:color w:val="FF0000"/>
          <w:szCs w:val="21"/>
          <w:u w:val="single"/>
          <w:lang w:val="zh-CN"/>
        </w:rPr>
        <w:t>.04</w:t>
      </w:r>
      <w:r w:rsidR="00DC60FF" w:rsidRPr="00807D15">
        <w:rPr>
          <w:rFonts w:ascii="Times New Roman" w:hint="eastAsia"/>
          <w:color w:val="FF0000"/>
          <w:szCs w:val="21"/>
          <w:u w:val="single"/>
          <w:lang w:val="zh-CN"/>
        </w:rPr>
        <w:t xml:space="preserve">  </w:t>
      </w:r>
      <w:r w:rsidR="00DC60FF">
        <w:rPr>
          <w:rFonts w:ascii="Times New Roman" w:hint="eastAsia"/>
          <w:szCs w:val="21"/>
          <w:u w:val="single"/>
          <w:lang w:val="zh-CN"/>
        </w:rPr>
        <w:t xml:space="preserve"> </w:t>
      </w:r>
      <w:r w:rsidRPr="001833F5">
        <w:rPr>
          <w:rFonts w:ascii="Times New Roman"/>
          <w:szCs w:val="21"/>
          <w:lang w:val="zh-CN"/>
        </w:rPr>
        <w:t>%</w:t>
      </w:r>
    </w:p>
    <w:p w:rsidR="001833F5" w:rsidRPr="000F4AE8" w:rsidRDefault="001833F5" w:rsidP="001833F5">
      <w:pPr>
        <w:spacing w:line="288" w:lineRule="auto"/>
        <w:rPr>
          <w:rFonts w:ascii="Times New Roman"/>
          <w:color w:val="FF0000"/>
          <w:szCs w:val="21"/>
          <w:u w:val="single"/>
          <w:lang w:val="zh-CN"/>
        </w:rPr>
      </w:pPr>
      <w:r w:rsidRPr="001833F5">
        <w:rPr>
          <w:rFonts w:ascii="Times New Roman" w:hint="eastAsia"/>
          <w:szCs w:val="21"/>
          <w:lang w:val="zh-CN"/>
        </w:rPr>
        <w:t>地下空间主要功能为：</w:t>
      </w:r>
      <w:r w:rsidR="00DC60FF">
        <w:rPr>
          <w:rFonts w:ascii="Times New Roman" w:hint="eastAsia"/>
          <w:szCs w:val="21"/>
          <w:u w:val="single"/>
          <w:lang w:val="zh-CN"/>
        </w:rPr>
        <w:t xml:space="preserve"> </w:t>
      </w:r>
      <w:r w:rsidR="00DC60FF" w:rsidRPr="000F4AE8">
        <w:rPr>
          <w:rFonts w:ascii="Times New Roman" w:hint="eastAsia"/>
          <w:color w:val="FF0000"/>
          <w:szCs w:val="21"/>
          <w:u w:val="single"/>
          <w:lang w:val="zh-CN"/>
        </w:rPr>
        <w:t xml:space="preserve"> </w:t>
      </w:r>
      <w:r w:rsidR="000F4AE8" w:rsidRPr="000F4AE8">
        <w:rPr>
          <w:rFonts w:ascii="Times New Roman" w:hint="eastAsia"/>
          <w:color w:val="FF0000"/>
          <w:szCs w:val="21"/>
          <w:u w:val="single"/>
          <w:lang w:val="zh-CN"/>
        </w:rPr>
        <w:t>车库、设备用房、餐厅及操作间</w:t>
      </w:r>
      <w:r w:rsidR="000F4AE8" w:rsidRPr="000F4AE8">
        <w:rPr>
          <w:rFonts w:ascii="Times New Roman" w:hint="eastAsia"/>
          <w:color w:val="FF0000"/>
          <w:szCs w:val="21"/>
          <w:u w:val="single"/>
          <w:lang w:val="zh-CN"/>
        </w:rPr>
        <w:t xml:space="preserve"> </w:t>
      </w:r>
      <w:r w:rsidR="00DC60FF" w:rsidRPr="000F4AE8">
        <w:rPr>
          <w:rFonts w:ascii="Times New Roman" w:hint="eastAsia"/>
          <w:color w:val="FF0000"/>
          <w:szCs w:val="21"/>
          <w:u w:val="single"/>
          <w:lang w:val="zh-CN"/>
        </w:rPr>
        <w:t xml:space="preserve"> </w:t>
      </w:r>
    </w:p>
    <w:p w:rsidR="001833F5" w:rsidRDefault="001833F5" w:rsidP="001833F5">
      <w:pPr>
        <w:spacing w:line="288" w:lineRule="auto"/>
        <w:rPr>
          <w:rFonts w:ascii="Times New Roman"/>
          <w:szCs w:val="21"/>
          <w:lang w:val="zh-CN"/>
        </w:rPr>
      </w:pPr>
      <w:r w:rsidRPr="00724321">
        <w:rPr>
          <w:rFonts w:ascii="Times New Roman" w:hint="eastAsia"/>
          <w:szCs w:val="21"/>
          <w:lang w:val="zh-CN"/>
        </w:rPr>
        <w:t>简要说明地下空间开发利用的设计说明：包括该建筑的场地区位、地质条件、地下空间功能分区以及地下空间开发利用的合理性等简要进行阐述。（</w:t>
      </w:r>
      <w:r w:rsidRPr="00724321">
        <w:rPr>
          <w:rFonts w:ascii="Times New Roman"/>
          <w:szCs w:val="21"/>
          <w:lang w:val="zh-CN"/>
        </w:rPr>
        <w:t>200</w:t>
      </w:r>
      <w:r w:rsidRPr="00724321">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83DA6" w:rsidRPr="00BC787E" w:rsidTr="000E2ED3">
        <w:trPr>
          <w:trHeight w:val="924"/>
        </w:trPr>
        <w:tc>
          <w:tcPr>
            <w:tcW w:w="9662" w:type="dxa"/>
          </w:tcPr>
          <w:p w:rsidR="00F83DA6" w:rsidRPr="000F4AE8" w:rsidRDefault="00506E65" w:rsidP="00807D15">
            <w:pPr>
              <w:spacing w:line="288" w:lineRule="auto"/>
              <w:ind w:firstLineChars="200" w:firstLine="420"/>
              <w:rPr>
                <w:rFonts w:ascii="宋体" w:hAnsi="宋体"/>
                <w:color w:val="FF0000"/>
                <w:szCs w:val="21"/>
                <w:lang w:val="zh-CN"/>
              </w:rPr>
            </w:pPr>
            <w:r>
              <w:rPr>
                <w:rFonts w:ascii="宋体" w:hAnsi="宋体" w:hint="eastAsia"/>
                <w:color w:val="FF0000"/>
                <w:szCs w:val="21"/>
                <w:lang w:val="zh-CN"/>
              </w:rPr>
              <w:t>本项目病房楼部分设置有地下一层，主要功能为</w:t>
            </w:r>
            <w:r w:rsidRPr="00506E65">
              <w:rPr>
                <w:rFonts w:ascii="宋体" w:hAnsi="宋体" w:hint="eastAsia"/>
                <w:color w:val="FF0000"/>
                <w:szCs w:val="21"/>
                <w:lang w:val="zh-CN"/>
              </w:rPr>
              <w:t>车库、设备用房、餐厅及操作间。</w:t>
            </w:r>
          </w:p>
        </w:tc>
      </w:tr>
    </w:tbl>
    <w:p w:rsidR="001833F5" w:rsidRPr="00F83DA6" w:rsidRDefault="001833F5" w:rsidP="00F92090">
      <w:pPr>
        <w:numPr>
          <w:ilvl w:val="0"/>
          <w:numId w:val="16"/>
        </w:numPr>
        <w:spacing w:beforeLines="50" w:line="288" w:lineRule="auto"/>
        <w:rPr>
          <w:rFonts w:ascii="Times New Roman"/>
          <w:b/>
          <w:szCs w:val="21"/>
          <w:lang w:val="zh-CN"/>
        </w:rPr>
      </w:pPr>
      <w:r w:rsidRPr="00F83DA6">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、建筑总平面图：应包括总建筑面积、地上建筑面积、地下建筑面积、建筑占地面积等技术经济指标；</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、地下空间建筑平面图：应体现地下空间功能分区及面积；</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、地下空间不参评情况说明书：应论述项目不适宜开发地下空间的缘由，如场地区位和地</w:t>
      </w:r>
      <w:r w:rsidRPr="001833F5">
        <w:rPr>
          <w:rFonts w:ascii="Times New Roman" w:hint="eastAsia"/>
          <w:szCs w:val="21"/>
          <w:lang w:val="zh-CN"/>
        </w:rPr>
        <w:lastRenderedPageBreak/>
        <w:t>质条件、建筑结构类型、建筑功能或性质确实不适宜开发地下空间等。（仅本条不参评项目提供）。</w:t>
      </w:r>
    </w:p>
    <w:p w:rsidR="001833F5" w:rsidRDefault="001833F5" w:rsidP="00DC60FF">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83DA6" w:rsidRPr="00BC787E" w:rsidTr="000E2ED3">
        <w:trPr>
          <w:trHeight w:val="893"/>
        </w:trPr>
        <w:tc>
          <w:tcPr>
            <w:tcW w:w="9662" w:type="dxa"/>
          </w:tcPr>
          <w:p w:rsidR="000F4AE8" w:rsidRPr="00226BA9" w:rsidRDefault="000F4AE8" w:rsidP="00F92090">
            <w:pPr>
              <w:numPr>
                <w:ilvl w:val="0"/>
                <w:numId w:val="98"/>
              </w:numPr>
              <w:spacing w:beforeLines="50" w:line="288" w:lineRule="auto"/>
              <w:rPr>
                <w:rFonts w:ascii="宋体" w:hAnsi="宋体"/>
                <w:color w:val="FF0000"/>
                <w:szCs w:val="21"/>
                <w:lang w:val="zh-CN"/>
              </w:rPr>
            </w:pPr>
            <w:r w:rsidRPr="00226BA9">
              <w:rPr>
                <w:rFonts w:ascii="宋体" w:hAnsi="宋体" w:hint="eastAsia"/>
                <w:color w:val="FF0000"/>
                <w:szCs w:val="21"/>
                <w:lang w:val="zh-CN"/>
              </w:rPr>
              <w:t>规划部门批复的总平面图纸；</w:t>
            </w:r>
          </w:p>
          <w:p w:rsidR="000F4AE8" w:rsidRPr="00226BA9" w:rsidRDefault="000F4AE8" w:rsidP="00F92090">
            <w:pPr>
              <w:numPr>
                <w:ilvl w:val="0"/>
                <w:numId w:val="98"/>
              </w:numPr>
              <w:spacing w:beforeLines="50" w:line="288" w:lineRule="auto"/>
              <w:rPr>
                <w:rFonts w:ascii="宋体" w:hAnsi="宋体"/>
                <w:color w:val="FF0000"/>
                <w:szCs w:val="21"/>
                <w:lang w:val="zh-CN"/>
              </w:rPr>
            </w:pPr>
            <w:r w:rsidRPr="00226BA9">
              <w:rPr>
                <w:rFonts w:ascii="宋体" w:hAnsi="宋体" w:hint="eastAsia"/>
                <w:color w:val="FF0000"/>
                <w:szCs w:val="21"/>
                <w:lang w:val="zh-CN"/>
              </w:rPr>
              <w:t>建筑专业施工图</w:t>
            </w:r>
            <w:r w:rsidR="007F7E4B" w:rsidRPr="00226BA9">
              <w:rPr>
                <w:rFonts w:ascii="宋体" w:hAnsi="宋体" w:hint="eastAsia"/>
                <w:color w:val="FF0000"/>
                <w:szCs w:val="21"/>
                <w:lang w:val="zh-CN"/>
              </w:rPr>
              <w:t>纸。</w:t>
            </w:r>
          </w:p>
          <w:p w:rsidR="00C1775D" w:rsidRPr="00BC787E" w:rsidRDefault="00C1775D" w:rsidP="00F92090">
            <w:pPr>
              <w:spacing w:beforeLines="50" w:line="288" w:lineRule="auto"/>
              <w:rPr>
                <w:rFonts w:ascii="宋体" w:hAnsi="宋体"/>
                <w:szCs w:val="21"/>
                <w:lang w:val="zh-CN"/>
              </w:rPr>
            </w:pPr>
          </w:p>
        </w:tc>
      </w:tr>
    </w:tbl>
    <w:p w:rsidR="001833F5" w:rsidRPr="00DC60FF" w:rsidRDefault="00DC60FF" w:rsidP="00F92090">
      <w:pPr>
        <w:spacing w:beforeLines="50" w:afterLines="50" w:line="240" w:lineRule="auto"/>
        <w:jc w:val="center"/>
        <w:outlineLvl w:val="3"/>
        <w:rPr>
          <w:rFonts w:ascii="Times New Roman"/>
          <w:b/>
          <w:sz w:val="28"/>
          <w:szCs w:val="28"/>
        </w:rPr>
      </w:pPr>
      <w:r>
        <w:rPr>
          <w:rFonts w:ascii="微软雅黑" w:eastAsia="微软雅黑" w:hAnsi="Times New Roman" w:cs="微软雅黑"/>
          <w:kern w:val="0"/>
          <w:sz w:val="24"/>
          <w:szCs w:val="24"/>
        </w:rPr>
        <w:br w:type="page"/>
      </w:r>
      <w:r w:rsidR="001833F5" w:rsidRPr="00DC60FF">
        <w:rPr>
          <w:rFonts w:ascii="Times New Roman" w:hint="eastAsia"/>
          <w:b/>
          <w:sz w:val="28"/>
          <w:szCs w:val="28"/>
        </w:rPr>
        <w:lastRenderedPageBreak/>
        <w:t>Ⅱ</w:t>
      </w:r>
      <w:r w:rsidRPr="00DC60FF">
        <w:rPr>
          <w:rFonts w:ascii="Times New Roman" w:hint="eastAsia"/>
          <w:b/>
          <w:sz w:val="28"/>
          <w:szCs w:val="28"/>
        </w:rPr>
        <w:t xml:space="preserve"> </w:t>
      </w:r>
      <w:r w:rsidR="001833F5" w:rsidRPr="00DC60FF">
        <w:rPr>
          <w:rFonts w:ascii="Times New Roman" w:hint="eastAsia"/>
          <w:b/>
          <w:sz w:val="28"/>
          <w:szCs w:val="28"/>
        </w:rPr>
        <w:t>室外环境</w:t>
      </w:r>
    </w:p>
    <w:p w:rsidR="001833F5" w:rsidRPr="001833F5" w:rsidRDefault="001833F5" w:rsidP="00F92090">
      <w:pPr>
        <w:spacing w:beforeLines="50" w:afterLines="50" w:line="288" w:lineRule="auto"/>
        <w:rPr>
          <w:rFonts w:ascii="Times New Roman" w:hAnsi="Times New Roman"/>
          <w:b/>
          <w:sz w:val="24"/>
          <w:szCs w:val="24"/>
          <w:lang w:val="zh-CN"/>
        </w:rPr>
      </w:pPr>
      <w:r w:rsidRPr="001833F5">
        <w:rPr>
          <w:rFonts w:ascii="Times New Roman" w:hAnsi="Times New Roman"/>
          <w:b/>
          <w:sz w:val="24"/>
          <w:szCs w:val="24"/>
          <w:lang w:val="zh-CN"/>
        </w:rPr>
        <w:t>4.2.4</w:t>
      </w:r>
      <w:r w:rsidR="00DC60FF">
        <w:rPr>
          <w:rFonts w:ascii="Times New Roman" w:hAnsi="Times New Roman" w:hint="eastAsia"/>
          <w:b/>
          <w:sz w:val="24"/>
          <w:szCs w:val="24"/>
          <w:lang w:val="zh-CN"/>
        </w:rPr>
        <w:t xml:space="preserve"> </w:t>
      </w:r>
      <w:r w:rsidRPr="001833F5">
        <w:rPr>
          <w:rFonts w:ascii="Times New Roman" w:hAnsi="Times New Roman" w:hint="eastAsia"/>
          <w:b/>
          <w:sz w:val="24"/>
          <w:szCs w:val="24"/>
          <w:lang w:val="zh-CN"/>
        </w:rPr>
        <w:t>建筑及照明设计避免产生光污染。（总分</w:t>
      </w:r>
      <w:r w:rsidRPr="001833F5">
        <w:rPr>
          <w:rFonts w:ascii="Times New Roman" w:hAnsi="Times New Roman"/>
          <w:b/>
          <w:sz w:val="24"/>
          <w:szCs w:val="24"/>
          <w:lang w:val="zh-CN"/>
        </w:rPr>
        <w:t xml:space="preserve"> 4 </w:t>
      </w:r>
      <w:r w:rsidRPr="001833F5">
        <w:rPr>
          <w:rFonts w:ascii="Times New Roman" w:hAnsi="Times New Roman" w:hint="eastAsia"/>
          <w:b/>
          <w:sz w:val="24"/>
          <w:szCs w:val="24"/>
          <w:lang w:val="zh-CN"/>
        </w:rPr>
        <w:t>分）</w:t>
      </w:r>
    </w:p>
    <w:p w:rsidR="001833F5" w:rsidRDefault="001833F5" w:rsidP="00F92090">
      <w:pPr>
        <w:numPr>
          <w:ilvl w:val="0"/>
          <w:numId w:val="15"/>
        </w:numPr>
        <w:spacing w:beforeLines="50" w:line="288" w:lineRule="auto"/>
        <w:rPr>
          <w:rFonts w:ascii="Times New Roman"/>
          <w:b/>
          <w:szCs w:val="21"/>
          <w:lang w:val="zh-CN"/>
        </w:rPr>
      </w:pPr>
      <w:r w:rsidRPr="00EE0886">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7"/>
        <w:gridCol w:w="3148"/>
        <w:gridCol w:w="2148"/>
        <w:gridCol w:w="2149"/>
      </w:tblGrid>
      <w:tr w:rsidR="00EE0886" w:rsidRPr="00BC787E" w:rsidTr="00BC787E">
        <w:trPr>
          <w:trHeight w:val="336"/>
        </w:trPr>
        <w:tc>
          <w:tcPr>
            <w:tcW w:w="1207" w:type="dxa"/>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序号</w:t>
            </w:r>
          </w:p>
        </w:tc>
        <w:tc>
          <w:tcPr>
            <w:tcW w:w="3624" w:type="dxa"/>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2415" w:type="dxa"/>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2416" w:type="dxa"/>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EE0886" w:rsidRPr="00BC787E" w:rsidTr="00BC787E">
        <w:trPr>
          <w:trHeight w:val="336"/>
        </w:trPr>
        <w:tc>
          <w:tcPr>
            <w:tcW w:w="1207" w:type="dxa"/>
            <w:vMerge w:val="restart"/>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1</w:t>
            </w:r>
          </w:p>
        </w:tc>
        <w:tc>
          <w:tcPr>
            <w:tcW w:w="3624" w:type="dxa"/>
            <w:vAlign w:val="center"/>
          </w:tcPr>
          <w:p w:rsidR="00EE0886" w:rsidRPr="00BC787E" w:rsidRDefault="00996786" w:rsidP="00F92090">
            <w:pPr>
              <w:spacing w:beforeLines="25" w:afterLines="25" w:line="240" w:lineRule="exact"/>
              <w:jc w:val="left"/>
              <w:rPr>
                <w:rFonts w:ascii="宋体" w:hAnsi="宋体"/>
                <w:sz w:val="18"/>
                <w:szCs w:val="18"/>
                <w:lang w:val="zh-CN"/>
              </w:rPr>
            </w:pPr>
            <w:r w:rsidRPr="001833F5">
              <w:rPr>
                <w:rFonts w:ascii="Times New Roman" w:hint="eastAsia"/>
                <w:szCs w:val="21"/>
                <w:lang w:val="zh-CN"/>
              </w:rPr>
              <w:t>□</w:t>
            </w:r>
            <w:r w:rsidR="00EE0886" w:rsidRPr="00BC787E">
              <w:rPr>
                <w:rFonts w:ascii="宋体" w:hAnsi="宋体" w:hint="eastAsia"/>
                <w:sz w:val="18"/>
                <w:szCs w:val="18"/>
                <w:lang w:val="zh-CN"/>
              </w:rPr>
              <w:t>玻璃幕墙：可见光反射比不大于</w:t>
            </w:r>
            <w:r w:rsidR="00EE0886" w:rsidRPr="00BC787E">
              <w:rPr>
                <w:rFonts w:ascii="宋体" w:hAnsi="宋体"/>
                <w:sz w:val="18"/>
                <w:szCs w:val="18"/>
                <w:lang w:val="zh-CN"/>
              </w:rPr>
              <w:t>0.2</w:t>
            </w:r>
            <w:r w:rsidR="00EE0886" w:rsidRPr="00BC787E">
              <w:rPr>
                <w:rFonts w:ascii="宋体" w:hAnsi="宋体" w:hint="eastAsia"/>
                <w:sz w:val="18"/>
                <w:szCs w:val="18"/>
                <w:lang w:val="zh-CN"/>
              </w:rPr>
              <w:t>。</w:t>
            </w:r>
          </w:p>
        </w:tc>
        <w:tc>
          <w:tcPr>
            <w:tcW w:w="2415" w:type="dxa"/>
            <w:vMerge w:val="restart"/>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2416" w:type="dxa"/>
            <w:vMerge w:val="restart"/>
            <w:vAlign w:val="center"/>
          </w:tcPr>
          <w:p w:rsidR="00EE0886" w:rsidRPr="00A93DD3" w:rsidRDefault="00861B1D" w:rsidP="00F92090">
            <w:pPr>
              <w:spacing w:beforeLines="25" w:afterLines="25" w:line="240" w:lineRule="exact"/>
              <w:jc w:val="center"/>
              <w:rPr>
                <w:rFonts w:ascii="宋体" w:hAnsi="宋体"/>
                <w:color w:val="FF0000"/>
                <w:sz w:val="18"/>
                <w:szCs w:val="18"/>
                <w:lang w:val="zh-CN"/>
              </w:rPr>
            </w:pPr>
            <w:r w:rsidRPr="00A93DD3">
              <w:rPr>
                <w:rFonts w:ascii="宋体" w:hAnsi="宋体" w:hint="eastAsia"/>
                <w:color w:val="FF0000"/>
                <w:sz w:val="18"/>
                <w:szCs w:val="18"/>
                <w:lang w:val="zh-CN"/>
              </w:rPr>
              <w:t>2</w:t>
            </w:r>
          </w:p>
        </w:tc>
      </w:tr>
      <w:tr w:rsidR="00EE0886" w:rsidRPr="00BC787E" w:rsidTr="00BC787E">
        <w:trPr>
          <w:trHeight w:val="336"/>
        </w:trPr>
        <w:tc>
          <w:tcPr>
            <w:tcW w:w="1207" w:type="dxa"/>
            <w:vMerge/>
            <w:vAlign w:val="center"/>
          </w:tcPr>
          <w:p w:rsidR="00EE0886" w:rsidRPr="00BC787E" w:rsidRDefault="00EE0886" w:rsidP="00F92090">
            <w:pPr>
              <w:spacing w:beforeLines="25" w:afterLines="25" w:line="240" w:lineRule="exact"/>
              <w:jc w:val="center"/>
              <w:rPr>
                <w:rFonts w:ascii="宋体" w:hAnsi="宋体"/>
                <w:sz w:val="18"/>
                <w:szCs w:val="18"/>
                <w:lang w:val="zh-CN"/>
              </w:rPr>
            </w:pPr>
          </w:p>
        </w:tc>
        <w:tc>
          <w:tcPr>
            <w:tcW w:w="3624" w:type="dxa"/>
            <w:vAlign w:val="center"/>
          </w:tcPr>
          <w:p w:rsidR="00EE0886" w:rsidRPr="00BC787E" w:rsidRDefault="009B3849" w:rsidP="00F92090">
            <w:pPr>
              <w:spacing w:beforeLines="25" w:afterLines="25" w:line="240" w:lineRule="exact"/>
              <w:jc w:val="left"/>
              <w:rPr>
                <w:rFonts w:ascii="宋体" w:hAnsi="宋体"/>
                <w:sz w:val="18"/>
                <w:szCs w:val="18"/>
                <w:lang w:val="zh-CN"/>
              </w:rPr>
            </w:pPr>
            <w:r w:rsidRPr="00861B1D">
              <w:rPr>
                <w:rFonts w:ascii="Times New Roman" w:hAnsi="Times New Roman"/>
                <w:sz w:val="18"/>
                <w:szCs w:val="18"/>
              </w:rPr>
              <w:fldChar w:fldCharType="begin">
                <w:ffData>
                  <w:name w:val="Dropdown7"/>
                  <w:enabled/>
                  <w:calcOnExit w:val="0"/>
                  <w:ddList>
                    <w:listEntry w:val="√"/>
                    <w:listEntry w:val="×"/>
                  </w:ddList>
                </w:ffData>
              </w:fldChar>
            </w:r>
            <w:r w:rsidR="00CD17C1" w:rsidRPr="00861B1D">
              <w:rPr>
                <w:rFonts w:ascii="Times New Roman" w:hAnsi="Times New Roman"/>
                <w:sz w:val="18"/>
                <w:szCs w:val="18"/>
              </w:rPr>
              <w:instrText xml:space="preserve"> FORMDROPDOWN </w:instrText>
            </w:r>
            <w:r w:rsidRPr="00861B1D">
              <w:rPr>
                <w:rFonts w:ascii="Times New Roman" w:hAnsi="Times New Roman"/>
                <w:sz w:val="18"/>
                <w:szCs w:val="18"/>
              </w:rPr>
            </w:r>
            <w:r w:rsidRPr="00861B1D">
              <w:rPr>
                <w:rFonts w:ascii="Times New Roman" w:hAnsi="Times New Roman"/>
                <w:sz w:val="18"/>
                <w:szCs w:val="18"/>
              </w:rPr>
              <w:fldChar w:fldCharType="end"/>
            </w:r>
            <w:r w:rsidR="00EE0886" w:rsidRPr="00BC787E">
              <w:rPr>
                <w:rFonts w:ascii="宋体" w:hAnsi="宋体" w:hint="eastAsia"/>
                <w:sz w:val="18"/>
                <w:szCs w:val="18"/>
                <w:lang w:val="zh-CN"/>
              </w:rPr>
              <w:t>非玻璃幕墙建筑</w:t>
            </w:r>
          </w:p>
        </w:tc>
        <w:tc>
          <w:tcPr>
            <w:tcW w:w="2415" w:type="dxa"/>
            <w:vMerge/>
            <w:vAlign w:val="center"/>
          </w:tcPr>
          <w:p w:rsidR="00EE0886" w:rsidRPr="00BC787E" w:rsidRDefault="00EE0886" w:rsidP="00F92090">
            <w:pPr>
              <w:spacing w:beforeLines="25" w:afterLines="25" w:line="240" w:lineRule="exact"/>
              <w:jc w:val="center"/>
              <w:rPr>
                <w:rFonts w:ascii="宋体" w:hAnsi="宋体"/>
                <w:sz w:val="18"/>
                <w:szCs w:val="18"/>
                <w:lang w:val="zh-CN"/>
              </w:rPr>
            </w:pPr>
          </w:p>
        </w:tc>
        <w:tc>
          <w:tcPr>
            <w:tcW w:w="2416" w:type="dxa"/>
            <w:vMerge/>
            <w:vAlign w:val="center"/>
          </w:tcPr>
          <w:p w:rsidR="00EE0886" w:rsidRPr="00A93DD3" w:rsidRDefault="00EE0886" w:rsidP="00F92090">
            <w:pPr>
              <w:spacing w:beforeLines="25" w:afterLines="25" w:line="240" w:lineRule="exact"/>
              <w:jc w:val="center"/>
              <w:rPr>
                <w:rFonts w:ascii="宋体" w:hAnsi="宋体"/>
                <w:color w:val="FF0000"/>
                <w:sz w:val="18"/>
                <w:szCs w:val="18"/>
                <w:lang w:val="zh-CN"/>
              </w:rPr>
            </w:pPr>
          </w:p>
        </w:tc>
      </w:tr>
      <w:tr w:rsidR="00EE0886" w:rsidRPr="00BC787E" w:rsidTr="00BC787E">
        <w:trPr>
          <w:trHeight w:val="336"/>
        </w:trPr>
        <w:tc>
          <w:tcPr>
            <w:tcW w:w="1207" w:type="dxa"/>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3624" w:type="dxa"/>
            <w:vAlign w:val="center"/>
          </w:tcPr>
          <w:p w:rsidR="00EE0886" w:rsidRPr="00BC787E" w:rsidRDefault="00EE0886"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室外夜景照明：光污染的限制符合现行行业标准《城市夜景照明设计规范》</w:t>
            </w:r>
            <w:r w:rsidRPr="00BC787E">
              <w:rPr>
                <w:rFonts w:ascii="宋体" w:hAnsi="宋体"/>
                <w:sz w:val="18"/>
                <w:szCs w:val="18"/>
                <w:lang w:val="zh-CN"/>
              </w:rPr>
              <w:t>JGJ/T 163</w:t>
            </w:r>
            <w:r w:rsidRPr="00BC787E">
              <w:rPr>
                <w:rFonts w:ascii="宋体" w:hAnsi="宋体" w:hint="eastAsia"/>
                <w:sz w:val="18"/>
                <w:szCs w:val="18"/>
                <w:lang w:val="zh-CN"/>
              </w:rPr>
              <w:t>的规定。</w:t>
            </w:r>
          </w:p>
        </w:tc>
        <w:tc>
          <w:tcPr>
            <w:tcW w:w="2415" w:type="dxa"/>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2416" w:type="dxa"/>
            <w:vAlign w:val="center"/>
          </w:tcPr>
          <w:p w:rsidR="00EE0886" w:rsidRPr="00A93DD3" w:rsidRDefault="00CD17C1" w:rsidP="00F92090">
            <w:pPr>
              <w:spacing w:beforeLines="25" w:afterLines="25" w:line="240" w:lineRule="exact"/>
              <w:jc w:val="center"/>
              <w:rPr>
                <w:rFonts w:ascii="宋体" w:hAnsi="宋体"/>
                <w:color w:val="FF0000"/>
                <w:sz w:val="18"/>
                <w:szCs w:val="18"/>
                <w:lang w:val="zh-CN"/>
              </w:rPr>
            </w:pPr>
            <w:r w:rsidRPr="00A93DD3">
              <w:rPr>
                <w:rFonts w:ascii="宋体" w:hAnsi="宋体" w:hint="eastAsia"/>
                <w:color w:val="FF0000"/>
                <w:sz w:val="18"/>
                <w:szCs w:val="18"/>
                <w:lang w:val="zh-CN"/>
              </w:rPr>
              <w:t>0</w:t>
            </w:r>
          </w:p>
        </w:tc>
      </w:tr>
      <w:tr w:rsidR="00EE0886" w:rsidRPr="00BC787E" w:rsidTr="00BC787E">
        <w:trPr>
          <w:trHeight w:val="336"/>
        </w:trPr>
        <w:tc>
          <w:tcPr>
            <w:tcW w:w="1207" w:type="dxa"/>
            <w:vAlign w:val="center"/>
          </w:tcPr>
          <w:p w:rsidR="00EE0886" w:rsidRPr="00BC787E" w:rsidRDefault="00EE0886" w:rsidP="00F92090">
            <w:pPr>
              <w:spacing w:beforeLines="25" w:afterLines="25" w:line="240" w:lineRule="exact"/>
              <w:jc w:val="center"/>
              <w:rPr>
                <w:rFonts w:ascii="宋体" w:hAnsi="宋体"/>
                <w:sz w:val="18"/>
                <w:szCs w:val="18"/>
                <w:lang w:val="zh-CN"/>
              </w:rPr>
            </w:pPr>
          </w:p>
        </w:tc>
        <w:tc>
          <w:tcPr>
            <w:tcW w:w="3624" w:type="dxa"/>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合计</w:t>
            </w:r>
          </w:p>
        </w:tc>
        <w:tc>
          <w:tcPr>
            <w:tcW w:w="2415" w:type="dxa"/>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4</w:t>
            </w:r>
          </w:p>
        </w:tc>
        <w:tc>
          <w:tcPr>
            <w:tcW w:w="2416" w:type="dxa"/>
            <w:vAlign w:val="center"/>
          </w:tcPr>
          <w:p w:rsidR="00EE0886" w:rsidRPr="00CD17C1" w:rsidRDefault="00CD17C1" w:rsidP="00F92090">
            <w:pPr>
              <w:spacing w:beforeLines="25" w:afterLines="25" w:line="240" w:lineRule="exact"/>
              <w:jc w:val="center"/>
              <w:rPr>
                <w:rFonts w:ascii="宋体" w:hAnsi="宋体"/>
                <w:color w:val="FF0000"/>
                <w:sz w:val="18"/>
                <w:szCs w:val="18"/>
                <w:lang w:val="zh-CN"/>
              </w:rPr>
            </w:pPr>
            <w:r w:rsidRPr="00CD17C1">
              <w:rPr>
                <w:rFonts w:ascii="宋体" w:hAnsi="宋体" w:hint="eastAsia"/>
                <w:color w:val="FF0000"/>
                <w:sz w:val="18"/>
                <w:szCs w:val="18"/>
                <w:lang w:val="zh-CN"/>
              </w:rPr>
              <w:t>2</w:t>
            </w:r>
          </w:p>
        </w:tc>
      </w:tr>
    </w:tbl>
    <w:p w:rsidR="001833F5" w:rsidRPr="00EE0886" w:rsidRDefault="001833F5" w:rsidP="00F92090">
      <w:pPr>
        <w:numPr>
          <w:ilvl w:val="0"/>
          <w:numId w:val="15"/>
        </w:numPr>
        <w:spacing w:beforeLines="50" w:line="288" w:lineRule="auto"/>
        <w:rPr>
          <w:rFonts w:ascii="Times New Roman"/>
          <w:b/>
          <w:szCs w:val="21"/>
          <w:lang w:val="zh-CN"/>
        </w:rPr>
      </w:pPr>
      <w:r w:rsidRPr="00EE0886">
        <w:rPr>
          <w:rFonts w:ascii="Times New Roman" w:hint="eastAsia"/>
          <w:b/>
          <w:szCs w:val="21"/>
          <w:lang w:val="zh-CN"/>
        </w:rPr>
        <w:t>评价要点</w:t>
      </w:r>
    </w:p>
    <w:p w:rsidR="00ED22AD" w:rsidRDefault="001833F5" w:rsidP="001833F5">
      <w:pPr>
        <w:spacing w:line="288" w:lineRule="auto"/>
        <w:rPr>
          <w:rFonts w:ascii="Times New Roman"/>
          <w:szCs w:val="21"/>
          <w:lang w:val="zh-CN"/>
        </w:rPr>
      </w:pPr>
      <w:r w:rsidRPr="001833F5">
        <w:rPr>
          <w:rFonts w:ascii="Times New Roman" w:hint="eastAsia"/>
          <w:szCs w:val="21"/>
          <w:lang w:val="zh-CN"/>
        </w:rPr>
        <w:t>是否采用玻璃幕墙或镜面式铝合金装饰外墙：</w:t>
      </w:r>
      <w:r w:rsidR="003C2669" w:rsidRPr="000F421F">
        <w:rPr>
          <w:rFonts w:ascii="Times New Roman" w:hAnsi="Times New Roman"/>
          <w:szCs w:val="21"/>
        </w:rPr>
        <w:t xml:space="preserve"> </w:t>
      </w:r>
      <w:r w:rsidR="0038104F" w:rsidRPr="001833F5">
        <w:rPr>
          <w:rFonts w:ascii="Times New Roman" w:hint="eastAsia"/>
          <w:szCs w:val="21"/>
          <w:lang w:val="zh-CN"/>
        </w:rPr>
        <w:t>□</w:t>
      </w:r>
      <w:r w:rsidRPr="001833F5">
        <w:rPr>
          <w:rFonts w:ascii="Times New Roman" w:hint="eastAsia"/>
          <w:szCs w:val="21"/>
          <w:lang w:val="zh-CN"/>
        </w:rPr>
        <w:t>是、</w:t>
      </w:r>
      <w:r w:rsidR="009B3849" w:rsidRPr="000F421F">
        <w:rPr>
          <w:rFonts w:ascii="Times New Roman" w:hAnsi="Times New Roman"/>
          <w:szCs w:val="21"/>
        </w:rPr>
        <w:fldChar w:fldCharType="begin">
          <w:ffData>
            <w:name w:val="Dropdown7"/>
            <w:enabled/>
            <w:calcOnExit w:val="0"/>
            <w:ddList>
              <w:listEntry w:val="√"/>
              <w:listEntry w:val="×"/>
            </w:ddList>
          </w:ffData>
        </w:fldChar>
      </w:r>
      <w:r w:rsidR="0038104F"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1833F5">
        <w:rPr>
          <w:rFonts w:ascii="Times New Roman" w:hint="eastAsia"/>
          <w:szCs w:val="21"/>
          <w:lang w:val="zh-CN"/>
        </w:rPr>
        <w:t>否</w:t>
      </w:r>
    </w:p>
    <w:p w:rsidR="001833F5" w:rsidRDefault="001833F5" w:rsidP="001833F5">
      <w:pPr>
        <w:spacing w:line="288" w:lineRule="auto"/>
        <w:rPr>
          <w:rFonts w:ascii="Times New Roman"/>
          <w:szCs w:val="21"/>
          <w:lang w:val="zh-CN"/>
        </w:rPr>
      </w:pPr>
      <w:r w:rsidRPr="004E078E">
        <w:rPr>
          <w:rFonts w:ascii="Times New Roman" w:hint="eastAsia"/>
          <w:szCs w:val="21"/>
          <w:lang w:val="zh-CN"/>
        </w:rPr>
        <w:t>简要说明建筑及照明设计过程中，采用何种措施避免对周边建筑造成光污染（</w:t>
      </w:r>
      <w:r w:rsidRPr="004E078E">
        <w:rPr>
          <w:rFonts w:ascii="Times New Roman"/>
          <w:szCs w:val="21"/>
          <w:lang w:val="zh-CN"/>
        </w:rPr>
        <w:t>200</w:t>
      </w:r>
      <w:r w:rsidRPr="004E078E">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83DA6" w:rsidRPr="00BC787E" w:rsidTr="004E078E">
        <w:trPr>
          <w:trHeight w:val="1701"/>
        </w:trPr>
        <w:tc>
          <w:tcPr>
            <w:tcW w:w="9662" w:type="dxa"/>
          </w:tcPr>
          <w:p w:rsidR="00F83DA6" w:rsidRPr="00996786" w:rsidRDefault="001A717F" w:rsidP="00DC5E13">
            <w:pPr>
              <w:spacing w:line="288" w:lineRule="auto"/>
              <w:ind w:firstLineChars="200" w:firstLine="420"/>
              <w:rPr>
                <w:rFonts w:ascii="宋体" w:hAnsi="宋体"/>
                <w:color w:val="FF0000"/>
                <w:szCs w:val="21"/>
                <w:lang w:val="zh-CN"/>
              </w:rPr>
            </w:pPr>
            <w:r>
              <w:rPr>
                <w:rFonts w:hint="eastAsia"/>
                <w:color w:val="FF0000"/>
                <w:szCs w:val="21"/>
                <w:lang w:val="zh-CN"/>
              </w:rPr>
              <w:t>本项目</w:t>
            </w:r>
            <w:r w:rsidR="00A93DD3">
              <w:rPr>
                <w:rFonts w:hint="eastAsia"/>
                <w:color w:val="FF0000"/>
                <w:szCs w:val="21"/>
                <w:lang w:val="zh-CN"/>
              </w:rPr>
              <w:t>为非玻璃幕墙建筑，第一款直接得分。</w:t>
            </w:r>
          </w:p>
        </w:tc>
      </w:tr>
    </w:tbl>
    <w:p w:rsidR="001833F5" w:rsidRPr="00A93DD3" w:rsidRDefault="001833F5" w:rsidP="00F92090">
      <w:pPr>
        <w:spacing w:beforeLines="50" w:line="288" w:lineRule="auto"/>
        <w:rPr>
          <w:rFonts w:ascii="Times New Roman"/>
          <w:szCs w:val="21"/>
          <w:lang w:val="zh-CN"/>
        </w:rPr>
      </w:pPr>
      <w:r w:rsidRPr="001833F5">
        <w:rPr>
          <w:rFonts w:ascii="Times New Roman" w:hint="eastAsia"/>
          <w:szCs w:val="21"/>
          <w:lang w:val="zh-CN"/>
        </w:rPr>
        <w:t>室外景观照明是否有直射光射入空中</w:t>
      </w:r>
      <w:r w:rsidRPr="00A93DD3">
        <w:rPr>
          <w:rFonts w:ascii="Times New Roman" w:hint="eastAsia"/>
          <w:szCs w:val="21"/>
          <w:lang w:val="zh-CN"/>
        </w:rPr>
        <w:t>：□是、</w:t>
      </w:r>
      <w:r w:rsidR="009B3849" w:rsidRPr="00A93DD3">
        <w:rPr>
          <w:rFonts w:ascii="Times New Roman" w:hAnsi="Times New Roman"/>
          <w:szCs w:val="21"/>
        </w:rPr>
        <w:fldChar w:fldCharType="begin">
          <w:ffData>
            <w:name w:val="Dropdown7"/>
            <w:enabled/>
            <w:calcOnExit w:val="0"/>
            <w:ddList>
              <w:listEntry w:val="√"/>
              <w:listEntry w:val="×"/>
            </w:ddList>
          </w:ffData>
        </w:fldChar>
      </w:r>
      <w:r w:rsidR="00ED22AD" w:rsidRPr="00A93DD3">
        <w:rPr>
          <w:rFonts w:ascii="Times New Roman" w:hAnsi="Times New Roman"/>
          <w:szCs w:val="21"/>
        </w:rPr>
        <w:instrText xml:space="preserve"> FORMDROPDOWN </w:instrText>
      </w:r>
      <w:r w:rsidR="009B3849" w:rsidRPr="00A93DD3">
        <w:rPr>
          <w:rFonts w:ascii="Times New Roman" w:hAnsi="Times New Roman"/>
          <w:szCs w:val="21"/>
        </w:rPr>
      </w:r>
      <w:r w:rsidR="009B3849" w:rsidRPr="00A93DD3">
        <w:rPr>
          <w:rFonts w:ascii="Times New Roman" w:hAnsi="Times New Roman"/>
          <w:szCs w:val="21"/>
        </w:rPr>
        <w:fldChar w:fldCharType="end"/>
      </w:r>
      <w:r w:rsidRPr="00A93DD3">
        <w:rPr>
          <w:rFonts w:ascii="Times New Roman" w:hint="eastAsia"/>
          <w:szCs w:val="21"/>
          <w:lang w:val="zh-CN"/>
        </w:rPr>
        <w:t>否</w:t>
      </w:r>
    </w:p>
    <w:p w:rsidR="001833F5" w:rsidRPr="001833F5" w:rsidRDefault="001833F5" w:rsidP="001833F5">
      <w:pPr>
        <w:spacing w:line="288" w:lineRule="auto"/>
        <w:rPr>
          <w:rFonts w:ascii="Times New Roman"/>
          <w:szCs w:val="21"/>
          <w:lang w:val="zh-CN"/>
        </w:rPr>
      </w:pPr>
      <w:r w:rsidRPr="00A93DD3">
        <w:rPr>
          <w:rFonts w:ascii="Times New Roman" w:hint="eastAsia"/>
          <w:szCs w:val="21"/>
          <w:lang w:val="zh-CN"/>
        </w:rPr>
        <w:t>照明光线是否有超出被照区域的溢散光：□是、</w:t>
      </w:r>
      <w:r w:rsidR="009B3849" w:rsidRPr="00A93DD3">
        <w:rPr>
          <w:rFonts w:ascii="Times New Roman" w:hAnsi="Times New Roman"/>
          <w:szCs w:val="21"/>
        </w:rPr>
        <w:fldChar w:fldCharType="begin">
          <w:ffData>
            <w:name w:val="Dropdown7"/>
            <w:enabled/>
            <w:calcOnExit w:val="0"/>
            <w:ddList>
              <w:listEntry w:val="√"/>
              <w:listEntry w:val="×"/>
            </w:ddList>
          </w:ffData>
        </w:fldChar>
      </w:r>
      <w:r w:rsidR="00ED22AD" w:rsidRPr="00A93DD3">
        <w:rPr>
          <w:rFonts w:ascii="Times New Roman" w:hAnsi="Times New Roman"/>
          <w:szCs w:val="21"/>
        </w:rPr>
        <w:instrText xml:space="preserve"> FORMDROPDOWN </w:instrText>
      </w:r>
      <w:r w:rsidR="009B3849" w:rsidRPr="00A93DD3">
        <w:rPr>
          <w:rFonts w:ascii="Times New Roman" w:hAnsi="Times New Roman"/>
          <w:szCs w:val="21"/>
        </w:rPr>
      </w:r>
      <w:r w:rsidR="009B3849" w:rsidRPr="00A93DD3">
        <w:rPr>
          <w:rFonts w:ascii="Times New Roman" w:hAnsi="Times New Roman"/>
          <w:szCs w:val="21"/>
        </w:rPr>
        <w:fldChar w:fldCharType="end"/>
      </w:r>
      <w:r w:rsidRPr="00A93DD3">
        <w:rPr>
          <w:rFonts w:ascii="Times New Roman" w:hint="eastAsia"/>
          <w:szCs w:val="21"/>
          <w:lang w:val="zh-CN"/>
        </w:rPr>
        <w:t>否</w:t>
      </w:r>
      <w:r w:rsidRPr="001833F5">
        <w:rPr>
          <w:rFonts w:ascii="Times New Roman" w:hint="eastAsia"/>
          <w:szCs w:val="21"/>
          <w:lang w:val="zh-CN"/>
        </w:rPr>
        <w:t>，如有，则溢散光占比为：</w:t>
      </w:r>
      <w:r w:rsidR="00DC60FF">
        <w:rPr>
          <w:rFonts w:ascii="Times New Roman" w:hint="eastAsia"/>
          <w:szCs w:val="21"/>
          <w:u w:val="single"/>
          <w:lang w:val="zh-CN"/>
        </w:rPr>
        <w:t xml:space="preserve">      </w:t>
      </w:r>
      <w:r w:rsidRPr="001833F5">
        <w:rPr>
          <w:rFonts w:ascii="Times New Roman" w:hint="eastAsia"/>
          <w:szCs w:val="21"/>
          <w:lang w:val="zh-CN"/>
        </w:rPr>
        <w:t>。</w:t>
      </w:r>
    </w:p>
    <w:p w:rsidR="001833F5" w:rsidRPr="00EE0886" w:rsidRDefault="001833F5" w:rsidP="00F92090">
      <w:pPr>
        <w:numPr>
          <w:ilvl w:val="0"/>
          <w:numId w:val="15"/>
        </w:numPr>
        <w:spacing w:beforeLines="50" w:line="288" w:lineRule="auto"/>
        <w:rPr>
          <w:rFonts w:ascii="Times New Roman"/>
          <w:b/>
          <w:szCs w:val="21"/>
          <w:lang w:val="zh-CN"/>
        </w:rPr>
      </w:pPr>
      <w:r w:rsidRPr="00EE0886">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、建筑总平面图：应反映本地块与周边居住类地块的空间相邻关系（距离、高度等）；</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、建筑设计说明：应包含玻璃幕墙的可见光反射比的说明；</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、幕墙设计说明：应包含玻璃幕墙或镜面应式铝合金装饰外墙的光污染分析说明；</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4</w:t>
      </w:r>
      <w:r w:rsidRPr="001833F5">
        <w:rPr>
          <w:rFonts w:ascii="Times New Roman" w:hint="eastAsia"/>
          <w:szCs w:val="21"/>
          <w:lang w:val="zh-CN"/>
        </w:rPr>
        <w:t>、室外景观照明设计说明：应包含光污染控制说明；</w:t>
      </w:r>
    </w:p>
    <w:p w:rsidR="00DC60FF" w:rsidRDefault="001833F5" w:rsidP="001833F5">
      <w:pPr>
        <w:spacing w:line="288" w:lineRule="auto"/>
        <w:rPr>
          <w:rFonts w:ascii="Times New Roman"/>
          <w:szCs w:val="21"/>
          <w:lang w:val="zh-CN"/>
        </w:rPr>
      </w:pPr>
      <w:r w:rsidRPr="001833F5">
        <w:rPr>
          <w:rFonts w:ascii="Times New Roman"/>
          <w:szCs w:val="21"/>
          <w:lang w:val="zh-CN"/>
        </w:rPr>
        <w:t>5</w:t>
      </w:r>
      <w:r w:rsidRPr="001833F5">
        <w:rPr>
          <w:rFonts w:ascii="Times New Roman" w:hint="eastAsia"/>
          <w:szCs w:val="21"/>
          <w:lang w:val="zh-CN"/>
        </w:rPr>
        <w:t>、室外景观照明灯具产品资料：应含有灯具的调节方式以及光度检验报告。</w:t>
      </w:r>
    </w:p>
    <w:p w:rsidR="001833F5" w:rsidRDefault="001833F5" w:rsidP="00DC60FF">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83DA6" w:rsidRPr="00BC787E" w:rsidTr="00BC787E">
        <w:trPr>
          <w:trHeight w:val="1701"/>
        </w:trPr>
        <w:tc>
          <w:tcPr>
            <w:tcW w:w="9662" w:type="dxa"/>
          </w:tcPr>
          <w:p w:rsidR="00996786" w:rsidRPr="001D49B6" w:rsidRDefault="00996786"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1、规划部门批复的总平面图纸；</w:t>
            </w:r>
          </w:p>
          <w:p w:rsidR="00996786" w:rsidRPr="00C038FB" w:rsidRDefault="00996786"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2、建筑专业施工图纸；</w:t>
            </w:r>
          </w:p>
          <w:p w:rsidR="00996786" w:rsidRPr="00BC787E" w:rsidRDefault="00996786" w:rsidP="00F92090">
            <w:pPr>
              <w:spacing w:beforeLines="50" w:line="288" w:lineRule="auto"/>
              <w:rPr>
                <w:rFonts w:ascii="宋体" w:hAnsi="宋体"/>
                <w:szCs w:val="21"/>
                <w:lang w:val="zh-CN"/>
              </w:rPr>
            </w:pPr>
          </w:p>
        </w:tc>
      </w:tr>
    </w:tbl>
    <w:p w:rsidR="001833F5" w:rsidRPr="001833F5" w:rsidRDefault="00DC60FF"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4"/>
          <w:szCs w:val="24"/>
        </w:rPr>
        <w:br w:type="page"/>
      </w:r>
      <w:r w:rsidR="001833F5" w:rsidRPr="00653DF9">
        <w:rPr>
          <w:rFonts w:ascii="Times New Roman" w:hAnsi="Times New Roman"/>
          <w:b/>
          <w:sz w:val="24"/>
          <w:szCs w:val="24"/>
          <w:lang w:val="zh-CN"/>
        </w:rPr>
        <w:lastRenderedPageBreak/>
        <w:t>4.2.5</w:t>
      </w:r>
      <w:r w:rsidR="00EE0886" w:rsidRPr="00653DF9">
        <w:rPr>
          <w:rFonts w:ascii="Times New Roman" w:hAnsi="Times New Roman" w:hint="eastAsia"/>
          <w:b/>
          <w:sz w:val="24"/>
          <w:szCs w:val="24"/>
          <w:lang w:val="zh-CN"/>
        </w:rPr>
        <w:t xml:space="preserve"> </w:t>
      </w:r>
      <w:r w:rsidR="001833F5" w:rsidRPr="00653DF9">
        <w:rPr>
          <w:rFonts w:ascii="Times New Roman" w:hAnsi="Times New Roman" w:hint="eastAsia"/>
          <w:b/>
          <w:sz w:val="24"/>
          <w:szCs w:val="24"/>
          <w:lang w:val="zh-CN"/>
        </w:rPr>
        <w:t>场地内环境噪声符合现行国家标准《声环境质量标准》</w:t>
      </w:r>
      <w:r w:rsidR="001833F5" w:rsidRPr="00653DF9">
        <w:rPr>
          <w:rFonts w:ascii="Times New Roman" w:hAnsi="Times New Roman"/>
          <w:b/>
          <w:sz w:val="24"/>
          <w:szCs w:val="24"/>
          <w:lang w:val="zh-CN"/>
        </w:rPr>
        <w:t>GB</w:t>
      </w:r>
      <w:r w:rsidR="00EE0886" w:rsidRPr="00653DF9">
        <w:rPr>
          <w:rFonts w:ascii="Times New Roman" w:hAnsi="Times New Roman" w:hint="eastAsia"/>
          <w:b/>
          <w:sz w:val="24"/>
          <w:szCs w:val="24"/>
          <w:lang w:val="zh-CN"/>
        </w:rPr>
        <w:t xml:space="preserve"> </w:t>
      </w:r>
      <w:r w:rsidR="001833F5" w:rsidRPr="00653DF9">
        <w:rPr>
          <w:rFonts w:ascii="Times New Roman" w:hAnsi="Times New Roman"/>
          <w:b/>
          <w:sz w:val="24"/>
          <w:szCs w:val="24"/>
          <w:lang w:val="zh-CN"/>
        </w:rPr>
        <w:t>3096</w:t>
      </w:r>
      <w:r w:rsidR="001833F5" w:rsidRPr="00653DF9">
        <w:rPr>
          <w:rFonts w:ascii="Times New Roman" w:hAnsi="Times New Roman" w:hint="eastAsia"/>
          <w:b/>
          <w:sz w:val="24"/>
          <w:szCs w:val="24"/>
          <w:lang w:val="zh-CN"/>
        </w:rPr>
        <w:t>的有关规定。（总分</w:t>
      </w:r>
      <w:r w:rsidR="001833F5" w:rsidRPr="00653DF9">
        <w:rPr>
          <w:rFonts w:ascii="Times New Roman" w:hAnsi="Times New Roman"/>
          <w:b/>
          <w:sz w:val="24"/>
          <w:szCs w:val="24"/>
          <w:lang w:val="zh-CN"/>
        </w:rPr>
        <w:t xml:space="preserve"> 4 </w:t>
      </w:r>
      <w:r w:rsidR="001833F5" w:rsidRPr="00653DF9">
        <w:rPr>
          <w:rFonts w:ascii="Times New Roman" w:hAnsi="Times New Roman" w:hint="eastAsia"/>
          <w:b/>
          <w:sz w:val="24"/>
          <w:szCs w:val="24"/>
          <w:lang w:val="zh-CN"/>
        </w:rPr>
        <w:t>分）</w:t>
      </w:r>
    </w:p>
    <w:p w:rsidR="001833F5" w:rsidRDefault="001833F5" w:rsidP="00F92090">
      <w:pPr>
        <w:numPr>
          <w:ilvl w:val="0"/>
          <w:numId w:val="14"/>
        </w:numPr>
        <w:spacing w:beforeLines="50" w:line="288" w:lineRule="auto"/>
        <w:rPr>
          <w:rFonts w:ascii="Times New Roman"/>
          <w:b/>
          <w:szCs w:val="21"/>
          <w:lang w:val="zh-CN"/>
        </w:rPr>
      </w:pPr>
      <w:r w:rsidRPr="00EE0886">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3"/>
        <w:gridCol w:w="2159"/>
        <w:gridCol w:w="2160"/>
      </w:tblGrid>
      <w:tr w:rsidR="00EE0886" w:rsidRPr="00BC787E" w:rsidTr="00BC787E">
        <w:trPr>
          <w:trHeight w:val="336"/>
        </w:trPr>
        <w:tc>
          <w:tcPr>
            <w:tcW w:w="4831" w:type="dxa"/>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2415" w:type="dxa"/>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2416" w:type="dxa"/>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EE0886" w:rsidRPr="00BC787E" w:rsidTr="00BC787E">
        <w:trPr>
          <w:trHeight w:val="336"/>
        </w:trPr>
        <w:tc>
          <w:tcPr>
            <w:tcW w:w="4831" w:type="dxa"/>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场地内环境噪声满足《声环境质量标准》</w:t>
            </w:r>
            <w:r w:rsidRPr="00861B1D">
              <w:rPr>
                <w:rFonts w:ascii="宋体" w:hAnsi="宋体"/>
                <w:sz w:val="18"/>
                <w:szCs w:val="18"/>
                <w:lang w:val="zh-CN"/>
              </w:rPr>
              <w:t>GB</w:t>
            </w:r>
            <w:r w:rsidRPr="00861B1D">
              <w:rPr>
                <w:rFonts w:ascii="宋体" w:hAnsi="宋体" w:hint="eastAsia"/>
                <w:sz w:val="18"/>
                <w:szCs w:val="18"/>
                <w:lang w:val="zh-CN"/>
              </w:rPr>
              <w:t xml:space="preserve"> </w:t>
            </w:r>
            <w:r w:rsidRPr="00861B1D">
              <w:rPr>
                <w:rFonts w:ascii="宋体" w:hAnsi="宋体"/>
                <w:sz w:val="18"/>
                <w:szCs w:val="18"/>
                <w:lang w:val="zh-CN"/>
              </w:rPr>
              <w:t>3096</w:t>
            </w:r>
            <w:r w:rsidRPr="00861B1D">
              <w:rPr>
                <w:rFonts w:ascii="宋体" w:hAnsi="宋体" w:hint="eastAsia"/>
                <w:sz w:val="18"/>
                <w:szCs w:val="18"/>
                <w:lang w:val="zh-CN"/>
              </w:rPr>
              <w:t>。</w:t>
            </w:r>
          </w:p>
        </w:tc>
        <w:tc>
          <w:tcPr>
            <w:tcW w:w="2415" w:type="dxa"/>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4</w:t>
            </w:r>
          </w:p>
        </w:tc>
        <w:tc>
          <w:tcPr>
            <w:tcW w:w="2416" w:type="dxa"/>
            <w:vAlign w:val="center"/>
          </w:tcPr>
          <w:p w:rsidR="00EE0886" w:rsidRPr="00AD7CE5" w:rsidRDefault="007461C5" w:rsidP="00F92090">
            <w:pPr>
              <w:spacing w:beforeLines="25" w:afterLines="25" w:line="240" w:lineRule="exact"/>
              <w:jc w:val="center"/>
              <w:rPr>
                <w:rFonts w:ascii="宋体" w:hAnsi="宋体"/>
                <w:color w:val="FF0000"/>
                <w:sz w:val="18"/>
                <w:szCs w:val="18"/>
                <w:lang w:val="zh-CN"/>
              </w:rPr>
            </w:pPr>
            <w:r w:rsidRPr="00AD7CE5">
              <w:rPr>
                <w:rFonts w:ascii="宋体" w:hAnsi="宋体" w:hint="eastAsia"/>
                <w:color w:val="FF0000"/>
                <w:sz w:val="18"/>
                <w:szCs w:val="18"/>
                <w:lang w:val="zh-CN"/>
              </w:rPr>
              <w:t>4</w:t>
            </w:r>
          </w:p>
        </w:tc>
      </w:tr>
      <w:tr w:rsidR="00EE0886" w:rsidRPr="00BC787E" w:rsidTr="00BC787E">
        <w:trPr>
          <w:trHeight w:val="336"/>
        </w:trPr>
        <w:tc>
          <w:tcPr>
            <w:tcW w:w="4831" w:type="dxa"/>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合计</w:t>
            </w:r>
          </w:p>
        </w:tc>
        <w:tc>
          <w:tcPr>
            <w:tcW w:w="2415" w:type="dxa"/>
            <w:vAlign w:val="center"/>
          </w:tcPr>
          <w:p w:rsidR="00EE0886" w:rsidRPr="00BC787E" w:rsidRDefault="00EE0886"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4</w:t>
            </w:r>
          </w:p>
        </w:tc>
        <w:tc>
          <w:tcPr>
            <w:tcW w:w="2416" w:type="dxa"/>
            <w:vAlign w:val="center"/>
          </w:tcPr>
          <w:p w:rsidR="00EE0886" w:rsidRPr="00AD7CE5" w:rsidRDefault="007461C5" w:rsidP="00F92090">
            <w:pPr>
              <w:spacing w:beforeLines="25" w:afterLines="25" w:line="240" w:lineRule="exact"/>
              <w:jc w:val="center"/>
              <w:rPr>
                <w:rFonts w:ascii="宋体" w:hAnsi="宋体"/>
                <w:color w:val="FF0000"/>
                <w:sz w:val="18"/>
                <w:szCs w:val="18"/>
                <w:lang w:val="zh-CN"/>
              </w:rPr>
            </w:pPr>
            <w:r w:rsidRPr="00AD7CE5">
              <w:rPr>
                <w:rFonts w:ascii="宋体" w:hAnsi="宋体" w:hint="eastAsia"/>
                <w:color w:val="FF0000"/>
                <w:sz w:val="18"/>
                <w:szCs w:val="18"/>
                <w:lang w:val="zh-CN"/>
              </w:rPr>
              <w:t>4</w:t>
            </w:r>
          </w:p>
        </w:tc>
      </w:tr>
    </w:tbl>
    <w:p w:rsidR="001833F5" w:rsidRPr="00EE0886" w:rsidRDefault="001833F5" w:rsidP="00F92090">
      <w:pPr>
        <w:numPr>
          <w:ilvl w:val="0"/>
          <w:numId w:val="14"/>
        </w:numPr>
        <w:spacing w:beforeLines="50" w:line="288" w:lineRule="auto"/>
        <w:rPr>
          <w:rFonts w:ascii="Times New Roman"/>
          <w:b/>
          <w:szCs w:val="21"/>
          <w:lang w:val="zh-CN"/>
        </w:rPr>
      </w:pPr>
      <w:r w:rsidRPr="00EE0886">
        <w:rPr>
          <w:rFonts w:ascii="Times New Roman" w:hint="eastAsia"/>
          <w:b/>
          <w:szCs w:val="21"/>
          <w:lang w:val="zh-CN"/>
        </w:rPr>
        <w:t>评价要点</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场地位于《声环境质量标准》中</w:t>
      </w:r>
      <w:r w:rsidR="001D49B6">
        <w:rPr>
          <w:rFonts w:ascii="Times New Roman" w:hint="eastAsia"/>
          <w:szCs w:val="21"/>
          <w:lang w:val="zh-CN"/>
        </w:rPr>
        <w:t xml:space="preserve"> </w:t>
      </w:r>
      <w:r w:rsidR="001D49B6" w:rsidRPr="001D49B6">
        <w:rPr>
          <w:rFonts w:ascii="Times New Roman" w:hint="eastAsia"/>
          <w:szCs w:val="21"/>
          <w:u w:val="single"/>
          <w:lang w:val="zh-CN"/>
        </w:rPr>
        <w:t xml:space="preserve"> </w:t>
      </w:r>
      <w:r w:rsidR="001D49B6" w:rsidRPr="001D49B6">
        <w:rPr>
          <w:rFonts w:ascii="Times New Roman" w:hint="eastAsia"/>
          <w:color w:val="FF0000"/>
          <w:szCs w:val="21"/>
          <w:u w:val="single"/>
          <w:lang w:val="zh-CN"/>
        </w:rPr>
        <w:t xml:space="preserve"> </w:t>
      </w:r>
      <w:r w:rsidR="006E2AC3">
        <w:rPr>
          <w:rFonts w:ascii="Times New Roman" w:hint="eastAsia"/>
          <w:color w:val="FF0000"/>
          <w:szCs w:val="21"/>
          <w:u w:val="single"/>
          <w:lang w:val="zh-CN"/>
        </w:rPr>
        <w:t xml:space="preserve">1 </w:t>
      </w:r>
      <w:r w:rsidR="00DC60FF" w:rsidRPr="00B76CD7">
        <w:rPr>
          <w:rFonts w:ascii="Times New Roman" w:hint="eastAsia"/>
          <w:color w:val="FF0000"/>
          <w:szCs w:val="21"/>
          <w:u w:val="single"/>
          <w:lang w:val="zh-CN"/>
        </w:rPr>
        <w:t xml:space="preserve"> </w:t>
      </w:r>
      <w:r w:rsidRPr="001833F5">
        <w:rPr>
          <w:rFonts w:ascii="Times New Roman" w:hint="eastAsia"/>
          <w:szCs w:val="21"/>
          <w:lang w:val="zh-CN"/>
        </w:rPr>
        <w:t>类型</w:t>
      </w:r>
    </w:p>
    <w:p w:rsidR="001833F5" w:rsidRPr="00EE0886" w:rsidRDefault="001833F5" w:rsidP="00EE0886">
      <w:pPr>
        <w:spacing w:line="288" w:lineRule="auto"/>
        <w:jc w:val="center"/>
        <w:rPr>
          <w:rFonts w:ascii="Times New Roman"/>
          <w:szCs w:val="21"/>
          <w:lang w:val="zh-CN"/>
        </w:rPr>
      </w:pPr>
      <w:r w:rsidRPr="00EE0886">
        <w:rPr>
          <w:rFonts w:ascii="Times New Roman" w:hint="eastAsia"/>
          <w:szCs w:val="21"/>
          <w:lang w:val="zh-CN"/>
        </w:rPr>
        <w:t>环境噪声检测情况</w:t>
      </w:r>
      <w:r w:rsidR="00DC60FF" w:rsidRPr="00EE0886">
        <w:rPr>
          <w:rFonts w:ascii="Times New Roman" w:hint="eastAsia"/>
          <w:szCs w:val="21"/>
          <w:lang w:val="zh-CN"/>
        </w:rPr>
        <w:t xml:space="preserve"> </w:t>
      </w:r>
      <w:r w:rsidRPr="00EE0886">
        <w:rPr>
          <w:rFonts w:ascii="Times New Roman" w:hint="eastAsia"/>
          <w:szCs w:val="21"/>
          <w:lang w:val="zh-CN"/>
        </w:rPr>
        <w:t>单位：</w:t>
      </w:r>
      <w:r w:rsidRPr="00EE0886">
        <w:rPr>
          <w:rFonts w:ascii="Times New Roman"/>
          <w:szCs w:val="21"/>
          <w:lang w:val="zh-CN"/>
        </w:rPr>
        <w:t>dB</w:t>
      </w:r>
      <w:r w:rsidRPr="00EE0886">
        <w:rPr>
          <w:rFonts w:ascii="Times New Roman" w:hint="eastAsia"/>
          <w:szCs w:val="21"/>
          <w:lang w:val="zh-CN"/>
        </w:rPr>
        <w:t>（</w:t>
      </w:r>
      <w:r w:rsidRPr="00EE0886">
        <w:rPr>
          <w:rFonts w:ascii="Times New Roman"/>
          <w:szCs w:val="21"/>
          <w:lang w:val="zh-CN"/>
        </w:rPr>
        <w:t>A</w:t>
      </w:r>
      <w:r w:rsidRPr="00EE0886">
        <w:rPr>
          <w:rFonts w:ascii="Times New Roman" w:hint="eastAsia"/>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1420"/>
        <w:gridCol w:w="1421"/>
        <w:gridCol w:w="1420"/>
        <w:gridCol w:w="1420"/>
        <w:gridCol w:w="1421"/>
      </w:tblGrid>
      <w:tr w:rsidR="00EE0886" w:rsidRPr="00BC787E" w:rsidTr="007461C5">
        <w:trPr>
          <w:trHeight w:val="336"/>
        </w:trPr>
        <w:tc>
          <w:tcPr>
            <w:tcW w:w="1420" w:type="dxa"/>
            <w:vMerge w:val="restart"/>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序号</w:t>
            </w:r>
          </w:p>
        </w:tc>
        <w:tc>
          <w:tcPr>
            <w:tcW w:w="1420" w:type="dxa"/>
            <w:vMerge w:val="restart"/>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监测点</w:t>
            </w:r>
          </w:p>
        </w:tc>
        <w:tc>
          <w:tcPr>
            <w:tcW w:w="2841" w:type="dxa"/>
            <w:gridSpan w:val="2"/>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环境噪声标准值（</w:t>
            </w:r>
            <w:r w:rsidRPr="008B76BA">
              <w:rPr>
                <w:rFonts w:ascii="宋体" w:hAnsi="宋体"/>
                <w:b/>
                <w:sz w:val="18"/>
                <w:szCs w:val="18"/>
                <w:lang w:val="zh-CN"/>
              </w:rPr>
              <w:t>dB</w:t>
            </w:r>
            <w:r w:rsidRPr="008B76BA">
              <w:rPr>
                <w:rFonts w:ascii="宋体" w:hAnsi="宋体" w:hint="eastAsia"/>
                <w:b/>
                <w:sz w:val="18"/>
                <w:szCs w:val="18"/>
                <w:lang w:val="zh-CN"/>
              </w:rPr>
              <w:t>）</w:t>
            </w:r>
          </w:p>
        </w:tc>
        <w:tc>
          <w:tcPr>
            <w:tcW w:w="2841" w:type="dxa"/>
            <w:gridSpan w:val="2"/>
            <w:vAlign w:val="center"/>
          </w:tcPr>
          <w:p w:rsidR="00EE0886" w:rsidRPr="008B76BA" w:rsidRDefault="00EE0886"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环境噪声测试值（</w:t>
            </w:r>
            <w:r w:rsidRPr="008B76BA">
              <w:rPr>
                <w:rFonts w:ascii="宋体" w:hAnsi="宋体"/>
                <w:b/>
                <w:sz w:val="18"/>
                <w:szCs w:val="18"/>
                <w:lang w:val="zh-CN"/>
              </w:rPr>
              <w:t>dB</w:t>
            </w:r>
            <w:r w:rsidRPr="008B76BA">
              <w:rPr>
                <w:rFonts w:ascii="宋体" w:hAnsi="宋体" w:hint="eastAsia"/>
                <w:b/>
                <w:sz w:val="18"/>
                <w:szCs w:val="18"/>
                <w:lang w:val="zh-CN"/>
              </w:rPr>
              <w:t>）</w:t>
            </w:r>
          </w:p>
        </w:tc>
      </w:tr>
      <w:tr w:rsidR="00EE0886" w:rsidRPr="00BC787E" w:rsidTr="007461C5">
        <w:trPr>
          <w:trHeight w:val="336"/>
        </w:trPr>
        <w:tc>
          <w:tcPr>
            <w:tcW w:w="1420" w:type="dxa"/>
            <w:vMerge/>
            <w:vAlign w:val="center"/>
          </w:tcPr>
          <w:p w:rsidR="00EE0886" w:rsidRPr="008B76BA" w:rsidRDefault="00EE0886" w:rsidP="00F92090">
            <w:pPr>
              <w:spacing w:beforeLines="25" w:afterLines="25" w:line="240" w:lineRule="exact"/>
              <w:jc w:val="center"/>
              <w:rPr>
                <w:rFonts w:ascii="宋体" w:hAnsi="宋体"/>
                <w:b/>
                <w:sz w:val="18"/>
                <w:szCs w:val="18"/>
                <w:lang w:val="zh-CN"/>
              </w:rPr>
            </w:pPr>
          </w:p>
        </w:tc>
        <w:tc>
          <w:tcPr>
            <w:tcW w:w="1420" w:type="dxa"/>
            <w:vMerge/>
            <w:vAlign w:val="center"/>
          </w:tcPr>
          <w:p w:rsidR="00EE0886" w:rsidRPr="008B76BA" w:rsidRDefault="00EE0886" w:rsidP="00F92090">
            <w:pPr>
              <w:spacing w:beforeLines="25" w:afterLines="25" w:line="240" w:lineRule="exact"/>
              <w:jc w:val="center"/>
              <w:rPr>
                <w:rFonts w:ascii="宋体" w:hAnsi="宋体"/>
                <w:b/>
                <w:sz w:val="18"/>
                <w:szCs w:val="18"/>
                <w:lang w:val="zh-CN"/>
              </w:rPr>
            </w:pPr>
          </w:p>
        </w:tc>
        <w:tc>
          <w:tcPr>
            <w:tcW w:w="1421" w:type="dxa"/>
            <w:vAlign w:val="center"/>
          </w:tcPr>
          <w:p w:rsidR="00EE0886" w:rsidRPr="008B76BA" w:rsidRDefault="00EE0886" w:rsidP="00F92090">
            <w:pPr>
              <w:spacing w:beforeLines="25" w:afterLines="25" w:line="240" w:lineRule="exact"/>
              <w:jc w:val="center"/>
              <w:rPr>
                <w:rFonts w:ascii="宋体" w:hAnsi="宋体"/>
                <w:sz w:val="18"/>
                <w:szCs w:val="18"/>
                <w:lang w:val="zh-CN"/>
              </w:rPr>
            </w:pPr>
            <w:r w:rsidRPr="008B76BA">
              <w:rPr>
                <w:rFonts w:ascii="宋体" w:hAnsi="宋体" w:hint="eastAsia"/>
                <w:sz w:val="18"/>
                <w:szCs w:val="18"/>
                <w:lang w:val="zh-CN"/>
              </w:rPr>
              <w:t>昼间</w:t>
            </w:r>
          </w:p>
        </w:tc>
        <w:tc>
          <w:tcPr>
            <w:tcW w:w="1420" w:type="dxa"/>
            <w:vAlign w:val="center"/>
          </w:tcPr>
          <w:p w:rsidR="00EE0886" w:rsidRPr="008B76BA" w:rsidRDefault="00EE0886" w:rsidP="00F92090">
            <w:pPr>
              <w:spacing w:beforeLines="25" w:afterLines="25" w:line="240" w:lineRule="exact"/>
              <w:jc w:val="center"/>
              <w:rPr>
                <w:rFonts w:ascii="宋体" w:hAnsi="宋体"/>
                <w:sz w:val="18"/>
                <w:szCs w:val="18"/>
                <w:lang w:val="zh-CN"/>
              </w:rPr>
            </w:pPr>
            <w:r w:rsidRPr="008B76BA">
              <w:rPr>
                <w:rFonts w:ascii="宋体" w:hAnsi="宋体" w:hint="eastAsia"/>
                <w:sz w:val="18"/>
                <w:szCs w:val="18"/>
                <w:lang w:val="zh-CN"/>
              </w:rPr>
              <w:t>夜间</w:t>
            </w:r>
          </w:p>
        </w:tc>
        <w:tc>
          <w:tcPr>
            <w:tcW w:w="1420" w:type="dxa"/>
            <w:vAlign w:val="center"/>
          </w:tcPr>
          <w:p w:rsidR="00EE0886" w:rsidRPr="008B76BA" w:rsidRDefault="00EE0886" w:rsidP="00F92090">
            <w:pPr>
              <w:spacing w:beforeLines="25" w:afterLines="25" w:line="240" w:lineRule="exact"/>
              <w:jc w:val="center"/>
              <w:rPr>
                <w:rFonts w:ascii="宋体" w:hAnsi="宋体"/>
                <w:sz w:val="18"/>
                <w:szCs w:val="18"/>
                <w:lang w:val="zh-CN"/>
              </w:rPr>
            </w:pPr>
            <w:r w:rsidRPr="008B76BA">
              <w:rPr>
                <w:rFonts w:ascii="宋体" w:hAnsi="宋体" w:hint="eastAsia"/>
                <w:sz w:val="18"/>
                <w:szCs w:val="18"/>
                <w:lang w:val="zh-CN"/>
              </w:rPr>
              <w:t>昼间</w:t>
            </w:r>
          </w:p>
        </w:tc>
        <w:tc>
          <w:tcPr>
            <w:tcW w:w="1421" w:type="dxa"/>
            <w:vAlign w:val="center"/>
          </w:tcPr>
          <w:p w:rsidR="00EE0886" w:rsidRPr="008B76BA" w:rsidRDefault="00EE0886" w:rsidP="00F92090">
            <w:pPr>
              <w:spacing w:beforeLines="25" w:afterLines="25" w:line="240" w:lineRule="exact"/>
              <w:jc w:val="center"/>
              <w:rPr>
                <w:rFonts w:ascii="宋体" w:hAnsi="宋体"/>
                <w:sz w:val="18"/>
                <w:szCs w:val="18"/>
                <w:lang w:val="zh-CN"/>
              </w:rPr>
            </w:pPr>
            <w:r w:rsidRPr="008B76BA">
              <w:rPr>
                <w:rFonts w:ascii="宋体" w:hAnsi="宋体" w:hint="eastAsia"/>
                <w:sz w:val="18"/>
                <w:szCs w:val="18"/>
                <w:lang w:val="zh-CN"/>
              </w:rPr>
              <w:t>夜间</w:t>
            </w:r>
          </w:p>
        </w:tc>
      </w:tr>
      <w:tr w:rsidR="007461C5" w:rsidRPr="00BC787E" w:rsidTr="007461C5">
        <w:trPr>
          <w:trHeight w:val="336"/>
        </w:trPr>
        <w:tc>
          <w:tcPr>
            <w:tcW w:w="1420" w:type="dxa"/>
            <w:vAlign w:val="center"/>
          </w:tcPr>
          <w:p w:rsidR="007461C5" w:rsidRPr="00BC787E" w:rsidRDefault="007461C5"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1</w:t>
            </w:r>
          </w:p>
        </w:tc>
        <w:tc>
          <w:tcPr>
            <w:tcW w:w="1420" w:type="dxa"/>
            <w:vAlign w:val="center"/>
          </w:tcPr>
          <w:p w:rsidR="007461C5" w:rsidRPr="00BC787E" w:rsidRDefault="007461C5"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01</w:t>
            </w:r>
          </w:p>
        </w:tc>
        <w:tc>
          <w:tcPr>
            <w:tcW w:w="1421" w:type="dxa"/>
            <w:vAlign w:val="center"/>
          </w:tcPr>
          <w:p w:rsidR="007461C5" w:rsidRPr="006E2AC3" w:rsidRDefault="00B76CD7" w:rsidP="00F92090">
            <w:pPr>
              <w:spacing w:beforeLines="25" w:afterLines="25" w:line="240" w:lineRule="exact"/>
              <w:jc w:val="center"/>
              <w:rPr>
                <w:rFonts w:ascii="宋体" w:hAnsi="宋体"/>
                <w:color w:val="FF0000"/>
                <w:sz w:val="18"/>
                <w:szCs w:val="18"/>
                <w:lang w:val="zh-CN"/>
              </w:rPr>
            </w:pPr>
            <w:r w:rsidRPr="006E2AC3">
              <w:rPr>
                <w:rFonts w:ascii="宋体" w:hAnsi="宋体" w:hint="eastAsia"/>
                <w:color w:val="FF0000"/>
                <w:sz w:val="18"/>
                <w:szCs w:val="18"/>
                <w:lang w:val="zh-CN"/>
              </w:rPr>
              <w:t>55</w:t>
            </w:r>
          </w:p>
        </w:tc>
        <w:tc>
          <w:tcPr>
            <w:tcW w:w="1420" w:type="dxa"/>
            <w:vAlign w:val="center"/>
          </w:tcPr>
          <w:p w:rsidR="007461C5" w:rsidRPr="006E2AC3" w:rsidRDefault="00B76CD7" w:rsidP="00F92090">
            <w:pPr>
              <w:spacing w:beforeLines="25" w:afterLines="25" w:line="240" w:lineRule="exact"/>
              <w:jc w:val="center"/>
              <w:rPr>
                <w:rFonts w:ascii="宋体" w:hAnsi="宋体"/>
                <w:color w:val="FF0000"/>
                <w:sz w:val="18"/>
                <w:szCs w:val="18"/>
                <w:lang w:val="zh-CN"/>
              </w:rPr>
            </w:pPr>
            <w:r w:rsidRPr="006E2AC3">
              <w:rPr>
                <w:rFonts w:ascii="宋体" w:hAnsi="宋体" w:hint="eastAsia"/>
                <w:color w:val="FF0000"/>
                <w:sz w:val="18"/>
                <w:szCs w:val="18"/>
                <w:lang w:val="zh-CN"/>
              </w:rPr>
              <w:t>45</w:t>
            </w:r>
          </w:p>
        </w:tc>
        <w:tc>
          <w:tcPr>
            <w:tcW w:w="1420" w:type="dxa"/>
            <w:vAlign w:val="center"/>
          </w:tcPr>
          <w:p w:rsidR="007461C5" w:rsidRPr="006E2AC3" w:rsidRDefault="006E2AC3" w:rsidP="00F92090">
            <w:pPr>
              <w:spacing w:beforeLines="25" w:afterLines="25" w:line="240" w:lineRule="exact"/>
              <w:jc w:val="center"/>
              <w:rPr>
                <w:rFonts w:ascii="宋体" w:hAnsi="宋体"/>
                <w:color w:val="FF0000"/>
                <w:sz w:val="18"/>
                <w:szCs w:val="18"/>
                <w:lang w:val="zh-CN"/>
              </w:rPr>
            </w:pPr>
            <w:r w:rsidRPr="006E2AC3">
              <w:rPr>
                <w:rFonts w:ascii="宋体" w:hAnsi="宋体" w:hint="eastAsia"/>
                <w:color w:val="FF0000"/>
                <w:sz w:val="18"/>
                <w:szCs w:val="18"/>
                <w:lang w:val="zh-CN"/>
              </w:rPr>
              <w:t>55</w:t>
            </w:r>
          </w:p>
        </w:tc>
        <w:tc>
          <w:tcPr>
            <w:tcW w:w="1421" w:type="dxa"/>
            <w:vAlign w:val="center"/>
          </w:tcPr>
          <w:p w:rsidR="007461C5" w:rsidRPr="006E2AC3" w:rsidRDefault="006E2AC3" w:rsidP="00F92090">
            <w:pPr>
              <w:spacing w:beforeLines="25" w:afterLines="25" w:line="240" w:lineRule="exact"/>
              <w:jc w:val="center"/>
              <w:rPr>
                <w:rFonts w:ascii="宋体" w:hAnsi="宋体"/>
                <w:color w:val="FF0000"/>
                <w:sz w:val="18"/>
                <w:szCs w:val="18"/>
                <w:lang w:val="zh-CN"/>
              </w:rPr>
            </w:pPr>
            <w:r w:rsidRPr="006E2AC3">
              <w:rPr>
                <w:rFonts w:ascii="宋体" w:hAnsi="宋体" w:hint="eastAsia"/>
                <w:color w:val="FF0000"/>
                <w:sz w:val="18"/>
                <w:szCs w:val="18"/>
                <w:lang w:val="zh-CN"/>
              </w:rPr>
              <w:t>45</w:t>
            </w:r>
          </w:p>
        </w:tc>
      </w:tr>
      <w:tr w:rsidR="007461C5" w:rsidRPr="00BC787E" w:rsidTr="007461C5">
        <w:trPr>
          <w:trHeight w:val="336"/>
        </w:trPr>
        <w:tc>
          <w:tcPr>
            <w:tcW w:w="1420" w:type="dxa"/>
            <w:vAlign w:val="center"/>
          </w:tcPr>
          <w:p w:rsidR="007461C5" w:rsidRPr="00BC787E" w:rsidRDefault="007461C5" w:rsidP="00F92090">
            <w:pPr>
              <w:spacing w:beforeLines="25" w:afterLines="25" w:line="240" w:lineRule="exact"/>
              <w:jc w:val="center"/>
              <w:rPr>
                <w:rFonts w:ascii="宋体" w:hAnsi="宋体"/>
                <w:sz w:val="18"/>
                <w:szCs w:val="18"/>
                <w:lang w:val="zh-CN"/>
              </w:rPr>
            </w:pPr>
          </w:p>
        </w:tc>
        <w:tc>
          <w:tcPr>
            <w:tcW w:w="1420" w:type="dxa"/>
            <w:vAlign w:val="center"/>
          </w:tcPr>
          <w:p w:rsidR="007461C5" w:rsidRPr="00BC787E" w:rsidRDefault="007461C5" w:rsidP="00F92090">
            <w:pPr>
              <w:spacing w:beforeLines="25" w:afterLines="25" w:line="240" w:lineRule="exact"/>
              <w:jc w:val="center"/>
              <w:rPr>
                <w:rFonts w:ascii="宋体" w:hAnsi="宋体"/>
                <w:sz w:val="18"/>
                <w:szCs w:val="18"/>
                <w:lang w:val="zh-CN"/>
              </w:rPr>
            </w:pPr>
          </w:p>
        </w:tc>
        <w:tc>
          <w:tcPr>
            <w:tcW w:w="1421" w:type="dxa"/>
            <w:vAlign w:val="center"/>
          </w:tcPr>
          <w:p w:rsidR="007461C5" w:rsidRPr="00B76CD7" w:rsidRDefault="007461C5" w:rsidP="00F92090">
            <w:pPr>
              <w:spacing w:beforeLines="25" w:afterLines="25" w:line="240" w:lineRule="exact"/>
              <w:jc w:val="center"/>
              <w:rPr>
                <w:rFonts w:ascii="宋体" w:hAnsi="宋体"/>
                <w:color w:val="FF0000"/>
                <w:sz w:val="18"/>
                <w:szCs w:val="18"/>
                <w:highlight w:val="green"/>
                <w:lang w:val="zh-CN"/>
              </w:rPr>
            </w:pPr>
          </w:p>
        </w:tc>
        <w:tc>
          <w:tcPr>
            <w:tcW w:w="1420" w:type="dxa"/>
            <w:vAlign w:val="center"/>
          </w:tcPr>
          <w:p w:rsidR="007461C5" w:rsidRPr="00B76CD7" w:rsidRDefault="007461C5" w:rsidP="00F92090">
            <w:pPr>
              <w:spacing w:beforeLines="25" w:afterLines="25" w:line="240" w:lineRule="exact"/>
              <w:jc w:val="center"/>
              <w:rPr>
                <w:rFonts w:ascii="宋体" w:hAnsi="宋体"/>
                <w:color w:val="FF0000"/>
                <w:sz w:val="18"/>
                <w:szCs w:val="18"/>
                <w:highlight w:val="green"/>
                <w:lang w:val="zh-CN"/>
              </w:rPr>
            </w:pPr>
          </w:p>
        </w:tc>
        <w:tc>
          <w:tcPr>
            <w:tcW w:w="1420" w:type="dxa"/>
            <w:vAlign w:val="center"/>
          </w:tcPr>
          <w:p w:rsidR="007461C5" w:rsidRPr="00B76CD7" w:rsidRDefault="007461C5" w:rsidP="00F92090">
            <w:pPr>
              <w:spacing w:beforeLines="25" w:afterLines="25" w:line="240" w:lineRule="exact"/>
              <w:jc w:val="center"/>
              <w:rPr>
                <w:rFonts w:ascii="宋体" w:hAnsi="宋体"/>
                <w:color w:val="FF0000"/>
                <w:sz w:val="18"/>
                <w:szCs w:val="18"/>
                <w:highlight w:val="green"/>
                <w:lang w:val="zh-CN"/>
              </w:rPr>
            </w:pPr>
          </w:p>
        </w:tc>
        <w:tc>
          <w:tcPr>
            <w:tcW w:w="1421" w:type="dxa"/>
            <w:vAlign w:val="center"/>
          </w:tcPr>
          <w:p w:rsidR="007461C5" w:rsidRPr="00B76CD7" w:rsidRDefault="007461C5" w:rsidP="00F92090">
            <w:pPr>
              <w:spacing w:beforeLines="25" w:afterLines="25" w:line="240" w:lineRule="exact"/>
              <w:jc w:val="center"/>
              <w:rPr>
                <w:rFonts w:ascii="宋体" w:hAnsi="宋体"/>
                <w:color w:val="FF0000"/>
                <w:sz w:val="18"/>
                <w:szCs w:val="18"/>
                <w:highlight w:val="green"/>
                <w:lang w:val="zh-CN"/>
              </w:rPr>
            </w:pPr>
          </w:p>
        </w:tc>
      </w:tr>
      <w:tr w:rsidR="007461C5" w:rsidRPr="00BC787E" w:rsidTr="007461C5">
        <w:trPr>
          <w:trHeight w:val="336"/>
        </w:trPr>
        <w:tc>
          <w:tcPr>
            <w:tcW w:w="1420" w:type="dxa"/>
            <w:vAlign w:val="center"/>
          </w:tcPr>
          <w:p w:rsidR="007461C5" w:rsidRPr="00BC787E" w:rsidRDefault="007461C5" w:rsidP="00F92090">
            <w:pPr>
              <w:spacing w:beforeLines="25" w:afterLines="25" w:line="240" w:lineRule="exact"/>
              <w:jc w:val="center"/>
              <w:rPr>
                <w:rFonts w:ascii="宋体" w:hAnsi="宋体"/>
                <w:sz w:val="18"/>
                <w:szCs w:val="18"/>
                <w:lang w:val="zh-CN"/>
              </w:rPr>
            </w:pPr>
          </w:p>
        </w:tc>
        <w:tc>
          <w:tcPr>
            <w:tcW w:w="1420" w:type="dxa"/>
            <w:vAlign w:val="center"/>
          </w:tcPr>
          <w:p w:rsidR="007461C5" w:rsidRPr="00BC787E" w:rsidRDefault="007461C5" w:rsidP="00F92090">
            <w:pPr>
              <w:spacing w:beforeLines="25" w:afterLines="25" w:line="240" w:lineRule="exact"/>
              <w:jc w:val="center"/>
              <w:rPr>
                <w:rFonts w:ascii="宋体" w:hAnsi="宋体"/>
                <w:sz w:val="18"/>
                <w:szCs w:val="18"/>
                <w:lang w:val="zh-CN"/>
              </w:rPr>
            </w:pPr>
          </w:p>
        </w:tc>
        <w:tc>
          <w:tcPr>
            <w:tcW w:w="1421" w:type="dxa"/>
            <w:vAlign w:val="center"/>
          </w:tcPr>
          <w:p w:rsidR="007461C5" w:rsidRPr="00AD7CE5" w:rsidRDefault="007461C5" w:rsidP="00F92090">
            <w:pPr>
              <w:spacing w:beforeLines="25" w:afterLines="25" w:line="240" w:lineRule="exact"/>
              <w:jc w:val="center"/>
              <w:rPr>
                <w:rFonts w:ascii="宋体" w:hAnsi="宋体"/>
                <w:color w:val="FF0000"/>
                <w:sz w:val="18"/>
                <w:szCs w:val="18"/>
                <w:lang w:val="zh-CN"/>
              </w:rPr>
            </w:pPr>
          </w:p>
        </w:tc>
        <w:tc>
          <w:tcPr>
            <w:tcW w:w="1420" w:type="dxa"/>
            <w:vAlign w:val="center"/>
          </w:tcPr>
          <w:p w:rsidR="007461C5" w:rsidRPr="00AD7CE5" w:rsidRDefault="007461C5" w:rsidP="00F92090">
            <w:pPr>
              <w:spacing w:beforeLines="25" w:afterLines="25" w:line="240" w:lineRule="exact"/>
              <w:jc w:val="center"/>
              <w:rPr>
                <w:rFonts w:ascii="宋体" w:hAnsi="宋体"/>
                <w:color w:val="FF0000"/>
                <w:sz w:val="18"/>
                <w:szCs w:val="18"/>
                <w:lang w:val="zh-CN"/>
              </w:rPr>
            </w:pPr>
          </w:p>
        </w:tc>
        <w:tc>
          <w:tcPr>
            <w:tcW w:w="1420" w:type="dxa"/>
            <w:vAlign w:val="center"/>
          </w:tcPr>
          <w:p w:rsidR="007461C5" w:rsidRPr="00AD7CE5" w:rsidRDefault="007461C5" w:rsidP="00F92090">
            <w:pPr>
              <w:spacing w:beforeLines="25" w:afterLines="25" w:line="240" w:lineRule="exact"/>
              <w:jc w:val="center"/>
              <w:rPr>
                <w:rFonts w:ascii="宋体" w:hAnsi="宋体"/>
                <w:color w:val="FF0000"/>
                <w:sz w:val="18"/>
                <w:szCs w:val="18"/>
                <w:lang w:val="zh-CN"/>
              </w:rPr>
            </w:pPr>
          </w:p>
        </w:tc>
        <w:tc>
          <w:tcPr>
            <w:tcW w:w="1421" w:type="dxa"/>
            <w:vAlign w:val="center"/>
          </w:tcPr>
          <w:p w:rsidR="007461C5" w:rsidRPr="00AD7CE5" w:rsidRDefault="007461C5" w:rsidP="00F92090">
            <w:pPr>
              <w:spacing w:beforeLines="25" w:afterLines="25" w:line="240" w:lineRule="exact"/>
              <w:jc w:val="center"/>
              <w:rPr>
                <w:rFonts w:ascii="宋体" w:hAnsi="宋体"/>
                <w:color w:val="FF0000"/>
                <w:sz w:val="18"/>
                <w:szCs w:val="18"/>
                <w:lang w:val="zh-CN"/>
              </w:rPr>
            </w:pPr>
          </w:p>
        </w:tc>
      </w:tr>
    </w:tbl>
    <w:p w:rsidR="001833F5" w:rsidRDefault="001833F5" w:rsidP="00F92090">
      <w:pPr>
        <w:spacing w:beforeLines="50" w:line="288" w:lineRule="auto"/>
        <w:rPr>
          <w:rFonts w:ascii="Times New Roman"/>
          <w:szCs w:val="21"/>
          <w:lang w:val="zh-CN"/>
        </w:rPr>
      </w:pPr>
      <w:r w:rsidRPr="008E2860">
        <w:rPr>
          <w:rFonts w:ascii="Times New Roman" w:hint="eastAsia"/>
          <w:szCs w:val="21"/>
          <w:lang w:val="zh-CN"/>
        </w:rPr>
        <w:t>简要说明建筑场地周围噪声分布状况，如果拟建噪声敏感建筑不能避免临近交通干线，或不能远离固定的设备噪声源时，说明降噪措施。（</w:t>
      </w:r>
      <w:r w:rsidRPr="008E2860">
        <w:rPr>
          <w:rFonts w:ascii="Times New Roman"/>
          <w:szCs w:val="21"/>
          <w:lang w:val="zh-CN"/>
        </w:rPr>
        <w:t>200</w:t>
      </w:r>
      <w:r w:rsidRPr="008E2860">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EE0886" w:rsidRPr="00BC787E" w:rsidTr="004E078E">
        <w:trPr>
          <w:trHeight w:val="1701"/>
        </w:trPr>
        <w:tc>
          <w:tcPr>
            <w:tcW w:w="9662" w:type="dxa"/>
          </w:tcPr>
          <w:p w:rsidR="00F244E6" w:rsidRDefault="00F244E6" w:rsidP="00F92090">
            <w:pPr>
              <w:spacing w:beforeLines="50" w:line="288" w:lineRule="auto"/>
              <w:ind w:firstLineChars="200" w:firstLine="420"/>
              <w:rPr>
                <w:color w:val="FF0000"/>
                <w:szCs w:val="21"/>
                <w:lang w:val="zh-CN"/>
              </w:rPr>
            </w:pPr>
            <w:r>
              <w:rPr>
                <w:rFonts w:hint="eastAsia"/>
                <w:color w:val="FF0000"/>
                <w:szCs w:val="21"/>
                <w:lang w:val="zh-CN"/>
              </w:rPr>
              <w:t>本项目的</w:t>
            </w:r>
            <w:r w:rsidRPr="00F244E6">
              <w:rPr>
                <w:rFonts w:hint="eastAsia"/>
                <w:color w:val="FF0000"/>
                <w:szCs w:val="21"/>
                <w:lang w:val="zh-CN"/>
              </w:rPr>
              <w:t>环境噪声</w:t>
            </w:r>
            <w:r>
              <w:rPr>
                <w:rFonts w:hint="eastAsia"/>
                <w:color w:val="FF0000"/>
                <w:szCs w:val="21"/>
                <w:lang w:val="zh-CN"/>
              </w:rPr>
              <w:t>主要为交通噪声和社会噪声。建设项目所在地块周围无工业企业，主要噪声源为南侧兴文西道和东侧曙光路的车辆交通噪声及周围的社会噪声。该路段车流量预测结果，昼间小时车流量约</w:t>
            </w:r>
            <w:r>
              <w:rPr>
                <w:rFonts w:hint="eastAsia"/>
                <w:color w:val="FF0000"/>
                <w:szCs w:val="21"/>
                <w:lang w:val="zh-CN"/>
              </w:rPr>
              <w:t>50</w:t>
            </w:r>
            <w:r>
              <w:rPr>
                <w:rFonts w:hint="eastAsia"/>
                <w:color w:val="FF0000"/>
                <w:szCs w:val="21"/>
                <w:lang w:val="zh-CN"/>
              </w:rPr>
              <w:t>量</w:t>
            </w:r>
            <w:r>
              <w:rPr>
                <w:rFonts w:hint="eastAsia"/>
                <w:color w:val="FF0000"/>
                <w:szCs w:val="21"/>
                <w:lang w:val="zh-CN"/>
              </w:rPr>
              <w:t>/</w:t>
            </w:r>
            <w:r>
              <w:rPr>
                <w:rFonts w:hint="eastAsia"/>
                <w:color w:val="FF0000"/>
                <w:szCs w:val="21"/>
                <w:lang w:val="zh-CN"/>
              </w:rPr>
              <w:t>小时，夜间车流量约</w:t>
            </w:r>
            <w:r>
              <w:rPr>
                <w:rFonts w:hint="eastAsia"/>
                <w:color w:val="FF0000"/>
                <w:szCs w:val="21"/>
                <w:lang w:val="zh-CN"/>
              </w:rPr>
              <w:t>10</w:t>
            </w:r>
            <w:r>
              <w:rPr>
                <w:rFonts w:hint="eastAsia"/>
                <w:color w:val="FF0000"/>
                <w:szCs w:val="21"/>
                <w:lang w:val="zh-CN"/>
              </w:rPr>
              <w:t>辆</w:t>
            </w:r>
            <w:r w:rsidR="00C1757C">
              <w:rPr>
                <w:rFonts w:hint="eastAsia"/>
                <w:color w:val="FF0000"/>
                <w:szCs w:val="21"/>
                <w:lang w:val="zh-CN"/>
              </w:rPr>
              <w:t>/</w:t>
            </w:r>
            <w:r w:rsidR="00C1757C">
              <w:rPr>
                <w:rFonts w:hint="eastAsia"/>
                <w:color w:val="FF0000"/>
                <w:szCs w:val="21"/>
                <w:lang w:val="zh-CN"/>
              </w:rPr>
              <w:t>小时</w:t>
            </w:r>
            <w:r w:rsidR="006E2AC3">
              <w:rPr>
                <w:rFonts w:hint="eastAsia"/>
                <w:color w:val="FF0000"/>
                <w:szCs w:val="21"/>
                <w:lang w:val="zh-CN"/>
              </w:rPr>
              <w:t>，</w:t>
            </w:r>
            <w:r w:rsidR="00C1757C">
              <w:rPr>
                <w:rFonts w:hint="eastAsia"/>
                <w:color w:val="FF0000"/>
                <w:szCs w:val="21"/>
                <w:lang w:val="zh-CN"/>
              </w:rPr>
              <w:t>声级</w:t>
            </w:r>
            <w:r w:rsidR="00C1757C">
              <w:rPr>
                <w:rFonts w:hint="eastAsia"/>
                <w:color w:val="FF0000"/>
                <w:szCs w:val="21"/>
                <w:lang w:val="zh-CN"/>
              </w:rPr>
              <w:t>57-70dB</w:t>
            </w:r>
            <w:r w:rsidR="00C1757C">
              <w:rPr>
                <w:rFonts w:hint="eastAsia"/>
                <w:color w:val="FF0000"/>
                <w:szCs w:val="21"/>
                <w:lang w:val="zh-CN"/>
              </w:rPr>
              <w:t>（</w:t>
            </w:r>
            <w:r w:rsidR="00C1757C">
              <w:rPr>
                <w:rFonts w:hint="eastAsia"/>
                <w:color w:val="FF0000"/>
                <w:szCs w:val="21"/>
                <w:lang w:val="zh-CN"/>
              </w:rPr>
              <w:t>A</w:t>
            </w:r>
            <w:r w:rsidR="00C1757C">
              <w:rPr>
                <w:rFonts w:hint="eastAsia"/>
                <w:color w:val="FF0000"/>
                <w:szCs w:val="21"/>
                <w:lang w:val="zh-CN"/>
              </w:rPr>
              <w:t>）之间；周围的社会噪声源强约为</w:t>
            </w:r>
            <w:r w:rsidR="00C1757C">
              <w:rPr>
                <w:rFonts w:hint="eastAsia"/>
                <w:color w:val="FF0000"/>
                <w:szCs w:val="21"/>
                <w:lang w:val="zh-CN"/>
              </w:rPr>
              <w:t>46-65 dB</w:t>
            </w:r>
            <w:r w:rsidR="00C1757C">
              <w:rPr>
                <w:rFonts w:hint="eastAsia"/>
                <w:color w:val="FF0000"/>
                <w:szCs w:val="21"/>
                <w:lang w:val="zh-CN"/>
              </w:rPr>
              <w:t>（</w:t>
            </w:r>
            <w:r w:rsidR="00C1757C">
              <w:rPr>
                <w:rFonts w:hint="eastAsia"/>
                <w:color w:val="FF0000"/>
                <w:szCs w:val="21"/>
                <w:lang w:val="zh-CN"/>
              </w:rPr>
              <w:t>A</w:t>
            </w:r>
            <w:r w:rsidR="00C1757C">
              <w:rPr>
                <w:rFonts w:hint="eastAsia"/>
                <w:color w:val="FF0000"/>
                <w:szCs w:val="21"/>
                <w:lang w:val="zh-CN"/>
              </w:rPr>
              <w:t>）之间。</w:t>
            </w:r>
          </w:p>
          <w:p w:rsidR="00C1757C" w:rsidRDefault="00C1757C" w:rsidP="00F92090">
            <w:pPr>
              <w:spacing w:beforeLines="50" w:line="288" w:lineRule="auto"/>
              <w:ind w:firstLineChars="200" w:firstLine="420"/>
              <w:rPr>
                <w:color w:val="FF0000"/>
                <w:szCs w:val="21"/>
                <w:lang w:val="zh-CN"/>
              </w:rPr>
            </w:pPr>
            <w:r>
              <w:rPr>
                <w:rFonts w:hint="eastAsia"/>
                <w:color w:val="FF0000"/>
                <w:szCs w:val="21"/>
                <w:lang w:val="zh-CN"/>
              </w:rPr>
              <w:t>本项目建筑外墙距南侧兴文西道和北侧规划路用地红线</w:t>
            </w:r>
            <w:r>
              <w:rPr>
                <w:rFonts w:hint="eastAsia"/>
                <w:color w:val="FF0000"/>
                <w:szCs w:val="21"/>
                <w:lang w:val="zh-CN"/>
              </w:rPr>
              <w:t>60m</w:t>
            </w:r>
            <w:r>
              <w:rPr>
                <w:rFonts w:hint="eastAsia"/>
                <w:color w:val="FF0000"/>
                <w:szCs w:val="21"/>
                <w:lang w:val="zh-CN"/>
              </w:rPr>
              <w:t>，距东侧曙光路用地红线</w:t>
            </w:r>
            <w:r>
              <w:rPr>
                <w:rFonts w:hint="eastAsia"/>
                <w:color w:val="FF0000"/>
                <w:szCs w:val="21"/>
                <w:lang w:val="zh-CN"/>
              </w:rPr>
              <w:t>113m</w:t>
            </w:r>
            <w:r>
              <w:rPr>
                <w:rFonts w:hint="eastAsia"/>
                <w:color w:val="FF0000"/>
                <w:szCs w:val="21"/>
                <w:lang w:val="zh-CN"/>
              </w:rPr>
              <w:t>。且厂区东侧与曙光路之间设置大面积景观绿化，种植乔木灌木等多种四季常青树种，高低错落保证一定密度，进一步降低交通噪声对厂区的影响。</w:t>
            </w:r>
          </w:p>
          <w:p w:rsidR="001330DE" w:rsidRPr="00AD7CE5" w:rsidRDefault="006E2AC3" w:rsidP="00F92090">
            <w:pPr>
              <w:spacing w:beforeLines="50" w:line="288" w:lineRule="auto"/>
              <w:ind w:firstLineChars="200" w:firstLine="420"/>
              <w:rPr>
                <w:rFonts w:ascii="宋体" w:hAnsi="宋体"/>
                <w:color w:val="FF0000"/>
                <w:szCs w:val="21"/>
                <w:lang w:val="zh-CN"/>
              </w:rPr>
            </w:pPr>
            <w:r>
              <w:rPr>
                <w:rFonts w:ascii="宋体" w:hAnsi="宋体" w:hint="eastAsia"/>
                <w:color w:val="FF0000"/>
                <w:szCs w:val="21"/>
                <w:lang w:val="zh-CN"/>
              </w:rPr>
              <w:t>满</w:t>
            </w:r>
            <w:r w:rsidRPr="006E2AC3">
              <w:rPr>
                <w:rFonts w:hint="eastAsia"/>
                <w:color w:val="FF0000"/>
                <w:szCs w:val="21"/>
                <w:lang w:val="zh-CN"/>
              </w:rPr>
              <w:t>足环境噪声标准值昼间</w:t>
            </w:r>
            <w:r w:rsidRPr="006E2AC3">
              <w:rPr>
                <w:rFonts w:hint="eastAsia"/>
                <w:color w:val="FF0000"/>
                <w:szCs w:val="21"/>
                <w:lang w:val="zh-CN"/>
              </w:rPr>
              <w:t>55</w:t>
            </w:r>
            <w:r>
              <w:rPr>
                <w:rFonts w:hint="eastAsia"/>
                <w:color w:val="FF0000"/>
                <w:szCs w:val="21"/>
                <w:lang w:val="zh-CN"/>
              </w:rPr>
              <w:t xml:space="preserve"> dB</w:t>
            </w:r>
            <w:r>
              <w:rPr>
                <w:rFonts w:hint="eastAsia"/>
                <w:color w:val="FF0000"/>
                <w:szCs w:val="21"/>
                <w:lang w:val="zh-CN"/>
              </w:rPr>
              <w:t>（</w:t>
            </w:r>
            <w:r>
              <w:rPr>
                <w:rFonts w:hint="eastAsia"/>
                <w:color w:val="FF0000"/>
                <w:szCs w:val="21"/>
                <w:lang w:val="zh-CN"/>
              </w:rPr>
              <w:t>A</w:t>
            </w:r>
            <w:r>
              <w:rPr>
                <w:rFonts w:hint="eastAsia"/>
                <w:color w:val="FF0000"/>
                <w:szCs w:val="21"/>
                <w:lang w:val="zh-CN"/>
              </w:rPr>
              <w:t>）和</w:t>
            </w:r>
            <w:r w:rsidRPr="006E2AC3">
              <w:rPr>
                <w:rFonts w:hint="eastAsia"/>
                <w:color w:val="FF0000"/>
                <w:szCs w:val="21"/>
                <w:lang w:val="zh-CN"/>
              </w:rPr>
              <w:t>夜间</w:t>
            </w:r>
            <w:r w:rsidRPr="006E2AC3">
              <w:rPr>
                <w:rFonts w:hint="eastAsia"/>
                <w:color w:val="FF0000"/>
                <w:szCs w:val="21"/>
                <w:lang w:val="zh-CN"/>
              </w:rPr>
              <w:t>45</w:t>
            </w:r>
            <w:r>
              <w:rPr>
                <w:rFonts w:hint="eastAsia"/>
                <w:color w:val="FF0000"/>
                <w:szCs w:val="21"/>
                <w:lang w:val="zh-CN"/>
              </w:rPr>
              <w:t xml:space="preserve"> dB</w:t>
            </w:r>
            <w:r>
              <w:rPr>
                <w:rFonts w:hint="eastAsia"/>
                <w:color w:val="FF0000"/>
                <w:szCs w:val="21"/>
                <w:lang w:val="zh-CN"/>
              </w:rPr>
              <w:t>（</w:t>
            </w:r>
            <w:r>
              <w:rPr>
                <w:rFonts w:hint="eastAsia"/>
                <w:color w:val="FF0000"/>
                <w:szCs w:val="21"/>
                <w:lang w:val="zh-CN"/>
              </w:rPr>
              <w:t>A</w:t>
            </w:r>
            <w:r>
              <w:rPr>
                <w:rFonts w:hint="eastAsia"/>
                <w:color w:val="FF0000"/>
                <w:szCs w:val="21"/>
                <w:lang w:val="zh-CN"/>
              </w:rPr>
              <w:t>）的要求。</w:t>
            </w:r>
          </w:p>
        </w:tc>
      </w:tr>
    </w:tbl>
    <w:p w:rsidR="001833F5" w:rsidRPr="00EE0886" w:rsidRDefault="001833F5" w:rsidP="00F92090">
      <w:pPr>
        <w:numPr>
          <w:ilvl w:val="0"/>
          <w:numId w:val="14"/>
        </w:numPr>
        <w:spacing w:beforeLines="50" w:line="288" w:lineRule="auto"/>
        <w:rPr>
          <w:rFonts w:ascii="Times New Roman"/>
          <w:b/>
          <w:szCs w:val="21"/>
          <w:lang w:val="zh-CN"/>
        </w:rPr>
      </w:pPr>
      <w:r w:rsidRPr="00EE0886">
        <w:rPr>
          <w:rFonts w:ascii="Times New Roman" w:hint="eastAsia"/>
          <w:b/>
          <w:szCs w:val="21"/>
          <w:lang w:val="zh-CN"/>
        </w:rPr>
        <w:t>证明材料</w:t>
      </w:r>
    </w:p>
    <w:p w:rsidR="00DC60FF"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环评报告书（表）或环境噪声影响测试报告、噪声预测分析报告：应包含场地噪声检测数值，若环境噪声测试值比标准规定值高，需提供降低噪声的措施。</w:t>
      </w:r>
    </w:p>
    <w:p w:rsidR="001833F5" w:rsidRDefault="001833F5" w:rsidP="00DC60FF">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EE0886" w:rsidRPr="00BC787E" w:rsidTr="008E2860">
        <w:trPr>
          <w:trHeight w:val="1418"/>
        </w:trPr>
        <w:tc>
          <w:tcPr>
            <w:tcW w:w="9662" w:type="dxa"/>
          </w:tcPr>
          <w:p w:rsidR="00EE0886" w:rsidRDefault="00AD7CE5" w:rsidP="00F92090">
            <w:pPr>
              <w:spacing w:beforeLines="50" w:line="288" w:lineRule="auto"/>
              <w:rPr>
                <w:rFonts w:ascii="宋体" w:hAnsi="宋体"/>
                <w:color w:val="FF0000"/>
                <w:szCs w:val="21"/>
                <w:lang w:val="zh-CN"/>
              </w:rPr>
            </w:pPr>
            <w:r w:rsidRPr="00F244E6">
              <w:rPr>
                <w:rFonts w:ascii="宋体" w:hAnsi="宋体" w:hint="eastAsia"/>
                <w:color w:val="FF0000"/>
                <w:szCs w:val="21"/>
                <w:lang w:val="zh-CN"/>
              </w:rPr>
              <w:t>1、环评报告书（表）；</w:t>
            </w:r>
          </w:p>
          <w:p w:rsidR="00AD7CE5" w:rsidRPr="00BC787E" w:rsidRDefault="00AD7CE5" w:rsidP="00F92090">
            <w:pPr>
              <w:spacing w:beforeLines="50" w:line="288" w:lineRule="auto"/>
              <w:rPr>
                <w:rFonts w:ascii="宋体" w:hAnsi="宋体"/>
                <w:szCs w:val="21"/>
                <w:lang w:val="zh-CN"/>
              </w:rPr>
            </w:pPr>
          </w:p>
        </w:tc>
      </w:tr>
    </w:tbl>
    <w:p w:rsidR="0000326B" w:rsidRPr="002A5537" w:rsidRDefault="00DC60FF"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4"/>
          <w:szCs w:val="24"/>
        </w:rPr>
        <w:br w:type="page"/>
      </w:r>
      <w:r w:rsidR="0000326B" w:rsidRPr="00EF6339">
        <w:rPr>
          <w:rFonts w:ascii="Times New Roman" w:hAnsi="Times New Roman"/>
          <w:b/>
          <w:sz w:val="24"/>
          <w:szCs w:val="24"/>
          <w:lang w:val="zh-CN"/>
        </w:rPr>
        <w:lastRenderedPageBreak/>
        <w:t>4.2.6</w:t>
      </w:r>
      <w:r w:rsidR="0000326B" w:rsidRPr="00EF6339">
        <w:rPr>
          <w:rFonts w:ascii="Times New Roman" w:hAnsi="Times New Roman" w:hint="eastAsia"/>
          <w:b/>
          <w:sz w:val="24"/>
          <w:szCs w:val="24"/>
          <w:lang w:val="zh-CN"/>
        </w:rPr>
        <w:t xml:space="preserve"> </w:t>
      </w:r>
      <w:r w:rsidR="0000326B" w:rsidRPr="00EF6339">
        <w:rPr>
          <w:rFonts w:ascii="Times New Roman" w:hAnsi="Times New Roman" w:hint="eastAsia"/>
          <w:b/>
          <w:sz w:val="24"/>
          <w:szCs w:val="24"/>
          <w:lang w:val="zh-CN"/>
        </w:rPr>
        <w:t>场地内风环境有利于室外行走、活动舒适和建筑的自然通风。（总分</w:t>
      </w:r>
      <w:r w:rsidR="0000326B" w:rsidRPr="00EF6339">
        <w:rPr>
          <w:rFonts w:ascii="Times New Roman" w:hAnsi="Times New Roman"/>
          <w:b/>
          <w:sz w:val="24"/>
          <w:szCs w:val="24"/>
          <w:lang w:val="zh-CN"/>
        </w:rPr>
        <w:t xml:space="preserve"> 6 </w:t>
      </w:r>
      <w:r w:rsidR="0000326B" w:rsidRPr="00EF6339">
        <w:rPr>
          <w:rFonts w:ascii="Times New Roman" w:hAnsi="Times New Roman" w:hint="eastAsia"/>
          <w:b/>
          <w:sz w:val="24"/>
          <w:szCs w:val="24"/>
          <w:lang w:val="zh-CN"/>
        </w:rPr>
        <w:t>分）</w:t>
      </w:r>
    </w:p>
    <w:p w:rsidR="0000326B" w:rsidRPr="001833F5" w:rsidRDefault="0000326B" w:rsidP="0000326B">
      <w:pPr>
        <w:spacing w:line="288" w:lineRule="auto"/>
        <w:rPr>
          <w:rFonts w:ascii="Times New Roman"/>
          <w:szCs w:val="21"/>
          <w:lang w:val="zh-CN"/>
        </w:rPr>
      </w:pPr>
      <w:r w:rsidRPr="001833F5">
        <w:rPr>
          <w:rFonts w:ascii="Times New Roman" w:hint="eastAsia"/>
          <w:szCs w:val="21"/>
          <w:lang w:val="zh-CN"/>
        </w:rPr>
        <w:t>（住区风环境模拟应以申报对象所在地块</w:t>
      </w:r>
      <w:r w:rsidRPr="001833F5">
        <w:rPr>
          <w:rFonts w:ascii="Times New Roman"/>
          <w:szCs w:val="21"/>
          <w:lang w:val="zh-CN"/>
        </w:rPr>
        <w:t>(</w:t>
      </w:r>
      <w:r w:rsidRPr="001833F5">
        <w:rPr>
          <w:rFonts w:ascii="Times New Roman" w:hint="eastAsia"/>
          <w:szCs w:val="21"/>
          <w:lang w:val="zh-CN"/>
        </w:rPr>
        <w:t>或居住小区</w:t>
      </w:r>
      <w:r w:rsidRPr="001833F5">
        <w:rPr>
          <w:rFonts w:ascii="Times New Roman"/>
          <w:szCs w:val="21"/>
          <w:lang w:val="zh-CN"/>
        </w:rPr>
        <w:t>)</w:t>
      </w:r>
      <w:r w:rsidRPr="001833F5">
        <w:rPr>
          <w:rFonts w:ascii="Times New Roman" w:hint="eastAsia"/>
          <w:szCs w:val="21"/>
          <w:lang w:val="zh-CN"/>
        </w:rPr>
        <w:t>为对象，并重点分析申报对象区域。）</w:t>
      </w:r>
    </w:p>
    <w:p w:rsidR="0000326B" w:rsidRPr="000A6F23" w:rsidRDefault="0000326B" w:rsidP="00F92090">
      <w:pPr>
        <w:numPr>
          <w:ilvl w:val="0"/>
          <w:numId w:val="13"/>
        </w:numPr>
        <w:spacing w:beforeLines="50" w:line="288" w:lineRule="auto"/>
        <w:rPr>
          <w:rFonts w:ascii="Times New Roman"/>
          <w:b/>
          <w:szCs w:val="21"/>
          <w:lang w:val="zh-CN"/>
        </w:rPr>
      </w:pPr>
      <w:r w:rsidRPr="000A6F2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5"/>
        <w:gridCol w:w="1805"/>
        <w:gridCol w:w="2972"/>
        <w:gridCol w:w="1270"/>
        <w:gridCol w:w="1270"/>
      </w:tblGrid>
      <w:tr w:rsidR="0000326B" w:rsidRPr="00BC787E" w:rsidTr="003F337D">
        <w:trPr>
          <w:trHeight w:val="336"/>
        </w:trPr>
        <w:tc>
          <w:tcPr>
            <w:tcW w:w="1380" w:type="dxa"/>
            <w:vAlign w:val="center"/>
          </w:tcPr>
          <w:p w:rsidR="0000326B" w:rsidRPr="008B76BA" w:rsidRDefault="0000326B"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序号</w:t>
            </w:r>
          </w:p>
        </w:tc>
        <w:tc>
          <w:tcPr>
            <w:tcW w:w="5521" w:type="dxa"/>
            <w:gridSpan w:val="2"/>
            <w:vAlign w:val="center"/>
          </w:tcPr>
          <w:p w:rsidR="0000326B" w:rsidRPr="008B76BA" w:rsidRDefault="0000326B"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1380" w:type="dxa"/>
            <w:vAlign w:val="center"/>
          </w:tcPr>
          <w:p w:rsidR="0000326B" w:rsidRPr="008B76BA" w:rsidRDefault="0000326B"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w:t>
            </w:r>
            <w:r w:rsidRPr="008B76BA">
              <w:rPr>
                <w:rFonts w:ascii="宋体" w:hAnsi="宋体"/>
                <w:b/>
                <w:sz w:val="18"/>
                <w:szCs w:val="18"/>
                <w:lang w:val="zh-CN"/>
              </w:rPr>
              <w:t xml:space="preserve"> </w:t>
            </w:r>
          </w:p>
          <w:p w:rsidR="0000326B" w:rsidRPr="008B76BA" w:rsidRDefault="0000326B"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（分）</w:t>
            </w:r>
          </w:p>
        </w:tc>
        <w:tc>
          <w:tcPr>
            <w:tcW w:w="1381" w:type="dxa"/>
            <w:vAlign w:val="center"/>
          </w:tcPr>
          <w:p w:rsidR="0000326B" w:rsidRPr="008B76BA" w:rsidRDefault="0000326B"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w:t>
            </w:r>
          </w:p>
          <w:p w:rsidR="0000326B" w:rsidRPr="008B76BA" w:rsidRDefault="0000326B"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（分）</w:t>
            </w:r>
          </w:p>
        </w:tc>
      </w:tr>
      <w:tr w:rsidR="0000326B" w:rsidRPr="00BC787E" w:rsidTr="003F337D">
        <w:trPr>
          <w:trHeight w:val="336"/>
        </w:trPr>
        <w:tc>
          <w:tcPr>
            <w:tcW w:w="1380" w:type="dxa"/>
            <w:vMerge w:val="restart"/>
            <w:vAlign w:val="center"/>
          </w:tcPr>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1</w:t>
            </w:r>
          </w:p>
        </w:tc>
        <w:tc>
          <w:tcPr>
            <w:tcW w:w="2070" w:type="dxa"/>
            <w:vMerge w:val="restart"/>
            <w:vAlign w:val="center"/>
          </w:tcPr>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冬季典型风速</w:t>
            </w:r>
          </w:p>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和风向条件下</w:t>
            </w:r>
          </w:p>
        </w:tc>
        <w:tc>
          <w:tcPr>
            <w:tcW w:w="3451" w:type="dxa"/>
            <w:vAlign w:val="center"/>
          </w:tcPr>
          <w:p w:rsidR="0000326B" w:rsidRPr="00BC787E" w:rsidRDefault="0000326B"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建筑物周围人行区风速低于</w:t>
            </w:r>
            <w:r w:rsidRPr="00BC787E">
              <w:rPr>
                <w:rFonts w:ascii="宋体" w:hAnsi="宋体"/>
                <w:sz w:val="18"/>
                <w:szCs w:val="18"/>
                <w:lang w:val="zh-CN"/>
              </w:rPr>
              <w:t>5m/s</w:t>
            </w:r>
            <w:r w:rsidRPr="00BC787E">
              <w:rPr>
                <w:rFonts w:ascii="宋体" w:hAnsi="宋体" w:hint="eastAsia"/>
                <w:sz w:val="18"/>
                <w:szCs w:val="18"/>
                <w:lang w:val="zh-CN"/>
              </w:rPr>
              <w:t>，且室外风速放大系数小于</w:t>
            </w:r>
            <w:r w:rsidRPr="00BC787E">
              <w:rPr>
                <w:rFonts w:ascii="宋体" w:hAnsi="宋体"/>
                <w:sz w:val="18"/>
                <w:szCs w:val="18"/>
                <w:lang w:val="zh-CN"/>
              </w:rPr>
              <w:t>2</w:t>
            </w:r>
          </w:p>
        </w:tc>
        <w:tc>
          <w:tcPr>
            <w:tcW w:w="1380" w:type="dxa"/>
            <w:vAlign w:val="center"/>
          </w:tcPr>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1381" w:type="dxa"/>
            <w:vAlign w:val="center"/>
          </w:tcPr>
          <w:p w:rsidR="0000326B" w:rsidRPr="00F472E6" w:rsidRDefault="00F472E6" w:rsidP="00F92090">
            <w:pPr>
              <w:spacing w:beforeLines="25" w:afterLines="25" w:line="240" w:lineRule="exact"/>
              <w:jc w:val="center"/>
              <w:rPr>
                <w:rFonts w:ascii="宋体" w:hAnsi="宋体"/>
                <w:color w:val="FF0000"/>
                <w:sz w:val="18"/>
                <w:szCs w:val="18"/>
                <w:lang w:val="zh-CN"/>
              </w:rPr>
            </w:pPr>
            <w:r w:rsidRPr="00F472E6">
              <w:rPr>
                <w:rFonts w:ascii="宋体" w:hAnsi="宋体" w:hint="eastAsia"/>
                <w:color w:val="FF0000"/>
                <w:sz w:val="18"/>
                <w:szCs w:val="18"/>
                <w:lang w:val="zh-CN"/>
              </w:rPr>
              <w:t>2</w:t>
            </w:r>
          </w:p>
        </w:tc>
      </w:tr>
      <w:tr w:rsidR="0000326B" w:rsidRPr="00BC787E" w:rsidTr="003F337D">
        <w:trPr>
          <w:trHeight w:val="336"/>
        </w:trPr>
        <w:tc>
          <w:tcPr>
            <w:tcW w:w="1380" w:type="dxa"/>
            <w:vMerge/>
            <w:vAlign w:val="center"/>
          </w:tcPr>
          <w:p w:rsidR="0000326B" w:rsidRPr="00BC787E" w:rsidRDefault="0000326B" w:rsidP="00F92090">
            <w:pPr>
              <w:spacing w:beforeLines="25" w:afterLines="25" w:line="240" w:lineRule="exact"/>
              <w:jc w:val="center"/>
              <w:rPr>
                <w:rFonts w:ascii="宋体" w:hAnsi="宋体"/>
                <w:sz w:val="18"/>
                <w:szCs w:val="18"/>
                <w:lang w:val="zh-CN"/>
              </w:rPr>
            </w:pPr>
          </w:p>
        </w:tc>
        <w:tc>
          <w:tcPr>
            <w:tcW w:w="2070" w:type="dxa"/>
            <w:vMerge/>
            <w:vAlign w:val="center"/>
          </w:tcPr>
          <w:p w:rsidR="0000326B" w:rsidRPr="00BC787E" w:rsidRDefault="0000326B" w:rsidP="00F92090">
            <w:pPr>
              <w:spacing w:beforeLines="25" w:afterLines="25" w:line="240" w:lineRule="exact"/>
              <w:jc w:val="center"/>
              <w:rPr>
                <w:rFonts w:ascii="宋体" w:hAnsi="宋体"/>
                <w:sz w:val="18"/>
                <w:szCs w:val="18"/>
                <w:lang w:val="zh-CN"/>
              </w:rPr>
            </w:pPr>
          </w:p>
        </w:tc>
        <w:tc>
          <w:tcPr>
            <w:tcW w:w="3451" w:type="dxa"/>
            <w:vAlign w:val="center"/>
          </w:tcPr>
          <w:p w:rsidR="0000326B" w:rsidRPr="00BC787E" w:rsidRDefault="0000326B"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除迎风第一排建筑外，建筑迎风面与背风面表面风压差不超过</w:t>
            </w:r>
            <w:r w:rsidRPr="00BC787E">
              <w:rPr>
                <w:rFonts w:ascii="宋体" w:hAnsi="宋体"/>
                <w:sz w:val="18"/>
                <w:szCs w:val="18"/>
                <w:lang w:val="zh-CN"/>
              </w:rPr>
              <w:t>5Pa</w:t>
            </w:r>
          </w:p>
        </w:tc>
        <w:tc>
          <w:tcPr>
            <w:tcW w:w="1380" w:type="dxa"/>
            <w:vAlign w:val="center"/>
          </w:tcPr>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1</w:t>
            </w:r>
          </w:p>
        </w:tc>
        <w:tc>
          <w:tcPr>
            <w:tcW w:w="1381" w:type="dxa"/>
            <w:vAlign w:val="center"/>
          </w:tcPr>
          <w:p w:rsidR="0000326B" w:rsidRPr="00F472E6" w:rsidRDefault="00F472E6" w:rsidP="00F92090">
            <w:pPr>
              <w:spacing w:beforeLines="25" w:afterLines="25" w:line="240" w:lineRule="exact"/>
              <w:jc w:val="center"/>
              <w:rPr>
                <w:rFonts w:ascii="宋体" w:hAnsi="宋体"/>
                <w:color w:val="FF0000"/>
                <w:sz w:val="18"/>
                <w:szCs w:val="18"/>
                <w:lang w:val="zh-CN"/>
              </w:rPr>
            </w:pPr>
            <w:r w:rsidRPr="00F472E6">
              <w:rPr>
                <w:rFonts w:ascii="宋体" w:hAnsi="宋体" w:hint="eastAsia"/>
                <w:color w:val="FF0000"/>
                <w:sz w:val="18"/>
                <w:szCs w:val="18"/>
                <w:lang w:val="zh-CN"/>
              </w:rPr>
              <w:t>1</w:t>
            </w:r>
          </w:p>
        </w:tc>
      </w:tr>
      <w:tr w:rsidR="0000326B" w:rsidRPr="00BC787E" w:rsidTr="003F337D">
        <w:trPr>
          <w:trHeight w:val="336"/>
        </w:trPr>
        <w:tc>
          <w:tcPr>
            <w:tcW w:w="1380" w:type="dxa"/>
            <w:vMerge w:val="restart"/>
            <w:vAlign w:val="center"/>
          </w:tcPr>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2070" w:type="dxa"/>
            <w:vMerge w:val="restart"/>
            <w:vAlign w:val="center"/>
          </w:tcPr>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过渡季、夏季典型风速和风向条件下</w:t>
            </w:r>
          </w:p>
        </w:tc>
        <w:tc>
          <w:tcPr>
            <w:tcW w:w="3451" w:type="dxa"/>
            <w:vAlign w:val="center"/>
          </w:tcPr>
          <w:p w:rsidR="0000326B" w:rsidRPr="00BC787E" w:rsidRDefault="0000326B"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场地内人活动区不出现涡旋或无风区</w:t>
            </w:r>
          </w:p>
        </w:tc>
        <w:tc>
          <w:tcPr>
            <w:tcW w:w="1380" w:type="dxa"/>
            <w:vAlign w:val="center"/>
          </w:tcPr>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1381" w:type="dxa"/>
            <w:vAlign w:val="center"/>
          </w:tcPr>
          <w:p w:rsidR="0000326B" w:rsidRPr="00F472E6" w:rsidRDefault="00F472E6" w:rsidP="00F92090">
            <w:pPr>
              <w:spacing w:beforeLines="25" w:afterLines="25" w:line="240" w:lineRule="exact"/>
              <w:jc w:val="center"/>
              <w:rPr>
                <w:rFonts w:ascii="宋体" w:hAnsi="宋体"/>
                <w:color w:val="FF0000"/>
                <w:sz w:val="18"/>
                <w:szCs w:val="18"/>
                <w:lang w:val="zh-CN"/>
              </w:rPr>
            </w:pPr>
            <w:r w:rsidRPr="00F472E6">
              <w:rPr>
                <w:rFonts w:ascii="宋体" w:hAnsi="宋体" w:hint="eastAsia"/>
                <w:color w:val="FF0000"/>
                <w:sz w:val="18"/>
                <w:szCs w:val="18"/>
                <w:lang w:val="zh-CN"/>
              </w:rPr>
              <w:t>2</w:t>
            </w:r>
          </w:p>
        </w:tc>
      </w:tr>
      <w:tr w:rsidR="0000326B" w:rsidRPr="00BC787E" w:rsidTr="003F337D">
        <w:trPr>
          <w:trHeight w:val="336"/>
        </w:trPr>
        <w:tc>
          <w:tcPr>
            <w:tcW w:w="1380" w:type="dxa"/>
            <w:vMerge/>
            <w:vAlign w:val="center"/>
          </w:tcPr>
          <w:p w:rsidR="0000326B" w:rsidRPr="00BC787E" w:rsidRDefault="0000326B" w:rsidP="00F92090">
            <w:pPr>
              <w:spacing w:beforeLines="25" w:afterLines="25" w:line="240" w:lineRule="exact"/>
              <w:jc w:val="center"/>
              <w:rPr>
                <w:rFonts w:ascii="宋体" w:hAnsi="宋体"/>
                <w:sz w:val="18"/>
                <w:szCs w:val="18"/>
                <w:lang w:val="zh-CN"/>
              </w:rPr>
            </w:pPr>
          </w:p>
        </w:tc>
        <w:tc>
          <w:tcPr>
            <w:tcW w:w="2070" w:type="dxa"/>
            <w:vMerge/>
            <w:vAlign w:val="center"/>
          </w:tcPr>
          <w:p w:rsidR="0000326B" w:rsidRPr="00BC787E" w:rsidRDefault="0000326B" w:rsidP="00F92090">
            <w:pPr>
              <w:spacing w:beforeLines="25" w:afterLines="25" w:line="240" w:lineRule="exact"/>
              <w:jc w:val="center"/>
              <w:rPr>
                <w:rFonts w:ascii="宋体" w:hAnsi="宋体"/>
                <w:sz w:val="18"/>
                <w:szCs w:val="18"/>
                <w:lang w:val="zh-CN"/>
              </w:rPr>
            </w:pPr>
          </w:p>
        </w:tc>
        <w:tc>
          <w:tcPr>
            <w:tcW w:w="3451" w:type="dxa"/>
            <w:vAlign w:val="center"/>
          </w:tcPr>
          <w:p w:rsidR="0000326B" w:rsidRPr="00BC787E" w:rsidRDefault="0000326B" w:rsidP="00F92090">
            <w:pPr>
              <w:spacing w:beforeLines="25" w:afterLines="25" w:line="240" w:lineRule="exact"/>
              <w:jc w:val="left"/>
              <w:rPr>
                <w:rFonts w:ascii="宋体" w:hAnsi="宋体"/>
                <w:sz w:val="18"/>
                <w:szCs w:val="18"/>
                <w:lang w:val="zh-CN"/>
              </w:rPr>
            </w:pPr>
            <w:r w:rsidRPr="00BC787E">
              <w:rPr>
                <w:rFonts w:ascii="宋体" w:hAnsi="宋体"/>
                <w:sz w:val="18"/>
                <w:szCs w:val="18"/>
                <w:lang w:val="zh-CN"/>
              </w:rPr>
              <w:t>50%</w:t>
            </w:r>
            <w:r w:rsidRPr="00BC787E">
              <w:rPr>
                <w:rFonts w:ascii="宋体" w:hAnsi="宋体" w:hint="eastAsia"/>
                <w:sz w:val="18"/>
                <w:szCs w:val="18"/>
                <w:lang w:val="zh-CN"/>
              </w:rPr>
              <w:t>以上可开启外窗室内外表面的风压差大于</w:t>
            </w:r>
            <w:r w:rsidRPr="00BC787E">
              <w:rPr>
                <w:rFonts w:ascii="宋体" w:hAnsi="宋体"/>
                <w:sz w:val="18"/>
                <w:szCs w:val="18"/>
                <w:lang w:val="zh-CN"/>
              </w:rPr>
              <w:t>0.5Pa</w:t>
            </w:r>
          </w:p>
        </w:tc>
        <w:tc>
          <w:tcPr>
            <w:tcW w:w="1380" w:type="dxa"/>
            <w:vAlign w:val="center"/>
          </w:tcPr>
          <w:p w:rsidR="0000326B" w:rsidRPr="00BC787E" w:rsidRDefault="00F472E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381" w:type="dxa"/>
            <w:vAlign w:val="center"/>
          </w:tcPr>
          <w:p w:rsidR="0000326B" w:rsidRPr="00F472E6" w:rsidRDefault="00F472E6" w:rsidP="00F92090">
            <w:pPr>
              <w:spacing w:beforeLines="25" w:afterLines="25" w:line="240" w:lineRule="exact"/>
              <w:jc w:val="center"/>
              <w:rPr>
                <w:rFonts w:ascii="宋体" w:hAnsi="宋体"/>
                <w:color w:val="FF0000"/>
                <w:sz w:val="18"/>
                <w:szCs w:val="18"/>
                <w:lang w:val="zh-CN"/>
              </w:rPr>
            </w:pPr>
            <w:r w:rsidRPr="00F472E6">
              <w:rPr>
                <w:rFonts w:ascii="宋体" w:hAnsi="宋体" w:hint="eastAsia"/>
                <w:color w:val="FF0000"/>
                <w:sz w:val="18"/>
                <w:szCs w:val="18"/>
                <w:lang w:val="zh-CN"/>
              </w:rPr>
              <w:t>1</w:t>
            </w:r>
          </w:p>
        </w:tc>
      </w:tr>
      <w:tr w:rsidR="0000326B" w:rsidRPr="00BC787E" w:rsidTr="003F337D">
        <w:trPr>
          <w:trHeight w:val="336"/>
        </w:trPr>
        <w:tc>
          <w:tcPr>
            <w:tcW w:w="1380" w:type="dxa"/>
            <w:vAlign w:val="center"/>
          </w:tcPr>
          <w:p w:rsidR="0000326B" w:rsidRPr="00BC787E" w:rsidRDefault="0000326B" w:rsidP="00F92090">
            <w:pPr>
              <w:spacing w:beforeLines="25" w:afterLines="25" w:line="240" w:lineRule="exact"/>
              <w:jc w:val="center"/>
              <w:rPr>
                <w:rFonts w:ascii="宋体" w:hAnsi="宋体"/>
                <w:sz w:val="18"/>
                <w:szCs w:val="18"/>
                <w:lang w:val="zh-CN"/>
              </w:rPr>
            </w:pPr>
          </w:p>
        </w:tc>
        <w:tc>
          <w:tcPr>
            <w:tcW w:w="5521" w:type="dxa"/>
            <w:gridSpan w:val="2"/>
            <w:vAlign w:val="center"/>
          </w:tcPr>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合计</w:t>
            </w:r>
          </w:p>
        </w:tc>
        <w:tc>
          <w:tcPr>
            <w:tcW w:w="1380" w:type="dxa"/>
            <w:vAlign w:val="center"/>
          </w:tcPr>
          <w:p w:rsidR="0000326B" w:rsidRPr="00BC787E" w:rsidRDefault="0000326B"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6</w:t>
            </w:r>
          </w:p>
        </w:tc>
        <w:tc>
          <w:tcPr>
            <w:tcW w:w="1381" w:type="dxa"/>
            <w:vAlign w:val="center"/>
          </w:tcPr>
          <w:p w:rsidR="0000326B" w:rsidRPr="00F472E6" w:rsidRDefault="00F472E6" w:rsidP="00F92090">
            <w:pPr>
              <w:spacing w:beforeLines="25" w:afterLines="25" w:line="240" w:lineRule="exact"/>
              <w:jc w:val="center"/>
              <w:rPr>
                <w:rFonts w:ascii="宋体" w:hAnsi="宋体"/>
                <w:color w:val="FF0000"/>
                <w:sz w:val="18"/>
                <w:szCs w:val="18"/>
                <w:lang w:val="zh-CN"/>
              </w:rPr>
            </w:pPr>
            <w:r w:rsidRPr="00F472E6">
              <w:rPr>
                <w:rFonts w:ascii="宋体" w:hAnsi="宋体" w:hint="eastAsia"/>
                <w:color w:val="FF0000"/>
                <w:sz w:val="18"/>
                <w:szCs w:val="18"/>
                <w:lang w:val="zh-CN"/>
              </w:rPr>
              <w:t>6</w:t>
            </w:r>
          </w:p>
        </w:tc>
      </w:tr>
    </w:tbl>
    <w:p w:rsidR="0000326B" w:rsidRDefault="0000326B" w:rsidP="0000326B">
      <w:pPr>
        <w:autoSpaceDE w:val="0"/>
        <w:autoSpaceDN w:val="0"/>
        <w:adjustRightInd w:val="0"/>
        <w:spacing w:before="1" w:line="70" w:lineRule="exact"/>
        <w:jc w:val="left"/>
        <w:rPr>
          <w:rFonts w:ascii="微软雅黑" w:eastAsia="微软雅黑" w:hAnsi="Times New Roman" w:cs="微软雅黑"/>
          <w:kern w:val="0"/>
          <w:sz w:val="7"/>
          <w:szCs w:val="7"/>
        </w:rPr>
      </w:pPr>
    </w:p>
    <w:p w:rsidR="0000326B" w:rsidRPr="000A6F23" w:rsidRDefault="0000326B" w:rsidP="00F92090">
      <w:pPr>
        <w:numPr>
          <w:ilvl w:val="0"/>
          <w:numId w:val="13"/>
        </w:numPr>
        <w:spacing w:beforeLines="50" w:line="288" w:lineRule="auto"/>
        <w:rPr>
          <w:rFonts w:ascii="Times New Roman"/>
          <w:b/>
          <w:szCs w:val="21"/>
          <w:lang w:val="zh-CN"/>
        </w:rPr>
      </w:pPr>
      <w:r w:rsidRPr="000A6F23">
        <w:rPr>
          <w:rFonts w:ascii="Times New Roman" w:hint="eastAsia"/>
          <w:b/>
          <w:szCs w:val="21"/>
          <w:lang w:val="zh-CN"/>
        </w:rPr>
        <w:t>评价要点</w:t>
      </w:r>
    </w:p>
    <w:p w:rsidR="0000326B" w:rsidRPr="001833F5" w:rsidRDefault="0000326B" w:rsidP="0000326B">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、冬季典型风速和风向条件下：</w:t>
      </w:r>
    </w:p>
    <w:p w:rsidR="0000326B" w:rsidRPr="008E2860" w:rsidRDefault="0000326B" w:rsidP="0000326B">
      <w:pPr>
        <w:spacing w:line="288" w:lineRule="auto"/>
        <w:rPr>
          <w:rFonts w:ascii="Times New Roman"/>
          <w:szCs w:val="21"/>
          <w:u w:val="single"/>
          <w:lang w:val="zh-CN"/>
        </w:rPr>
      </w:pPr>
      <w:r w:rsidRPr="008E2860">
        <w:rPr>
          <w:rFonts w:ascii="Times New Roman" w:hint="eastAsia"/>
          <w:szCs w:val="21"/>
          <w:lang w:val="zh-CN"/>
        </w:rPr>
        <w:t>建筑物周围人行区距地</w:t>
      </w:r>
      <w:r w:rsidRPr="008E2860">
        <w:rPr>
          <w:rFonts w:ascii="Times New Roman"/>
          <w:szCs w:val="21"/>
          <w:lang w:val="zh-CN"/>
        </w:rPr>
        <w:t>1.5m</w:t>
      </w:r>
      <w:r w:rsidRPr="008E2860">
        <w:rPr>
          <w:rFonts w:ascii="Times New Roman" w:hint="eastAsia"/>
          <w:szCs w:val="21"/>
          <w:lang w:val="zh-CN"/>
        </w:rPr>
        <w:t>高处的风速为：</w:t>
      </w:r>
      <w:r w:rsidR="00AD7CE5" w:rsidRPr="008C7294">
        <w:rPr>
          <w:rFonts w:ascii="Times New Roman" w:hint="eastAsia"/>
          <w:color w:val="FF0000"/>
          <w:szCs w:val="21"/>
          <w:u w:val="single"/>
          <w:lang w:val="zh-CN"/>
        </w:rPr>
        <w:t xml:space="preserve"> </w:t>
      </w:r>
      <w:r w:rsidR="008C7294" w:rsidRPr="008C7294">
        <w:rPr>
          <w:rFonts w:ascii="Times New Roman"/>
          <w:color w:val="FF0000"/>
          <w:szCs w:val="21"/>
          <w:u w:val="single"/>
          <w:lang w:val="zh-CN"/>
        </w:rPr>
        <w:t>0.</w:t>
      </w:r>
      <w:r w:rsidR="004E4F99">
        <w:rPr>
          <w:rFonts w:ascii="Times New Roman" w:hint="eastAsia"/>
          <w:color w:val="FF0000"/>
          <w:szCs w:val="21"/>
          <w:u w:val="single"/>
          <w:lang w:val="zh-CN"/>
        </w:rPr>
        <w:t>24</w:t>
      </w:r>
      <w:r w:rsidR="008C7294" w:rsidRPr="008C7294">
        <w:rPr>
          <w:rFonts w:ascii="Times New Roman" w:hint="eastAsia"/>
          <w:color w:val="FF0000"/>
          <w:szCs w:val="21"/>
          <w:u w:val="single"/>
          <w:lang w:val="zh-CN"/>
        </w:rPr>
        <w:t>-</w:t>
      </w:r>
      <w:r w:rsidR="004E4F99">
        <w:rPr>
          <w:rFonts w:ascii="Times New Roman" w:hint="eastAsia"/>
          <w:color w:val="FF0000"/>
          <w:szCs w:val="21"/>
          <w:u w:val="single"/>
          <w:lang w:val="zh-CN"/>
        </w:rPr>
        <w:t>3.8</w:t>
      </w:r>
      <w:r w:rsidRPr="008C7294">
        <w:rPr>
          <w:rFonts w:ascii="Times New Roman" w:hint="eastAsia"/>
          <w:color w:val="FF0000"/>
          <w:szCs w:val="21"/>
          <w:u w:val="single"/>
          <w:lang w:val="zh-CN"/>
        </w:rPr>
        <w:t xml:space="preserve"> </w:t>
      </w:r>
      <w:r w:rsidRPr="008E2860">
        <w:rPr>
          <w:rFonts w:ascii="Times New Roman"/>
          <w:szCs w:val="21"/>
          <w:lang w:val="zh-CN"/>
        </w:rPr>
        <w:t>m/s</w:t>
      </w:r>
      <w:r w:rsidRPr="008E2860">
        <w:rPr>
          <w:rFonts w:ascii="Times New Roman" w:hint="eastAsia"/>
          <w:szCs w:val="21"/>
          <w:lang w:val="zh-CN"/>
        </w:rPr>
        <w:t>，风速放大系数为：</w:t>
      </w:r>
      <w:r w:rsidR="00AD7CE5" w:rsidRPr="008C7294">
        <w:rPr>
          <w:rFonts w:ascii="Times New Roman" w:hint="eastAsia"/>
          <w:color w:val="FF0000"/>
          <w:szCs w:val="21"/>
          <w:u w:val="single"/>
          <w:lang w:val="zh-CN"/>
        </w:rPr>
        <w:t xml:space="preserve"> </w:t>
      </w:r>
      <w:r w:rsidR="004E4F99">
        <w:rPr>
          <w:rFonts w:ascii="宋体" w:hAnsi="宋体" w:hint="eastAsia"/>
          <w:color w:val="FF0000"/>
          <w:szCs w:val="21"/>
          <w:u w:val="single"/>
          <w:lang w:val="zh-CN"/>
        </w:rPr>
        <w:t>＜</w:t>
      </w:r>
      <w:r w:rsidR="008C7294" w:rsidRPr="008C7294">
        <w:rPr>
          <w:rFonts w:ascii="Times New Roman" w:hint="eastAsia"/>
          <w:color w:val="FF0000"/>
          <w:szCs w:val="21"/>
          <w:u w:val="single"/>
          <w:lang w:val="zh-CN"/>
        </w:rPr>
        <w:t>2</w:t>
      </w:r>
      <w:r w:rsidRPr="008C7294">
        <w:rPr>
          <w:rFonts w:ascii="Times New Roman" w:hint="eastAsia"/>
          <w:color w:val="FF0000"/>
          <w:szCs w:val="21"/>
          <w:u w:val="single"/>
          <w:lang w:val="zh-CN"/>
        </w:rPr>
        <w:t xml:space="preserve"> </w:t>
      </w:r>
    </w:p>
    <w:p w:rsidR="0000326B" w:rsidRPr="008E2860" w:rsidRDefault="0000326B" w:rsidP="0000326B">
      <w:pPr>
        <w:spacing w:line="288" w:lineRule="auto"/>
        <w:rPr>
          <w:rFonts w:ascii="Times New Roman"/>
          <w:szCs w:val="21"/>
          <w:lang w:val="zh-CN"/>
        </w:rPr>
      </w:pPr>
      <w:r w:rsidRPr="008E2860">
        <w:rPr>
          <w:rFonts w:ascii="Times New Roman" w:hint="eastAsia"/>
          <w:szCs w:val="21"/>
          <w:lang w:val="zh-CN"/>
        </w:rPr>
        <w:t>除迎风第一排建筑外，建筑迎风面与背风面表面风压差为：</w:t>
      </w:r>
      <w:r w:rsidRPr="008C7294">
        <w:rPr>
          <w:rFonts w:ascii="Times New Roman" w:hint="eastAsia"/>
          <w:color w:val="FF0000"/>
          <w:szCs w:val="21"/>
          <w:u w:val="single"/>
          <w:lang w:val="zh-CN"/>
        </w:rPr>
        <w:t xml:space="preserve"> </w:t>
      </w:r>
      <w:r w:rsidR="002538B2">
        <w:rPr>
          <w:rFonts w:ascii="宋体" w:hAnsi="宋体" w:hint="eastAsia"/>
          <w:color w:val="FF0000"/>
          <w:szCs w:val="21"/>
          <w:u w:val="single"/>
          <w:lang w:val="zh-CN"/>
        </w:rPr>
        <w:t>＜</w:t>
      </w:r>
      <w:r w:rsidR="008C7294" w:rsidRPr="008C7294">
        <w:rPr>
          <w:rFonts w:ascii="Times New Roman"/>
          <w:color w:val="FF0000"/>
          <w:szCs w:val="21"/>
          <w:u w:val="single"/>
          <w:lang w:val="zh-CN"/>
        </w:rPr>
        <w:t>5</w:t>
      </w:r>
      <w:r w:rsidR="008C7294">
        <w:rPr>
          <w:rFonts w:ascii="Times New Roman" w:hint="eastAsia"/>
          <w:color w:val="FF0000"/>
          <w:szCs w:val="21"/>
          <w:u w:val="single"/>
          <w:lang w:val="zh-CN"/>
        </w:rPr>
        <w:t xml:space="preserve"> </w:t>
      </w:r>
      <w:r w:rsidRPr="008C7294">
        <w:rPr>
          <w:rFonts w:ascii="Times New Roman" w:hint="eastAsia"/>
          <w:color w:val="FF0000"/>
          <w:szCs w:val="21"/>
          <w:u w:val="single"/>
          <w:lang w:val="zh-CN"/>
        </w:rPr>
        <w:t xml:space="preserve"> </w:t>
      </w:r>
      <w:r w:rsidRPr="008E2860">
        <w:rPr>
          <w:rFonts w:ascii="Times New Roman"/>
          <w:szCs w:val="21"/>
          <w:lang w:val="zh-CN"/>
        </w:rPr>
        <w:t>Pa</w:t>
      </w:r>
    </w:p>
    <w:p w:rsidR="0000326B" w:rsidRPr="008E2860" w:rsidRDefault="0000326B" w:rsidP="0000326B">
      <w:pPr>
        <w:spacing w:line="288" w:lineRule="auto"/>
        <w:rPr>
          <w:rFonts w:ascii="Times New Roman"/>
          <w:szCs w:val="21"/>
          <w:lang w:val="zh-CN"/>
        </w:rPr>
      </w:pPr>
      <w:r w:rsidRPr="008E2860">
        <w:rPr>
          <w:rFonts w:ascii="Times New Roman"/>
          <w:szCs w:val="21"/>
          <w:lang w:val="zh-CN"/>
        </w:rPr>
        <w:t>2</w:t>
      </w:r>
      <w:r w:rsidRPr="008E2860">
        <w:rPr>
          <w:rFonts w:ascii="Times New Roman" w:hint="eastAsia"/>
          <w:szCs w:val="21"/>
          <w:lang w:val="zh-CN"/>
        </w:rPr>
        <w:t>、过渡季、夏季典型风速和风向条件下</w:t>
      </w:r>
    </w:p>
    <w:p w:rsidR="0000326B" w:rsidRPr="008E2860" w:rsidRDefault="0000326B" w:rsidP="0000326B">
      <w:pPr>
        <w:spacing w:line="288" w:lineRule="auto"/>
        <w:rPr>
          <w:rFonts w:ascii="Times New Roman"/>
          <w:szCs w:val="21"/>
          <w:lang w:val="zh-CN"/>
        </w:rPr>
      </w:pPr>
      <w:r w:rsidRPr="008E2860">
        <w:rPr>
          <w:rFonts w:ascii="Times New Roman" w:hint="eastAsia"/>
          <w:szCs w:val="21"/>
          <w:lang w:val="zh-CN"/>
        </w:rPr>
        <w:t>场地内人活动区是否会出现涡旋或无风区：□是</w:t>
      </w:r>
      <w:r w:rsidRPr="008E2860">
        <w:rPr>
          <w:rFonts w:ascii="Times New Roman" w:hint="eastAsia"/>
          <w:szCs w:val="21"/>
          <w:lang w:val="zh-CN"/>
        </w:rPr>
        <w:t xml:space="preserve"> </w:t>
      </w:r>
      <w:r w:rsidR="009B3849" w:rsidRPr="008E2860">
        <w:rPr>
          <w:rFonts w:ascii="Times New Roman" w:hAnsi="Times New Roman"/>
          <w:szCs w:val="21"/>
        </w:rPr>
        <w:fldChar w:fldCharType="begin">
          <w:ffData>
            <w:name w:val="Dropdown7"/>
            <w:enabled/>
            <w:calcOnExit w:val="0"/>
            <w:ddList>
              <w:listEntry w:val="√"/>
              <w:listEntry w:val="×"/>
            </w:ddList>
          </w:ffData>
        </w:fldChar>
      </w:r>
      <w:r w:rsidRPr="008E2860">
        <w:rPr>
          <w:rFonts w:ascii="Times New Roman" w:hAnsi="Times New Roman"/>
          <w:szCs w:val="21"/>
        </w:rPr>
        <w:instrText xml:space="preserve"> FORMDROPDOWN </w:instrText>
      </w:r>
      <w:r w:rsidR="009B3849" w:rsidRPr="008E2860">
        <w:rPr>
          <w:rFonts w:ascii="Times New Roman" w:hAnsi="Times New Roman"/>
          <w:szCs w:val="21"/>
        </w:rPr>
      </w:r>
      <w:r w:rsidR="009B3849" w:rsidRPr="008E2860">
        <w:rPr>
          <w:rFonts w:ascii="Times New Roman" w:hAnsi="Times New Roman"/>
          <w:szCs w:val="21"/>
        </w:rPr>
        <w:fldChar w:fldCharType="end"/>
      </w:r>
      <w:r w:rsidRPr="008E2860">
        <w:rPr>
          <w:rFonts w:ascii="Times New Roman" w:hint="eastAsia"/>
          <w:szCs w:val="21"/>
          <w:lang w:val="zh-CN"/>
        </w:rPr>
        <w:t>否</w:t>
      </w:r>
    </w:p>
    <w:p w:rsidR="0000326B" w:rsidRPr="008E2860" w:rsidRDefault="0000326B" w:rsidP="0000326B">
      <w:pPr>
        <w:spacing w:line="288" w:lineRule="auto"/>
        <w:rPr>
          <w:rFonts w:ascii="Times New Roman"/>
          <w:szCs w:val="21"/>
          <w:lang w:val="zh-CN"/>
        </w:rPr>
      </w:pPr>
      <w:r w:rsidRPr="00D5648D">
        <w:rPr>
          <w:rFonts w:ascii="Times New Roman" w:hint="eastAsia"/>
          <w:szCs w:val="21"/>
          <w:lang w:val="zh-CN"/>
        </w:rPr>
        <w:t>除迎风第一排建筑外，建筑迎风面与背风面表面风压差为：</w:t>
      </w:r>
      <w:r w:rsidRPr="00D5648D">
        <w:rPr>
          <w:rFonts w:ascii="Times New Roman" w:hint="eastAsia"/>
          <w:color w:val="FF0000"/>
          <w:szCs w:val="21"/>
          <w:u w:val="single"/>
          <w:lang w:val="zh-CN"/>
        </w:rPr>
        <w:t xml:space="preserve"> </w:t>
      </w:r>
      <w:r w:rsidR="00D5648D" w:rsidRPr="00D5648D">
        <w:rPr>
          <w:rFonts w:ascii="宋体" w:hAnsi="宋体" w:hint="eastAsia"/>
          <w:color w:val="FF0000"/>
          <w:szCs w:val="21"/>
          <w:u w:val="single"/>
          <w:lang w:val="zh-CN"/>
        </w:rPr>
        <w:t>＞</w:t>
      </w:r>
      <w:r w:rsidR="00D5648D" w:rsidRPr="00D5648D">
        <w:rPr>
          <w:rFonts w:ascii="Times New Roman" w:hint="eastAsia"/>
          <w:color w:val="FF0000"/>
          <w:szCs w:val="21"/>
          <w:u w:val="single"/>
          <w:lang w:val="zh-CN"/>
        </w:rPr>
        <w:t>0.5</w:t>
      </w:r>
      <w:r w:rsidRPr="008E2860">
        <w:rPr>
          <w:rFonts w:ascii="Times New Roman" w:hint="eastAsia"/>
          <w:szCs w:val="21"/>
          <w:u w:val="single"/>
          <w:lang w:val="zh-CN"/>
        </w:rPr>
        <w:t xml:space="preserve"> </w:t>
      </w:r>
      <w:r w:rsidRPr="008E2860">
        <w:rPr>
          <w:rFonts w:ascii="Times New Roman"/>
          <w:szCs w:val="21"/>
          <w:lang w:val="zh-CN"/>
        </w:rPr>
        <w:t>Pa</w:t>
      </w:r>
    </w:p>
    <w:p w:rsidR="0000326B" w:rsidRPr="008E2860" w:rsidRDefault="0000326B" w:rsidP="0000326B">
      <w:pPr>
        <w:spacing w:line="288" w:lineRule="auto"/>
        <w:rPr>
          <w:rFonts w:ascii="Times New Roman"/>
          <w:szCs w:val="21"/>
          <w:lang w:val="zh-CN"/>
        </w:rPr>
      </w:pPr>
      <w:r w:rsidRPr="008E2860">
        <w:rPr>
          <w:rFonts w:ascii="Times New Roman" w:hint="eastAsia"/>
          <w:szCs w:val="21"/>
          <w:lang w:val="zh-CN"/>
        </w:rPr>
        <w:t>外窗中室内外表面的风压差大于</w:t>
      </w:r>
      <w:r w:rsidRPr="008E2860">
        <w:rPr>
          <w:rFonts w:ascii="Times New Roman"/>
          <w:szCs w:val="21"/>
          <w:lang w:val="zh-CN"/>
        </w:rPr>
        <w:t>0.5Pa</w:t>
      </w:r>
      <w:r w:rsidRPr="008E2860">
        <w:rPr>
          <w:rFonts w:ascii="Times New Roman" w:hint="eastAsia"/>
          <w:szCs w:val="21"/>
          <w:lang w:val="zh-CN"/>
        </w:rPr>
        <w:t>的可开启外窗的面积比例：</w:t>
      </w:r>
      <w:r w:rsidRPr="008E2860">
        <w:rPr>
          <w:rFonts w:ascii="Times New Roman" w:hint="eastAsia"/>
          <w:szCs w:val="21"/>
          <w:u w:val="single"/>
          <w:lang w:val="zh-CN"/>
        </w:rPr>
        <w:t xml:space="preserve"> </w:t>
      </w:r>
      <w:r w:rsidRPr="008C7294">
        <w:rPr>
          <w:rFonts w:ascii="Times New Roman" w:hint="eastAsia"/>
          <w:color w:val="FF0000"/>
          <w:szCs w:val="21"/>
          <w:u w:val="single"/>
          <w:lang w:val="zh-CN"/>
        </w:rPr>
        <w:t xml:space="preserve"> </w:t>
      </w:r>
      <w:r w:rsidR="00D5648D" w:rsidRPr="008C7294">
        <w:rPr>
          <w:rFonts w:ascii="Times New Roman" w:hint="eastAsia"/>
          <w:color w:val="FF0000"/>
          <w:szCs w:val="21"/>
          <w:u w:val="single"/>
          <w:lang w:val="zh-CN"/>
        </w:rPr>
        <w:t>86.22</w:t>
      </w:r>
      <w:r w:rsidR="00D5648D">
        <w:rPr>
          <w:rFonts w:ascii="Times New Roman" w:hint="eastAsia"/>
          <w:color w:val="FF0000"/>
          <w:szCs w:val="21"/>
          <w:u w:val="single"/>
          <w:lang w:val="zh-CN"/>
        </w:rPr>
        <w:t>（过度）、</w:t>
      </w:r>
      <w:r w:rsidR="00D5648D">
        <w:rPr>
          <w:rFonts w:ascii="Times New Roman" w:hint="eastAsia"/>
          <w:color w:val="FF0000"/>
          <w:szCs w:val="21"/>
          <w:u w:val="single"/>
          <w:lang w:val="zh-CN"/>
        </w:rPr>
        <w:t>82.69</w:t>
      </w:r>
      <w:r w:rsidR="002538B2">
        <w:rPr>
          <w:rFonts w:ascii="Times New Roman" w:hint="eastAsia"/>
          <w:color w:val="FF0000"/>
          <w:szCs w:val="21"/>
          <w:u w:val="single"/>
          <w:lang w:val="zh-CN"/>
        </w:rPr>
        <w:t>（夏）</w:t>
      </w:r>
      <w:r w:rsidRPr="008E2860">
        <w:rPr>
          <w:rFonts w:ascii="Times New Roman"/>
          <w:szCs w:val="21"/>
          <w:lang w:val="zh-CN"/>
        </w:rPr>
        <w:t>%</w:t>
      </w:r>
    </w:p>
    <w:p w:rsidR="0000326B" w:rsidRDefault="0000326B" w:rsidP="0000326B">
      <w:pPr>
        <w:spacing w:line="288" w:lineRule="auto"/>
        <w:rPr>
          <w:rFonts w:ascii="Times New Roman"/>
          <w:szCs w:val="21"/>
          <w:lang w:val="zh-CN"/>
        </w:rPr>
      </w:pPr>
      <w:r w:rsidRPr="008E2860">
        <w:rPr>
          <w:rFonts w:ascii="Times New Roman" w:hint="eastAsia"/>
          <w:szCs w:val="21"/>
          <w:lang w:val="zh-CN"/>
        </w:rPr>
        <w:t>简要说明本项目室外风环境情况、改善风环境的措施。（</w:t>
      </w:r>
      <w:r w:rsidRPr="008E2860">
        <w:rPr>
          <w:rFonts w:ascii="Times New Roman"/>
          <w:szCs w:val="21"/>
          <w:lang w:val="zh-CN"/>
        </w:rPr>
        <w:t>200</w:t>
      </w:r>
      <w:r w:rsidRPr="008E2860">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00326B" w:rsidRPr="00BC787E" w:rsidTr="003F337D">
        <w:trPr>
          <w:trHeight w:val="1985"/>
        </w:trPr>
        <w:tc>
          <w:tcPr>
            <w:tcW w:w="9662" w:type="dxa"/>
          </w:tcPr>
          <w:p w:rsidR="0000326B" w:rsidRPr="008C7294" w:rsidRDefault="008C7294" w:rsidP="00F92090">
            <w:pPr>
              <w:spacing w:beforeLines="50" w:line="360" w:lineRule="auto"/>
              <w:ind w:firstLineChars="200" w:firstLine="420"/>
              <w:rPr>
                <w:rFonts w:ascii="宋体" w:hAnsi="宋体"/>
                <w:color w:val="FF0000"/>
                <w:szCs w:val="21"/>
                <w:lang w:val="zh-CN"/>
              </w:rPr>
            </w:pPr>
            <w:r w:rsidRPr="008C7294">
              <w:rPr>
                <w:rFonts w:hint="eastAsia"/>
                <w:color w:val="FF0000"/>
                <w:shd w:val="clear" w:color="auto" w:fill="FFFFFF"/>
              </w:rPr>
              <w:t>本项目采用斯维尔</w:t>
            </w:r>
            <w:r w:rsidRPr="008C7294">
              <w:rPr>
                <w:rFonts w:hint="eastAsia"/>
                <w:color w:val="FF0000"/>
                <w:shd w:val="clear" w:color="auto" w:fill="FFFFFF"/>
              </w:rPr>
              <w:t>Vent2014</w:t>
            </w:r>
            <w:r w:rsidRPr="008C7294">
              <w:rPr>
                <w:rFonts w:hint="eastAsia"/>
                <w:color w:val="FF0000"/>
                <w:shd w:val="clear" w:color="auto" w:fill="FFFFFF"/>
              </w:rPr>
              <w:t>软件实现建筑室外风环境的数值模拟评价</w:t>
            </w:r>
            <w:r>
              <w:rPr>
                <w:rFonts w:hint="eastAsia"/>
                <w:color w:val="FF0000"/>
                <w:shd w:val="clear" w:color="auto" w:fill="FFFFFF"/>
              </w:rPr>
              <w:t>。</w:t>
            </w:r>
            <w:r w:rsidR="002538B2">
              <w:rPr>
                <w:rFonts w:hint="eastAsia"/>
                <w:color w:val="FF0000"/>
                <w:shd w:val="clear" w:color="auto" w:fill="FFFFFF"/>
              </w:rPr>
              <w:t>详见《</w:t>
            </w:r>
            <w:r w:rsidR="002538B2" w:rsidRPr="002538B2">
              <w:rPr>
                <w:rFonts w:hint="eastAsia"/>
                <w:color w:val="FF0000"/>
                <w:shd w:val="clear" w:color="auto" w:fill="FFFFFF"/>
              </w:rPr>
              <w:t>室外风环境模拟分析报告</w:t>
            </w:r>
            <w:r w:rsidR="002538B2">
              <w:rPr>
                <w:rFonts w:hint="eastAsia"/>
                <w:color w:val="FF0000"/>
                <w:shd w:val="clear" w:color="auto" w:fill="FFFFFF"/>
              </w:rPr>
              <w:t>》</w:t>
            </w:r>
          </w:p>
        </w:tc>
      </w:tr>
    </w:tbl>
    <w:p w:rsidR="0000326B" w:rsidRPr="000A6F23" w:rsidRDefault="0000326B" w:rsidP="00F92090">
      <w:pPr>
        <w:numPr>
          <w:ilvl w:val="0"/>
          <w:numId w:val="13"/>
        </w:numPr>
        <w:spacing w:beforeLines="50" w:line="288" w:lineRule="auto"/>
        <w:rPr>
          <w:rFonts w:ascii="Times New Roman"/>
          <w:b/>
          <w:szCs w:val="21"/>
          <w:lang w:val="zh-CN"/>
        </w:rPr>
      </w:pPr>
      <w:r w:rsidRPr="000A6F23">
        <w:rPr>
          <w:rFonts w:ascii="Times New Roman" w:hint="eastAsia"/>
          <w:b/>
          <w:szCs w:val="21"/>
          <w:lang w:val="zh-CN"/>
        </w:rPr>
        <w:t>证明材料</w:t>
      </w:r>
    </w:p>
    <w:p w:rsidR="0000326B" w:rsidRPr="001833F5" w:rsidRDefault="0000326B" w:rsidP="0000326B">
      <w:pPr>
        <w:spacing w:line="288" w:lineRule="auto"/>
        <w:rPr>
          <w:rFonts w:ascii="Times New Roman"/>
          <w:szCs w:val="21"/>
          <w:lang w:val="zh-CN"/>
        </w:rPr>
      </w:pPr>
      <w:r w:rsidRPr="001833F5">
        <w:rPr>
          <w:rFonts w:ascii="Times New Roman" w:hint="eastAsia"/>
          <w:szCs w:val="21"/>
          <w:lang w:val="zh-CN"/>
        </w:rPr>
        <w:t>提交清单及清单：</w:t>
      </w:r>
    </w:p>
    <w:p w:rsidR="0000326B" w:rsidRPr="001833F5" w:rsidRDefault="0000326B" w:rsidP="0000326B">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、室外风环境模拟分析报告：应包括冬季典型风速和风向条件下建筑物周围人行区距地</w:t>
      </w:r>
      <w:r w:rsidRPr="001833F5">
        <w:rPr>
          <w:rFonts w:ascii="Times New Roman"/>
          <w:szCs w:val="21"/>
          <w:lang w:val="zh-CN"/>
        </w:rPr>
        <w:t>1.5m</w:t>
      </w:r>
      <w:r w:rsidRPr="001833F5">
        <w:rPr>
          <w:rFonts w:ascii="Times New Roman" w:hint="eastAsia"/>
          <w:szCs w:val="21"/>
          <w:lang w:val="zh-CN"/>
        </w:rPr>
        <w:t>高处的风速和风速放大系数，以及夏季、过渡季典型风速和风向条件下的风环境的分析。</w:t>
      </w:r>
    </w:p>
    <w:p w:rsidR="0000326B" w:rsidRDefault="0000326B" w:rsidP="0000326B">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、建筑总平面图、景观总平面图。</w:t>
      </w:r>
    </w:p>
    <w:p w:rsidR="0000326B" w:rsidRDefault="0000326B" w:rsidP="0000326B">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00326B" w:rsidRPr="00BC787E" w:rsidTr="003F337D">
        <w:trPr>
          <w:trHeight w:val="1276"/>
        </w:trPr>
        <w:tc>
          <w:tcPr>
            <w:tcW w:w="9662" w:type="dxa"/>
          </w:tcPr>
          <w:p w:rsidR="0000326B" w:rsidRPr="007D657E" w:rsidRDefault="0000326B" w:rsidP="00F92090">
            <w:pPr>
              <w:spacing w:beforeLines="50" w:line="288" w:lineRule="auto"/>
              <w:rPr>
                <w:rFonts w:ascii="宋体" w:hAnsi="宋体"/>
                <w:color w:val="FF0000"/>
                <w:szCs w:val="21"/>
                <w:lang w:val="zh-CN"/>
              </w:rPr>
            </w:pPr>
            <w:r w:rsidRPr="007D657E">
              <w:rPr>
                <w:rFonts w:ascii="宋体" w:hAnsi="宋体" w:hint="eastAsia"/>
                <w:color w:val="FF0000"/>
                <w:szCs w:val="21"/>
                <w:lang w:val="zh-CN"/>
              </w:rPr>
              <w:lastRenderedPageBreak/>
              <w:t>1、建筑专业施工图纸；</w:t>
            </w:r>
          </w:p>
          <w:p w:rsidR="0000326B" w:rsidRPr="00BC787E" w:rsidRDefault="0000326B" w:rsidP="00AD7CE5">
            <w:pPr>
              <w:spacing w:line="288" w:lineRule="auto"/>
              <w:rPr>
                <w:rFonts w:ascii="宋体" w:hAnsi="宋体"/>
                <w:szCs w:val="21"/>
                <w:lang w:val="zh-CN"/>
              </w:rPr>
            </w:pPr>
            <w:r w:rsidRPr="007D657E">
              <w:rPr>
                <w:rFonts w:ascii="宋体" w:hAnsi="宋体" w:hint="eastAsia"/>
                <w:color w:val="FF0000"/>
                <w:szCs w:val="21"/>
                <w:lang w:val="zh-CN"/>
              </w:rPr>
              <w:t>2、室外风环境模拟分析报告。</w:t>
            </w:r>
          </w:p>
        </w:tc>
      </w:tr>
    </w:tbl>
    <w:p w:rsidR="001833F5" w:rsidRPr="001833F5" w:rsidRDefault="0000326B"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0"/>
          <w:szCs w:val="20"/>
        </w:rPr>
        <w:br w:type="page"/>
      </w:r>
      <w:r w:rsidR="001833F5" w:rsidRPr="001833F5">
        <w:rPr>
          <w:rFonts w:ascii="Times New Roman" w:hAnsi="Times New Roman"/>
          <w:b/>
          <w:sz w:val="24"/>
          <w:szCs w:val="24"/>
          <w:lang w:val="zh-CN"/>
        </w:rPr>
        <w:lastRenderedPageBreak/>
        <w:t>4.2.7</w:t>
      </w:r>
      <w:r w:rsidR="00B2472F">
        <w:rPr>
          <w:rFonts w:ascii="Times New Roman" w:hAnsi="Times New Roman" w:hint="eastAsia"/>
          <w:b/>
          <w:sz w:val="24"/>
          <w:szCs w:val="24"/>
          <w:lang w:val="zh-CN"/>
        </w:rPr>
        <w:t xml:space="preserve"> </w:t>
      </w:r>
      <w:r w:rsidR="001833F5" w:rsidRPr="001833F5">
        <w:rPr>
          <w:rFonts w:ascii="Times New Roman" w:hAnsi="Times New Roman" w:hint="eastAsia"/>
          <w:b/>
          <w:sz w:val="24"/>
          <w:szCs w:val="24"/>
          <w:lang w:val="zh-CN"/>
        </w:rPr>
        <w:t>采取措施降低热岛强度。（总分</w:t>
      </w:r>
      <w:r w:rsidR="001833F5" w:rsidRPr="001833F5">
        <w:rPr>
          <w:rFonts w:ascii="Times New Roman" w:hAnsi="Times New Roman"/>
          <w:b/>
          <w:sz w:val="24"/>
          <w:szCs w:val="24"/>
          <w:lang w:val="zh-CN"/>
        </w:rPr>
        <w:t xml:space="preserve"> 4 </w:t>
      </w:r>
      <w:r w:rsidR="001833F5" w:rsidRPr="001833F5">
        <w:rPr>
          <w:rFonts w:ascii="Times New Roman" w:hAnsi="Times New Roman" w:hint="eastAsia"/>
          <w:b/>
          <w:sz w:val="24"/>
          <w:szCs w:val="24"/>
          <w:lang w:val="zh-CN"/>
        </w:rPr>
        <w:t>分）</w:t>
      </w:r>
    </w:p>
    <w:p w:rsidR="001833F5" w:rsidRDefault="001833F5" w:rsidP="00F92090">
      <w:pPr>
        <w:numPr>
          <w:ilvl w:val="0"/>
          <w:numId w:val="12"/>
        </w:numPr>
        <w:spacing w:beforeLines="50" w:line="288" w:lineRule="auto"/>
        <w:rPr>
          <w:rFonts w:ascii="Times New Roman"/>
          <w:b/>
          <w:szCs w:val="21"/>
          <w:lang w:val="zh-CN"/>
        </w:rPr>
      </w:pPr>
      <w:r w:rsidRPr="00B2472F">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2"/>
        <w:gridCol w:w="2388"/>
        <w:gridCol w:w="2373"/>
        <w:gridCol w:w="1274"/>
        <w:gridCol w:w="1275"/>
      </w:tblGrid>
      <w:tr w:rsidR="00B2472F" w:rsidRPr="00BC787E" w:rsidTr="00861B1D">
        <w:trPr>
          <w:trHeight w:val="336"/>
        </w:trPr>
        <w:tc>
          <w:tcPr>
            <w:tcW w:w="1212" w:type="dxa"/>
            <w:vAlign w:val="center"/>
          </w:tcPr>
          <w:p w:rsidR="00B2472F" w:rsidRPr="008B76BA" w:rsidRDefault="00B2472F"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序号</w:t>
            </w:r>
          </w:p>
        </w:tc>
        <w:tc>
          <w:tcPr>
            <w:tcW w:w="4761" w:type="dxa"/>
            <w:gridSpan w:val="2"/>
            <w:vAlign w:val="center"/>
          </w:tcPr>
          <w:p w:rsidR="00B2472F" w:rsidRPr="008B76BA" w:rsidRDefault="00B2472F"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1274" w:type="dxa"/>
            <w:vAlign w:val="center"/>
          </w:tcPr>
          <w:p w:rsidR="00B2472F" w:rsidRPr="008B76BA" w:rsidRDefault="00B2472F"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w:t>
            </w:r>
          </w:p>
          <w:p w:rsidR="00B2472F" w:rsidRPr="008B76BA" w:rsidRDefault="00B2472F"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（分）</w:t>
            </w:r>
          </w:p>
        </w:tc>
        <w:tc>
          <w:tcPr>
            <w:tcW w:w="1275" w:type="dxa"/>
            <w:vAlign w:val="center"/>
          </w:tcPr>
          <w:p w:rsidR="00B2472F" w:rsidRPr="008B76BA" w:rsidRDefault="00B2472F"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w:t>
            </w:r>
          </w:p>
          <w:p w:rsidR="00B2472F" w:rsidRPr="008B76BA" w:rsidRDefault="00B2472F"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（分）</w:t>
            </w:r>
          </w:p>
        </w:tc>
      </w:tr>
      <w:tr w:rsidR="00861B1D" w:rsidRPr="00BC787E" w:rsidTr="00861B1D">
        <w:trPr>
          <w:trHeight w:val="336"/>
        </w:trPr>
        <w:tc>
          <w:tcPr>
            <w:tcW w:w="1212" w:type="dxa"/>
            <w:vMerge w:val="restart"/>
            <w:vAlign w:val="center"/>
          </w:tcPr>
          <w:p w:rsidR="00861B1D"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1</w:t>
            </w:r>
          </w:p>
        </w:tc>
        <w:tc>
          <w:tcPr>
            <w:tcW w:w="2388" w:type="dxa"/>
            <w:vMerge w:val="restart"/>
            <w:vAlign w:val="center"/>
          </w:tcPr>
          <w:p w:rsidR="00861B1D" w:rsidRPr="00BC787E" w:rsidRDefault="00861B1D"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红线范围内户外活动场地有乔木、构筑物遮荫措施的面积比</w:t>
            </w:r>
          </w:p>
        </w:tc>
        <w:tc>
          <w:tcPr>
            <w:tcW w:w="2373" w:type="dxa"/>
            <w:vAlign w:val="center"/>
          </w:tcPr>
          <w:p w:rsidR="00861B1D"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达到</w:t>
            </w:r>
            <w:r w:rsidRPr="00BC787E">
              <w:rPr>
                <w:rFonts w:ascii="宋体" w:hAnsi="宋体"/>
                <w:sz w:val="18"/>
                <w:szCs w:val="18"/>
                <w:lang w:val="zh-CN"/>
              </w:rPr>
              <w:t>10%</w:t>
            </w:r>
          </w:p>
        </w:tc>
        <w:tc>
          <w:tcPr>
            <w:tcW w:w="1274" w:type="dxa"/>
            <w:vAlign w:val="center"/>
          </w:tcPr>
          <w:p w:rsidR="00861B1D"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1</w:t>
            </w:r>
          </w:p>
        </w:tc>
        <w:tc>
          <w:tcPr>
            <w:tcW w:w="1275" w:type="dxa"/>
            <w:vMerge w:val="restart"/>
            <w:vAlign w:val="center"/>
          </w:tcPr>
          <w:p w:rsidR="00861B1D" w:rsidRPr="007D657E" w:rsidRDefault="00861B1D" w:rsidP="00F92090">
            <w:pPr>
              <w:spacing w:beforeLines="25" w:afterLines="25" w:line="240" w:lineRule="exact"/>
              <w:jc w:val="center"/>
              <w:rPr>
                <w:rFonts w:ascii="宋体" w:hAnsi="宋体"/>
                <w:sz w:val="18"/>
                <w:szCs w:val="18"/>
                <w:lang w:val="zh-CN"/>
              </w:rPr>
            </w:pPr>
          </w:p>
        </w:tc>
      </w:tr>
      <w:tr w:rsidR="00861B1D" w:rsidRPr="00BC787E" w:rsidTr="00861B1D">
        <w:trPr>
          <w:trHeight w:val="336"/>
        </w:trPr>
        <w:tc>
          <w:tcPr>
            <w:tcW w:w="1212" w:type="dxa"/>
            <w:vMerge/>
            <w:vAlign w:val="center"/>
          </w:tcPr>
          <w:p w:rsidR="00861B1D" w:rsidRPr="00BC787E" w:rsidRDefault="00861B1D" w:rsidP="00F92090">
            <w:pPr>
              <w:spacing w:beforeLines="25" w:afterLines="25" w:line="240" w:lineRule="exact"/>
              <w:jc w:val="center"/>
              <w:rPr>
                <w:rFonts w:ascii="宋体" w:hAnsi="宋体"/>
                <w:sz w:val="18"/>
                <w:szCs w:val="18"/>
                <w:lang w:val="zh-CN"/>
              </w:rPr>
            </w:pPr>
          </w:p>
        </w:tc>
        <w:tc>
          <w:tcPr>
            <w:tcW w:w="2388" w:type="dxa"/>
            <w:vMerge/>
            <w:vAlign w:val="center"/>
          </w:tcPr>
          <w:p w:rsidR="00861B1D" w:rsidRPr="00BC787E" w:rsidRDefault="00861B1D" w:rsidP="00F92090">
            <w:pPr>
              <w:spacing w:beforeLines="25" w:afterLines="25" w:line="240" w:lineRule="exact"/>
              <w:jc w:val="left"/>
              <w:rPr>
                <w:rFonts w:ascii="宋体" w:hAnsi="宋体"/>
                <w:sz w:val="18"/>
                <w:szCs w:val="18"/>
                <w:lang w:val="zh-CN"/>
              </w:rPr>
            </w:pPr>
          </w:p>
        </w:tc>
        <w:tc>
          <w:tcPr>
            <w:tcW w:w="2373" w:type="dxa"/>
            <w:vAlign w:val="center"/>
          </w:tcPr>
          <w:p w:rsidR="00861B1D"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达到</w:t>
            </w:r>
            <w:r w:rsidRPr="00BC787E">
              <w:rPr>
                <w:rFonts w:ascii="宋体" w:hAnsi="宋体"/>
                <w:sz w:val="18"/>
                <w:szCs w:val="18"/>
                <w:lang w:val="zh-CN"/>
              </w:rPr>
              <w:t>20%</w:t>
            </w:r>
          </w:p>
        </w:tc>
        <w:tc>
          <w:tcPr>
            <w:tcW w:w="1274" w:type="dxa"/>
            <w:vAlign w:val="center"/>
          </w:tcPr>
          <w:p w:rsidR="00861B1D"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1275" w:type="dxa"/>
            <w:vMerge/>
            <w:vAlign w:val="center"/>
          </w:tcPr>
          <w:p w:rsidR="00861B1D" w:rsidRPr="007D657E" w:rsidRDefault="00861B1D" w:rsidP="00F92090">
            <w:pPr>
              <w:spacing w:beforeLines="25" w:afterLines="25" w:line="240" w:lineRule="exact"/>
              <w:jc w:val="center"/>
              <w:rPr>
                <w:rFonts w:ascii="宋体" w:hAnsi="宋体"/>
                <w:sz w:val="18"/>
                <w:szCs w:val="18"/>
                <w:lang w:val="zh-CN"/>
              </w:rPr>
            </w:pPr>
          </w:p>
        </w:tc>
      </w:tr>
      <w:tr w:rsidR="00B2472F" w:rsidRPr="00BC787E" w:rsidTr="00861B1D">
        <w:trPr>
          <w:trHeight w:val="336"/>
        </w:trPr>
        <w:tc>
          <w:tcPr>
            <w:tcW w:w="1212" w:type="dxa"/>
            <w:vAlign w:val="center"/>
          </w:tcPr>
          <w:p w:rsidR="00B2472F" w:rsidRPr="00BC787E" w:rsidRDefault="00B2472F"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4761" w:type="dxa"/>
            <w:gridSpan w:val="2"/>
            <w:vAlign w:val="center"/>
          </w:tcPr>
          <w:p w:rsidR="00B2472F" w:rsidRPr="00BC787E" w:rsidRDefault="00B2472F"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超过</w:t>
            </w:r>
            <w:r w:rsidRPr="00BC787E">
              <w:rPr>
                <w:rFonts w:ascii="宋体" w:hAnsi="宋体"/>
                <w:sz w:val="18"/>
                <w:szCs w:val="18"/>
                <w:lang w:val="zh-CN"/>
              </w:rPr>
              <w:t>70%</w:t>
            </w:r>
            <w:r w:rsidRPr="00BC787E">
              <w:rPr>
                <w:rFonts w:ascii="宋体" w:hAnsi="宋体" w:hint="eastAsia"/>
                <w:sz w:val="18"/>
                <w:szCs w:val="18"/>
                <w:lang w:val="zh-CN"/>
              </w:rPr>
              <w:t>的道路路面、建筑屋面的太阳辐射反射系数不低于</w:t>
            </w:r>
            <w:r w:rsidRPr="00BC787E">
              <w:rPr>
                <w:rFonts w:ascii="宋体" w:hAnsi="宋体"/>
                <w:sz w:val="18"/>
                <w:szCs w:val="18"/>
                <w:lang w:val="zh-CN"/>
              </w:rPr>
              <w:t>0.4</w:t>
            </w:r>
            <w:r w:rsidRPr="00BC787E">
              <w:rPr>
                <w:rFonts w:ascii="宋体" w:hAnsi="宋体" w:hint="eastAsia"/>
                <w:sz w:val="18"/>
                <w:szCs w:val="18"/>
                <w:lang w:val="zh-CN"/>
              </w:rPr>
              <w:t>。</w:t>
            </w:r>
          </w:p>
        </w:tc>
        <w:tc>
          <w:tcPr>
            <w:tcW w:w="1274" w:type="dxa"/>
            <w:vAlign w:val="center"/>
          </w:tcPr>
          <w:p w:rsidR="00B2472F" w:rsidRPr="00BC787E" w:rsidRDefault="00B2472F"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2</w:t>
            </w:r>
          </w:p>
        </w:tc>
        <w:tc>
          <w:tcPr>
            <w:tcW w:w="1275" w:type="dxa"/>
            <w:vAlign w:val="center"/>
          </w:tcPr>
          <w:p w:rsidR="00B2472F" w:rsidRPr="007D657E" w:rsidRDefault="00B2472F" w:rsidP="00F92090">
            <w:pPr>
              <w:spacing w:beforeLines="25" w:afterLines="25" w:line="240" w:lineRule="exact"/>
              <w:jc w:val="center"/>
              <w:rPr>
                <w:rFonts w:ascii="宋体" w:hAnsi="宋体"/>
                <w:sz w:val="18"/>
                <w:szCs w:val="18"/>
                <w:lang w:val="zh-CN"/>
              </w:rPr>
            </w:pPr>
          </w:p>
        </w:tc>
      </w:tr>
      <w:tr w:rsidR="00B2472F" w:rsidRPr="00BC787E" w:rsidTr="00861B1D">
        <w:trPr>
          <w:trHeight w:val="336"/>
        </w:trPr>
        <w:tc>
          <w:tcPr>
            <w:tcW w:w="1212" w:type="dxa"/>
            <w:vAlign w:val="center"/>
          </w:tcPr>
          <w:p w:rsidR="00B2472F" w:rsidRPr="00BC787E" w:rsidRDefault="00B2472F" w:rsidP="00F92090">
            <w:pPr>
              <w:spacing w:beforeLines="25" w:afterLines="25" w:line="240" w:lineRule="exact"/>
              <w:jc w:val="center"/>
              <w:rPr>
                <w:rFonts w:ascii="宋体" w:hAnsi="宋体"/>
                <w:sz w:val="18"/>
                <w:szCs w:val="18"/>
                <w:lang w:val="zh-CN"/>
              </w:rPr>
            </w:pPr>
          </w:p>
        </w:tc>
        <w:tc>
          <w:tcPr>
            <w:tcW w:w="4761" w:type="dxa"/>
            <w:gridSpan w:val="2"/>
            <w:vAlign w:val="center"/>
          </w:tcPr>
          <w:p w:rsidR="00B2472F" w:rsidRPr="00BC787E" w:rsidRDefault="00B2472F"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合计</w:t>
            </w:r>
          </w:p>
        </w:tc>
        <w:tc>
          <w:tcPr>
            <w:tcW w:w="1274" w:type="dxa"/>
            <w:vAlign w:val="center"/>
          </w:tcPr>
          <w:p w:rsidR="00B2472F" w:rsidRPr="00BC787E" w:rsidRDefault="00B2472F"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4</w:t>
            </w:r>
          </w:p>
        </w:tc>
        <w:tc>
          <w:tcPr>
            <w:tcW w:w="1275" w:type="dxa"/>
            <w:vAlign w:val="center"/>
          </w:tcPr>
          <w:p w:rsidR="00B2472F" w:rsidRPr="007D657E" w:rsidRDefault="008E2860" w:rsidP="00F92090">
            <w:pPr>
              <w:spacing w:beforeLines="25" w:afterLines="25" w:line="240" w:lineRule="exact"/>
              <w:jc w:val="center"/>
              <w:rPr>
                <w:rFonts w:ascii="宋体" w:hAnsi="宋体"/>
                <w:sz w:val="18"/>
                <w:szCs w:val="18"/>
                <w:lang w:val="zh-CN"/>
              </w:rPr>
            </w:pPr>
            <w:r w:rsidRPr="007D657E">
              <w:rPr>
                <w:rFonts w:ascii="宋体" w:hAnsi="宋体" w:hint="eastAsia"/>
                <w:sz w:val="18"/>
                <w:szCs w:val="18"/>
                <w:lang w:val="zh-CN"/>
              </w:rPr>
              <w:t>0</w:t>
            </w:r>
          </w:p>
        </w:tc>
      </w:tr>
    </w:tbl>
    <w:p w:rsidR="001833F5" w:rsidRPr="00B2472F" w:rsidRDefault="001833F5" w:rsidP="00F92090">
      <w:pPr>
        <w:numPr>
          <w:ilvl w:val="0"/>
          <w:numId w:val="12"/>
        </w:numPr>
        <w:spacing w:beforeLines="50" w:line="288" w:lineRule="auto"/>
        <w:rPr>
          <w:rFonts w:ascii="Times New Roman"/>
          <w:b/>
          <w:szCs w:val="21"/>
          <w:lang w:val="zh-CN"/>
        </w:rPr>
      </w:pPr>
      <w:r w:rsidRPr="00B2472F">
        <w:rPr>
          <w:rFonts w:ascii="Times New Roman" w:hint="eastAsia"/>
          <w:b/>
          <w:szCs w:val="21"/>
          <w:lang w:val="zh-CN"/>
        </w:rPr>
        <w:t>评价要点</w:t>
      </w:r>
    </w:p>
    <w:p w:rsidR="00DC60FF" w:rsidRDefault="001833F5" w:rsidP="001833F5">
      <w:pPr>
        <w:spacing w:line="288" w:lineRule="auto"/>
        <w:rPr>
          <w:rFonts w:ascii="Times New Roman"/>
          <w:szCs w:val="21"/>
          <w:lang w:val="zh-CN"/>
        </w:rPr>
      </w:pPr>
      <w:r w:rsidRPr="001833F5">
        <w:rPr>
          <w:rFonts w:ascii="Times New Roman" w:hint="eastAsia"/>
          <w:szCs w:val="21"/>
          <w:lang w:val="zh-CN"/>
        </w:rPr>
        <w:t>红线范围内户外活动场地内的遮荫措施有：</w:t>
      </w:r>
      <w:r w:rsidR="009B3849" w:rsidRPr="000F421F">
        <w:rPr>
          <w:rFonts w:ascii="Times New Roman" w:hAnsi="Times New Roman"/>
          <w:szCs w:val="21"/>
        </w:rPr>
        <w:fldChar w:fldCharType="begin">
          <w:ffData>
            <w:name w:val="Dropdown7"/>
            <w:enabled/>
            <w:calcOnExit w:val="0"/>
            <w:ddList>
              <w:listEntry w:val="√"/>
              <w:listEntry w:val="×"/>
            </w:ddList>
          </w:ffData>
        </w:fldChar>
      </w:r>
      <w:r w:rsidR="00ED22AD"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1833F5">
        <w:rPr>
          <w:rFonts w:ascii="Times New Roman" w:hint="eastAsia"/>
          <w:szCs w:val="21"/>
          <w:lang w:val="zh-CN"/>
        </w:rPr>
        <w:t>乔木、</w:t>
      </w:r>
      <w:r w:rsidR="009B3849" w:rsidRPr="000F421F">
        <w:rPr>
          <w:rFonts w:ascii="Times New Roman" w:hAnsi="Times New Roman"/>
          <w:szCs w:val="21"/>
        </w:rPr>
        <w:fldChar w:fldCharType="begin">
          <w:ffData>
            <w:name w:val="Dropdown7"/>
            <w:enabled/>
            <w:calcOnExit w:val="0"/>
            <w:ddList>
              <w:listEntry w:val="√"/>
              <w:listEntry w:val="×"/>
            </w:ddList>
          </w:ffData>
        </w:fldChar>
      </w:r>
      <w:r w:rsidR="007D657E"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1833F5">
        <w:rPr>
          <w:rFonts w:ascii="Times New Roman" w:hint="eastAsia"/>
          <w:szCs w:val="21"/>
          <w:lang w:val="zh-CN"/>
        </w:rPr>
        <w:t>构筑物（构筑物类型：</w:t>
      </w:r>
      <w:r w:rsidR="00DC60FF">
        <w:rPr>
          <w:rFonts w:ascii="Times New Roman" w:hint="eastAsia"/>
          <w:szCs w:val="21"/>
          <w:u w:val="single"/>
          <w:lang w:val="zh-CN"/>
        </w:rPr>
        <w:t xml:space="preserve">   </w:t>
      </w:r>
      <w:r w:rsidR="00861B1D">
        <w:rPr>
          <w:rFonts w:ascii="Times New Roman" w:hint="eastAsia"/>
          <w:szCs w:val="21"/>
          <w:u w:val="single"/>
          <w:lang w:val="zh-CN"/>
        </w:rPr>
        <w:t xml:space="preserve">  </w:t>
      </w:r>
      <w:r w:rsidR="00DC60FF">
        <w:rPr>
          <w:rFonts w:ascii="Times New Roman" w:hint="eastAsia"/>
          <w:szCs w:val="21"/>
          <w:u w:val="single"/>
          <w:lang w:val="zh-CN"/>
        </w:rPr>
        <w:t xml:space="preserve">   </w:t>
      </w:r>
      <w:r w:rsidRPr="001833F5">
        <w:rPr>
          <w:rFonts w:ascii="Times New Roman" w:hint="eastAsia"/>
          <w:szCs w:val="21"/>
          <w:lang w:val="zh-CN"/>
        </w:rPr>
        <w:t>）、□以上皆无。</w:t>
      </w:r>
    </w:p>
    <w:p w:rsidR="001833F5" w:rsidRDefault="001833F5" w:rsidP="001833F5">
      <w:pPr>
        <w:spacing w:line="288" w:lineRule="auto"/>
        <w:rPr>
          <w:rFonts w:ascii="Times New Roman"/>
          <w:szCs w:val="21"/>
          <w:lang w:val="zh-CN"/>
        </w:rPr>
      </w:pPr>
      <w:r w:rsidRPr="001833F5">
        <w:rPr>
          <w:rFonts w:ascii="Times New Roman" w:hint="eastAsia"/>
          <w:szCs w:val="21"/>
          <w:lang w:val="zh-CN"/>
        </w:rPr>
        <w:t>场地内遮荫措施统计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9"/>
        <w:gridCol w:w="1721"/>
        <w:gridCol w:w="1722"/>
      </w:tblGrid>
      <w:tr w:rsidR="00B2472F" w:rsidRPr="00BC787E" w:rsidTr="00BC787E">
        <w:trPr>
          <w:trHeight w:val="336"/>
        </w:trPr>
        <w:tc>
          <w:tcPr>
            <w:tcW w:w="5797" w:type="dxa"/>
            <w:vAlign w:val="center"/>
          </w:tcPr>
          <w:p w:rsidR="00B2472F" w:rsidRPr="008B76BA" w:rsidRDefault="00B2472F"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项目</w:t>
            </w:r>
          </w:p>
        </w:tc>
        <w:tc>
          <w:tcPr>
            <w:tcW w:w="1932" w:type="dxa"/>
            <w:vAlign w:val="center"/>
          </w:tcPr>
          <w:p w:rsidR="00B2472F" w:rsidRPr="008B76BA" w:rsidRDefault="00B2472F"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数值</w:t>
            </w:r>
          </w:p>
        </w:tc>
        <w:tc>
          <w:tcPr>
            <w:tcW w:w="1933" w:type="dxa"/>
            <w:vAlign w:val="center"/>
          </w:tcPr>
          <w:p w:rsidR="00B2472F" w:rsidRPr="008B76BA" w:rsidRDefault="00B2472F"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单位</w:t>
            </w:r>
          </w:p>
        </w:tc>
      </w:tr>
      <w:tr w:rsidR="00B2472F" w:rsidRPr="00BC787E" w:rsidTr="00BC787E">
        <w:trPr>
          <w:trHeight w:val="336"/>
        </w:trPr>
        <w:tc>
          <w:tcPr>
            <w:tcW w:w="5797" w:type="dxa"/>
            <w:vAlign w:val="center"/>
          </w:tcPr>
          <w:p w:rsidR="00B2472F" w:rsidRPr="00BC787E" w:rsidRDefault="00B2472F"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红线范围内户外活动场地面积</w:t>
            </w:r>
          </w:p>
        </w:tc>
        <w:tc>
          <w:tcPr>
            <w:tcW w:w="1932" w:type="dxa"/>
            <w:vAlign w:val="center"/>
          </w:tcPr>
          <w:p w:rsidR="00B2472F" w:rsidRPr="00F27D78" w:rsidRDefault="00B2472F" w:rsidP="00F92090">
            <w:pPr>
              <w:spacing w:beforeLines="25" w:afterLines="25" w:line="240" w:lineRule="exact"/>
              <w:jc w:val="center"/>
              <w:rPr>
                <w:rFonts w:ascii="宋体" w:hAnsi="宋体"/>
                <w:sz w:val="18"/>
                <w:szCs w:val="18"/>
                <w:highlight w:val="green"/>
                <w:lang w:val="zh-CN"/>
              </w:rPr>
            </w:pPr>
          </w:p>
        </w:tc>
        <w:tc>
          <w:tcPr>
            <w:tcW w:w="1933" w:type="dxa"/>
            <w:vAlign w:val="center"/>
          </w:tcPr>
          <w:p w:rsidR="00B2472F" w:rsidRPr="00BC787E" w:rsidRDefault="00B2472F"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m</w:t>
            </w:r>
            <w:r w:rsidRPr="00861B1D">
              <w:rPr>
                <w:rFonts w:ascii="宋体" w:hAnsi="宋体"/>
                <w:sz w:val="18"/>
                <w:szCs w:val="18"/>
                <w:vertAlign w:val="superscript"/>
                <w:lang w:val="zh-CN"/>
              </w:rPr>
              <w:t>2</w:t>
            </w:r>
          </w:p>
        </w:tc>
      </w:tr>
      <w:tr w:rsidR="00B2472F" w:rsidRPr="00BC787E" w:rsidTr="00BC787E">
        <w:trPr>
          <w:trHeight w:val="336"/>
        </w:trPr>
        <w:tc>
          <w:tcPr>
            <w:tcW w:w="5797" w:type="dxa"/>
            <w:vAlign w:val="center"/>
          </w:tcPr>
          <w:p w:rsidR="00B2472F" w:rsidRPr="00BC787E" w:rsidRDefault="00B2472F"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线范围内户外活动场地内乔木遮荫措施的面积</w:t>
            </w:r>
          </w:p>
        </w:tc>
        <w:tc>
          <w:tcPr>
            <w:tcW w:w="1932" w:type="dxa"/>
            <w:vAlign w:val="center"/>
          </w:tcPr>
          <w:p w:rsidR="00B2472F" w:rsidRPr="00F27D78" w:rsidRDefault="00B2472F" w:rsidP="00F92090">
            <w:pPr>
              <w:spacing w:beforeLines="25" w:afterLines="25" w:line="240" w:lineRule="exact"/>
              <w:jc w:val="center"/>
              <w:rPr>
                <w:rFonts w:ascii="宋体" w:hAnsi="宋体"/>
                <w:sz w:val="18"/>
                <w:szCs w:val="18"/>
                <w:highlight w:val="green"/>
                <w:lang w:val="zh-CN"/>
              </w:rPr>
            </w:pPr>
          </w:p>
        </w:tc>
        <w:tc>
          <w:tcPr>
            <w:tcW w:w="1933" w:type="dxa"/>
            <w:vAlign w:val="center"/>
          </w:tcPr>
          <w:p w:rsidR="00B2472F"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m</w:t>
            </w:r>
            <w:r w:rsidRPr="00861B1D">
              <w:rPr>
                <w:rFonts w:ascii="宋体" w:hAnsi="宋体"/>
                <w:sz w:val="18"/>
                <w:szCs w:val="18"/>
                <w:vertAlign w:val="superscript"/>
                <w:lang w:val="zh-CN"/>
              </w:rPr>
              <w:t>2</w:t>
            </w:r>
          </w:p>
        </w:tc>
      </w:tr>
      <w:tr w:rsidR="00B2472F" w:rsidRPr="00BC787E" w:rsidTr="00BC787E">
        <w:trPr>
          <w:trHeight w:val="336"/>
        </w:trPr>
        <w:tc>
          <w:tcPr>
            <w:tcW w:w="5797" w:type="dxa"/>
            <w:vAlign w:val="center"/>
          </w:tcPr>
          <w:p w:rsidR="00B2472F" w:rsidRPr="00BC787E" w:rsidRDefault="00B2472F"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线范围内户外活动场地构筑物遮荫措施的面积</w:t>
            </w:r>
          </w:p>
        </w:tc>
        <w:tc>
          <w:tcPr>
            <w:tcW w:w="1932" w:type="dxa"/>
            <w:vAlign w:val="center"/>
          </w:tcPr>
          <w:p w:rsidR="00B2472F" w:rsidRPr="00F27D78" w:rsidRDefault="00B2472F" w:rsidP="00F92090">
            <w:pPr>
              <w:spacing w:beforeLines="25" w:afterLines="25" w:line="240" w:lineRule="exact"/>
              <w:jc w:val="center"/>
              <w:rPr>
                <w:rFonts w:ascii="宋体" w:hAnsi="宋体"/>
                <w:sz w:val="18"/>
                <w:szCs w:val="18"/>
                <w:highlight w:val="green"/>
                <w:lang w:val="zh-CN"/>
              </w:rPr>
            </w:pPr>
          </w:p>
        </w:tc>
        <w:tc>
          <w:tcPr>
            <w:tcW w:w="1933" w:type="dxa"/>
            <w:vAlign w:val="center"/>
          </w:tcPr>
          <w:p w:rsidR="00B2472F"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m</w:t>
            </w:r>
            <w:r w:rsidRPr="00861B1D">
              <w:rPr>
                <w:rFonts w:ascii="宋体" w:hAnsi="宋体"/>
                <w:sz w:val="18"/>
                <w:szCs w:val="18"/>
                <w:vertAlign w:val="superscript"/>
                <w:lang w:val="zh-CN"/>
              </w:rPr>
              <w:t>2</w:t>
            </w:r>
          </w:p>
        </w:tc>
      </w:tr>
      <w:tr w:rsidR="00B2472F" w:rsidRPr="00BC787E" w:rsidTr="00BC787E">
        <w:trPr>
          <w:trHeight w:val="336"/>
        </w:trPr>
        <w:tc>
          <w:tcPr>
            <w:tcW w:w="5797" w:type="dxa"/>
            <w:vAlign w:val="center"/>
          </w:tcPr>
          <w:p w:rsidR="00B2472F" w:rsidRPr="00BC787E" w:rsidRDefault="00B2472F"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红线范围内户外活动场地内有乔木、构筑物遮荫措施的面积比例</w:t>
            </w:r>
          </w:p>
        </w:tc>
        <w:tc>
          <w:tcPr>
            <w:tcW w:w="1932" w:type="dxa"/>
            <w:vAlign w:val="center"/>
          </w:tcPr>
          <w:p w:rsidR="00B2472F" w:rsidRPr="00F27D78" w:rsidRDefault="00B2472F" w:rsidP="00F92090">
            <w:pPr>
              <w:spacing w:beforeLines="25" w:afterLines="25" w:line="240" w:lineRule="exact"/>
              <w:jc w:val="center"/>
              <w:rPr>
                <w:rFonts w:ascii="宋体" w:hAnsi="宋体"/>
                <w:sz w:val="18"/>
                <w:szCs w:val="18"/>
                <w:highlight w:val="green"/>
                <w:lang w:val="zh-CN"/>
              </w:rPr>
            </w:pPr>
          </w:p>
        </w:tc>
        <w:tc>
          <w:tcPr>
            <w:tcW w:w="1933" w:type="dxa"/>
            <w:vAlign w:val="center"/>
          </w:tcPr>
          <w:p w:rsidR="00B2472F" w:rsidRPr="00BC787E" w:rsidRDefault="00B2472F"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w:t>
            </w:r>
          </w:p>
        </w:tc>
      </w:tr>
    </w:tbl>
    <w:p w:rsidR="001833F5" w:rsidRDefault="001833F5" w:rsidP="001833F5">
      <w:pPr>
        <w:autoSpaceDE w:val="0"/>
        <w:autoSpaceDN w:val="0"/>
        <w:adjustRightInd w:val="0"/>
        <w:spacing w:before="7" w:line="50" w:lineRule="exact"/>
        <w:jc w:val="left"/>
        <w:rPr>
          <w:rFonts w:ascii="微软雅黑" w:eastAsia="微软雅黑" w:hAnsi="Times New Roman" w:cs="微软雅黑"/>
          <w:kern w:val="0"/>
          <w:sz w:val="5"/>
          <w:szCs w:val="5"/>
        </w:rPr>
      </w:pPr>
    </w:p>
    <w:p w:rsidR="001833F5" w:rsidRDefault="001833F5" w:rsidP="00F92090">
      <w:pPr>
        <w:spacing w:beforeLines="50" w:line="288" w:lineRule="auto"/>
        <w:rPr>
          <w:rFonts w:ascii="Times New Roman"/>
          <w:szCs w:val="21"/>
          <w:lang w:val="zh-CN"/>
        </w:rPr>
      </w:pPr>
      <w:r w:rsidRPr="001833F5">
        <w:rPr>
          <w:rFonts w:ascii="Times New Roman" w:hint="eastAsia"/>
          <w:szCs w:val="21"/>
          <w:lang w:val="zh-CN"/>
        </w:rPr>
        <w:t>道路路面、屋面太阳辐射反射系数统计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9"/>
        <w:gridCol w:w="1721"/>
        <w:gridCol w:w="1722"/>
      </w:tblGrid>
      <w:tr w:rsidR="008B76BA" w:rsidRPr="00BC787E" w:rsidTr="008B76BA">
        <w:trPr>
          <w:trHeight w:val="336"/>
        </w:trPr>
        <w:tc>
          <w:tcPr>
            <w:tcW w:w="5079" w:type="dxa"/>
            <w:vAlign w:val="center"/>
          </w:tcPr>
          <w:p w:rsidR="008B76BA" w:rsidRPr="008B76BA" w:rsidRDefault="008B76BA"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项目</w:t>
            </w:r>
          </w:p>
        </w:tc>
        <w:tc>
          <w:tcPr>
            <w:tcW w:w="1721" w:type="dxa"/>
            <w:vAlign w:val="center"/>
          </w:tcPr>
          <w:p w:rsidR="008B76BA" w:rsidRPr="008B76BA" w:rsidRDefault="008B76BA"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数值</w:t>
            </w:r>
          </w:p>
        </w:tc>
        <w:tc>
          <w:tcPr>
            <w:tcW w:w="1722" w:type="dxa"/>
            <w:vAlign w:val="center"/>
          </w:tcPr>
          <w:p w:rsidR="008B76BA" w:rsidRPr="008B76BA" w:rsidRDefault="008B76BA"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单位</w:t>
            </w:r>
          </w:p>
        </w:tc>
      </w:tr>
      <w:tr w:rsidR="008B76BA" w:rsidRPr="00BC787E" w:rsidTr="008B76BA">
        <w:trPr>
          <w:trHeight w:val="336"/>
        </w:trPr>
        <w:tc>
          <w:tcPr>
            <w:tcW w:w="5079" w:type="dxa"/>
            <w:vAlign w:val="center"/>
          </w:tcPr>
          <w:p w:rsidR="008B76BA" w:rsidRPr="00BC787E" w:rsidRDefault="008B76BA"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道路路面</w:t>
            </w:r>
          </w:p>
        </w:tc>
        <w:tc>
          <w:tcPr>
            <w:tcW w:w="1721" w:type="dxa"/>
            <w:vAlign w:val="center"/>
          </w:tcPr>
          <w:p w:rsidR="008B76BA" w:rsidRPr="00F27D78" w:rsidRDefault="008B76BA" w:rsidP="00F92090">
            <w:pPr>
              <w:spacing w:beforeLines="25" w:afterLines="25" w:line="240" w:lineRule="exact"/>
              <w:jc w:val="center"/>
              <w:rPr>
                <w:rFonts w:ascii="宋体" w:hAnsi="宋体"/>
                <w:sz w:val="18"/>
                <w:szCs w:val="18"/>
                <w:highlight w:val="green"/>
                <w:lang w:val="zh-CN"/>
              </w:rPr>
            </w:pPr>
          </w:p>
        </w:tc>
        <w:tc>
          <w:tcPr>
            <w:tcW w:w="1722" w:type="dxa"/>
            <w:vAlign w:val="center"/>
          </w:tcPr>
          <w:p w:rsidR="008B76BA"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m</w:t>
            </w:r>
            <w:r w:rsidRPr="00861B1D">
              <w:rPr>
                <w:rFonts w:ascii="宋体" w:hAnsi="宋体"/>
                <w:sz w:val="18"/>
                <w:szCs w:val="18"/>
                <w:vertAlign w:val="superscript"/>
                <w:lang w:val="zh-CN"/>
              </w:rPr>
              <w:t>2</w:t>
            </w:r>
          </w:p>
        </w:tc>
      </w:tr>
      <w:tr w:rsidR="008B76BA" w:rsidRPr="00BC787E" w:rsidTr="008B76BA">
        <w:trPr>
          <w:trHeight w:val="336"/>
        </w:trPr>
        <w:tc>
          <w:tcPr>
            <w:tcW w:w="5079" w:type="dxa"/>
            <w:vAlign w:val="center"/>
          </w:tcPr>
          <w:p w:rsidR="008B76BA" w:rsidRPr="00BC787E" w:rsidRDefault="008B76BA"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建筑屋面面积</w:t>
            </w:r>
          </w:p>
        </w:tc>
        <w:tc>
          <w:tcPr>
            <w:tcW w:w="1721" w:type="dxa"/>
            <w:vAlign w:val="center"/>
          </w:tcPr>
          <w:p w:rsidR="008B76BA" w:rsidRPr="00F27D78" w:rsidRDefault="008B76BA" w:rsidP="00F92090">
            <w:pPr>
              <w:spacing w:beforeLines="25" w:afterLines="25" w:line="240" w:lineRule="exact"/>
              <w:jc w:val="center"/>
              <w:rPr>
                <w:rFonts w:ascii="宋体" w:hAnsi="宋体"/>
                <w:sz w:val="18"/>
                <w:szCs w:val="18"/>
                <w:highlight w:val="green"/>
                <w:lang w:val="zh-CN"/>
              </w:rPr>
            </w:pPr>
          </w:p>
        </w:tc>
        <w:tc>
          <w:tcPr>
            <w:tcW w:w="1722" w:type="dxa"/>
            <w:vAlign w:val="center"/>
          </w:tcPr>
          <w:p w:rsidR="008B76BA"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m</w:t>
            </w:r>
            <w:r w:rsidRPr="00861B1D">
              <w:rPr>
                <w:rFonts w:ascii="宋体" w:hAnsi="宋体"/>
                <w:sz w:val="18"/>
                <w:szCs w:val="18"/>
                <w:vertAlign w:val="superscript"/>
                <w:lang w:val="zh-CN"/>
              </w:rPr>
              <w:t>2</w:t>
            </w:r>
          </w:p>
        </w:tc>
      </w:tr>
      <w:tr w:rsidR="008B76BA" w:rsidRPr="00BC787E" w:rsidTr="008B76BA">
        <w:trPr>
          <w:trHeight w:val="336"/>
        </w:trPr>
        <w:tc>
          <w:tcPr>
            <w:tcW w:w="5079" w:type="dxa"/>
            <w:vAlign w:val="center"/>
          </w:tcPr>
          <w:p w:rsidR="008B76BA" w:rsidRPr="00BC787E" w:rsidRDefault="008B76BA"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太阳辐射反射系数不低于</w:t>
            </w:r>
            <w:r w:rsidRPr="00BC787E">
              <w:rPr>
                <w:rFonts w:ascii="宋体" w:hAnsi="宋体"/>
                <w:sz w:val="18"/>
                <w:szCs w:val="18"/>
                <w:lang w:val="zh-CN"/>
              </w:rPr>
              <w:t>0.4</w:t>
            </w:r>
            <w:r w:rsidRPr="00BC787E">
              <w:rPr>
                <w:rFonts w:ascii="宋体" w:hAnsi="宋体" w:hint="eastAsia"/>
                <w:sz w:val="18"/>
                <w:szCs w:val="18"/>
                <w:lang w:val="zh-CN"/>
              </w:rPr>
              <w:t>的道路路面、建筑屋面面积</w:t>
            </w:r>
          </w:p>
        </w:tc>
        <w:tc>
          <w:tcPr>
            <w:tcW w:w="1721" w:type="dxa"/>
            <w:vAlign w:val="center"/>
          </w:tcPr>
          <w:p w:rsidR="008B76BA" w:rsidRPr="00F27D78" w:rsidRDefault="008B76BA" w:rsidP="00F92090">
            <w:pPr>
              <w:spacing w:beforeLines="25" w:afterLines="25" w:line="240" w:lineRule="exact"/>
              <w:jc w:val="center"/>
              <w:rPr>
                <w:rFonts w:ascii="宋体" w:hAnsi="宋体"/>
                <w:sz w:val="18"/>
                <w:szCs w:val="18"/>
                <w:highlight w:val="green"/>
                <w:lang w:val="zh-CN"/>
              </w:rPr>
            </w:pPr>
          </w:p>
        </w:tc>
        <w:tc>
          <w:tcPr>
            <w:tcW w:w="1722" w:type="dxa"/>
            <w:vAlign w:val="center"/>
          </w:tcPr>
          <w:p w:rsidR="008B76BA" w:rsidRPr="00BC787E" w:rsidRDefault="00861B1D"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m</w:t>
            </w:r>
            <w:r w:rsidRPr="00861B1D">
              <w:rPr>
                <w:rFonts w:ascii="宋体" w:hAnsi="宋体"/>
                <w:sz w:val="18"/>
                <w:szCs w:val="18"/>
                <w:vertAlign w:val="superscript"/>
                <w:lang w:val="zh-CN"/>
              </w:rPr>
              <w:t>2</w:t>
            </w:r>
          </w:p>
        </w:tc>
      </w:tr>
      <w:tr w:rsidR="008B76BA" w:rsidRPr="00BC787E" w:rsidTr="008B76BA">
        <w:trPr>
          <w:trHeight w:val="336"/>
        </w:trPr>
        <w:tc>
          <w:tcPr>
            <w:tcW w:w="5079" w:type="dxa"/>
            <w:vAlign w:val="center"/>
          </w:tcPr>
          <w:p w:rsidR="008B76BA" w:rsidRPr="00BC787E" w:rsidRDefault="008B76BA"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太阳辐射反射系数不低于</w:t>
            </w:r>
            <w:r w:rsidRPr="00BC787E">
              <w:rPr>
                <w:rFonts w:ascii="宋体" w:hAnsi="宋体"/>
                <w:sz w:val="18"/>
                <w:szCs w:val="18"/>
                <w:lang w:val="zh-CN"/>
              </w:rPr>
              <w:t>0.4</w:t>
            </w:r>
            <w:r w:rsidRPr="00BC787E">
              <w:rPr>
                <w:rFonts w:ascii="宋体" w:hAnsi="宋体" w:hint="eastAsia"/>
                <w:sz w:val="18"/>
                <w:szCs w:val="18"/>
                <w:lang w:val="zh-CN"/>
              </w:rPr>
              <w:t>的道路路面、建筑屋面面积占道路路面及建筑屋面总面积的比例</w:t>
            </w:r>
          </w:p>
        </w:tc>
        <w:tc>
          <w:tcPr>
            <w:tcW w:w="1721" w:type="dxa"/>
            <w:vAlign w:val="center"/>
          </w:tcPr>
          <w:p w:rsidR="008B76BA" w:rsidRPr="00F27D78" w:rsidRDefault="008B76BA" w:rsidP="00F92090">
            <w:pPr>
              <w:spacing w:beforeLines="25" w:afterLines="25" w:line="240" w:lineRule="exact"/>
              <w:jc w:val="center"/>
              <w:rPr>
                <w:rFonts w:ascii="宋体" w:hAnsi="宋体"/>
                <w:sz w:val="18"/>
                <w:szCs w:val="18"/>
                <w:highlight w:val="green"/>
                <w:lang w:val="zh-CN"/>
              </w:rPr>
            </w:pPr>
          </w:p>
        </w:tc>
        <w:tc>
          <w:tcPr>
            <w:tcW w:w="1722" w:type="dxa"/>
            <w:vAlign w:val="center"/>
          </w:tcPr>
          <w:p w:rsidR="008B76BA" w:rsidRPr="00BC787E" w:rsidRDefault="008B76BA" w:rsidP="00F92090">
            <w:pPr>
              <w:spacing w:beforeLines="25" w:afterLines="25" w:line="240" w:lineRule="exact"/>
              <w:jc w:val="center"/>
              <w:rPr>
                <w:rFonts w:ascii="宋体" w:hAnsi="宋体"/>
                <w:sz w:val="18"/>
                <w:szCs w:val="18"/>
                <w:lang w:val="zh-CN"/>
              </w:rPr>
            </w:pPr>
            <w:r w:rsidRPr="00BC787E">
              <w:rPr>
                <w:rFonts w:ascii="宋体" w:hAnsi="宋体"/>
                <w:sz w:val="18"/>
                <w:szCs w:val="18"/>
                <w:lang w:val="zh-CN"/>
              </w:rPr>
              <w:t>%</w:t>
            </w:r>
          </w:p>
        </w:tc>
      </w:tr>
    </w:tbl>
    <w:p w:rsidR="00B2472F" w:rsidRPr="000A6F23" w:rsidRDefault="00B2472F" w:rsidP="00F92090">
      <w:pPr>
        <w:numPr>
          <w:ilvl w:val="0"/>
          <w:numId w:val="12"/>
        </w:numPr>
        <w:spacing w:beforeLines="50" w:line="288" w:lineRule="auto"/>
        <w:rPr>
          <w:rFonts w:ascii="Times New Roman"/>
          <w:b/>
          <w:szCs w:val="21"/>
          <w:lang w:val="zh-CN"/>
        </w:rPr>
      </w:pPr>
      <w:r w:rsidRPr="000A6F23">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提交清单及要求：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、总平面图：应体现场地内建筑、步道、庭院、广场、游憩场、地面停车场等的位置及面积；</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、乔木种植平面图：应体现所有乔木的名称及其所在位置；</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、乔木苗木表：应体现各类乔木的名称、数量、成年乔木的树冠正投影面积；</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4</w:t>
      </w:r>
      <w:r w:rsidRPr="001833F5">
        <w:rPr>
          <w:rFonts w:ascii="Times New Roman" w:hint="eastAsia"/>
          <w:szCs w:val="21"/>
          <w:lang w:val="zh-CN"/>
        </w:rPr>
        <w:t>、景观总平面图：应体现场地构筑物的位置，及构筑物的数量、遮荫面积等技术经济指标；</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5</w:t>
      </w:r>
      <w:r w:rsidRPr="001833F5">
        <w:rPr>
          <w:rFonts w:ascii="Times New Roman" w:hint="eastAsia"/>
          <w:szCs w:val="21"/>
          <w:lang w:val="zh-CN"/>
        </w:rPr>
        <w:t>、乔木、场地构筑物遮荫面积比例计算书：应包括乔木以及构筑物遮荫面积的详细计算；</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6</w:t>
      </w:r>
      <w:r w:rsidRPr="001833F5">
        <w:rPr>
          <w:rFonts w:ascii="Times New Roman" w:hint="eastAsia"/>
          <w:szCs w:val="21"/>
          <w:lang w:val="zh-CN"/>
        </w:rPr>
        <w:t>、屋顶、场地铺装平面图：应体现各类铺装的类型、位置、太阳辐射反射系数及面积；</w:t>
      </w:r>
    </w:p>
    <w:p w:rsidR="001833F5" w:rsidRDefault="001833F5" w:rsidP="001833F5">
      <w:pPr>
        <w:spacing w:line="288" w:lineRule="auto"/>
        <w:rPr>
          <w:rFonts w:ascii="Times New Roman"/>
          <w:szCs w:val="21"/>
          <w:lang w:val="zh-CN"/>
        </w:rPr>
      </w:pPr>
      <w:r w:rsidRPr="001833F5">
        <w:rPr>
          <w:rFonts w:ascii="Times New Roman"/>
          <w:szCs w:val="21"/>
          <w:lang w:val="zh-CN"/>
        </w:rPr>
        <w:t>7</w:t>
      </w:r>
      <w:r w:rsidRPr="001833F5">
        <w:rPr>
          <w:rFonts w:ascii="Times New Roman" w:hint="eastAsia"/>
          <w:szCs w:val="21"/>
          <w:lang w:val="zh-CN"/>
        </w:rPr>
        <w:t>、太阳辐射反射系数不低于</w:t>
      </w:r>
      <w:r w:rsidRPr="001833F5">
        <w:rPr>
          <w:rFonts w:ascii="Times New Roman"/>
          <w:szCs w:val="21"/>
          <w:lang w:val="zh-CN"/>
        </w:rPr>
        <w:t>0.4</w:t>
      </w:r>
      <w:r w:rsidRPr="001833F5">
        <w:rPr>
          <w:rFonts w:ascii="Times New Roman" w:hint="eastAsia"/>
          <w:szCs w:val="21"/>
          <w:lang w:val="zh-CN"/>
        </w:rPr>
        <w:t>的道路路面、建筑屋面面积占道路路面及建筑屋面总面积的比例计算书：应包括道路路面、建筑屋面面积各类铺装的类型、太阳辐射反射系数及面积的统计。</w:t>
      </w:r>
    </w:p>
    <w:p w:rsidR="008E2860" w:rsidRPr="001833F5" w:rsidRDefault="008E2860" w:rsidP="001833F5">
      <w:pPr>
        <w:spacing w:line="288" w:lineRule="auto"/>
        <w:rPr>
          <w:rFonts w:ascii="Times New Roman"/>
          <w:szCs w:val="21"/>
          <w:lang w:val="zh-CN"/>
        </w:rPr>
      </w:pPr>
    </w:p>
    <w:p w:rsidR="001833F5" w:rsidRDefault="001833F5" w:rsidP="00DC60FF">
      <w:pPr>
        <w:spacing w:line="288" w:lineRule="auto"/>
        <w:rPr>
          <w:rFonts w:ascii="微软雅黑" w:eastAsia="微软雅黑" w:hAnsi="Times New Roman" w:cs="微软雅黑"/>
          <w:kern w:val="0"/>
          <w:sz w:val="20"/>
          <w:szCs w:val="20"/>
        </w:rPr>
      </w:pPr>
      <w:r w:rsidRPr="001833F5">
        <w:rPr>
          <w:rFonts w:ascii="Times New Roman" w:hint="eastAsia"/>
          <w:szCs w:val="21"/>
          <w:lang w:val="zh-CN"/>
        </w:rPr>
        <w:lastRenderedPageBreak/>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2472F" w:rsidRPr="00BC787E" w:rsidTr="00BC787E">
        <w:trPr>
          <w:trHeight w:val="1701"/>
        </w:trPr>
        <w:tc>
          <w:tcPr>
            <w:tcW w:w="9662" w:type="dxa"/>
          </w:tcPr>
          <w:p w:rsidR="00B2472F" w:rsidRPr="00BC787E" w:rsidRDefault="00B2472F" w:rsidP="00F92090">
            <w:pPr>
              <w:spacing w:beforeLines="50" w:line="288" w:lineRule="auto"/>
              <w:rPr>
                <w:rFonts w:ascii="宋体" w:hAnsi="宋体"/>
                <w:szCs w:val="21"/>
                <w:lang w:val="zh-CN"/>
              </w:rPr>
            </w:pPr>
          </w:p>
        </w:tc>
      </w:tr>
    </w:tbl>
    <w:p w:rsidR="001833F5" w:rsidRPr="00A425E1" w:rsidRDefault="00DC60FF" w:rsidP="00F92090">
      <w:pPr>
        <w:spacing w:beforeLines="50" w:afterLines="50" w:line="240" w:lineRule="auto"/>
        <w:jc w:val="center"/>
        <w:outlineLvl w:val="3"/>
        <w:rPr>
          <w:rFonts w:ascii="Times New Roman"/>
          <w:b/>
          <w:sz w:val="28"/>
          <w:szCs w:val="28"/>
        </w:rPr>
      </w:pPr>
      <w:r>
        <w:rPr>
          <w:rFonts w:ascii="微软雅黑" w:eastAsia="微软雅黑" w:hAnsi="Times New Roman" w:cs="微软雅黑"/>
          <w:kern w:val="0"/>
          <w:sz w:val="24"/>
          <w:szCs w:val="24"/>
        </w:rPr>
        <w:br w:type="page"/>
      </w:r>
      <w:r w:rsidR="001833F5" w:rsidRPr="00A425E1">
        <w:rPr>
          <w:rFonts w:ascii="Times New Roman" w:hint="eastAsia"/>
          <w:b/>
          <w:sz w:val="28"/>
          <w:szCs w:val="28"/>
        </w:rPr>
        <w:lastRenderedPageBreak/>
        <w:t>Ⅲ</w:t>
      </w:r>
      <w:r w:rsidR="00A425E1">
        <w:rPr>
          <w:rFonts w:ascii="Times New Roman" w:hint="eastAsia"/>
          <w:b/>
          <w:sz w:val="28"/>
          <w:szCs w:val="28"/>
        </w:rPr>
        <w:t xml:space="preserve"> </w:t>
      </w:r>
      <w:r w:rsidR="001833F5" w:rsidRPr="00A425E1">
        <w:rPr>
          <w:rFonts w:ascii="Times New Roman" w:hint="eastAsia"/>
          <w:b/>
          <w:sz w:val="28"/>
          <w:szCs w:val="28"/>
        </w:rPr>
        <w:t>交通设施与公共服务</w:t>
      </w:r>
    </w:p>
    <w:p w:rsidR="001833F5" w:rsidRPr="001833F5" w:rsidRDefault="001833F5" w:rsidP="00F92090">
      <w:pPr>
        <w:spacing w:beforeLines="50" w:afterLines="50" w:line="288" w:lineRule="auto"/>
        <w:rPr>
          <w:rFonts w:ascii="Times New Roman" w:hAnsi="Times New Roman"/>
          <w:b/>
          <w:sz w:val="24"/>
          <w:szCs w:val="24"/>
          <w:lang w:val="zh-CN"/>
        </w:rPr>
      </w:pPr>
      <w:r w:rsidRPr="001833F5">
        <w:rPr>
          <w:rFonts w:ascii="Times New Roman" w:hAnsi="Times New Roman"/>
          <w:b/>
          <w:sz w:val="24"/>
          <w:szCs w:val="24"/>
          <w:lang w:val="zh-CN"/>
        </w:rPr>
        <w:t>4.2.8</w:t>
      </w:r>
      <w:r w:rsidR="00A425E1">
        <w:rPr>
          <w:rFonts w:ascii="Times New Roman" w:hAnsi="Times New Roman" w:hint="eastAsia"/>
          <w:b/>
          <w:sz w:val="24"/>
          <w:szCs w:val="24"/>
          <w:lang w:val="zh-CN"/>
        </w:rPr>
        <w:t xml:space="preserve"> </w:t>
      </w:r>
      <w:r w:rsidRPr="001833F5">
        <w:rPr>
          <w:rFonts w:ascii="Times New Roman" w:hAnsi="Times New Roman" w:hint="eastAsia"/>
          <w:b/>
          <w:sz w:val="24"/>
          <w:szCs w:val="24"/>
          <w:lang w:val="zh-CN"/>
        </w:rPr>
        <w:t>场地与公共交通设施具有便捷的联系。（总分</w:t>
      </w:r>
      <w:r w:rsidRPr="001833F5">
        <w:rPr>
          <w:rFonts w:ascii="Times New Roman" w:hAnsi="Times New Roman"/>
          <w:b/>
          <w:sz w:val="24"/>
          <w:szCs w:val="24"/>
          <w:lang w:val="zh-CN"/>
        </w:rPr>
        <w:t xml:space="preserve"> 9 </w:t>
      </w:r>
      <w:r w:rsidRPr="001833F5">
        <w:rPr>
          <w:rFonts w:ascii="Times New Roman" w:hAnsi="Times New Roman" w:hint="eastAsia"/>
          <w:b/>
          <w:sz w:val="24"/>
          <w:szCs w:val="24"/>
          <w:lang w:val="zh-CN"/>
        </w:rPr>
        <w:t>分）</w:t>
      </w:r>
    </w:p>
    <w:p w:rsidR="001833F5" w:rsidRDefault="001833F5" w:rsidP="00F92090">
      <w:pPr>
        <w:numPr>
          <w:ilvl w:val="0"/>
          <w:numId w:val="11"/>
        </w:numPr>
        <w:spacing w:beforeLines="50" w:line="288" w:lineRule="auto"/>
        <w:rPr>
          <w:rFonts w:ascii="Times New Roman"/>
          <w:b/>
          <w:szCs w:val="21"/>
          <w:lang w:val="zh-CN"/>
        </w:rPr>
      </w:pPr>
      <w:r w:rsidRPr="00CC1D9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700"/>
        <w:gridCol w:w="1752"/>
      </w:tblGrid>
      <w:tr w:rsidR="00CC1D94" w:rsidRPr="008B76BA" w:rsidTr="008B76BA">
        <w:trPr>
          <w:trHeight w:val="336"/>
        </w:trPr>
        <w:tc>
          <w:tcPr>
            <w:tcW w:w="5070"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1700"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1752"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CC1D94" w:rsidRPr="00BC787E" w:rsidTr="008B76BA">
        <w:trPr>
          <w:trHeight w:val="336"/>
        </w:trPr>
        <w:tc>
          <w:tcPr>
            <w:tcW w:w="5070" w:type="dxa"/>
            <w:vAlign w:val="center"/>
          </w:tcPr>
          <w:p w:rsidR="00CC1D94" w:rsidRPr="00BC787E" w:rsidRDefault="00CC1D94"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场地出入口到达公共汽车站的步行距离不大于</w:t>
            </w:r>
            <w:r w:rsidRPr="00BC787E">
              <w:rPr>
                <w:rFonts w:ascii="宋体" w:hAnsi="宋体"/>
                <w:sz w:val="18"/>
                <w:szCs w:val="18"/>
                <w:lang w:val="zh-CN"/>
              </w:rPr>
              <w:t>500m</w:t>
            </w:r>
            <w:r w:rsidRPr="00BC787E">
              <w:rPr>
                <w:rFonts w:ascii="宋体" w:hAnsi="宋体" w:hint="eastAsia"/>
                <w:sz w:val="18"/>
                <w:szCs w:val="18"/>
                <w:lang w:val="zh-CN"/>
              </w:rPr>
              <w:t>，或到达轨道交通站的步行距离不大于</w:t>
            </w:r>
            <w:r w:rsidRPr="00BC787E">
              <w:rPr>
                <w:rFonts w:ascii="宋体" w:hAnsi="宋体"/>
                <w:sz w:val="18"/>
                <w:szCs w:val="18"/>
                <w:lang w:val="zh-CN"/>
              </w:rPr>
              <w:t>800m</w:t>
            </w:r>
            <w:r w:rsidRPr="00BC787E">
              <w:rPr>
                <w:rFonts w:ascii="宋体" w:hAnsi="宋体" w:hint="eastAsia"/>
                <w:sz w:val="18"/>
                <w:szCs w:val="18"/>
                <w:lang w:val="zh-CN"/>
              </w:rPr>
              <w:t>。</w:t>
            </w:r>
          </w:p>
        </w:tc>
        <w:tc>
          <w:tcPr>
            <w:tcW w:w="1700" w:type="dxa"/>
            <w:vAlign w:val="center"/>
          </w:tcPr>
          <w:p w:rsidR="00CC1D94" w:rsidRPr="00BC787E" w:rsidRDefault="00CC1D94"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3</w:t>
            </w:r>
          </w:p>
        </w:tc>
        <w:tc>
          <w:tcPr>
            <w:tcW w:w="1752" w:type="dxa"/>
            <w:vAlign w:val="center"/>
          </w:tcPr>
          <w:p w:rsidR="00CC1D94" w:rsidRPr="004A147C" w:rsidRDefault="00CC1D94" w:rsidP="00F92090">
            <w:pPr>
              <w:spacing w:beforeLines="25" w:afterLines="25" w:line="240" w:lineRule="exact"/>
              <w:jc w:val="center"/>
              <w:rPr>
                <w:rFonts w:ascii="宋体" w:hAnsi="宋体"/>
                <w:sz w:val="18"/>
                <w:szCs w:val="18"/>
                <w:lang w:val="zh-CN"/>
              </w:rPr>
            </w:pPr>
          </w:p>
        </w:tc>
      </w:tr>
      <w:tr w:rsidR="00CC1D94" w:rsidRPr="00BC787E" w:rsidTr="008B76BA">
        <w:trPr>
          <w:trHeight w:val="336"/>
        </w:trPr>
        <w:tc>
          <w:tcPr>
            <w:tcW w:w="5070" w:type="dxa"/>
            <w:vAlign w:val="center"/>
          </w:tcPr>
          <w:p w:rsidR="00CC1D94" w:rsidRPr="00BC787E" w:rsidRDefault="00CC1D94"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场地出入口步行距离</w:t>
            </w:r>
            <w:r w:rsidRPr="00BC787E">
              <w:rPr>
                <w:rFonts w:ascii="宋体" w:hAnsi="宋体"/>
                <w:sz w:val="18"/>
                <w:szCs w:val="18"/>
                <w:lang w:val="zh-CN"/>
              </w:rPr>
              <w:t>800m</w:t>
            </w:r>
            <w:r w:rsidRPr="00BC787E">
              <w:rPr>
                <w:rFonts w:ascii="宋体" w:hAnsi="宋体" w:hint="eastAsia"/>
                <w:sz w:val="18"/>
                <w:szCs w:val="18"/>
                <w:lang w:val="zh-CN"/>
              </w:rPr>
              <w:t>范围内设有</w:t>
            </w:r>
            <w:r w:rsidRPr="00BC787E">
              <w:rPr>
                <w:rFonts w:ascii="宋体" w:hAnsi="宋体"/>
                <w:sz w:val="18"/>
                <w:szCs w:val="18"/>
                <w:lang w:val="zh-CN"/>
              </w:rPr>
              <w:t>2</w:t>
            </w:r>
            <w:r w:rsidRPr="00BC787E">
              <w:rPr>
                <w:rFonts w:ascii="宋体" w:hAnsi="宋体" w:hint="eastAsia"/>
                <w:sz w:val="18"/>
                <w:szCs w:val="18"/>
                <w:lang w:val="zh-CN"/>
              </w:rPr>
              <w:t>条及以上线路的公共交通站点（含公共汽车站和轨道交通站）。</w:t>
            </w:r>
          </w:p>
        </w:tc>
        <w:tc>
          <w:tcPr>
            <w:tcW w:w="1700" w:type="dxa"/>
            <w:vAlign w:val="center"/>
          </w:tcPr>
          <w:p w:rsidR="00CC1D94" w:rsidRPr="00BC787E" w:rsidRDefault="00CC1D94"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3</w:t>
            </w:r>
          </w:p>
        </w:tc>
        <w:tc>
          <w:tcPr>
            <w:tcW w:w="1752" w:type="dxa"/>
            <w:vAlign w:val="center"/>
          </w:tcPr>
          <w:p w:rsidR="00CC1D94" w:rsidRPr="004A147C" w:rsidRDefault="00CC1D94" w:rsidP="00F92090">
            <w:pPr>
              <w:spacing w:beforeLines="25" w:afterLines="25" w:line="240" w:lineRule="exact"/>
              <w:jc w:val="center"/>
              <w:rPr>
                <w:rFonts w:ascii="宋体" w:hAnsi="宋体"/>
                <w:sz w:val="18"/>
                <w:szCs w:val="18"/>
                <w:lang w:val="zh-CN"/>
              </w:rPr>
            </w:pPr>
          </w:p>
        </w:tc>
      </w:tr>
      <w:tr w:rsidR="00CC1D94" w:rsidRPr="00BC787E" w:rsidTr="008B76BA">
        <w:trPr>
          <w:trHeight w:val="336"/>
        </w:trPr>
        <w:tc>
          <w:tcPr>
            <w:tcW w:w="5070" w:type="dxa"/>
            <w:vAlign w:val="center"/>
          </w:tcPr>
          <w:p w:rsidR="00CC1D94" w:rsidRPr="00BC787E" w:rsidRDefault="00CC1D94" w:rsidP="00F92090">
            <w:pPr>
              <w:spacing w:beforeLines="25" w:afterLines="25" w:line="240" w:lineRule="exact"/>
              <w:jc w:val="left"/>
              <w:rPr>
                <w:rFonts w:ascii="宋体" w:hAnsi="宋体"/>
                <w:sz w:val="18"/>
                <w:szCs w:val="18"/>
                <w:lang w:val="zh-CN"/>
              </w:rPr>
            </w:pPr>
            <w:r w:rsidRPr="00BC787E">
              <w:rPr>
                <w:rFonts w:ascii="宋体" w:hAnsi="宋体" w:hint="eastAsia"/>
                <w:sz w:val="18"/>
                <w:szCs w:val="18"/>
                <w:lang w:val="zh-CN"/>
              </w:rPr>
              <w:t>有便捷的人行通道联系公共交通站点。</w:t>
            </w:r>
          </w:p>
        </w:tc>
        <w:tc>
          <w:tcPr>
            <w:tcW w:w="1700" w:type="dxa"/>
            <w:vAlign w:val="center"/>
          </w:tcPr>
          <w:p w:rsidR="00CC1D94" w:rsidRPr="00BC787E" w:rsidRDefault="00CC1D94"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3</w:t>
            </w:r>
          </w:p>
        </w:tc>
        <w:tc>
          <w:tcPr>
            <w:tcW w:w="1752" w:type="dxa"/>
            <w:vAlign w:val="center"/>
          </w:tcPr>
          <w:p w:rsidR="00CC1D94" w:rsidRPr="004A147C" w:rsidRDefault="00CC1D94" w:rsidP="00F92090">
            <w:pPr>
              <w:spacing w:beforeLines="25" w:afterLines="25" w:line="240" w:lineRule="exact"/>
              <w:jc w:val="center"/>
              <w:rPr>
                <w:rFonts w:ascii="宋体" w:hAnsi="宋体"/>
                <w:sz w:val="18"/>
                <w:szCs w:val="18"/>
                <w:lang w:val="zh-CN"/>
              </w:rPr>
            </w:pPr>
          </w:p>
        </w:tc>
      </w:tr>
      <w:tr w:rsidR="00CC1D94" w:rsidRPr="00BC787E" w:rsidTr="008B76BA">
        <w:trPr>
          <w:trHeight w:val="336"/>
        </w:trPr>
        <w:tc>
          <w:tcPr>
            <w:tcW w:w="5070" w:type="dxa"/>
            <w:vAlign w:val="center"/>
          </w:tcPr>
          <w:p w:rsidR="00CC1D94" w:rsidRPr="00BC787E" w:rsidRDefault="00CC1D94"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合计</w:t>
            </w:r>
          </w:p>
        </w:tc>
        <w:tc>
          <w:tcPr>
            <w:tcW w:w="1700" w:type="dxa"/>
            <w:vAlign w:val="center"/>
          </w:tcPr>
          <w:p w:rsidR="00CC1D94" w:rsidRPr="00BC787E" w:rsidRDefault="00CC1D94" w:rsidP="00F92090">
            <w:pPr>
              <w:spacing w:beforeLines="25" w:afterLines="25" w:line="240" w:lineRule="exact"/>
              <w:jc w:val="center"/>
              <w:rPr>
                <w:rFonts w:ascii="宋体" w:hAnsi="宋体"/>
                <w:sz w:val="18"/>
                <w:szCs w:val="18"/>
                <w:lang w:val="zh-CN"/>
              </w:rPr>
            </w:pPr>
            <w:r w:rsidRPr="00BC787E">
              <w:rPr>
                <w:rFonts w:ascii="宋体" w:hAnsi="宋体" w:hint="eastAsia"/>
                <w:sz w:val="18"/>
                <w:szCs w:val="18"/>
                <w:lang w:val="zh-CN"/>
              </w:rPr>
              <w:t>9</w:t>
            </w:r>
          </w:p>
        </w:tc>
        <w:tc>
          <w:tcPr>
            <w:tcW w:w="1752" w:type="dxa"/>
            <w:vAlign w:val="center"/>
          </w:tcPr>
          <w:p w:rsidR="00CC1D94" w:rsidRPr="004A147C" w:rsidRDefault="004A147C" w:rsidP="00F92090">
            <w:pPr>
              <w:spacing w:beforeLines="25" w:afterLines="25" w:line="240" w:lineRule="exact"/>
              <w:jc w:val="center"/>
              <w:rPr>
                <w:rFonts w:ascii="宋体" w:hAnsi="宋体"/>
                <w:sz w:val="18"/>
                <w:szCs w:val="18"/>
                <w:lang w:val="zh-CN"/>
              </w:rPr>
            </w:pPr>
            <w:r w:rsidRPr="004A147C">
              <w:rPr>
                <w:rFonts w:ascii="宋体" w:hAnsi="宋体" w:hint="eastAsia"/>
                <w:sz w:val="18"/>
                <w:szCs w:val="18"/>
                <w:lang w:val="zh-CN"/>
              </w:rPr>
              <w:t>0</w:t>
            </w:r>
          </w:p>
        </w:tc>
      </w:tr>
    </w:tbl>
    <w:p w:rsidR="001833F5" w:rsidRPr="00CC1D94" w:rsidRDefault="001833F5" w:rsidP="00F92090">
      <w:pPr>
        <w:numPr>
          <w:ilvl w:val="0"/>
          <w:numId w:val="11"/>
        </w:numPr>
        <w:spacing w:beforeLines="50" w:line="288" w:lineRule="auto"/>
        <w:rPr>
          <w:rFonts w:ascii="Times New Roman"/>
          <w:b/>
          <w:szCs w:val="21"/>
          <w:lang w:val="zh-CN"/>
        </w:rPr>
      </w:pPr>
      <w:r w:rsidRPr="00CC1D94">
        <w:rPr>
          <w:rFonts w:ascii="Times New Roman" w:hint="eastAsia"/>
          <w:b/>
          <w:szCs w:val="21"/>
          <w:lang w:val="zh-CN"/>
        </w:rPr>
        <w:t>评价要点</w:t>
      </w:r>
    </w:p>
    <w:p w:rsidR="00A425E1" w:rsidRDefault="001833F5" w:rsidP="001833F5">
      <w:pPr>
        <w:spacing w:line="288" w:lineRule="auto"/>
        <w:rPr>
          <w:rFonts w:ascii="Times New Roman"/>
          <w:szCs w:val="21"/>
          <w:lang w:val="zh-CN"/>
        </w:rPr>
      </w:pPr>
      <w:r w:rsidRPr="001833F5">
        <w:rPr>
          <w:rFonts w:ascii="Times New Roman" w:hint="eastAsia"/>
          <w:szCs w:val="21"/>
          <w:lang w:val="zh-CN"/>
        </w:rPr>
        <w:t>场地内交通组织是否人车分行：</w:t>
      </w:r>
      <w:r w:rsidR="00F27D78" w:rsidRPr="001833F5">
        <w:rPr>
          <w:rFonts w:ascii="Times New Roman" w:hint="eastAsia"/>
          <w:szCs w:val="21"/>
          <w:lang w:val="zh-CN"/>
        </w:rPr>
        <w:t>□</w:t>
      </w:r>
      <w:r w:rsidRPr="001833F5">
        <w:rPr>
          <w:rFonts w:ascii="Times New Roman" w:hint="eastAsia"/>
          <w:szCs w:val="21"/>
          <w:lang w:val="zh-CN"/>
        </w:rPr>
        <w:t>是、</w:t>
      </w:r>
      <w:r w:rsidR="009B3849" w:rsidRPr="000F421F">
        <w:rPr>
          <w:rFonts w:ascii="Times New Roman" w:hAnsi="Times New Roman"/>
          <w:szCs w:val="21"/>
        </w:rPr>
        <w:fldChar w:fldCharType="begin">
          <w:ffData>
            <w:name w:val="Dropdown7"/>
            <w:enabled/>
            <w:calcOnExit w:val="0"/>
            <w:ddList>
              <w:listEntry w:val="√"/>
              <w:listEntry w:val="×"/>
            </w:ddList>
          </w:ffData>
        </w:fldChar>
      </w:r>
      <w:r w:rsidR="00F27D78"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1833F5">
        <w:rPr>
          <w:rFonts w:ascii="Times New Roman" w:hint="eastAsia"/>
          <w:szCs w:val="21"/>
          <w:lang w:val="zh-CN"/>
        </w:rPr>
        <w:t>否</w:t>
      </w:r>
    </w:p>
    <w:p w:rsidR="001833F5" w:rsidRDefault="001833F5" w:rsidP="001833F5">
      <w:pPr>
        <w:spacing w:line="288" w:lineRule="auto"/>
        <w:rPr>
          <w:rFonts w:ascii="Times New Roman"/>
          <w:szCs w:val="21"/>
          <w:lang w:val="zh-CN"/>
        </w:rPr>
      </w:pPr>
      <w:r w:rsidRPr="001833F5">
        <w:rPr>
          <w:rFonts w:ascii="Times New Roman" w:hint="eastAsia"/>
          <w:szCs w:val="21"/>
          <w:lang w:val="zh-CN"/>
        </w:rPr>
        <w:t>公共汽车站统计表：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3387"/>
        <w:gridCol w:w="1729"/>
        <w:gridCol w:w="1703"/>
      </w:tblGrid>
      <w:tr w:rsidR="00CC1D94" w:rsidRPr="008B76BA" w:rsidTr="008E2860">
        <w:trPr>
          <w:trHeight w:val="336"/>
        </w:trPr>
        <w:tc>
          <w:tcPr>
            <w:tcW w:w="1703"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公交站名称</w:t>
            </w:r>
          </w:p>
        </w:tc>
        <w:tc>
          <w:tcPr>
            <w:tcW w:w="3387"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场地出入口步行至公交站的距离（</w:t>
            </w:r>
            <w:r w:rsidRPr="008B76BA">
              <w:rPr>
                <w:rFonts w:ascii="宋体" w:hAnsi="宋体"/>
                <w:b/>
                <w:sz w:val="18"/>
                <w:szCs w:val="18"/>
                <w:lang w:val="zh-CN"/>
              </w:rPr>
              <w:t>m</w:t>
            </w:r>
            <w:r w:rsidRPr="008B76BA">
              <w:rPr>
                <w:rFonts w:ascii="宋体" w:hAnsi="宋体" w:hint="eastAsia"/>
                <w:b/>
                <w:sz w:val="18"/>
                <w:szCs w:val="18"/>
                <w:lang w:val="zh-CN"/>
              </w:rPr>
              <w:t>）</w:t>
            </w:r>
          </w:p>
        </w:tc>
        <w:tc>
          <w:tcPr>
            <w:tcW w:w="1729"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公交汽车线路名称</w:t>
            </w:r>
          </w:p>
        </w:tc>
        <w:tc>
          <w:tcPr>
            <w:tcW w:w="1703"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已建</w:t>
            </w:r>
            <w:r w:rsidRPr="008B76BA">
              <w:rPr>
                <w:rFonts w:ascii="宋体" w:hAnsi="宋体"/>
                <w:b/>
                <w:sz w:val="18"/>
                <w:szCs w:val="18"/>
                <w:lang w:val="zh-CN"/>
              </w:rPr>
              <w:t>/</w:t>
            </w:r>
            <w:r w:rsidRPr="008B76BA">
              <w:rPr>
                <w:rFonts w:ascii="宋体" w:hAnsi="宋体" w:hint="eastAsia"/>
                <w:b/>
                <w:sz w:val="18"/>
                <w:szCs w:val="18"/>
                <w:lang w:val="zh-CN"/>
              </w:rPr>
              <w:t>规划</w:t>
            </w:r>
          </w:p>
        </w:tc>
      </w:tr>
      <w:tr w:rsidR="00F27D78" w:rsidRPr="00BC787E" w:rsidTr="008E2860">
        <w:trPr>
          <w:trHeight w:val="336"/>
        </w:trPr>
        <w:tc>
          <w:tcPr>
            <w:tcW w:w="1703" w:type="dxa"/>
            <w:vAlign w:val="center"/>
          </w:tcPr>
          <w:p w:rsidR="00F27D78" w:rsidRPr="00F27D78" w:rsidRDefault="00F27D78" w:rsidP="00F92090">
            <w:pPr>
              <w:spacing w:beforeLines="25" w:afterLines="25" w:line="240" w:lineRule="exact"/>
              <w:jc w:val="center"/>
              <w:rPr>
                <w:rFonts w:ascii="宋体" w:hAnsi="宋体"/>
                <w:color w:val="FF0000"/>
                <w:sz w:val="18"/>
                <w:szCs w:val="18"/>
                <w:highlight w:val="yellow"/>
                <w:lang w:val="zh-CN"/>
              </w:rPr>
            </w:pPr>
          </w:p>
        </w:tc>
        <w:tc>
          <w:tcPr>
            <w:tcW w:w="3387" w:type="dxa"/>
            <w:vAlign w:val="center"/>
          </w:tcPr>
          <w:p w:rsidR="00F27D78" w:rsidRPr="00F27D78" w:rsidRDefault="00F27D78" w:rsidP="00F92090">
            <w:pPr>
              <w:spacing w:beforeLines="25" w:afterLines="25" w:line="240" w:lineRule="exact"/>
              <w:jc w:val="center"/>
              <w:rPr>
                <w:rFonts w:ascii="宋体" w:hAnsi="宋体"/>
                <w:color w:val="FF0000"/>
                <w:sz w:val="18"/>
                <w:szCs w:val="18"/>
                <w:highlight w:val="yellow"/>
                <w:lang w:val="zh-CN"/>
              </w:rPr>
            </w:pPr>
          </w:p>
        </w:tc>
        <w:tc>
          <w:tcPr>
            <w:tcW w:w="1729" w:type="dxa"/>
            <w:vAlign w:val="center"/>
          </w:tcPr>
          <w:p w:rsidR="00F27D78" w:rsidRPr="00F27D78" w:rsidRDefault="00F27D78" w:rsidP="00F92090">
            <w:pPr>
              <w:spacing w:beforeLines="25" w:afterLines="25" w:line="240" w:lineRule="exact"/>
              <w:jc w:val="center"/>
              <w:rPr>
                <w:rFonts w:ascii="宋体" w:hAnsi="宋体"/>
                <w:color w:val="FF0000"/>
                <w:sz w:val="18"/>
                <w:szCs w:val="18"/>
                <w:highlight w:val="yellow"/>
                <w:lang w:val="zh-CN"/>
              </w:rPr>
            </w:pPr>
          </w:p>
        </w:tc>
        <w:tc>
          <w:tcPr>
            <w:tcW w:w="1703" w:type="dxa"/>
            <w:vAlign w:val="center"/>
          </w:tcPr>
          <w:p w:rsidR="00F27D78" w:rsidRPr="00BC787E" w:rsidRDefault="00F27D78" w:rsidP="00F92090">
            <w:pPr>
              <w:spacing w:beforeLines="25" w:afterLines="25" w:line="240" w:lineRule="exact"/>
              <w:jc w:val="center"/>
              <w:rPr>
                <w:rFonts w:ascii="宋体" w:hAnsi="宋体"/>
                <w:sz w:val="18"/>
                <w:szCs w:val="18"/>
                <w:lang w:val="zh-CN"/>
              </w:rPr>
            </w:pPr>
          </w:p>
        </w:tc>
      </w:tr>
      <w:tr w:rsidR="00F27D78" w:rsidRPr="00BC787E" w:rsidTr="008E2860">
        <w:trPr>
          <w:trHeight w:val="336"/>
        </w:trPr>
        <w:tc>
          <w:tcPr>
            <w:tcW w:w="1703" w:type="dxa"/>
            <w:vAlign w:val="center"/>
          </w:tcPr>
          <w:p w:rsidR="00F27D78" w:rsidRPr="00F27D78" w:rsidRDefault="00F27D78" w:rsidP="00F92090">
            <w:pPr>
              <w:spacing w:beforeLines="25" w:afterLines="25" w:line="240" w:lineRule="exact"/>
              <w:jc w:val="center"/>
              <w:rPr>
                <w:rFonts w:ascii="宋体" w:hAnsi="宋体"/>
                <w:color w:val="FF0000"/>
                <w:sz w:val="18"/>
                <w:szCs w:val="18"/>
                <w:highlight w:val="yellow"/>
                <w:lang w:val="zh-CN"/>
              </w:rPr>
            </w:pPr>
          </w:p>
        </w:tc>
        <w:tc>
          <w:tcPr>
            <w:tcW w:w="3387" w:type="dxa"/>
            <w:vAlign w:val="center"/>
          </w:tcPr>
          <w:p w:rsidR="00F27D78" w:rsidRPr="00F27D78" w:rsidRDefault="00F27D78" w:rsidP="00F92090">
            <w:pPr>
              <w:spacing w:beforeLines="25" w:afterLines="25" w:line="240" w:lineRule="exact"/>
              <w:jc w:val="center"/>
              <w:rPr>
                <w:rFonts w:ascii="宋体" w:hAnsi="宋体"/>
                <w:color w:val="FF0000"/>
                <w:sz w:val="18"/>
                <w:szCs w:val="18"/>
                <w:highlight w:val="yellow"/>
                <w:lang w:val="zh-CN"/>
              </w:rPr>
            </w:pPr>
          </w:p>
        </w:tc>
        <w:tc>
          <w:tcPr>
            <w:tcW w:w="1729" w:type="dxa"/>
            <w:vAlign w:val="center"/>
          </w:tcPr>
          <w:p w:rsidR="00F27D78" w:rsidRPr="00F27D78" w:rsidRDefault="00F27D78" w:rsidP="00F92090">
            <w:pPr>
              <w:spacing w:beforeLines="25" w:afterLines="25" w:line="240" w:lineRule="exact"/>
              <w:jc w:val="center"/>
              <w:rPr>
                <w:rFonts w:ascii="宋体" w:hAnsi="宋体"/>
                <w:color w:val="FF0000"/>
                <w:sz w:val="18"/>
                <w:szCs w:val="18"/>
                <w:highlight w:val="yellow"/>
                <w:lang w:val="zh-CN"/>
              </w:rPr>
            </w:pPr>
          </w:p>
        </w:tc>
        <w:tc>
          <w:tcPr>
            <w:tcW w:w="1703" w:type="dxa"/>
            <w:vAlign w:val="center"/>
          </w:tcPr>
          <w:p w:rsidR="00F27D78" w:rsidRPr="00BC787E" w:rsidRDefault="00F27D78" w:rsidP="00F92090">
            <w:pPr>
              <w:spacing w:beforeLines="25" w:afterLines="25" w:line="240" w:lineRule="exact"/>
              <w:jc w:val="center"/>
              <w:rPr>
                <w:rFonts w:ascii="宋体" w:hAnsi="宋体"/>
                <w:sz w:val="18"/>
                <w:szCs w:val="18"/>
                <w:lang w:val="zh-CN"/>
              </w:rPr>
            </w:pPr>
          </w:p>
        </w:tc>
      </w:tr>
      <w:tr w:rsidR="00993E51" w:rsidRPr="00BC787E" w:rsidTr="008E2860">
        <w:trPr>
          <w:trHeight w:val="336"/>
        </w:trPr>
        <w:tc>
          <w:tcPr>
            <w:tcW w:w="1703" w:type="dxa"/>
            <w:vAlign w:val="center"/>
          </w:tcPr>
          <w:p w:rsidR="00993E51" w:rsidRDefault="00993E51" w:rsidP="00F92090">
            <w:pPr>
              <w:spacing w:beforeLines="25" w:afterLines="25" w:line="240" w:lineRule="exact"/>
              <w:jc w:val="center"/>
              <w:rPr>
                <w:rFonts w:ascii="宋体" w:hAnsi="宋体"/>
                <w:sz w:val="18"/>
                <w:szCs w:val="18"/>
                <w:lang w:val="zh-CN"/>
              </w:rPr>
            </w:pPr>
          </w:p>
        </w:tc>
        <w:tc>
          <w:tcPr>
            <w:tcW w:w="3387" w:type="dxa"/>
            <w:vAlign w:val="center"/>
          </w:tcPr>
          <w:p w:rsidR="00993E51" w:rsidRDefault="00993E51" w:rsidP="00F92090">
            <w:pPr>
              <w:spacing w:beforeLines="25" w:afterLines="25" w:line="240" w:lineRule="exact"/>
              <w:jc w:val="center"/>
              <w:rPr>
                <w:rFonts w:ascii="宋体" w:hAnsi="宋体"/>
                <w:sz w:val="18"/>
                <w:szCs w:val="18"/>
                <w:lang w:val="zh-CN"/>
              </w:rPr>
            </w:pPr>
          </w:p>
        </w:tc>
        <w:tc>
          <w:tcPr>
            <w:tcW w:w="1729" w:type="dxa"/>
            <w:vAlign w:val="center"/>
          </w:tcPr>
          <w:p w:rsidR="00993E51" w:rsidRDefault="00993E51" w:rsidP="00F92090">
            <w:pPr>
              <w:spacing w:beforeLines="25" w:afterLines="25" w:line="240" w:lineRule="exact"/>
              <w:jc w:val="center"/>
              <w:rPr>
                <w:rFonts w:ascii="宋体" w:hAnsi="宋体"/>
                <w:sz w:val="18"/>
                <w:szCs w:val="18"/>
                <w:lang w:val="zh-CN"/>
              </w:rPr>
            </w:pPr>
          </w:p>
        </w:tc>
        <w:tc>
          <w:tcPr>
            <w:tcW w:w="1703" w:type="dxa"/>
            <w:vAlign w:val="center"/>
          </w:tcPr>
          <w:p w:rsidR="00993E51" w:rsidRDefault="00993E51" w:rsidP="00F92090">
            <w:pPr>
              <w:spacing w:beforeLines="25" w:afterLines="25" w:line="240" w:lineRule="exact"/>
              <w:jc w:val="center"/>
              <w:rPr>
                <w:rFonts w:ascii="宋体" w:hAnsi="宋体"/>
                <w:sz w:val="18"/>
                <w:szCs w:val="18"/>
                <w:lang w:val="zh-CN"/>
              </w:rPr>
            </w:pPr>
          </w:p>
        </w:tc>
      </w:tr>
    </w:tbl>
    <w:p w:rsidR="001833F5" w:rsidRDefault="001833F5" w:rsidP="00F92090">
      <w:pPr>
        <w:spacing w:beforeLines="50" w:line="288" w:lineRule="auto"/>
        <w:rPr>
          <w:rFonts w:ascii="Times New Roman"/>
          <w:szCs w:val="21"/>
          <w:lang w:val="zh-CN"/>
        </w:rPr>
      </w:pPr>
      <w:r w:rsidRPr="001833F5">
        <w:rPr>
          <w:rFonts w:ascii="Times New Roman" w:hint="eastAsia"/>
          <w:szCs w:val="21"/>
          <w:lang w:val="zh-CN"/>
        </w:rPr>
        <w:t>轨道交通站统计表：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3398"/>
        <w:gridCol w:w="1708"/>
        <w:gridCol w:w="1709"/>
      </w:tblGrid>
      <w:tr w:rsidR="00CC1D94" w:rsidRPr="008B76BA" w:rsidTr="008E2860">
        <w:trPr>
          <w:trHeight w:val="336"/>
        </w:trPr>
        <w:tc>
          <w:tcPr>
            <w:tcW w:w="1707"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轨道交通站名称</w:t>
            </w:r>
          </w:p>
        </w:tc>
        <w:tc>
          <w:tcPr>
            <w:tcW w:w="3398"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场地出入口步行至轨道交通站的距离（</w:t>
            </w:r>
            <w:r w:rsidRPr="008B76BA">
              <w:rPr>
                <w:rFonts w:ascii="宋体" w:hAnsi="宋体"/>
                <w:b/>
                <w:sz w:val="18"/>
                <w:szCs w:val="18"/>
                <w:lang w:val="zh-CN"/>
              </w:rPr>
              <w:t>m</w:t>
            </w:r>
            <w:r w:rsidRPr="008B76BA">
              <w:rPr>
                <w:rFonts w:ascii="宋体" w:hAnsi="宋体" w:hint="eastAsia"/>
                <w:b/>
                <w:sz w:val="18"/>
                <w:szCs w:val="18"/>
                <w:lang w:val="zh-CN"/>
              </w:rPr>
              <w:t>）</w:t>
            </w:r>
          </w:p>
        </w:tc>
        <w:tc>
          <w:tcPr>
            <w:tcW w:w="1708"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轨道线路名称</w:t>
            </w:r>
          </w:p>
        </w:tc>
        <w:tc>
          <w:tcPr>
            <w:tcW w:w="1709"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已建</w:t>
            </w:r>
            <w:r w:rsidRPr="008B76BA">
              <w:rPr>
                <w:rFonts w:ascii="宋体" w:hAnsi="宋体"/>
                <w:b/>
                <w:sz w:val="18"/>
                <w:szCs w:val="18"/>
                <w:lang w:val="zh-CN"/>
              </w:rPr>
              <w:t>/</w:t>
            </w:r>
            <w:r w:rsidRPr="008B76BA">
              <w:rPr>
                <w:rFonts w:ascii="宋体" w:hAnsi="宋体" w:hint="eastAsia"/>
                <w:b/>
                <w:sz w:val="18"/>
                <w:szCs w:val="18"/>
                <w:lang w:val="zh-CN"/>
              </w:rPr>
              <w:t>规划</w:t>
            </w:r>
          </w:p>
        </w:tc>
      </w:tr>
      <w:tr w:rsidR="00CC1D94" w:rsidRPr="00BC787E" w:rsidTr="008E2860">
        <w:trPr>
          <w:trHeight w:val="336"/>
        </w:trPr>
        <w:tc>
          <w:tcPr>
            <w:tcW w:w="1707" w:type="dxa"/>
            <w:vAlign w:val="center"/>
          </w:tcPr>
          <w:p w:rsidR="00CC1D94" w:rsidRPr="00BC787E" w:rsidRDefault="00CC1D94" w:rsidP="00F92090">
            <w:pPr>
              <w:spacing w:beforeLines="25" w:afterLines="25" w:line="240" w:lineRule="exact"/>
              <w:jc w:val="center"/>
              <w:rPr>
                <w:rFonts w:ascii="宋体" w:hAnsi="宋体"/>
                <w:sz w:val="18"/>
                <w:szCs w:val="18"/>
                <w:lang w:val="zh-CN"/>
              </w:rPr>
            </w:pPr>
          </w:p>
        </w:tc>
        <w:tc>
          <w:tcPr>
            <w:tcW w:w="3398" w:type="dxa"/>
            <w:vAlign w:val="center"/>
          </w:tcPr>
          <w:p w:rsidR="00CC1D94" w:rsidRPr="00BC787E" w:rsidRDefault="00CC1D94" w:rsidP="00F92090">
            <w:pPr>
              <w:spacing w:beforeLines="25" w:afterLines="25" w:line="240" w:lineRule="exact"/>
              <w:jc w:val="center"/>
              <w:rPr>
                <w:rFonts w:ascii="宋体" w:hAnsi="宋体"/>
                <w:sz w:val="18"/>
                <w:szCs w:val="18"/>
                <w:lang w:val="zh-CN"/>
              </w:rPr>
            </w:pPr>
          </w:p>
        </w:tc>
        <w:tc>
          <w:tcPr>
            <w:tcW w:w="1708" w:type="dxa"/>
            <w:vAlign w:val="center"/>
          </w:tcPr>
          <w:p w:rsidR="00CC1D94" w:rsidRPr="00BC787E" w:rsidRDefault="00CC1D94" w:rsidP="00F92090">
            <w:pPr>
              <w:spacing w:beforeLines="25" w:afterLines="25" w:line="240" w:lineRule="exact"/>
              <w:jc w:val="center"/>
              <w:rPr>
                <w:rFonts w:ascii="宋体" w:hAnsi="宋体"/>
                <w:sz w:val="18"/>
                <w:szCs w:val="18"/>
                <w:lang w:val="zh-CN"/>
              </w:rPr>
            </w:pPr>
          </w:p>
        </w:tc>
        <w:tc>
          <w:tcPr>
            <w:tcW w:w="1709" w:type="dxa"/>
            <w:vAlign w:val="center"/>
          </w:tcPr>
          <w:p w:rsidR="00CC1D94" w:rsidRPr="00BC787E" w:rsidRDefault="00CC1D94" w:rsidP="00F92090">
            <w:pPr>
              <w:spacing w:beforeLines="25" w:afterLines="25" w:line="240" w:lineRule="exact"/>
              <w:jc w:val="center"/>
              <w:rPr>
                <w:rFonts w:ascii="宋体" w:hAnsi="宋体"/>
                <w:sz w:val="18"/>
                <w:szCs w:val="18"/>
                <w:lang w:val="zh-CN"/>
              </w:rPr>
            </w:pPr>
          </w:p>
        </w:tc>
      </w:tr>
      <w:tr w:rsidR="00CC1D94" w:rsidRPr="00BC787E" w:rsidTr="008E2860">
        <w:trPr>
          <w:trHeight w:val="336"/>
        </w:trPr>
        <w:tc>
          <w:tcPr>
            <w:tcW w:w="1707" w:type="dxa"/>
            <w:vAlign w:val="center"/>
          </w:tcPr>
          <w:p w:rsidR="00CC1D94" w:rsidRPr="00BC787E" w:rsidRDefault="00CC1D94" w:rsidP="00F92090">
            <w:pPr>
              <w:spacing w:beforeLines="25" w:afterLines="25" w:line="240" w:lineRule="exact"/>
              <w:jc w:val="center"/>
              <w:rPr>
                <w:rFonts w:ascii="宋体" w:hAnsi="宋体"/>
                <w:sz w:val="18"/>
                <w:szCs w:val="18"/>
                <w:lang w:val="zh-CN"/>
              </w:rPr>
            </w:pPr>
          </w:p>
        </w:tc>
        <w:tc>
          <w:tcPr>
            <w:tcW w:w="3398" w:type="dxa"/>
            <w:vAlign w:val="center"/>
          </w:tcPr>
          <w:p w:rsidR="00CC1D94" w:rsidRPr="00BC787E" w:rsidRDefault="00CC1D94" w:rsidP="00F92090">
            <w:pPr>
              <w:spacing w:beforeLines="25" w:afterLines="25" w:line="240" w:lineRule="exact"/>
              <w:jc w:val="center"/>
              <w:rPr>
                <w:rFonts w:ascii="宋体" w:hAnsi="宋体"/>
                <w:sz w:val="18"/>
                <w:szCs w:val="18"/>
                <w:lang w:val="zh-CN"/>
              </w:rPr>
            </w:pPr>
          </w:p>
        </w:tc>
        <w:tc>
          <w:tcPr>
            <w:tcW w:w="1708" w:type="dxa"/>
            <w:vAlign w:val="center"/>
          </w:tcPr>
          <w:p w:rsidR="00CC1D94" w:rsidRPr="00BC787E" w:rsidRDefault="00CC1D94" w:rsidP="00F92090">
            <w:pPr>
              <w:spacing w:beforeLines="25" w:afterLines="25" w:line="240" w:lineRule="exact"/>
              <w:jc w:val="center"/>
              <w:rPr>
                <w:rFonts w:ascii="宋体" w:hAnsi="宋体"/>
                <w:sz w:val="18"/>
                <w:szCs w:val="18"/>
                <w:lang w:val="zh-CN"/>
              </w:rPr>
            </w:pPr>
          </w:p>
        </w:tc>
        <w:tc>
          <w:tcPr>
            <w:tcW w:w="1709" w:type="dxa"/>
            <w:vAlign w:val="center"/>
          </w:tcPr>
          <w:p w:rsidR="00CC1D94" w:rsidRPr="00BC787E" w:rsidRDefault="00CC1D94" w:rsidP="00F92090">
            <w:pPr>
              <w:spacing w:beforeLines="25" w:afterLines="25" w:line="240" w:lineRule="exact"/>
              <w:jc w:val="center"/>
              <w:rPr>
                <w:rFonts w:ascii="宋体" w:hAnsi="宋体"/>
                <w:sz w:val="18"/>
                <w:szCs w:val="18"/>
                <w:lang w:val="zh-CN"/>
              </w:rPr>
            </w:pPr>
          </w:p>
        </w:tc>
      </w:tr>
    </w:tbl>
    <w:p w:rsidR="001833F5" w:rsidRDefault="001833F5" w:rsidP="00F92090">
      <w:pPr>
        <w:spacing w:beforeLines="50" w:line="288" w:lineRule="auto"/>
        <w:rPr>
          <w:rFonts w:ascii="Times New Roman"/>
          <w:szCs w:val="21"/>
          <w:lang w:val="zh-CN"/>
        </w:rPr>
      </w:pPr>
      <w:r w:rsidRPr="003116B3">
        <w:rPr>
          <w:rFonts w:ascii="Times New Roman" w:hint="eastAsia"/>
          <w:szCs w:val="21"/>
          <w:lang w:val="zh-CN"/>
        </w:rPr>
        <w:t>请对交通组织进行简要分析。（如有便捷的人行通道联系公共交通站点，请对此情况进行描述，</w:t>
      </w:r>
      <w:r w:rsidRPr="003116B3">
        <w:rPr>
          <w:rFonts w:ascii="Times New Roman"/>
          <w:szCs w:val="21"/>
          <w:lang w:val="zh-CN"/>
        </w:rPr>
        <w:t>300</w:t>
      </w:r>
      <w:r w:rsidRPr="003116B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8E2860">
        <w:trPr>
          <w:trHeight w:val="1418"/>
        </w:trPr>
        <w:tc>
          <w:tcPr>
            <w:tcW w:w="9662" w:type="dxa"/>
          </w:tcPr>
          <w:p w:rsidR="00CC1D94" w:rsidRPr="00BC787E" w:rsidRDefault="00CC1D94" w:rsidP="00F92090">
            <w:pPr>
              <w:spacing w:beforeLines="50" w:line="288" w:lineRule="auto"/>
              <w:ind w:firstLineChars="200" w:firstLine="420"/>
              <w:rPr>
                <w:rFonts w:ascii="宋体" w:hAnsi="宋体"/>
                <w:szCs w:val="21"/>
                <w:lang w:val="zh-CN"/>
              </w:rPr>
            </w:pPr>
          </w:p>
        </w:tc>
      </w:tr>
    </w:tbl>
    <w:p w:rsidR="001833F5" w:rsidRPr="00CC1D94" w:rsidRDefault="001833F5" w:rsidP="00F92090">
      <w:pPr>
        <w:numPr>
          <w:ilvl w:val="0"/>
          <w:numId w:val="11"/>
        </w:numPr>
        <w:spacing w:beforeLines="50" w:line="288" w:lineRule="auto"/>
        <w:rPr>
          <w:rFonts w:ascii="Times New Roman"/>
          <w:b/>
          <w:szCs w:val="21"/>
          <w:lang w:val="zh-CN"/>
        </w:rPr>
      </w:pPr>
      <w:r w:rsidRPr="00CC1D94">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提交清单及要求：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、建筑总平面图：应体现场地内交通组织分析；</w:t>
      </w:r>
    </w:p>
    <w:p w:rsidR="001833F5" w:rsidRDefault="001833F5" w:rsidP="00A425E1">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、当地最新的交通地图：应标明项目所在位置，所有出入口设置及附近公交站点（含公共汽车站和轨道交通站）。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8E2860">
        <w:trPr>
          <w:trHeight w:val="1418"/>
        </w:trPr>
        <w:tc>
          <w:tcPr>
            <w:tcW w:w="9662" w:type="dxa"/>
          </w:tcPr>
          <w:p w:rsidR="00CC1D94" w:rsidRPr="004A147C" w:rsidRDefault="00CC1D94" w:rsidP="00F92090">
            <w:pPr>
              <w:spacing w:beforeLines="50" w:line="288" w:lineRule="auto"/>
              <w:rPr>
                <w:rFonts w:ascii="宋体" w:hAnsi="宋体"/>
                <w:strike/>
                <w:szCs w:val="21"/>
                <w:lang w:val="zh-CN"/>
              </w:rPr>
            </w:pPr>
          </w:p>
        </w:tc>
      </w:tr>
    </w:tbl>
    <w:p w:rsidR="001833F5" w:rsidRPr="001833F5" w:rsidRDefault="00A425E1" w:rsidP="00F92090">
      <w:pPr>
        <w:spacing w:beforeLines="50" w:afterLines="50" w:line="288" w:lineRule="auto"/>
        <w:rPr>
          <w:rFonts w:ascii="Times New Roman" w:hAnsi="Times New Roman"/>
          <w:b/>
          <w:sz w:val="24"/>
          <w:szCs w:val="24"/>
          <w:lang w:val="zh-CN"/>
        </w:rPr>
      </w:pPr>
      <w:r>
        <w:rPr>
          <w:rFonts w:ascii="Arial" w:eastAsia="微软雅黑" w:hAnsi="Arial" w:cs="Arial"/>
          <w:kern w:val="0"/>
          <w:sz w:val="20"/>
          <w:szCs w:val="20"/>
        </w:rPr>
        <w:br w:type="page"/>
      </w:r>
      <w:r w:rsidR="001833F5" w:rsidRPr="001833F5">
        <w:rPr>
          <w:rFonts w:ascii="Times New Roman" w:hAnsi="Times New Roman"/>
          <w:b/>
          <w:sz w:val="24"/>
          <w:szCs w:val="24"/>
          <w:lang w:val="zh-CN"/>
        </w:rPr>
        <w:lastRenderedPageBreak/>
        <w:t>4.2.9</w:t>
      </w:r>
      <w:r>
        <w:rPr>
          <w:rFonts w:ascii="Times New Roman" w:hAnsi="Times New Roman" w:hint="eastAsia"/>
          <w:b/>
          <w:sz w:val="24"/>
          <w:szCs w:val="24"/>
          <w:lang w:val="zh-CN"/>
        </w:rPr>
        <w:t xml:space="preserve"> </w:t>
      </w:r>
      <w:r w:rsidR="001833F5" w:rsidRPr="001833F5">
        <w:rPr>
          <w:rFonts w:ascii="Times New Roman" w:hAnsi="Times New Roman" w:hint="eastAsia"/>
          <w:b/>
          <w:sz w:val="24"/>
          <w:szCs w:val="24"/>
          <w:lang w:val="zh-CN"/>
        </w:rPr>
        <w:t>场地内人行通道采用无障碍设计。（总分</w:t>
      </w:r>
      <w:r w:rsidR="001833F5" w:rsidRPr="001833F5">
        <w:rPr>
          <w:rFonts w:ascii="Times New Roman" w:hAnsi="Times New Roman"/>
          <w:b/>
          <w:sz w:val="24"/>
          <w:szCs w:val="24"/>
          <w:lang w:val="zh-CN"/>
        </w:rPr>
        <w:t xml:space="preserve"> 3 </w:t>
      </w:r>
      <w:r w:rsidR="001833F5" w:rsidRPr="001833F5">
        <w:rPr>
          <w:rFonts w:ascii="Times New Roman" w:hAnsi="Times New Roman" w:hint="eastAsia"/>
          <w:b/>
          <w:sz w:val="24"/>
          <w:szCs w:val="24"/>
          <w:lang w:val="zh-CN"/>
        </w:rPr>
        <w:t>分）</w:t>
      </w:r>
    </w:p>
    <w:p w:rsidR="001833F5" w:rsidRPr="00CC1D94" w:rsidRDefault="001833F5" w:rsidP="00F92090">
      <w:pPr>
        <w:numPr>
          <w:ilvl w:val="0"/>
          <w:numId w:val="10"/>
        </w:numPr>
        <w:spacing w:beforeLines="50" w:line="288" w:lineRule="auto"/>
        <w:rPr>
          <w:rFonts w:ascii="Times New Roman"/>
          <w:b/>
          <w:szCs w:val="21"/>
          <w:lang w:val="zh-CN"/>
        </w:rPr>
      </w:pPr>
      <w:r w:rsidRPr="00CC1D9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2171"/>
        <w:gridCol w:w="2172"/>
      </w:tblGrid>
      <w:tr w:rsidR="00CC1D94" w:rsidRPr="008B76BA" w:rsidTr="00BC787E">
        <w:trPr>
          <w:trHeight w:val="336"/>
        </w:trPr>
        <w:tc>
          <w:tcPr>
            <w:tcW w:w="4831"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241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2416"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CC1D94" w:rsidRPr="00CC1D94" w:rsidTr="00BC787E">
        <w:trPr>
          <w:trHeight w:val="336"/>
        </w:trPr>
        <w:tc>
          <w:tcPr>
            <w:tcW w:w="483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场地内人行通道采用无障碍设计</w:t>
            </w:r>
          </w:p>
        </w:tc>
        <w:tc>
          <w:tcPr>
            <w:tcW w:w="241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sz w:val="18"/>
                <w:szCs w:val="18"/>
                <w:lang w:val="zh-CN"/>
              </w:rPr>
              <w:t>3</w:t>
            </w:r>
          </w:p>
        </w:tc>
        <w:tc>
          <w:tcPr>
            <w:tcW w:w="2416" w:type="dxa"/>
            <w:vAlign w:val="center"/>
          </w:tcPr>
          <w:p w:rsidR="00CC1D94" w:rsidRPr="004343E6" w:rsidRDefault="00A74EF2" w:rsidP="00F92090">
            <w:pPr>
              <w:spacing w:beforeLines="25" w:afterLines="25" w:line="240" w:lineRule="exact"/>
              <w:jc w:val="center"/>
              <w:rPr>
                <w:rFonts w:ascii="宋体" w:hAnsi="宋体"/>
                <w:color w:val="FF0000"/>
                <w:sz w:val="18"/>
                <w:szCs w:val="18"/>
                <w:lang w:val="zh-CN"/>
              </w:rPr>
            </w:pPr>
            <w:r w:rsidRPr="004343E6">
              <w:rPr>
                <w:rFonts w:ascii="宋体" w:hAnsi="宋体" w:hint="eastAsia"/>
                <w:color w:val="FF0000"/>
                <w:sz w:val="18"/>
                <w:szCs w:val="18"/>
                <w:lang w:val="zh-CN"/>
              </w:rPr>
              <w:t>3</w:t>
            </w:r>
          </w:p>
        </w:tc>
      </w:tr>
      <w:tr w:rsidR="00CC1D94" w:rsidRPr="00CC1D94" w:rsidTr="00BC787E">
        <w:trPr>
          <w:trHeight w:val="336"/>
        </w:trPr>
        <w:tc>
          <w:tcPr>
            <w:tcW w:w="483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合计</w:t>
            </w:r>
          </w:p>
        </w:tc>
        <w:tc>
          <w:tcPr>
            <w:tcW w:w="241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416" w:type="dxa"/>
            <w:vAlign w:val="center"/>
          </w:tcPr>
          <w:p w:rsidR="00CC1D94" w:rsidRPr="004343E6" w:rsidRDefault="00A74EF2" w:rsidP="00F92090">
            <w:pPr>
              <w:spacing w:beforeLines="25" w:afterLines="25" w:line="240" w:lineRule="exact"/>
              <w:jc w:val="center"/>
              <w:rPr>
                <w:rFonts w:ascii="宋体" w:hAnsi="宋体"/>
                <w:color w:val="FF0000"/>
                <w:sz w:val="18"/>
                <w:szCs w:val="18"/>
                <w:lang w:val="zh-CN"/>
              </w:rPr>
            </w:pPr>
            <w:r w:rsidRPr="004343E6">
              <w:rPr>
                <w:rFonts w:ascii="宋体" w:hAnsi="宋体" w:hint="eastAsia"/>
                <w:color w:val="FF0000"/>
                <w:sz w:val="18"/>
                <w:szCs w:val="18"/>
                <w:lang w:val="zh-CN"/>
              </w:rPr>
              <w:t>3</w:t>
            </w:r>
          </w:p>
        </w:tc>
      </w:tr>
    </w:tbl>
    <w:p w:rsidR="001833F5" w:rsidRPr="00CC1D94" w:rsidRDefault="001833F5" w:rsidP="00F92090">
      <w:pPr>
        <w:numPr>
          <w:ilvl w:val="0"/>
          <w:numId w:val="10"/>
        </w:numPr>
        <w:spacing w:beforeLines="50" w:line="288" w:lineRule="auto"/>
        <w:rPr>
          <w:rFonts w:ascii="Times New Roman"/>
          <w:b/>
          <w:szCs w:val="21"/>
          <w:lang w:val="zh-CN"/>
        </w:rPr>
      </w:pPr>
      <w:r w:rsidRPr="00CC1D94">
        <w:rPr>
          <w:rFonts w:ascii="Times New Roman" w:hint="eastAsia"/>
          <w:b/>
          <w:szCs w:val="21"/>
          <w:lang w:val="zh-CN"/>
        </w:rPr>
        <w:t>评价要点</w:t>
      </w:r>
    </w:p>
    <w:p w:rsidR="001833F5" w:rsidRDefault="001833F5" w:rsidP="001833F5">
      <w:pPr>
        <w:spacing w:line="288" w:lineRule="auto"/>
        <w:rPr>
          <w:rFonts w:ascii="Times New Roman"/>
          <w:szCs w:val="21"/>
          <w:lang w:val="zh-CN"/>
        </w:rPr>
      </w:pPr>
      <w:r w:rsidRPr="003116B3">
        <w:rPr>
          <w:rFonts w:ascii="Times New Roman" w:hint="eastAsia"/>
          <w:szCs w:val="21"/>
          <w:lang w:val="zh-CN"/>
        </w:rPr>
        <w:t>简要说明场地内人行通道及场地内外联系的无障碍设计情况。（</w:t>
      </w:r>
      <w:r w:rsidRPr="003116B3">
        <w:rPr>
          <w:rFonts w:ascii="Times New Roman"/>
          <w:szCs w:val="21"/>
          <w:lang w:val="zh-CN"/>
        </w:rPr>
        <w:t>200</w:t>
      </w:r>
      <w:r w:rsidRPr="003116B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E145AA">
        <w:trPr>
          <w:trHeight w:val="3106"/>
        </w:trPr>
        <w:tc>
          <w:tcPr>
            <w:tcW w:w="9662" w:type="dxa"/>
          </w:tcPr>
          <w:p w:rsidR="00A848E2" w:rsidRPr="00A848E2" w:rsidRDefault="00A848E2" w:rsidP="00F92090">
            <w:pPr>
              <w:spacing w:beforeLines="50" w:line="288" w:lineRule="auto"/>
              <w:rPr>
                <w:rFonts w:ascii="宋体" w:hAnsi="宋体"/>
                <w:color w:val="FF0000"/>
                <w:szCs w:val="21"/>
                <w:lang w:val="zh-CN"/>
              </w:rPr>
            </w:pPr>
            <w:r w:rsidRPr="00A848E2">
              <w:rPr>
                <w:rFonts w:ascii="宋体" w:hAnsi="宋体" w:hint="eastAsia"/>
                <w:color w:val="FF0000"/>
                <w:szCs w:val="21"/>
                <w:lang w:val="zh-CN"/>
              </w:rPr>
              <w:t>1 设置的设置无障碍电梯，应满足以下要求：</w:t>
            </w:r>
          </w:p>
          <w:p w:rsidR="00A848E2" w:rsidRPr="00A848E2" w:rsidRDefault="00A848E2" w:rsidP="00F92090">
            <w:pPr>
              <w:spacing w:beforeLines="50" w:line="288" w:lineRule="auto"/>
              <w:ind w:firstLineChars="100" w:firstLine="210"/>
              <w:rPr>
                <w:rFonts w:ascii="宋体" w:hAnsi="宋体"/>
                <w:color w:val="FF0000"/>
                <w:szCs w:val="21"/>
                <w:lang w:val="zh-CN"/>
              </w:rPr>
            </w:pPr>
            <w:r w:rsidRPr="00A848E2">
              <w:rPr>
                <w:rFonts w:ascii="宋体" w:hAnsi="宋体" w:hint="eastAsia"/>
                <w:color w:val="FF0000"/>
                <w:szCs w:val="21"/>
                <w:lang w:val="zh-CN"/>
              </w:rPr>
              <w:t>1.1 电梯门开启净宽度大于0.80m；</w:t>
            </w:r>
          </w:p>
          <w:p w:rsidR="00A848E2" w:rsidRPr="00A848E2" w:rsidRDefault="00A848E2" w:rsidP="00F92090">
            <w:pPr>
              <w:spacing w:beforeLines="50" w:line="288" w:lineRule="auto"/>
              <w:ind w:firstLineChars="100" w:firstLine="210"/>
              <w:rPr>
                <w:rFonts w:ascii="宋体" w:hAnsi="宋体"/>
                <w:color w:val="FF0000"/>
                <w:szCs w:val="21"/>
                <w:lang w:val="zh-CN"/>
              </w:rPr>
            </w:pPr>
            <w:r w:rsidRPr="00A848E2">
              <w:rPr>
                <w:rFonts w:ascii="宋体" w:hAnsi="宋体" w:hint="eastAsia"/>
                <w:color w:val="FF0000"/>
                <w:szCs w:val="21"/>
                <w:lang w:val="zh-CN"/>
              </w:rPr>
              <w:t>1.2 轿箱深度大于1.80m，轿箱宽度大于或等于1.10m；</w:t>
            </w:r>
          </w:p>
          <w:p w:rsidR="00A848E2" w:rsidRPr="00A848E2" w:rsidRDefault="00A848E2" w:rsidP="00F92090">
            <w:pPr>
              <w:spacing w:beforeLines="50" w:line="288" w:lineRule="auto"/>
              <w:ind w:firstLineChars="100" w:firstLine="210"/>
              <w:rPr>
                <w:rFonts w:ascii="宋体" w:hAnsi="宋体"/>
                <w:color w:val="FF0000"/>
                <w:szCs w:val="21"/>
                <w:lang w:val="zh-CN"/>
              </w:rPr>
            </w:pPr>
            <w:r w:rsidRPr="00A848E2">
              <w:rPr>
                <w:rFonts w:ascii="宋体" w:hAnsi="宋体" w:hint="eastAsia"/>
                <w:color w:val="FF0000"/>
                <w:szCs w:val="21"/>
                <w:lang w:val="zh-CN"/>
              </w:rPr>
              <w:t>1.3 轿箱侧面和正面应设高0.85~0.9m的扶手；</w:t>
            </w:r>
          </w:p>
          <w:p w:rsidR="00A848E2" w:rsidRPr="00A848E2" w:rsidRDefault="00A848E2" w:rsidP="00F92090">
            <w:pPr>
              <w:spacing w:beforeLines="50" w:line="288" w:lineRule="auto"/>
              <w:ind w:firstLineChars="100" w:firstLine="210"/>
              <w:rPr>
                <w:rFonts w:ascii="宋体" w:hAnsi="宋体"/>
                <w:color w:val="FF0000"/>
                <w:szCs w:val="21"/>
                <w:lang w:val="zh-CN"/>
              </w:rPr>
            </w:pPr>
            <w:r w:rsidRPr="00A848E2">
              <w:rPr>
                <w:rFonts w:ascii="宋体" w:hAnsi="宋体" w:hint="eastAsia"/>
                <w:color w:val="FF0000"/>
                <w:szCs w:val="21"/>
                <w:lang w:val="zh-CN"/>
              </w:rPr>
              <w:t>1.4 轿箱侧面应设高0.9~1.10m带盲文的选层按钮；</w:t>
            </w:r>
          </w:p>
          <w:p w:rsidR="00A848E2" w:rsidRPr="00A848E2" w:rsidRDefault="00A848E2" w:rsidP="00F92090">
            <w:pPr>
              <w:spacing w:beforeLines="50" w:line="288" w:lineRule="auto"/>
              <w:ind w:firstLineChars="100" w:firstLine="210"/>
              <w:rPr>
                <w:rFonts w:ascii="宋体" w:hAnsi="宋体"/>
                <w:color w:val="FF0000"/>
                <w:szCs w:val="21"/>
                <w:lang w:val="zh-CN"/>
              </w:rPr>
            </w:pPr>
            <w:r w:rsidRPr="00A848E2">
              <w:rPr>
                <w:rFonts w:ascii="宋体" w:hAnsi="宋体" w:hint="eastAsia"/>
                <w:color w:val="FF0000"/>
                <w:szCs w:val="21"/>
                <w:lang w:val="zh-CN"/>
              </w:rPr>
              <w:t>1.5 轿箱正面高0.90m处至顶部应安装镜子或采用有镜面效果的材料；</w:t>
            </w:r>
          </w:p>
          <w:p w:rsidR="00A848E2" w:rsidRPr="00A848E2" w:rsidRDefault="00A848E2" w:rsidP="00F92090">
            <w:pPr>
              <w:spacing w:beforeLines="50" w:line="288" w:lineRule="auto"/>
              <w:ind w:firstLineChars="100" w:firstLine="210"/>
              <w:rPr>
                <w:rFonts w:ascii="宋体" w:hAnsi="宋体"/>
                <w:color w:val="FF0000"/>
                <w:szCs w:val="21"/>
                <w:lang w:val="zh-CN"/>
              </w:rPr>
            </w:pPr>
            <w:r w:rsidRPr="00A848E2">
              <w:rPr>
                <w:rFonts w:ascii="宋体" w:hAnsi="宋体" w:hint="eastAsia"/>
                <w:color w:val="FF0000"/>
                <w:szCs w:val="21"/>
                <w:lang w:val="zh-CN"/>
              </w:rPr>
              <w:t>1.6 轿箱上、下运行及到达应有清晰显示和按层音响。</w:t>
            </w:r>
          </w:p>
          <w:p w:rsidR="00A848E2" w:rsidRPr="00A848E2" w:rsidRDefault="00A848E2" w:rsidP="00F92090">
            <w:pPr>
              <w:spacing w:beforeLines="50" w:line="288" w:lineRule="auto"/>
              <w:rPr>
                <w:rFonts w:ascii="宋体" w:hAnsi="宋体"/>
                <w:color w:val="FF0000"/>
                <w:szCs w:val="21"/>
                <w:lang w:val="zh-CN"/>
              </w:rPr>
            </w:pPr>
            <w:r w:rsidRPr="00A848E2">
              <w:rPr>
                <w:rFonts w:ascii="宋体" w:hAnsi="宋体" w:hint="eastAsia"/>
                <w:color w:val="FF0000"/>
                <w:szCs w:val="21"/>
                <w:lang w:val="zh-CN"/>
              </w:rPr>
              <w:t>2 首层入口设置1:12无障碍坡道。</w:t>
            </w:r>
          </w:p>
          <w:p w:rsidR="00A848E2" w:rsidRPr="00A848E2" w:rsidRDefault="00A848E2" w:rsidP="00F92090">
            <w:pPr>
              <w:spacing w:beforeLines="50" w:line="288" w:lineRule="auto"/>
              <w:rPr>
                <w:rFonts w:ascii="宋体" w:hAnsi="宋体"/>
                <w:color w:val="FF0000"/>
                <w:szCs w:val="21"/>
                <w:lang w:val="zh-CN"/>
              </w:rPr>
            </w:pPr>
            <w:r w:rsidRPr="00A848E2">
              <w:rPr>
                <w:rFonts w:ascii="宋体" w:hAnsi="宋体" w:hint="eastAsia"/>
                <w:color w:val="FF0000"/>
                <w:szCs w:val="21"/>
                <w:lang w:val="zh-CN"/>
              </w:rPr>
              <w:t>3 首层入口平台宽度不小于2.0m。</w:t>
            </w:r>
          </w:p>
          <w:p w:rsidR="00A848E2" w:rsidRPr="00A848E2" w:rsidRDefault="00A848E2" w:rsidP="00F92090">
            <w:pPr>
              <w:spacing w:beforeLines="50" w:line="288" w:lineRule="auto"/>
              <w:rPr>
                <w:rFonts w:ascii="宋体" w:hAnsi="宋体"/>
                <w:color w:val="FF0000"/>
                <w:szCs w:val="21"/>
                <w:lang w:val="zh-CN"/>
              </w:rPr>
            </w:pPr>
            <w:r w:rsidRPr="00A848E2">
              <w:rPr>
                <w:rFonts w:ascii="宋体" w:hAnsi="宋体" w:hint="eastAsia"/>
                <w:color w:val="FF0000"/>
                <w:szCs w:val="21"/>
                <w:lang w:val="zh-CN"/>
              </w:rPr>
              <w:t>4 首层入口门应安装视线观察玻璃、横执把手和关门拉手，门扇的下方安装高0.35米的护门板。</w:t>
            </w:r>
          </w:p>
          <w:p w:rsidR="00A848E2" w:rsidRPr="00A848E2" w:rsidRDefault="00A848E2" w:rsidP="00F92090">
            <w:pPr>
              <w:spacing w:beforeLines="50" w:line="288" w:lineRule="auto"/>
              <w:rPr>
                <w:rFonts w:ascii="宋体" w:hAnsi="宋体"/>
                <w:color w:val="FF0000"/>
                <w:szCs w:val="21"/>
                <w:lang w:val="zh-CN"/>
              </w:rPr>
            </w:pPr>
            <w:r w:rsidRPr="00A848E2">
              <w:rPr>
                <w:rFonts w:ascii="宋体" w:hAnsi="宋体" w:hint="eastAsia"/>
                <w:color w:val="FF0000"/>
                <w:szCs w:val="21"/>
                <w:lang w:val="zh-CN"/>
              </w:rPr>
              <w:t>5 走道净宽不小于1.20m，满足轮椅通行要求。</w:t>
            </w:r>
          </w:p>
          <w:p w:rsidR="00A848E2" w:rsidRPr="00A848E2" w:rsidRDefault="00A848E2" w:rsidP="00F92090">
            <w:pPr>
              <w:spacing w:beforeLines="50" w:line="288" w:lineRule="auto"/>
              <w:rPr>
                <w:rFonts w:ascii="宋体" w:hAnsi="宋体"/>
                <w:color w:val="FF0000"/>
                <w:szCs w:val="21"/>
                <w:lang w:val="zh-CN"/>
              </w:rPr>
            </w:pPr>
            <w:r w:rsidRPr="00A848E2">
              <w:rPr>
                <w:rFonts w:ascii="宋体" w:hAnsi="宋体" w:hint="eastAsia"/>
                <w:color w:val="FF0000"/>
                <w:szCs w:val="21"/>
                <w:lang w:val="zh-CN"/>
              </w:rPr>
              <w:t>6入口平台供轮椅通行的平开门，在门把手一侧的墙面，应留有不小于0.5m的墙面宽度。</w:t>
            </w:r>
          </w:p>
          <w:p w:rsidR="00A848E2" w:rsidRPr="00A848E2" w:rsidRDefault="00A848E2" w:rsidP="00F92090">
            <w:pPr>
              <w:spacing w:beforeLines="50" w:line="288" w:lineRule="auto"/>
              <w:rPr>
                <w:rFonts w:ascii="宋体" w:hAnsi="宋体"/>
                <w:color w:val="FF0000"/>
                <w:szCs w:val="21"/>
                <w:lang w:val="zh-CN"/>
              </w:rPr>
            </w:pPr>
            <w:r w:rsidRPr="00A848E2">
              <w:rPr>
                <w:rFonts w:ascii="宋体" w:hAnsi="宋体" w:hint="eastAsia"/>
                <w:color w:val="FF0000"/>
                <w:szCs w:val="21"/>
                <w:lang w:val="zh-CN"/>
              </w:rPr>
              <w:t>7无障碍电梯候梯厅深度不小于1.80米。</w:t>
            </w:r>
          </w:p>
          <w:p w:rsidR="003116B3" w:rsidRPr="009B5185" w:rsidRDefault="00A848E2" w:rsidP="00F92090">
            <w:pPr>
              <w:spacing w:beforeLines="50" w:line="288" w:lineRule="auto"/>
              <w:rPr>
                <w:rFonts w:ascii="宋体" w:hAnsi="宋体"/>
                <w:color w:val="FF0000"/>
                <w:szCs w:val="21"/>
                <w:lang w:val="zh-CN"/>
              </w:rPr>
            </w:pPr>
            <w:r w:rsidRPr="00A848E2">
              <w:rPr>
                <w:rFonts w:ascii="宋体" w:hAnsi="宋体" w:hint="eastAsia"/>
                <w:color w:val="FF0000"/>
                <w:szCs w:val="21"/>
                <w:lang w:val="zh-CN"/>
              </w:rPr>
              <w:t>8设计了无障碍卫生间和无障碍楼梯满足残疾人使用</w:t>
            </w:r>
          </w:p>
        </w:tc>
      </w:tr>
    </w:tbl>
    <w:p w:rsidR="001833F5" w:rsidRPr="00CC1D94" w:rsidRDefault="001833F5" w:rsidP="00F92090">
      <w:pPr>
        <w:numPr>
          <w:ilvl w:val="0"/>
          <w:numId w:val="10"/>
        </w:numPr>
        <w:spacing w:beforeLines="50" w:line="288" w:lineRule="auto"/>
        <w:rPr>
          <w:rFonts w:ascii="Times New Roman"/>
          <w:b/>
          <w:szCs w:val="21"/>
          <w:lang w:val="zh-CN"/>
        </w:rPr>
      </w:pPr>
      <w:r w:rsidRPr="00CC1D94">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提交清单及要求：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、建筑设计说明：应包括对场地内人行通道无障碍设计的详细说明，并与详图吻合；</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、人行通道无障碍设计详图：应与人行通道无障碍设计说明相吻合；</w:t>
      </w:r>
    </w:p>
    <w:p w:rsidR="008B76BA" w:rsidRDefault="001833F5" w:rsidP="00A425E1">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、总建筑平面图：应体现人行通道无障碍设计的位置。</w:t>
      </w:r>
    </w:p>
    <w:p w:rsidR="00A425E1" w:rsidRDefault="001833F5" w:rsidP="00A425E1">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BC787E">
        <w:trPr>
          <w:trHeight w:val="1701"/>
        </w:trPr>
        <w:tc>
          <w:tcPr>
            <w:tcW w:w="9662" w:type="dxa"/>
          </w:tcPr>
          <w:p w:rsidR="00D65B27" w:rsidRPr="001D49B6" w:rsidRDefault="009B5185"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1、规划部门批复的总平面图纸；</w:t>
            </w:r>
          </w:p>
          <w:p w:rsidR="009B5185" w:rsidRPr="001D49B6" w:rsidRDefault="00D65B27"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2、</w:t>
            </w:r>
            <w:r w:rsidR="009B5185" w:rsidRPr="001D49B6">
              <w:rPr>
                <w:rFonts w:ascii="宋体" w:hAnsi="宋体" w:hint="eastAsia"/>
                <w:color w:val="FF0000"/>
                <w:szCs w:val="21"/>
                <w:lang w:val="zh-CN"/>
              </w:rPr>
              <w:t>建筑专业施工图纸</w:t>
            </w:r>
            <w:r w:rsidR="001D49B6">
              <w:rPr>
                <w:rFonts w:ascii="宋体" w:hAnsi="宋体" w:hint="eastAsia"/>
                <w:color w:val="FF0000"/>
                <w:szCs w:val="21"/>
                <w:lang w:val="zh-CN"/>
              </w:rPr>
              <w:t>、设计说明</w:t>
            </w:r>
            <w:r w:rsidR="009B5185" w:rsidRPr="001D49B6">
              <w:rPr>
                <w:rFonts w:ascii="宋体" w:hAnsi="宋体" w:hint="eastAsia"/>
                <w:color w:val="FF0000"/>
                <w:szCs w:val="21"/>
                <w:lang w:val="zh-CN"/>
              </w:rPr>
              <w:t>；</w:t>
            </w:r>
          </w:p>
          <w:p w:rsidR="00A74EF2" w:rsidRPr="005348C3" w:rsidRDefault="009B5185" w:rsidP="00F92090">
            <w:pPr>
              <w:spacing w:beforeLines="50" w:line="288" w:lineRule="auto"/>
              <w:rPr>
                <w:rFonts w:ascii="宋体" w:hAnsi="宋体"/>
                <w:color w:val="000000"/>
                <w:szCs w:val="21"/>
                <w:lang w:val="zh-CN"/>
              </w:rPr>
            </w:pPr>
            <w:r w:rsidRPr="001D49B6">
              <w:rPr>
                <w:rFonts w:ascii="宋体" w:hAnsi="宋体" w:hint="eastAsia"/>
                <w:color w:val="FF0000"/>
                <w:szCs w:val="21"/>
                <w:lang w:val="zh-CN"/>
              </w:rPr>
              <w:t>3、人行通道无障碍设计详图</w:t>
            </w:r>
          </w:p>
        </w:tc>
      </w:tr>
    </w:tbl>
    <w:p w:rsidR="001833F5" w:rsidRPr="001833F5" w:rsidRDefault="00A425E1"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1833F5" w:rsidRPr="009E2681">
        <w:rPr>
          <w:rFonts w:ascii="Times New Roman" w:hAnsi="Times New Roman"/>
          <w:b/>
          <w:sz w:val="24"/>
          <w:szCs w:val="24"/>
          <w:lang w:val="zh-CN"/>
        </w:rPr>
        <w:lastRenderedPageBreak/>
        <w:t>4.2.10</w:t>
      </w:r>
      <w:r w:rsidRPr="009E2681">
        <w:rPr>
          <w:rFonts w:ascii="Times New Roman" w:hAnsi="Times New Roman" w:hint="eastAsia"/>
          <w:b/>
          <w:sz w:val="24"/>
          <w:szCs w:val="24"/>
          <w:lang w:val="zh-CN"/>
        </w:rPr>
        <w:t xml:space="preserve"> </w:t>
      </w:r>
      <w:r w:rsidR="001833F5" w:rsidRPr="009E2681">
        <w:rPr>
          <w:rFonts w:ascii="Times New Roman" w:hAnsi="Times New Roman" w:hint="eastAsia"/>
          <w:b/>
          <w:sz w:val="24"/>
          <w:szCs w:val="24"/>
          <w:lang w:val="zh-CN"/>
        </w:rPr>
        <w:t>合理设置停车场所。（总分</w:t>
      </w:r>
      <w:r w:rsidR="001833F5" w:rsidRPr="009E2681">
        <w:rPr>
          <w:rFonts w:ascii="Times New Roman" w:hAnsi="Times New Roman"/>
          <w:b/>
          <w:sz w:val="24"/>
          <w:szCs w:val="24"/>
          <w:lang w:val="zh-CN"/>
        </w:rPr>
        <w:t xml:space="preserve"> 6 </w:t>
      </w:r>
      <w:r w:rsidR="001833F5" w:rsidRPr="009E2681">
        <w:rPr>
          <w:rFonts w:ascii="Times New Roman" w:hAnsi="Times New Roman" w:hint="eastAsia"/>
          <w:b/>
          <w:sz w:val="24"/>
          <w:szCs w:val="24"/>
          <w:lang w:val="zh-CN"/>
        </w:rPr>
        <w:t>分）</w:t>
      </w:r>
    </w:p>
    <w:p w:rsidR="001833F5" w:rsidRDefault="001833F5" w:rsidP="00F92090">
      <w:pPr>
        <w:numPr>
          <w:ilvl w:val="0"/>
          <w:numId w:val="9"/>
        </w:numPr>
        <w:spacing w:beforeLines="50" w:line="288" w:lineRule="auto"/>
        <w:rPr>
          <w:rFonts w:ascii="Times New Roman"/>
          <w:b/>
          <w:szCs w:val="21"/>
          <w:lang w:val="zh-CN"/>
        </w:rPr>
      </w:pPr>
      <w:r w:rsidRPr="00CC1D9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1"/>
        <w:gridCol w:w="3358"/>
        <w:gridCol w:w="1741"/>
        <w:gridCol w:w="1742"/>
      </w:tblGrid>
      <w:tr w:rsidR="00CC1D94" w:rsidRPr="008B76BA" w:rsidTr="00CC1D94">
        <w:trPr>
          <w:trHeight w:val="336"/>
        </w:trPr>
        <w:tc>
          <w:tcPr>
            <w:tcW w:w="1932"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序号</w:t>
            </w:r>
          </w:p>
        </w:tc>
        <w:tc>
          <w:tcPr>
            <w:tcW w:w="386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1932"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1933"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CC1D94" w:rsidRPr="00CC1D94" w:rsidTr="00CC1D94">
        <w:trPr>
          <w:trHeight w:val="336"/>
        </w:trPr>
        <w:tc>
          <w:tcPr>
            <w:tcW w:w="1932"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3865"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自行车停车设施位置合理、方便出入，且有遮阳防雨措施</w:t>
            </w:r>
          </w:p>
        </w:tc>
        <w:tc>
          <w:tcPr>
            <w:tcW w:w="1932"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sz w:val="18"/>
                <w:szCs w:val="18"/>
                <w:lang w:val="zh-CN"/>
              </w:rPr>
              <w:t>3</w:t>
            </w:r>
          </w:p>
        </w:tc>
        <w:tc>
          <w:tcPr>
            <w:tcW w:w="1933" w:type="dxa"/>
            <w:vAlign w:val="center"/>
          </w:tcPr>
          <w:p w:rsidR="00CC1D94" w:rsidRPr="0015351D" w:rsidRDefault="00A74EF2" w:rsidP="00F92090">
            <w:pPr>
              <w:spacing w:beforeLines="25" w:afterLines="25" w:line="240" w:lineRule="exact"/>
              <w:jc w:val="center"/>
              <w:rPr>
                <w:rFonts w:ascii="宋体" w:hAnsi="宋体"/>
                <w:color w:val="FF0000"/>
                <w:sz w:val="18"/>
                <w:szCs w:val="18"/>
                <w:lang w:val="zh-CN"/>
              </w:rPr>
            </w:pPr>
            <w:r w:rsidRPr="0015351D">
              <w:rPr>
                <w:rFonts w:ascii="宋体" w:hAnsi="宋体" w:hint="eastAsia"/>
                <w:color w:val="FF0000"/>
                <w:sz w:val="18"/>
                <w:szCs w:val="18"/>
                <w:lang w:val="zh-CN"/>
              </w:rPr>
              <w:t>3</w:t>
            </w:r>
          </w:p>
        </w:tc>
      </w:tr>
      <w:tr w:rsidR="00CC1D94" w:rsidRPr="00CC1D94" w:rsidTr="00CC1D94">
        <w:trPr>
          <w:trHeight w:val="336"/>
        </w:trPr>
        <w:tc>
          <w:tcPr>
            <w:tcW w:w="1932"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3865"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合理设置机动车停车设施，并采取下列措施中至少</w:t>
            </w:r>
            <w:r w:rsidRPr="00CC1D94">
              <w:rPr>
                <w:rFonts w:ascii="宋体" w:hAnsi="宋体"/>
                <w:sz w:val="18"/>
                <w:szCs w:val="18"/>
                <w:lang w:val="zh-CN"/>
              </w:rPr>
              <w:t>2</w:t>
            </w:r>
            <w:r w:rsidRPr="00CC1D94">
              <w:rPr>
                <w:rFonts w:ascii="宋体" w:hAnsi="宋体" w:hint="eastAsia"/>
                <w:sz w:val="18"/>
                <w:szCs w:val="18"/>
                <w:lang w:val="zh-CN"/>
              </w:rPr>
              <w:t>项：</w:t>
            </w:r>
          </w:p>
          <w:p w:rsidR="00CC1D94" w:rsidRPr="00CC1D94" w:rsidRDefault="009B3849" w:rsidP="00F92090">
            <w:pPr>
              <w:spacing w:beforeLines="25" w:afterLines="25" w:line="240" w:lineRule="exact"/>
              <w:jc w:val="left"/>
              <w:rPr>
                <w:rFonts w:ascii="宋体" w:hAnsi="宋体"/>
                <w:sz w:val="18"/>
                <w:szCs w:val="18"/>
                <w:lang w:val="zh-CN"/>
              </w:rPr>
            </w:pPr>
            <w:r w:rsidRPr="00ED22AD">
              <w:rPr>
                <w:rFonts w:ascii="Times New Roman" w:hAnsi="Times New Roman"/>
                <w:sz w:val="18"/>
                <w:szCs w:val="18"/>
              </w:rPr>
              <w:fldChar w:fldCharType="begin">
                <w:ffData>
                  <w:name w:val="Dropdown7"/>
                  <w:enabled/>
                  <w:calcOnExit w:val="0"/>
                  <w:ddList>
                    <w:listEntry w:val="√"/>
                    <w:listEntry w:val="×"/>
                  </w:ddList>
                </w:ffData>
              </w:fldChar>
            </w:r>
            <w:r w:rsidR="00115889" w:rsidRPr="00ED22AD">
              <w:rPr>
                <w:rFonts w:ascii="Times New Roman" w:hAnsi="Times New Roman"/>
                <w:sz w:val="18"/>
                <w:szCs w:val="18"/>
              </w:rPr>
              <w:instrText xml:space="preserve"> FORMDROPDOWN </w:instrText>
            </w:r>
            <w:r w:rsidRPr="00ED22AD">
              <w:rPr>
                <w:rFonts w:ascii="Times New Roman" w:hAnsi="Times New Roman"/>
                <w:sz w:val="18"/>
                <w:szCs w:val="18"/>
              </w:rPr>
            </w:r>
            <w:r w:rsidRPr="00ED22AD">
              <w:rPr>
                <w:rFonts w:ascii="Times New Roman" w:hAnsi="Times New Roman"/>
                <w:sz w:val="18"/>
                <w:szCs w:val="18"/>
              </w:rPr>
              <w:fldChar w:fldCharType="end"/>
            </w:r>
            <w:r w:rsidR="00CC1D94" w:rsidRPr="00CC1D94">
              <w:rPr>
                <w:rFonts w:ascii="宋体" w:hAnsi="宋体" w:hint="eastAsia"/>
                <w:sz w:val="18"/>
                <w:szCs w:val="18"/>
                <w:lang w:val="zh-CN"/>
              </w:rPr>
              <w:t>采用机械式停车库、地下停车库或停车楼等方式节约集约用地；</w:t>
            </w:r>
          </w:p>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□采用错时停车方式向社会开放，提高停车场（库）使用效率；</w:t>
            </w:r>
          </w:p>
          <w:p w:rsidR="00CC1D94" w:rsidRPr="00CC1D94" w:rsidRDefault="009B3849" w:rsidP="00F92090">
            <w:pPr>
              <w:spacing w:beforeLines="25" w:afterLines="25" w:line="240" w:lineRule="exact"/>
              <w:jc w:val="left"/>
              <w:rPr>
                <w:rFonts w:ascii="宋体" w:hAnsi="宋体"/>
                <w:sz w:val="18"/>
                <w:szCs w:val="18"/>
                <w:lang w:val="zh-CN"/>
              </w:rPr>
            </w:pPr>
            <w:r w:rsidRPr="00ED22AD">
              <w:rPr>
                <w:rFonts w:ascii="Times New Roman" w:hAnsi="Times New Roman"/>
                <w:sz w:val="18"/>
                <w:szCs w:val="18"/>
              </w:rPr>
              <w:fldChar w:fldCharType="begin">
                <w:ffData>
                  <w:name w:val="Dropdown7"/>
                  <w:enabled/>
                  <w:calcOnExit w:val="0"/>
                  <w:ddList>
                    <w:listEntry w:val="√"/>
                    <w:listEntry w:val="×"/>
                  </w:ddList>
                </w:ffData>
              </w:fldChar>
            </w:r>
            <w:r w:rsidR="00115889" w:rsidRPr="00ED22AD">
              <w:rPr>
                <w:rFonts w:ascii="Times New Roman" w:hAnsi="Times New Roman"/>
                <w:sz w:val="18"/>
                <w:szCs w:val="18"/>
              </w:rPr>
              <w:instrText xml:space="preserve"> FORMDROPDOWN </w:instrText>
            </w:r>
            <w:r w:rsidRPr="00ED22AD">
              <w:rPr>
                <w:rFonts w:ascii="Times New Roman" w:hAnsi="Times New Roman"/>
                <w:sz w:val="18"/>
                <w:szCs w:val="18"/>
              </w:rPr>
            </w:r>
            <w:r w:rsidRPr="00ED22AD">
              <w:rPr>
                <w:rFonts w:ascii="Times New Roman" w:hAnsi="Times New Roman"/>
                <w:sz w:val="18"/>
                <w:szCs w:val="18"/>
              </w:rPr>
              <w:fldChar w:fldCharType="end"/>
            </w:r>
            <w:r w:rsidR="00CC1D94" w:rsidRPr="00CC1D94">
              <w:rPr>
                <w:rFonts w:ascii="宋体" w:hAnsi="宋体" w:hint="eastAsia"/>
                <w:sz w:val="18"/>
                <w:szCs w:val="18"/>
                <w:lang w:val="zh-CN"/>
              </w:rPr>
              <w:t>合理设计地面停车位，不挤占步行空间及活动场所。</w:t>
            </w:r>
          </w:p>
        </w:tc>
        <w:tc>
          <w:tcPr>
            <w:tcW w:w="1932"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1933" w:type="dxa"/>
            <w:vAlign w:val="center"/>
          </w:tcPr>
          <w:p w:rsidR="00CC1D94" w:rsidRPr="0015351D" w:rsidRDefault="00115889" w:rsidP="00F92090">
            <w:pPr>
              <w:spacing w:beforeLines="25" w:afterLines="25" w:line="240" w:lineRule="exact"/>
              <w:jc w:val="center"/>
              <w:rPr>
                <w:rFonts w:ascii="宋体" w:hAnsi="宋体"/>
                <w:color w:val="FF0000"/>
                <w:sz w:val="18"/>
                <w:szCs w:val="18"/>
                <w:lang w:val="zh-CN"/>
              </w:rPr>
            </w:pPr>
            <w:r w:rsidRPr="0015351D">
              <w:rPr>
                <w:rFonts w:ascii="宋体" w:hAnsi="宋体" w:hint="eastAsia"/>
                <w:color w:val="FF0000"/>
                <w:sz w:val="18"/>
                <w:szCs w:val="18"/>
                <w:lang w:val="zh-CN"/>
              </w:rPr>
              <w:t>3</w:t>
            </w:r>
          </w:p>
        </w:tc>
      </w:tr>
      <w:tr w:rsidR="00CC1D94" w:rsidRPr="00CC1D94" w:rsidTr="00CC1D94">
        <w:trPr>
          <w:trHeight w:val="336"/>
        </w:trPr>
        <w:tc>
          <w:tcPr>
            <w:tcW w:w="1932"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c>
          <w:tcPr>
            <w:tcW w:w="386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合计</w:t>
            </w:r>
          </w:p>
        </w:tc>
        <w:tc>
          <w:tcPr>
            <w:tcW w:w="1932"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1933" w:type="dxa"/>
            <w:vAlign w:val="center"/>
          </w:tcPr>
          <w:p w:rsidR="00CC1D94" w:rsidRPr="0015351D" w:rsidRDefault="00115889" w:rsidP="00F92090">
            <w:pPr>
              <w:spacing w:beforeLines="25" w:afterLines="25" w:line="240" w:lineRule="exact"/>
              <w:jc w:val="center"/>
              <w:rPr>
                <w:rFonts w:ascii="宋体" w:hAnsi="宋体"/>
                <w:color w:val="FF0000"/>
                <w:sz w:val="18"/>
                <w:szCs w:val="18"/>
                <w:lang w:val="zh-CN"/>
              </w:rPr>
            </w:pPr>
            <w:r w:rsidRPr="0015351D">
              <w:rPr>
                <w:rFonts w:ascii="宋体" w:hAnsi="宋体" w:hint="eastAsia"/>
                <w:color w:val="FF0000"/>
                <w:sz w:val="18"/>
                <w:szCs w:val="18"/>
                <w:lang w:val="zh-CN"/>
              </w:rPr>
              <w:t>6</w:t>
            </w:r>
          </w:p>
        </w:tc>
      </w:tr>
    </w:tbl>
    <w:p w:rsidR="001833F5" w:rsidRPr="00CC1D94" w:rsidRDefault="001833F5" w:rsidP="00F92090">
      <w:pPr>
        <w:numPr>
          <w:ilvl w:val="0"/>
          <w:numId w:val="9"/>
        </w:numPr>
        <w:spacing w:beforeLines="50" w:line="288" w:lineRule="auto"/>
        <w:rPr>
          <w:rFonts w:ascii="Times New Roman"/>
          <w:b/>
          <w:szCs w:val="21"/>
          <w:lang w:val="zh-CN"/>
        </w:rPr>
      </w:pPr>
      <w:r w:rsidRPr="00CC1D94">
        <w:rPr>
          <w:rFonts w:ascii="Times New Roman" w:hint="eastAsia"/>
          <w:b/>
          <w:szCs w:val="21"/>
          <w:lang w:val="zh-CN"/>
        </w:rPr>
        <w:t>评价要点</w:t>
      </w:r>
    </w:p>
    <w:p w:rsidR="001833F5" w:rsidRDefault="001833F5" w:rsidP="001833F5">
      <w:pPr>
        <w:spacing w:line="288" w:lineRule="auto"/>
        <w:rPr>
          <w:rFonts w:ascii="Times New Roman"/>
          <w:szCs w:val="21"/>
          <w:lang w:val="zh-CN"/>
        </w:rPr>
      </w:pPr>
      <w:r w:rsidRPr="001833F5">
        <w:rPr>
          <w:rFonts w:ascii="Times New Roman" w:hint="eastAsia"/>
          <w:szCs w:val="21"/>
          <w:lang w:val="zh-CN"/>
        </w:rPr>
        <w:t>停车场所设置方式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5089"/>
        <w:gridCol w:w="1717"/>
      </w:tblGrid>
      <w:tr w:rsidR="00CC1D94" w:rsidRPr="008B76BA" w:rsidTr="00BC787E">
        <w:trPr>
          <w:trHeight w:val="336"/>
        </w:trPr>
        <w:tc>
          <w:tcPr>
            <w:tcW w:w="1932"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类别</w:t>
            </w:r>
          </w:p>
        </w:tc>
        <w:tc>
          <w:tcPr>
            <w:tcW w:w="5797"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设置方式</w:t>
            </w:r>
          </w:p>
        </w:tc>
        <w:tc>
          <w:tcPr>
            <w:tcW w:w="1933"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是否满足</w:t>
            </w:r>
          </w:p>
        </w:tc>
      </w:tr>
      <w:tr w:rsidR="00CC1D94" w:rsidRPr="00CC1D94" w:rsidTr="00BC787E">
        <w:trPr>
          <w:trHeight w:val="336"/>
        </w:trPr>
        <w:tc>
          <w:tcPr>
            <w:tcW w:w="1932" w:type="dxa"/>
            <w:vMerge w:val="restart"/>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自行车停车设施</w:t>
            </w:r>
          </w:p>
        </w:tc>
        <w:tc>
          <w:tcPr>
            <w:tcW w:w="5797"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停车设施位置合理、方便出入</w:t>
            </w:r>
          </w:p>
        </w:tc>
        <w:tc>
          <w:tcPr>
            <w:tcW w:w="1933" w:type="dxa"/>
            <w:vAlign w:val="center"/>
          </w:tcPr>
          <w:p w:rsidR="00CC1D94" w:rsidRPr="00CC1D94" w:rsidRDefault="009B3849" w:rsidP="00F92090">
            <w:pPr>
              <w:spacing w:beforeLines="25" w:afterLines="25" w:line="240" w:lineRule="exact"/>
              <w:jc w:val="center"/>
              <w:rPr>
                <w:rFonts w:ascii="宋体" w:hAnsi="宋体"/>
                <w:sz w:val="18"/>
                <w:szCs w:val="18"/>
                <w:lang w:val="zh-CN"/>
              </w:rPr>
            </w:pPr>
            <w:r w:rsidRPr="00ED22AD">
              <w:rPr>
                <w:rFonts w:ascii="Times New Roman" w:hAnsi="Times New Roman"/>
                <w:sz w:val="18"/>
                <w:szCs w:val="18"/>
              </w:rPr>
              <w:fldChar w:fldCharType="begin">
                <w:ffData>
                  <w:name w:val="Dropdown7"/>
                  <w:enabled/>
                  <w:calcOnExit w:val="0"/>
                  <w:ddList>
                    <w:listEntry w:val="√"/>
                    <w:listEntry w:val="×"/>
                  </w:ddList>
                </w:ffData>
              </w:fldChar>
            </w:r>
            <w:r w:rsidR="007461C5" w:rsidRPr="00ED22AD">
              <w:rPr>
                <w:rFonts w:ascii="Times New Roman" w:hAnsi="Times New Roman"/>
                <w:sz w:val="18"/>
                <w:szCs w:val="18"/>
              </w:rPr>
              <w:instrText xml:space="preserve"> FORMDROPDOWN </w:instrText>
            </w:r>
            <w:r w:rsidRPr="00ED22AD">
              <w:rPr>
                <w:rFonts w:ascii="Times New Roman" w:hAnsi="Times New Roman"/>
                <w:sz w:val="18"/>
                <w:szCs w:val="18"/>
              </w:rPr>
            </w:r>
            <w:r w:rsidRPr="00ED22AD">
              <w:rPr>
                <w:rFonts w:ascii="Times New Roman" w:hAnsi="Times New Roman"/>
                <w:sz w:val="18"/>
                <w:szCs w:val="18"/>
              </w:rPr>
              <w:fldChar w:fldCharType="end"/>
            </w:r>
          </w:p>
        </w:tc>
      </w:tr>
      <w:tr w:rsidR="00CC1D94" w:rsidRPr="00CC1D94" w:rsidTr="00BC787E">
        <w:trPr>
          <w:trHeight w:val="336"/>
        </w:trPr>
        <w:tc>
          <w:tcPr>
            <w:tcW w:w="1932" w:type="dxa"/>
            <w:vMerge/>
            <w:vAlign w:val="center"/>
          </w:tcPr>
          <w:p w:rsidR="00CC1D94" w:rsidRPr="00CC1D94" w:rsidRDefault="00CC1D94" w:rsidP="00F92090">
            <w:pPr>
              <w:spacing w:beforeLines="25" w:afterLines="25" w:line="240" w:lineRule="exact"/>
              <w:jc w:val="center"/>
              <w:rPr>
                <w:rFonts w:ascii="宋体" w:hAnsi="宋体"/>
                <w:sz w:val="18"/>
                <w:szCs w:val="18"/>
                <w:lang w:val="zh-CN"/>
              </w:rPr>
            </w:pPr>
          </w:p>
        </w:tc>
        <w:tc>
          <w:tcPr>
            <w:tcW w:w="5797"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遮阳防雨措施</w:t>
            </w:r>
          </w:p>
        </w:tc>
        <w:tc>
          <w:tcPr>
            <w:tcW w:w="1933" w:type="dxa"/>
            <w:vAlign w:val="center"/>
          </w:tcPr>
          <w:p w:rsidR="00CC1D94" w:rsidRPr="00CC1D94" w:rsidRDefault="009B3849" w:rsidP="00F92090">
            <w:pPr>
              <w:spacing w:beforeLines="25" w:afterLines="25" w:line="240" w:lineRule="exact"/>
              <w:jc w:val="center"/>
              <w:rPr>
                <w:rFonts w:ascii="宋体" w:hAnsi="宋体"/>
                <w:sz w:val="18"/>
                <w:szCs w:val="18"/>
                <w:lang w:val="zh-CN"/>
              </w:rPr>
            </w:pPr>
            <w:r w:rsidRPr="00ED22AD">
              <w:rPr>
                <w:rFonts w:ascii="Times New Roman" w:hAnsi="Times New Roman"/>
                <w:sz w:val="18"/>
                <w:szCs w:val="18"/>
              </w:rPr>
              <w:fldChar w:fldCharType="begin">
                <w:ffData>
                  <w:name w:val="Dropdown7"/>
                  <w:enabled/>
                  <w:calcOnExit w:val="0"/>
                  <w:ddList>
                    <w:listEntry w:val="√"/>
                    <w:listEntry w:val="×"/>
                  </w:ddList>
                </w:ffData>
              </w:fldChar>
            </w:r>
            <w:r w:rsidR="007461C5" w:rsidRPr="00ED22AD">
              <w:rPr>
                <w:rFonts w:ascii="Times New Roman" w:hAnsi="Times New Roman"/>
                <w:sz w:val="18"/>
                <w:szCs w:val="18"/>
              </w:rPr>
              <w:instrText xml:space="preserve"> FORMDROPDOWN </w:instrText>
            </w:r>
            <w:r w:rsidRPr="00ED22AD">
              <w:rPr>
                <w:rFonts w:ascii="Times New Roman" w:hAnsi="Times New Roman"/>
                <w:sz w:val="18"/>
                <w:szCs w:val="18"/>
              </w:rPr>
            </w:r>
            <w:r w:rsidRPr="00ED22AD">
              <w:rPr>
                <w:rFonts w:ascii="Times New Roman" w:hAnsi="Times New Roman"/>
                <w:sz w:val="18"/>
                <w:szCs w:val="18"/>
              </w:rPr>
              <w:fldChar w:fldCharType="end"/>
            </w:r>
          </w:p>
        </w:tc>
      </w:tr>
      <w:tr w:rsidR="00CC1D94" w:rsidRPr="00CC1D94" w:rsidTr="00BC787E">
        <w:trPr>
          <w:trHeight w:val="336"/>
        </w:trPr>
        <w:tc>
          <w:tcPr>
            <w:tcW w:w="1932" w:type="dxa"/>
            <w:vMerge w:val="restart"/>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机动车停车设施</w:t>
            </w:r>
          </w:p>
        </w:tc>
        <w:tc>
          <w:tcPr>
            <w:tcW w:w="5797"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采用以下停车方式节约集约用地：</w:t>
            </w:r>
          </w:p>
          <w:p w:rsidR="00CC1D94" w:rsidRPr="00CC1D94" w:rsidRDefault="00CC1D94" w:rsidP="00F92090">
            <w:pPr>
              <w:spacing w:beforeLines="25" w:afterLines="25" w:line="240" w:lineRule="exact"/>
              <w:jc w:val="left"/>
              <w:rPr>
                <w:rFonts w:ascii="宋体" w:hAnsi="宋体"/>
                <w:sz w:val="18"/>
                <w:szCs w:val="18"/>
                <w:u w:val="single"/>
                <w:lang w:val="zh-CN"/>
              </w:rPr>
            </w:pPr>
            <w:r w:rsidRPr="00CC1D94">
              <w:rPr>
                <w:rFonts w:ascii="宋体" w:hAnsi="宋体"/>
                <w:sz w:val="18"/>
                <w:szCs w:val="18"/>
                <w:lang w:val="zh-CN"/>
              </w:rPr>
              <w:t>□</w:t>
            </w:r>
            <w:r w:rsidRPr="00CC1D94">
              <w:rPr>
                <w:rFonts w:ascii="宋体" w:hAnsi="宋体" w:hint="eastAsia"/>
                <w:sz w:val="18"/>
                <w:szCs w:val="18"/>
                <w:lang w:val="zh-CN"/>
              </w:rPr>
              <w:t>机械式停车库、</w:t>
            </w:r>
            <w:r w:rsidR="009B3849" w:rsidRPr="00ED22AD">
              <w:rPr>
                <w:rFonts w:ascii="Times New Roman" w:hAnsi="Times New Roman"/>
                <w:sz w:val="18"/>
                <w:szCs w:val="18"/>
              </w:rPr>
              <w:fldChar w:fldCharType="begin">
                <w:ffData>
                  <w:name w:val="Dropdown7"/>
                  <w:enabled/>
                  <w:calcOnExit w:val="0"/>
                  <w:ddList>
                    <w:listEntry w:val="√"/>
                    <w:listEntry w:val="×"/>
                  </w:ddList>
                </w:ffData>
              </w:fldChar>
            </w:r>
            <w:r w:rsidR="00115889" w:rsidRPr="00ED22AD">
              <w:rPr>
                <w:rFonts w:ascii="Times New Roman" w:hAnsi="Times New Roman"/>
                <w:sz w:val="18"/>
                <w:szCs w:val="18"/>
              </w:rPr>
              <w:instrText xml:space="preserve"> FORMDROPDOWN </w:instrText>
            </w:r>
            <w:r w:rsidR="009B3849" w:rsidRPr="00ED22AD">
              <w:rPr>
                <w:rFonts w:ascii="Times New Roman" w:hAnsi="Times New Roman"/>
                <w:sz w:val="18"/>
                <w:szCs w:val="18"/>
              </w:rPr>
            </w:r>
            <w:r w:rsidR="009B3849" w:rsidRPr="00ED22AD">
              <w:rPr>
                <w:rFonts w:ascii="Times New Roman" w:hAnsi="Times New Roman"/>
                <w:sz w:val="18"/>
                <w:szCs w:val="18"/>
              </w:rPr>
              <w:fldChar w:fldCharType="end"/>
            </w:r>
            <w:r w:rsidRPr="00CC1D94">
              <w:rPr>
                <w:rFonts w:ascii="宋体" w:hAnsi="宋体" w:hint="eastAsia"/>
                <w:sz w:val="18"/>
                <w:szCs w:val="18"/>
                <w:lang w:val="zh-CN"/>
              </w:rPr>
              <w:t>地下停车库、</w:t>
            </w:r>
            <w:r w:rsidRPr="00CC1D94">
              <w:rPr>
                <w:rFonts w:ascii="宋体" w:hAnsi="宋体"/>
                <w:sz w:val="18"/>
                <w:szCs w:val="18"/>
                <w:lang w:val="zh-CN"/>
              </w:rPr>
              <w:t>□</w:t>
            </w:r>
            <w:r w:rsidRPr="00CC1D94">
              <w:rPr>
                <w:rFonts w:ascii="宋体" w:hAnsi="宋体" w:hint="eastAsia"/>
                <w:sz w:val="18"/>
                <w:szCs w:val="18"/>
                <w:lang w:val="zh-CN"/>
              </w:rPr>
              <w:t>停车楼、</w:t>
            </w:r>
            <w:r w:rsidRPr="00CC1D94">
              <w:rPr>
                <w:rFonts w:ascii="宋体" w:hAnsi="宋体"/>
                <w:sz w:val="18"/>
                <w:szCs w:val="18"/>
                <w:lang w:val="zh-CN"/>
              </w:rPr>
              <w:t>□</w:t>
            </w:r>
            <w:r w:rsidRPr="00CC1D94">
              <w:rPr>
                <w:rFonts w:ascii="宋体" w:hAnsi="宋体" w:hint="eastAsia"/>
                <w:sz w:val="18"/>
                <w:szCs w:val="18"/>
                <w:lang w:val="zh-CN"/>
              </w:rPr>
              <w:t>其他方式</w:t>
            </w:r>
            <w:r>
              <w:rPr>
                <w:rFonts w:ascii="宋体" w:hAnsi="宋体" w:hint="eastAsia"/>
                <w:sz w:val="18"/>
                <w:szCs w:val="18"/>
                <w:u w:val="single"/>
                <w:lang w:val="zh-CN"/>
              </w:rPr>
              <w:t xml:space="preserve">      </w:t>
            </w:r>
          </w:p>
        </w:tc>
        <w:tc>
          <w:tcPr>
            <w:tcW w:w="1933" w:type="dxa"/>
            <w:vAlign w:val="center"/>
          </w:tcPr>
          <w:p w:rsidR="00CC1D94" w:rsidRPr="00CC1D94" w:rsidRDefault="009B3849" w:rsidP="00F92090">
            <w:pPr>
              <w:spacing w:beforeLines="25" w:afterLines="25" w:line="240" w:lineRule="exact"/>
              <w:jc w:val="center"/>
              <w:rPr>
                <w:rFonts w:ascii="宋体" w:hAnsi="宋体"/>
                <w:sz w:val="18"/>
                <w:szCs w:val="18"/>
                <w:lang w:val="zh-CN"/>
              </w:rPr>
            </w:pPr>
            <w:r w:rsidRPr="00ED22AD">
              <w:rPr>
                <w:rFonts w:ascii="Times New Roman" w:hAnsi="Times New Roman"/>
                <w:sz w:val="18"/>
                <w:szCs w:val="18"/>
              </w:rPr>
              <w:fldChar w:fldCharType="begin">
                <w:ffData>
                  <w:name w:val="Dropdown7"/>
                  <w:enabled/>
                  <w:calcOnExit w:val="0"/>
                  <w:ddList>
                    <w:listEntry w:val="√"/>
                    <w:listEntry w:val="×"/>
                  </w:ddList>
                </w:ffData>
              </w:fldChar>
            </w:r>
            <w:r w:rsidR="00115889" w:rsidRPr="00ED22AD">
              <w:rPr>
                <w:rFonts w:ascii="Times New Roman" w:hAnsi="Times New Roman"/>
                <w:sz w:val="18"/>
                <w:szCs w:val="18"/>
              </w:rPr>
              <w:instrText xml:space="preserve"> FORMDROPDOWN </w:instrText>
            </w:r>
            <w:r w:rsidRPr="00ED22AD">
              <w:rPr>
                <w:rFonts w:ascii="Times New Roman" w:hAnsi="Times New Roman"/>
                <w:sz w:val="18"/>
                <w:szCs w:val="18"/>
              </w:rPr>
            </w:r>
            <w:r w:rsidRPr="00ED22AD">
              <w:rPr>
                <w:rFonts w:ascii="Times New Roman" w:hAnsi="Times New Roman"/>
                <w:sz w:val="18"/>
                <w:szCs w:val="18"/>
              </w:rPr>
              <w:fldChar w:fldCharType="end"/>
            </w:r>
          </w:p>
        </w:tc>
      </w:tr>
      <w:tr w:rsidR="00CC1D94" w:rsidRPr="00CC1D94" w:rsidTr="00BC787E">
        <w:trPr>
          <w:trHeight w:val="336"/>
        </w:trPr>
        <w:tc>
          <w:tcPr>
            <w:tcW w:w="1932" w:type="dxa"/>
            <w:vMerge/>
            <w:vAlign w:val="center"/>
          </w:tcPr>
          <w:p w:rsidR="00CC1D94" w:rsidRPr="00CC1D94" w:rsidRDefault="00CC1D94" w:rsidP="00F92090">
            <w:pPr>
              <w:spacing w:beforeLines="25" w:afterLines="25" w:line="240" w:lineRule="exact"/>
              <w:jc w:val="center"/>
              <w:rPr>
                <w:rFonts w:ascii="宋体" w:hAnsi="宋体"/>
                <w:sz w:val="18"/>
                <w:szCs w:val="18"/>
                <w:lang w:val="zh-CN"/>
              </w:rPr>
            </w:pPr>
          </w:p>
        </w:tc>
        <w:tc>
          <w:tcPr>
            <w:tcW w:w="5797"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采用错时停车方式向社会开放，提高停车场（库）使用效率</w:t>
            </w:r>
          </w:p>
        </w:tc>
        <w:tc>
          <w:tcPr>
            <w:tcW w:w="1933"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w:t>
            </w:r>
          </w:p>
        </w:tc>
      </w:tr>
      <w:tr w:rsidR="00CC1D94" w:rsidRPr="00CC1D94" w:rsidTr="00BC787E">
        <w:trPr>
          <w:trHeight w:val="336"/>
        </w:trPr>
        <w:tc>
          <w:tcPr>
            <w:tcW w:w="1932" w:type="dxa"/>
            <w:vMerge/>
            <w:vAlign w:val="center"/>
          </w:tcPr>
          <w:p w:rsidR="00CC1D94" w:rsidRPr="00CC1D94" w:rsidRDefault="00CC1D94" w:rsidP="00F92090">
            <w:pPr>
              <w:spacing w:beforeLines="25" w:afterLines="25" w:line="240" w:lineRule="exact"/>
              <w:jc w:val="center"/>
              <w:rPr>
                <w:rFonts w:ascii="宋体" w:hAnsi="宋体"/>
                <w:sz w:val="18"/>
                <w:szCs w:val="18"/>
                <w:lang w:val="zh-CN"/>
              </w:rPr>
            </w:pPr>
          </w:p>
        </w:tc>
        <w:tc>
          <w:tcPr>
            <w:tcW w:w="5797"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合理设计地面停车位，不挤占步行空间及活动场所</w:t>
            </w:r>
          </w:p>
        </w:tc>
        <w:tc>
          <w:tcPr>
            <w:tcW w:w="1933" w:type="dxa"/>
            <w:vAlign w:val="center"/>
          </w:tcPr>
          <w:p w:rsidR="00CC1D94" w:rsidRPr="00CC1D94" w:rsidRDefault="009B3849" w:rsidP="00F92090">
            <w:pPr>
              <w:spacing w:beforeLines="25" w:afterLines="25" w:line="240" w:lineRule="exact"/>
              <w:jc w:val="center"/>
              <w:rPr>
                <w:rFonts w:ascii="宋体" w:hAnsi="宋体"/>
                <w:sz w:val="18"/>
                <w:szCs w:val="18"/>
                <w:lang w:val="zh-CN"/>
              </w:rPr>
            </w:pPr>
            <w:r w:rsidRPr="00ED22AD">
              <w:rPr>
                <w:rFonts w:ascii="Times New Roman" w:hAnsi="Times New Roman"/>
                <w:sz w:val="18"/>
                <w:szCs w:val="18"/>
              </w:rPr>
              <w:fldChar w:fldCharType="begin">
                <w:ffData>
                  <w:name w:val="Dropdown7"/>
                  <w:enabled/>
                  <w:calcOnExit w:val="0"/>
                  <w:ddList>
                    <w:listEntry w:val="√"/>
                    <w:listEntry w:val="×"/>
                  </w:ddList>
                </w:ffData>
              </w:fldChar>
            </w:r>
            <w:r w:rsidR="00115889" w:rsidRPr="00ED22AD">
              <w:rPr>
                <w:rFonts w:ascii="Times New Roman" w:hAnsi="Times New Roman"/>
                <w:sz w:val="18"/>
                <w:szCs w:val="18"/>
              </w:rPr>
              <w:instrText xml:space="preserve"> FORMDROPDOWN </w:instrText>
            </w:r>
            <w:r w:rsidRPr="00ED22AD">
              <w:rPr>
                <w:rFonts w:ascii="Times New Roman" w:hAnsi="Times New Roman"/>
                <w:sz w:val="18"/>
                <w:szCs w:val="18"/>
              </w:rPr>
            </w:r>
            <w:r w:rsidRPr="00ED22AD">
              <w:rPr>
                <w:rFonts w:ascii="Times New Roman" w:hAnsi="Times New Roman"/>
                <w:sz w:val="18"/>
                <w:szCs w:val="18"/>
              </w:rPr>
              <w:fldChar w:fldCharType="end"/>
            </w:r>
          </w:p>
        </w:tc>
      </w:tr>
    </w:tbl>
    <w:p w:rsidR="001833F5" w:rsidRDefault="001833F5" w:rsidP="001833F5">
      <w:pPr>
        <w:autoSpaceDE w:val="0"/>
        <w:autoSpaceDN w:val="0"/>
        <w:adjustRightInd w:val="0"/>
        <w:spacing w:before="2" w:line="80" w:lineRule="exact"/>
        <w:jc w:val="left"/>
        <w:rPr>
          <w:rFonts w:ascii="微软雅黑" w:eastAsia="微软雅黑" w:hAnsi="Times New Roman" w:cs="微软雅黑"/>
          <w:kern w:val="0"/>
          <w:sz w:val="8"/>
          <w:szCs w:val="8"/>
        </w:rPr>
      </w:pPr>
    </w:p>
    <w:p w:rsidR="001833F5" w:rsidRDefault="001833F5" w:rsidP="001833F5">
      <w:pPr>
        <w:spacing w:line="288" w:lineRule="auto"/>
        <w:rPr>
          <w:rFonts w:ascii="Times New Roman"/>
          <w:szCs w:val="21"/>
          <w:lang w:val="zh-CN"/>
        </w:rPr>
      </w:pPr>
      <w:r w:rsidRPr="001833F5">
        <w:rPr>
          <w:rFonts w:ascii="Times New Roman" w:hint="eastAsia"/>
          <w:szCs w:val="21"/>
          <w:lang w:val="zh-CN"/>
        </w:rPr>
        <w:t>停车场所设置规模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2"/>
        <w:gridCol w:w="2159"/>
        <w:gridCol w:w="2158"/>
        <w:gridCol w:w="2103"/>
      </w:tblGrid>
      <w:tr w:rsidR="00CC1D94" w:rsidRPr="008B76BA" w:rsidTr="00CC1D94">
        <w:trPr>
          <w:trHeight w:val="336"/>
        </w:trPr>
        <w:tc>
          <w:tcPr>
            <w:tcW w:w="241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类别</w:t>
            </w:r>
          </w:p>
        </w:tc>
        <w:tc>
          <w:tcPr>
            <w:tcW w:w="2416"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604F0E">
              <w:rPr>
                <w:rFonts w:ascii="宋体" w:hAnsi="宋体" w:hint="eastAsia"/>
                <w:b/>
                <w:sz w:val="18"/>
                <w:szCs w:val="18"/>
                <w:lang w:val="zh-CN"/>
              </w:rPr>
              <w:t>当地规范限值（辆）</w:t>
            </w:r>
          </w:p>
        </w:tc>
        <w:tc>
          <w:tcPr>
            <w:tcW w:w="241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设计值辆（辆）</w:t>
            </w:r>
          </w:p>
        </w:tc>
        <w:tc>
          <w:tcPr>
            <w:tcW w:w="2416"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是否满足</w:t>
            </w:r>
          </w:p>
        </w:tc>
      </w:tr>
      <w:tr w:rsidR="00CC1D94" w:rsidRPr="00CC1D94" w:rsidTr="00CC1D94">
        <w:trPr>
          <w:trHeight w:val="336"/>
        </w:trPr>
        <w:tc>
          <w:tcPr>
            <w:tcW w:w="241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自行车停车位数量</w:t>
            </w:r>
          </w:p>
        </w:tc>
        <w:tc>
          <w:tcPr>
            <w:tcW w:w="2416" w:type="dxa"/>
            <w:vAlign w:val="center"/>
          </w:tcPr>
          <w:p w:rsidR="00CC1D94" w:rsidRPr="00141CF3" w:rsidRDefault="00FF7CD3" w:rsidP="00F92090">
            <w:pPr>
              <w:spacing w:beforeLines="25" w:afterLines="25" w:line="240" w:lineRule="exact"/>
              <w:jc w:val="center"/>
              <w:rPr>
                <w:rFonts w:ascii="宋体" w:hAnsi="宋体"/>
                <w:color w:val="FF0000"/>
                <w:sz w:val="18"/>
                <w:szCs w:val="18"/>
                <w:lang w:val="zh-CN"/>
              </w:rPr>
            </w:pPr>
            <w:r w:rsidRPr="00141CF3">
              <w:rPr>
                <w:rFonts w:ascii="宋体" w:hAnsi="宋体" w:hint="eastAsia"/>
                <w:color w:val="FF0000"/>
                <w:sz w:val="18"/>
                <w:szCs w:val="18"/>
                <w:lang w:val="zh-CN"/>
              </w:rPr>
              <w:t>-</w:t>
            </w:r>
          </w:p>
        </w:tc>
        <w:tc>
          <w:tcPr>
            <w:tcW w:w="2415" w:type="dxa"/>
            <w:vAlign w:val="center"/>
          </w:tcPr>
          <w:p w:rsidR="00CC1D94" w:rsidRPr="00141CF3" w:rsidRDefault="00FF7CD3" w:rsidP="00F92090">
            <w:pPr>
              <w:spacing w:beforeLines="25" w:afterLines="25" w:line="240" w:lineRule="exact"/>
              <w:jc w:val="center"/>
              <w:rPr>
                <w:rFonts w:ascii="宋体" w:hAnsi="宋体"/>
                <w:color w:val="FF0000"/>
                <w:sz w:val="18"/>
                <w:szCs w:val="18"/>
                <w:lang w:val="zh-CN"/>
              </w:rPr>
            </w:pPr>
            <w:r w:rsidRPr="00141CF3">
              <w:rPr>
                <w:rFonts w:ascii="宋体" w:hAnsi="宋体" w:hint="eastAsia"/>
                <w:color w:val="FF0000"/>
                <w:sz w:val="18"/>
                <w:szCs w:val="18"/>
                <w:lang w:val="zh-CN"/>
              </w:rPr>
              <w:t>68</w:t>
            </w:r>
          </w:p>
        </w:tc>
        <w:tc>
          <w:tcPr>
            <w:tcW w:w="2416" w:type="dxa"/>
            <w:vAlign w:val="center"/>
          </w:tcPr>
          <w:p w:rsidR="00CC1D94" w:rsidRPr="00D5648D" w:rsidRDefault="009B3849" w:rsidP="00F92090">
            <w:pPr>
              <w:spacing w:beforeLines="25" w:afterLines="25" w:line="240" w:lineRule="exact"/>
              <w:jc w:val="center"/>
              <w:rPr>
                <w:rFonts w:ascii="宋体" w:hAnsi="宋体"/>
                <w:color w:val="FF0000"/>
                <w:sz w:val="18"/>
                <w:szCs w:val="18"/>
                <w:lang w:val="zh-CN"/>
              </w:rPr>
            </w:pPr>
            <w:r w:rsidRPr="00D5648D">
              <w:rPr>
                <w:rFonts w:ascii="Times New Roman" w:hAnsi="Times New Roman"/>
                <w:color w:val="FF0000"/>
                <w:sz w:val="18"/>
                <w:szCs w:val="18"/>
              </w:rPr>
              <w:fldChar w:fldCharType="begin">
                <w:ffData>
                  <w:name w:val="Dropdown7"/>
                  <w:enabled/>
                  <w:calcOnExit w:val="0"/>
                  <w:ddList>
                    <w:listEntry w:val="√"/>
                    <w:listEntry w:val="×"/>
                  </w:ddList>
                </w:ffData>
              </w:fldChar>
            </w:r>
            <w:r w:rsidR="007461C5" w:rsidRPr="00D5648D">
              <w:rPr>
                <w:rFonts w:ascii="Times New Roman" w:hAnsi="Times New Roman"/>
                <w:color w:val="FF0000"/>
                <w:sz w:val="18"/>
                <w:szCs w:val="18"/>
              </w:rPr>
              <w:instrText xml:space="preserve"> FORMDROPDOWN </w:instrText>
            </w:r>
            <w:r w:rsidRPr="00D5648D">
              <w:rPr>
                <w:rFonts w:ascii="Times New Roman" w:hAnsi="Times New Roman"/>
                <w:color w:val="FF0000"/>
                <w:sz w:val="18"/>
                <w:szCs w:val="18"/>
              </w:rPr>
            </w:r>
            <w:r w:rsidRPr="00D5648D">
              <w:rPr>
                <w:rFonts w:ascii="Times New Roman" w:hAnsi="Times New Roman"/>
                <w:color w:val="FF0000"/>
                <w:sz w:val="18"/>
                <w:szCs w:val="18"/>
              </w:rPr>
              <w:fldChar w:fldCharType="end"/>
            </w:r>
          </w:p>
        </w:tc>
      </w:tr>
      <w:tr w:rsidR="00CC1D94" w:rsidRPr="00CC1D94" w:rsidTr="00CC1D94">
        <w:trPr>
          <w:trHeight w:val="336"/>
        </w:trPr>
        <w:tc>
          <w:tcPr>
            <w:tcW w:w="241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机动车停车位数量</w:t>
            </w:r>
          </w:p>
        </w:tc>
        <w:tc>
          <w:tcPr>
            <w:tcW w:w="2416" w:type="dxa"/>
            <w:vAlign w:val="center"/>
          </w:tcPr>
          <w:p w:rsidR="00CC1D94" w:rsidRPr="00141CF3" w:rsidRDefault="00FF7CD3" w:rsidP="00F92090">
            <w:pPr>
              <w:spacing w:beforeLines="25" w:afterLines="25" w:line="240" w:lineRule="exact"/>
              <w:jc w:val="center"/>
              <w:rPr>
                <w:rFonts w:ascii="宋体" w:hAnsi="宋体"/>
                <w:color w:val="FF0000"/>
                <w:sz w:val="18"/>
                <w:szCs w:val="18"/>
                <w:lang w:val="zh-CN"/>
              </w:rPr>
            </w:pPr>
            <w:r w:rsidRPr="00141CF3">
              <w:rPr>
                <w:rFonts w:ascii="宋体" w:hAnsi="宋体" w:hint="eastAsia"/>
                <w:color w:val="FF0000"/>
                <w:sz w:val="18"/>
                <w:szCs w:val="18"/>
                <w:lang w:val="zh-CN"/>
              </w:rPr>
              <w:t>-</w:t>
            </w:r>
          </w:p>
        </w:tc>
        <w:tc>
          <w:tcPr>
            <w:tcW w:w="2415" w:type="dxa"/>
            <w:vAlign w:val="center"/>
          </w:tcPr>
          <w:p w:rsidR="00CC1D94" w:rsidRPr="00141CF3" w:rsidRDefault="0015351D" w:rsidP="00F92090">
            <w:pPr>
              <w:spacing w:beforeLines="25" w:afterLines="25" w:line="240" w:lineRule="exact"/>
              <w:jc w:val="center"/>
              <w:rPr>
                <w:rFonts w:ascii="宋体" w:hAnsi="宋体"/>
                <w:color w:val="FF0000"/>
                <w:sz w:val="18"/>
                <w:szCs w:val="18"/>
                <w:lang w:val="zh-CN"/>
              </w:rPr>
            </w:pPr>
            <w:r w:rsidRPr="00141CF3">
              <w:rPr>
                <w:rFonts w:ascii="宋体" w:hAnsi="宋体" w:hint="eastAsia"/>
                <w:color w:val="FF0000"/>
                <w:sz w:val="18"/>
                <w:szCs w:val="18"/>
                <w:lang w:val="zh-CN"/>
              </w:rPr>
              <w:t>240</w:t>
            </w:r>
          </w:p>
        </w:tc>
        <w:tc>
          <w:tcPr>
            <w:tcW w:w="2416" w:type="dxa"/>
            <w:vAlign w:val="center"/>
          </w:tcPr>
          <w:p w:rsidR="00CC1D94" w:rsidRPr="00D5648D" w:rsidRDefault="009B3849" w:rsidP="00F92090">
            <w:pPr>
              <w:spacing w:beforeLines="25" w:afterLines="25" w:line="240" w:lineRule="exact"/>
              <w:jc w:val="center"/>
              <w:rPr>
                <w:rFonts w:ascii="宋体" w:hAnsi="宋体"/>
                <w:color w:val="FF0000"/>
                <w:sz w:val="18"/>
                <w:szCs w:val="18"/>
                <w:lang w:val="zh-CN"/>
              </w:rPr>
            </w:pPr>
            <w:r w:rsidRPr="00D5648D">
              <w:rPr>
                <w:rFonts w:ascii="Times New Roman" w:hAnsi="Times New Roman"/>
                <w:color w:val="FF0000"/>
                <w:sz w:val="18"/>
                <w:szCs w:val="18"/>
              </w:rPr>
              <w:fldChar w:fldCharType="begin">
                <w:ffData>
                  <w:name w:val="Dropdown7"/>
                  <w:enabled/>
                  <w:calcOnExit w:val="0"/>
                  <w:ddList>
                    <w:listEntry w:val="√"/>
                    <w:listEntry w:val="×"/>
                  </w:ddList>
                </w:ffData>
              </w:fldChar>
            </w:r>
            <w:r w:rsidR="00115889" w:rsidRPr="00D5648D">
              <w:rPr>
                <w:rFonts w:ascii="Times New Roman" w:hAnsi="Times New Roman"/>
                <w:color w:val="FF0000"/>
                <w:sz w:val="18"/>
                <w:szCs w:val="18"/>
              </w:rPr>
              <w:instrText xml:space="preserve"> FORMDROPDOWN </w:instrText>
            </w:r>
            <w:r w:rsidRPr="00D5648D">
              <w:rPr>
                <w:rFonts w:ascii="Times New Roman" w:hAnsi="Times New Roman"/>
                <w:color w:val="FF0000"/>
                <w:sz w:val="18"/>
                <w:szCs w:val="18"/>
              </w:rPr>
            </w:r>
            <w:r w:rsidRPr="00D5648D">
              <w:rPr>
                <w:rFonts w:ascii="Times New Roman" w:hAnsi="Times New Roman"/>
                <w:color w:val="FF0000"/>
                <w:sz w:val="18"/>
                <w:szCs w:val="18"/>
              </w:rPr>
              <w:fldChar w:fldCharType="end"/>
            </w:r>
          </w:p>
        </w:tc>
      </w:tr>
    </w:tbl>
    <w:p w:rsidR="001833F5" w:rsidRDefault="001833F5" w:rsidP="00A425E1">
      <w:pPr>
        <w:spacing w:line="288" w:lineRule="auto"/>
        <w:rPr>
          <w:rFonts w:ascii="Times New Roman"/>
          <w:szCs w:val="21"/>
          <w:lang w:val="zh-CN"/>
        </w:rPr>
      </w:pPr>
      <w:r w:rsidRPr="00EC67BF">
        <w:rPr>
          <w:rFonts w:ascii="Times New Roman" w:hint="eastAsia"/>
          <w:szCs w:val="21"/>
          <w:lang w:val="zh-CN"/>
        </w:rPr>
        <w:t>简要说明自行车及机动车停车位设置、停车方式、停车场管理等。（</w:t>
      </w:r>
      <w:r w:rsidRPr="00EC67BF">
        <w:rPr>
          <w:rFonts w:ascii="Times New Roman"/>
          <w:szCs w:val="21"/>
          <w:lang w:val="zh-CN"/>
        </w:rPr>
        <w:t>300</w:t>
      </w:r>
      <w:r w:rsidRPr="00EC67BF">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BC787E">
        <w:trPr>
          <w:trHeight w:val="1701"/>
        </w:trPr>
        <w:tc>
          <w:tcPr>
            <w:tcW w:w="9662" w:type="dxa"/>
          </w:tcPr>
          <w:p w:rsidR="00E24EA5" w:rsidRDefault="0015351D" w:rsidP="00F92090">
            <w:pPr>
              <w:spacing w:beforeLines="50" w:line="288" w:lineRule="auto"/>
              <w:ind w:firstLineChars="200" w:firstLine="420"/>
              <w:rPr>
                <w:rFonts w:ascii="宋体" w:hAnsi="宋体"/>
                <w:color w:val="FF0000"/>
                <w:szCs w:val="21"/>
                <w:lang w:val="zh-CN"/>
              </w:rPr>
            </w:pPr>
            <w:r>
              <w:rPr>
                <w:rFonts w:ascii="宋体" w:hAnsi="宋体" w:hint="eastAsia"/>
                <w:color w:val="FF0000"/>
                <w:szCs w:val="21"/>
                <w:lang w:val="zh-CN"/>
              </w:rPr>
              <w:t>机动车停车数240辆（其中地下停车90辆，地上停车150辆），地面停车不挤占步行空间及活动场所。</w:t>
            </w:r>
          </w:p>
          <w:p w:rsidR="0015351D" w:rsidRPr="0075549E" w:rsidRDefault="00FF7CD3" w:rsidP="00F92090">
            <w:pPr>
              <w:spacing w:beforeLines="50" w:line="288" w:lineRule="auto"/>
              <w:ind w:firstLineChars="200" w:firstLine="420"/>
              <w:rPr>
                <w:rFonts w:ascii="宋体" w:hAnsi="宋体"/>
                <w:color w:val="FF0000"/>
                <w:szCs w:val="21"/>
                <w:lang w:val="zh-CN"/>
              </w:rPr>
            </w:pPr>
            <w:r w:rsidRPr="00FF7CD3">
              <w:rPr>
                <w:rFonts w:ascii="宋体" w:hAnsi="宋体" w:hint="eastAsia"/>
                <w:color w:val="FF0000"/>
                <w:szCs w:val="21"/>
                <w:lang w:val="zh-CN"/>
              </w:rPr>
              <w:t>自行车停车68辆，位于一期病房楼西侧。</w:t>
            </w:r>
          </w:p>
          <w:p w:rsidR="00CC1D94" w:rsidRPr="00E24EA5" w:rsidRDefault="00CC1D94" w:rsidP="00F92090">
            <w:pPr>
              <w:spacing w:beforeLines="50" w:line="288" w:lineRule="auto"/>
              <w:rPr>
                <w:rFonts w:ascii="宋体" w:hAnsi="宋体"/>
                <w:szCs w:val="21"/>
              </w:rPr>
            </w:pPr>
          </w:p>
        </w:tc>
      </w:tr>
    </w:tbl>
    <w:p w:rsidR="001833F5" w:rsidRPr="00CC1D94" w:rsidRDefault="001833F5" w:rsidP="00F92090">
      <w:pPr>
        <w:numPr>
          <w:ilvl w:val="0"/>
          <w:numId w:val="9"/>
        </w:numPr>
        <w:spacing w:beforeLines="50" w:line="288" w:lineRule="auto"/>
        <w:rPr>
          <w:rFonts w:ascii="Times New Roman"/>
          <w:b/>
          <w:szCs w:val="21"/>
          <w:lang w:val="zh-CN"/>
        </w:rPr>
      </w:pPr>
      <w:r w:rsidRPr="00CC1D94">
        <w:rPr>
          <w:rFonts w:ascii="Times New Roman" w:hint="eastAsia"/>
          <w:b/>
          <w:szCs w:val="21"/>
          <w:lang w:val="zh-CN"/>
        </w:rPr>
        <w:t>证明材料</w:t>
      </w:r>
    </w:p>
    <w:p w:rsidR="001833F5" w:rsidRPr="00604F0E" w:rsidRDefault="001833F5" w:rsidP="001833F5">
      <w:pPr>
        <w:spacing w:line="288" w:lineRule="auto"/>
        <w:rPr>
          <w:rFonts w:ascii="Times New Roman"/>
          <w:szCs w:val="21"/>
          <w:lang w:val="zh-CN"/>
        </w:rPr>
      </w:pPr>
      <w:r w:rsidRPr="00604F0E">
        <w:rPr>
          <w:rFonts w:ascii="Times New Roman" w:hint="eastAsia"/>
          <w:szCs w:val="21"/>
          <w:lang w:val="zh-CN"/>
        </w:rPr>
        <w:t>提交清单及要求：</w:t>
      </w:r>
    </w:p>
    <w:p w:rsidR="001833F5" w:rsidRPr="00604F0E" w:rsidRDefault="001833F5" w:rsidP="001833F5">
      <w:pPr>
        <w:spacing w:line="288" w:lineRule="auto"/>
        <w:rPr>
          <w:rFonts w:ascii="Times New Roman"/>
          <w:szCs w:val="21"/>
          <w:lang w:val="zh-CN"/>
        </w:rPr>
      </w:pPr>
      <w:r w:rsidRPr="00604F0E">
        <w:rPr>
          <w:rFonts w:ascii="Times New Roman"/>
          <w:szCs w:val="21"/>
          <w:lang w:val="zh-CN"/>
        </w:rPr>
        <w:t>1</w:t>
      </w:r>
      <w:r w:rsidRPr="00604F0E">
        <w:rPr>
          <w:rFonts w:ascii="Times New Roman" w:hint="eastAsia"/>
          <w:szCs w:val="21"/>
          <w:lang w:val="zh-CN"/>
        </w:rPr>
        <w:t>、总建筑平面图：应包括机动车及非机动车停车位数量等技术经济指标，场地停车场的位置、停车位数量；</w:t>
      </w:r>
    </w:p>
    <w:p w:rsidR="001833F5" w:rsidRPr="00604F0E" w:rsidRDefault="001833F5" w:rsidP="001833F5">
      <w:pPr>
        <w:spacing w:line="288" w:lineRule="auto"/>
        <w:rPr>
          <w:rFonts w:ascii="Times New Roman"/>
          <w:szCs w:val="21"/>
          <w:lang w:val="zh-CN"/>
        </w:rPr>
      </w:pPr>
      <w:r w:rsidRPr="00604F0E">
        <w:rPr>
          <w:rFonts w:ascii="Times New Roman"/>
          <w:szCs w:val="21"/>
          <w:lang w:val="zh-CN"/>
        </w:rPr>
        <w:t>2</w:t>
      </w:r>
      <w:r w:rsidRPr="00604F0E">
        <w:rPr>
          <w:rFonts w:ascii="Times New Roman" w:hint="eastAsia"/>
          <w:szCs w:val="21"/>
          <w:lang w:val="zh-CN"/>
        </w:rPr>
        <w:t>、停车场平面图：应体现停车场的位置、停车位大小及数量等；</w:t>
      </w:r>
    </w:p>
    <w:p w:rsidR="001833F5" w:rsidRPr="00604F0E" w:rsidRDefault="001833F5" w:rsidP="001833F5">
      <w:pPr>
        <w:spacing w:line="288" w:lineRule="auto"/>
        <w:rPr>
          <w:rFonts w:ascii="Times New Roman"/>
          <w:szCs w:val="21"/>
          <w:lang w:val="zh-CN"/>
        </w:rPr>
      </w:pPr>
      <w:r w:rsidRPr="00604F0E">
        <w:rPr>
          <w:rFonts w:ascii="Times New Roman"/>
          <w:szCs w:val="21"/>
          <w:lang w:val="zh-CN"/>
        </w:rPr>
        <w:t>3</w:t>
      </w:r>
      <w:r w:rsidRPr="00604F0E">
        <w:rPr>
          <w:rFonts w:ascii="Times New Roman" w:hint="eastAsia"/>
          <w:szCs w:val="21"/>
          <w:lang w:val="zh-CN"/>
        </w:rPr>
        <w:t>、自行车遮阳防雨设施详图：应体现遮阳防雨设施的构造、尺寸、形式及材质；</w:t>
      </w:r>
    </w:p>
    <w:p w:rsidR="001833F5" w:rsidRPr="00604F0E" w:rsidRDefault="001833F5" w:rsidP="001833F5">
      <w:pPr>
        <w:spacing w:line="288" w:lineRule="auto"/>
        <w:rPr>
          <w:rFonts w:ascii="Times New Roman"/>
          <w:szCs w:val="21"/>
          <w:lang w:val="zh-CN"/>
        </w:rPr>
      </w:pPr>
      <w:r w:rsidRPr="00604F0E">
        <w:rPr>
          <w:rFonts w:ascii="Times New Roman"/>
          <w:szCs w:val="21"/>
          <w:lang w:val="zh-CN"/>
        </w:rPr>
        <w:t>4</w:t>
      </w:r>
      <w:r w:rsidRPr="00604F0E">
        <w:rPr>
          <w:rFonts w:ascii="Times New Roman" w:hint="eastAsia"/>
          <w:szCs w:val="21"/>
          <w:lang w:val="zh-CN"/>
        </w:rPr>
        <w:t>、机动车停车位详图：应体现停车设施的尺寸、形式及结构图；</w:t>
      </w:r>
    </w:p>
    <w:p w:rsidR="00CC1D94" w:rsidRPr="00604F0E" w:rsidRDefault="001833F5" w:rsidP="001833F5">
      <w:pPr>
        <w:spacing w:line="288" w:lineRule="auto"/>
        <w:rPr>
          <w:rFonts w:ascii="Times New Roman"/>
          <w:szCs w:val="21"/>
          <w:lang w:val="zh-CN"/>
        </w:rPr>
      </w:pPr>
      <w:r w:rsidRPr="00604F0E">
        <w:rPr>
          <w:rFonts w:ascii="Times New Roman"/>
          <w:szCs w:val="21"/>
          <w:lang w:val="zh-CN"/>
        </w:rPr>
        <w:lastRenderedPageBreak/>
        <w:t>5</w:t>
      </w:r>
      <w:r w:rsidRPr="00604F0E">
        <w:rPr>
          <w:rFonts w:ascii="Times New Roman" w:hint="eastAsia"/>
          <w:szCs w:val="21"/>
          <w:lang w:val="zh-CN"/>
        </w:rPr>
        <w:t>、停车管理办法：应包含对外开放管理办法等（针对采用错时停车方式向社会开放的项目）。</w:t>
      </w:r>
    </w:p>
    <w:p w:rsidR="001833F5" w:rsidRDefault="001833F5" w:rsidP="001833F5">
      <w:pPr>
        <w:spacing w:line="288" w:lineRule="auto"/>
        <w:rPr>
          <w:rFonts w:ascii="Times New Roman"/>
          <w:szCs w:val="21"/>
          <w:lang w:val="zh-CN"/>
        </w:rPr>
      </w:pPr>
      <w:r w:rsidRPr="00604F0E">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EC7A0F">
        <w:trPr>
          <w:trHeight w:val="1460"/>
        </w:trPr>
        <w:tc>
          <w:tcPr>
            <w:tcW w:w="9662" w:type="dxa"/>
          </w:tcPr>
          <w:p w:rsidR="0075549E" w:rsidRPr="001D49B6" w:rsidRDefault="0075549E"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1、规划部门批复的总平面图纸；</w:t>
            </w:r>
          </w:p>
          <w:p w:rsidR="0075549E" w:rsidRPr="001D49B6" w:rsidRDefault="0075549E"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2、建筑专业施工图纸；</w:t>
            </w:r>
          </w:p>
          <w:p w:rsidR="00CC1D94" w:rsidRPr="00604F0E" w:rsidRDefault="0075549E" w:rsidP="00F92090">
            <w:pPr>
              <w:spacing w:beforeLines="50" w:line="288" w:lineRule="auto"/>
              <w:rPr>
                <w:rFonts w:ascii="宋体" w:hAnsi="宋体"/>
                <w:color w:val="000000"/>
                <w:szCs w:val="21"/>
                <w:lang w:val="zh-CN"/>
              </w:rPr>
            </w:pPr>
            <w:r w:rsidRPr="001D49B6">
              <w:rPr>
                <w:rFonts w:ascii="宋体" w:hAnsi="宋体" w:hint="eastAsia"/>
                <w:color w:val="FF0000"/>
                <w:szCs w:val="21"/>
                <w:lang w:val="zh-CN"/>
              </w:rPr>
              <w:t>3、自行车遮阳防雨设施详图</w:t>
            </w:r>
          </w:p>
        </w:tc>
      </w:tr>
    </w:tbl>
    <w:p w:rsidR="001833F5" w:rsidRPr="001833F5" w:rsidRDefault="00A425E1"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1833F5" w:rsidRPr="00BC7D28">
        <w:rPr>
          <w:rFonts w:ascii="Times New Roman" w:hAnsi="Times New Roman"/>
          <w:b/>
          <w:sz w:val="24"/>
          <w:szCs w:val="24"/>
          <w:lang w:val="zh-CN"/>
        </w:rPr>
        <w:lastRenderedPageBreak/>
        <w:t>4.2.11</w:t>
      </w:r>
      <w:r w:rsidR="00CC1D94" w:rsidRPr="00BC7D28">
        <w:rPr>
          <w:rFonts w:ascii="Times New Roman" w:hAnsi="Times New Roman" w:hint="eastAsia"/>
          <w:b/>
          <w:sz w:val="24"/>
          <w:szCs w:val="24"/>
          <w:lang w:val="zh-CN"/>
        </w:rPr>
        <w:t xml:space="preserve"> </w:t>
      </w:r>
      <w:r w:rsidR="001833F5" w:rsidRPr="00BC7D28">
        <w:rPr>
          <w:rFonts w:ascii="Times New Roman" w:hAnsi="Times New Roman" w:hint="eastAsia"/>
          <w:b/>
          <w:sz w:val="24"/>
          <w:szCs w:val="24"/>
          <w:lang w:val="zh-CN"/>
        </w:rPr>
        <w:t>提供便利的公共服务。（总分</w:t>
      </w:r>
      <w:r w:rsidR="001833F5" w:rsidRPr="00BC7D28">
        <w:rPr>
          <w:rFonts w:ascii="Times New Roman" w:hAnsi="Times New Roman"/>
          <w:b/>
          <w:sz w:val="24"/>
          <w:szCs w:val="24"/>
          <w:lang w:val="zh-CN"/>
        </w:rPr>
        <w:t xml:space="preserve"> 6 </w:t>
      </w:r>
      <w:r w:rsidR="001833F5" w:rsidRPr="00BC7D28">
        <w:rPr>
          <w:rFonts w:ascii="Times New Roman" w:hAnsi="Times New Roman" w:hint="eastAsia"/>
          <w:b/>
          <w:sz w:val="24"/>
          <w:szCs w:val="24"/>
          <w:lang w:val="zh-CN"/>
        </w:rPr>
        <w:t>分）</w:t>
      </w:r>
    </w:p>
    <w:p w:rsidR="001833F5" w:rsidRPr="00CC1D94" w:rsidRDefault="001833F5" w:rsidP="00F92090">
      <w:pPr>
        <w:numPr>
          <w:ilvl w:val="0"/>
          <w:numId w:val="8"/>
        </w:numPr>
        <w:spacing w:beforeLines="50" w:line="288" w:lineRule="auto"/>
        <w:rPr>
          <w:rFonts w:ascii="Times New Roman"/>
          <w:b/>
          <w:szCs w:val="21"/>
          <w:lang w:val="zh-CN"/>
        </w:rPr>
      </w:pPr>
      <w:r w:rsidRPr="00CC1D94">
        <w:rPr>
          <w:rFonts w:ascii="Times New Roman" w:hint="eastAsia"/>
          <w:b/>
          <w:szCs w:val="21"/>
          <w:lang w:val="zh-CN"/>
        </w:rPr>
        <w:t>得分自评</w:t>
      </w:r>
    </w:p>
    <w:p w:rsidR="001833F5" w:rsidRPr="0068375F" w:rsidRDefault="0068375F" w:rsidP="00F92090">
      <w:pPr>
        <w:spacing w:beforeLines="50" w:line="288" w:lineRule="auto"/>
        <w:rPr>
          <w:rFonts w:ascii="Times New Roman"/>
          <w:szCs w:val="21"/>
          <w:lang w:val="zh-CN"/>
        </w:rPr>
      </w:pPr>
      <w:r w:rsidRPr="001833F5">
        <w:rPr>
          <w:rFonts w:ascii="Times New Roman" w:hint="eastAsia"/>
          <w:szCs w:val="21"/>
          <w:lang w:val="zh-CN"/>
        </w:rPr>
        <w:t>□</w:t>
      </w:r>
      <w:r w:rsidR="001833F5" w:rsidRPr="0068375F">
        <w:rPr>
          <w:rFonts w:ascii="Times New Roman" w:hint="eastAsia"/>
          <w:szCs w:val="21"/>
          <w:lang w:val="zh-CN"/>
        </w:rPr>
        <w:t>居住建筑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9"/>
        <w:gridCol w:w="1751"/>
        <w:gridCol w:w="1752"/>
      </w:tblGrid>
      <w:tr w:rsidR="00CC1D94" w:rsidRPr="008B76BA" w:rsidTr="008B76BA">
        <w:trPr>
          <w:trHeight w:val="336"/>
        </w:trPr>
        <w:tc>
          <w:tcPr>
            <w:tcW w:w="5019"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1751"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1752"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CC1D94" w:rsidRPr="00CC1D94" w:rsidTr="008B76BA">
        <w:trPr>
          <w:trHeight w:val="336"/>
        </w:trPr>
        <w:tc>
          <w:tcPr>
            <w:tcW w:w="5019"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满足下列要求中至少</w:t>
            </w:r>
            <w:r w:rsidRPr="00CC1D94">
              <w:rPr>
                <w:rFonts w:ascii="宋体" w:hAnsi="宋体"/>
                <w:sz w:val="18"/>
                <w:szCs w:val="18"/>
                <w:lang w:val="zh-CN"/>
              </w:rPr>
              <w:t>3</w:t>
            </w:r>
            <w:r w:rsidRPr="00CC1D94">
              <w:rPr>
                <w:rFonts w:ascii="宋体" w:hAnsi="宋体" w:hint="eastAsia"/>
                <w:sz w:val="18"/>
                <w:szCs w:val="18"/>
                <w:lang w:val="zh-CN"/>
              </w:rPr>
              <w:t>项，得</w:t>
            </w:r>
            <w:r w:rsidRPr="00CC1D94">
              <w:rPr>
                <w:rFonts w:ascii="宋体" w:hAnsi="宋体"/>
                <w:sz w:val="18"/>
                <w:szCs w:val="18"/>
                <w:lang w:val="zh-CN"/>
              </w:rPr>
              <w:t>3</w:t>
            </w:r>
            <w:r w:rsidRPr="00CC1D94">
              <w:rPr>
                <w:rFonts w:ascii="宋体" w:hAnsi="宋体" w:hint="eastAsia"/>
                <w:sz w:val="18"/>
                <w:szCs w:val="18"/>
                <w:lang w:val="zh-CN"/>
              </w:rPr>
              <w:t>分；满足</w:t>
            </w:r>
            <w:r w:rsidRPr="00CC1D94">
              <w:rPr>
                <w:rFonts w:ascii="宋体" w:hAnsi="宋体"/>
                <w:sz w:val="18"/>
                <w:szCs w:val="18"/>
                <w:lang w:val="zh-CN"/>
              </w:rPr>
              <w:t>4</w:t>
            </w:r>
            <w:r w:rsidRPr="00CC1D94">
              <w:rPr>
                <w:rFonts w:ascii="宋体" w:hAnsi="宋体" w:hint="eastAsia"/>
                <w:sz w:val="18"/>
                <w:szCs w:val="18"/>
                <w:lang w:val="zh-CN"/>
              </w:rPr>
              <w:t>项及以上，得</w:t>
            </w:r>
            <w:r w:rsidRPr="00CC1D94">
              <w:rPr>
                <w:rFonts w:ascii="宋体" w:hAnsi="宋体"/>
                <w:sz w:val="18"/>
                <w:szCs w:val="18"/>
                <w:lang w:val="zh-CN"/>
              </w:rPr>
              <w:t>6</w:t>
            </w:r>
            <w:r w:rsidRPr="00CC1D94">
              <w:rPr>
                <w:rFonts w:ascii="宋体" w:hAnsi="宋体" w:hint="eastAsia"/>
                <w:sz w:val="18"/>
                <w:szCs w:val="18"/>
                <w:lang w:val="zh-CN"/>
              </w:rPr>
              <w:t>分：</w:t>
            </w:r>
          </w:p>
          <w:p w:rsidR="00CC1D94" w:rsidRPr="00CC1D94" w:rsidRDefault="0068375F"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w:t>
            </w:r>
            <w:r w:rsidR="00CC1D94" w:rsidRPr="00CC1D94">
              <w:rPr>
                <w:rFonts w:ascii="宋体" w:hAnsi="宋体" w:hint="eastAsia"/>
                <w:sz w:val="18"/>
                <w:szCs w:val="18"/>
                <w:lang w:val="zh-CN"/>
              </w:rPr>
              <w:t>场地出入口到达幼儿园的步行距离不超过</w:t>
            </w:r>
            <w:r w:rsidR="00CC1D94" w:rsidRPr="00CC1D94">
              <w:rPr>
                <w:rFonts w:ascii="宋体" w:hAnsi="宋体"/>
                <w:sz w:val="18"/>
                <w:szCs w:val="18"/>
                <w:lang w:val="zh-CN"/>
              </w:rPr>
              <w:t>300m</w:t>
            </w:r>
            <w:r w:rsidR="00CC1D94" w:rsidRPr="00CC1D94">
              <w:rPr>
                <w:rFonts w:ascii="宋体" w:hAnsi="宋体" w:hint="eastAsia"/>
                <w:sz w:val="18"/>
                <w:szCs w:val="18"/>
                <w:lang w:val="zh-CN"/>
              </w:rPr>
              <w:t>；</w:t>
            </w:r>
          </w:p>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□场地出入口到达小学的步行距离不超过</w:t>
            </w:r>
            <w:r w:rsidRPr="00CC1D94">
              <w:rPr>
                <w:rFonts w:ascii="宋体" w:hAnsi="宋体"/>
                <w:sz w:val="18"/>
                <w:szCs w:val="18"/>
                <w:lang w:val="zh-CN"/>
              </w:rPr>
              <w:t>500m</w:t>
            </w:r>
            <w:r w:rsidRPr="00CC1D94">
              <w:rPr>
                <w:rFonts w:ascii="宋体" w:hAnsi="宋体" w:hint="eastAsia"/>
                <w:sz w:val="18"/>
                <w:szCs w:val="18"/>
                <w:lang w:val="zh-CN"/>
              </w:rPr>
              <w:t>；</w:t>
            </w:r>
          </w:p>
          <w:p w:rsidR="00CC1D94" w:rsidRPr="00CC1D94" w:rsidRDefault="0068375F"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w:t>
            </w:r>
            <w:r w:rsidR="00CC1D94" w:rsidRPr="00CC1D94">
              <w:rPr>
                <w:rFonts w:ascii="宋体" w:hAnsi="宋体" w:hint="eastAsia"/>
                <w:sz w:val="18"/>
                <w:szCs w:val="18"/>
                <w:lang w:val="zh-CN"/>
              </w:rPr>
              <w:t>场地出入口到达商业服务设施的步行距离不超过</w:t>
            </w:r>
            <w:r w:rsidR="00CC1D94" w:rsidRPr="00CC1D94">
              <w:rPr>
                <w:rFonts w:ascii="宋体" w:hAnsi="宋体"/>
                <w:sz w:val="18"/>
                <w:szCs w:val="18"/>
                <w:lang w:val="zh-CN"/>
              </w:rPr>
              <w:t>500m</w:t>
            </w:r>
            <w:r w:rsidR="00CC1D94" w:rsidRPr="00CC1D94">
              <w:rPr>
                <w:rFonts w:ascii="宋体" w:hAnsi="宋体" w:hint="eastAsia"/>
                <w:sz w:val="18"/>
                <w:szCs w:val="18"/>
                <w:lang w:val="zh-CN"/>
              </w:rPr>
              <w:t>；</w:t>
            </w:r>
          </w:p>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□相关设施集中设置并向周边居民开放；</w:t>
            </w:r>
          </w:p>
          <w:p w:rsidR="00CC1D94" w:rsidRPr="00CC1D94" w:rsidRDefault="0068375F"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w:t>
            </w:r>
            <w:r w:rsidR="00CC1D94" w:rsidRPr="00CC1D94">
              <w:rPr>
                <w:rFonts w:ascii="宋体" w:hAnsi="宋体" w:hint="eastAsia"/>
                <w:sz w:val="18"/>
                <w:szCs w:val="18"/>
                <w:lang w:val="zh-CN"/>
              </w:rPr>
              <w:t>场地</w:t>
            </w:r>
            <w:r w:rsidR="00CC1D94" w:rsidRPr="00CC1D94">
              <w:rPr>
                <w:rFonts w:ascii="宋体" w:hAnsi="宋体"/>
                <w:sz w:val="18"/>
                <w:szCs w:val="18"/>
                <w:lang w:val="zh-CN"/>
              </w:rPr>
              <w:t>1000m</w:t>
            </w:r>
            <w:r w:rsidR="00CC1D94" w:rsidRPr="00CC1D94">
              <w:rPr>
                <w:rFonts w:ascii="宋体" w:hAnsi="宋体" w:hint="eastAsia"/>
                <w:sz w:val="18"/>
                <w:szCs w:val="18"/>
                <w:lang w:val="zh-CN"/>
              </w:rPr>
              <w:t>范围内设有</w:t>
            </w:r>
            <w:r w:rsidR="00CC1D94" w:rsidRPr="00CC1D94">
              <w:rPr>
                <w:rFonts w:ascii="宋体" w:hAnsi="宋体"/>
                <w:sz w:val="18"/>
                <w:szCs w:val="18"/>
                <w:lang w:val="zh-CN"/>
              </w:rPr>
              <w:t>5</w:t>
            </w:r>
            <w:r w:rsidR="00CC1D94" w:rsidRPr="00CC1D94">
              <w:rPr>
                <w:rFonts w:ascii="宋体" w:hAnsi="宋体" w:hint="eastAsia"/>
                <w:sz w:val="18"/>
                <w:szCs w:val="18"/>
                <w:lang w:val="zh-CN"/>
              </w:rPr>
              <w:t>种以上的公共服务设施</w:t>
            </w:r>
            <w:r w:rsidR="006B2B6B">
              <w:rPr>
                <w:rFonts w:ascii="宋体" w:hAnsi="宋体" w:hint="eastAsia"/>
                <w:sz w:val="18"/>
                <w:szCs w:val="18"/>
                <w:lang w:val="zh-CN"/>
              </w:rPr>
              <w:t>。</w:t>
            </w:r>
          </w:p>
        </w:tc>
        <w:tc>
          <w:tcPr>
            <w:tcW w:w="175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sz w:val="18"/>
                <w:szCs w:val="18"/>
                <w:lang w:val="zh-CN"/>
              </w:rPr>
              <w:t>3</w:t>
            </w:r>
            <w:r w:rsidR="00A74EF2">
              <w:rPr>
                <w:rFonts w:ascii="宋体" w:hAnsi="宋体" w:hint="eastAsia"/>
                <w:sz w:val="18"/>
                <w:szCs w:val="18"/>
                <w:lang w:val="zh-CN"/>
              </w:rPr>
              <w:t>～</w:t>
            </w:r>
            <w:r w:rsidRPr="00CC1D94">
              <w:rPr>
                <w:rFonts w:ascii="宋体" w:hAnsi="宋体"/>
                <w:sz w:val="18"/>
                <w:szCs w:val="18"/>
                <w:lang w:val="zh-CN"/>
              </w:rPr>
              <w:t>6</w:t>
            </w:r>
          </w:p>
        </w:tc>
        <w:tc>
          <w:tcPr>
            <w:tcW w:w="1752"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501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合计</w:t>
            </w:r>
          </w:p>
        </w:tc>
        <w:tc>
          <w:tcPr>
            <w:tcW w:w="175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sz w:val="18"/>
                <w:szCs w:val="18"/>
                <w:lang w:val="zh-CN"/>
              </w:rPr>
              <w:t>6</w:t>
            </w:r>
          </w:p>
        </w:tc>
        <w:tc>
          <w:tcPr>
            <w:tcW w:w="1752"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bl>
    <w:p w:rsidR="001833F5" w:rsidRDefault="009B3849" w:rsidP="00F92090">
      <w:pPr>
        <w:spacing w:beforeLines="50" w:line="288" w:lineRule="auto"/>
        <w:rPr>
          <w:rFonts w:ascii="Times New Roman"/>
          <w:szCs w:val="21"/>
          <w:lang w:val="zh-CN"/>
        </w:rPr>
      </w:pPr>
      <w:r w:rsidRPr="0068375F">
        <w:rPr>
          <w:rFonts w:ascii="Times New Roman" w:hAnsi="Times New Roman"/>
          <w:szCs w:val="21"/>
        </w:rPr>
        <w:fldChar w:fldCharType="begin">
          <w:ffData>
            <w:name w:val="Dropdown7"/>
            <w:enabled/>
            <w:calcOnExit w:val="0"/>
            <w:ddList>
              <w:listEntry w:val="√"/>
              <w:listEntry w:val="×"/>
            </w:ddList>
          </w:ffData>
        </w:fldChar>
      </w:r>
      <w:r w:rsidR="0068375F" w:rsidRPr="0068375F">
        <w:rPr>
          <w:rFonts w:ascii="Times New Roman" w:hAnsi="Times New Roman"/>
          <w:szCs w:val="21"/>
        </w:rPr>
        <w:instrText xml:space="preserve"> FORMDROPDOWN </w:instrText>
      </w:r>
      <w:r w:rsidRPr="0068375F">
        <w:rPr>
          <w:rFonts w:ascii="Times New Roman" w:hAnsi="Times New Roman"/>
          <w:szCs w:val="21"/>
        </w:rPr>
      </w:r>
      <w:r w:rsidRPr="0068375F">
        <w:rPr>
          <w:rFonts w:ascii="Times New Roman" w:hAnsi="Times New Roman"/>
          <w:szCs w:val="21"/>
        </w:rPr>
        <w:fldChar w:fldCharType="end"/>
      </w:r>
      <w:r w:rsidR="001833F5" w:rsidRPr="001833F5">
        <w:rPr>
          <w:rFonts w:ascii="Times New Roman" w:hint="eastAsia"/>
          <w:szCs w:val="21"/>
          <w:lang w:val="zh-CN"/>
        </w:rPr>
        <w:t>公共建筑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1"/>
        <w:gridCol w:w="1755"/>
        <w:gridCol w:w="1756"/>
      </w:tblGrid>
      <w:tr w:rsidR="00CC1D94" w:rsidRPr="008B76BA" w:rsidTr="008B76BA">
        <w:trPr>
          <w:trHeight w:val="336"/>
        </w:trPr>
        <w:tc>
          <w:tcPr>
            <w:tcW w:w="5011"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175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1756"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CC1D94" w:rsidRPr="00CC1D94" w:rsidTr="008B76BA">
        <w:trPr>
          <w:trHeight w:val="336"/>
        </w:trPr>
        <w:tc>
          <w:tcPr>
            <w:tcW w:w="5011"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满足下列要求中至少</w:t>
            </w:r>
            <w:r w:rsidRPr="00CC1D94">
              <w:rPr>
                <w:rFonts w:ascii="宋体" w:hAnsi="宋体"/>
                <w:sz w:val="18"/>
                <w:szCs w:val="18"/>
                <w:lang w:val="zh-CN"/>
              </w:rPr>
              <w:t>2</w:t>
            </w:r>
            <w:r w:rsidRPr="00CC1D94">
              <w:rPr>
                <w:rFonts w:ascii="宋体" w:hAnsi="宋体" w:hint="eastAsia"/>
                <w:sz w:val="18"/>
                <w:szCs w:val="18"/>
                <w:lang w:val="zh-CN"/>
              </w:rPr>
              <w:t>项，得</w:t>
            </w:r>
            <w:r w:rsidRPr="00CC1D94">
              <w:rPr>
                <w:rFonts w:ascii="宋体" w:hAnsi="宋体"/>
                <w:sz w:val="18"/>
                <w:szCs w:val="18"/>
                <w:lang w:val="zh-CN"/>
              </w:rPr>
              <w:t>3</w:t>
            </w:r>
            <w:r w:rsidRPr="00CC1D94">
              <w:rPr>
                <w:rFonts w:ascii="宋体" w:hAnsi="宋体" w:hint="eastAsia"/>
                <w:sz w:val="18"/>
                <w:szCs w:val="18"/>
                <w:lang w:val="zh-CN"/>
              </w:rPr>
              <w:t>分；满足</w:t>
            </w:r>
            <w:r w:rsidRPr="00CC1D94">
              <w:rPr>
                <w:rFonts w:ascii="宋体" w:hAnsi="宋体"/>
                <w:sz w:val="18"/>
                <w:szCs w:val="18"/>
                <w:lang w:val="zh-CN"/>
              </w:rPr>
              <w:t>3</w:t>
            </w:r>
            <w:r w:rsidRPr="00CC1D94">
              <w:rPr>
                <w:rFonts w:ascii="宋体" w:hAnsi="宋体" w:hint="eastAsia"/>
                <w:sz w:val="18"/>
                <w:szCs w:val="18"/>
                <w:lang w:val="zh-CN"/>
              </w:rPr>
              <w:t>项及以上，得</w:t>
            </w:r>
            <w:r w:rsidRPr="00CC1D94">
              <w:rPr>
                <w:rFonts w:ascii="宋体" w:hAnsi="宋体"/>
                <w:sz w:val="18"/>
                <w:szCs w:val="18"/>
                <w:lang w:val="zh-CN"/>
              </w:rPr>
              <w:t>6</w:t>
            </w:r>
            <w:r w:rsidRPr="00CC1D94">
              <w:rPr>
                <w:rFonts w:ascii="宋体" w:hAnsi="宋体" w:hint="eastAsia"/>
                <w:sz w:val="18"/>
                <w:szCs w:val="18"/>
                <w:lang w:val="zh-CN"/>
              </w:rPr>
              <w:t>分：</w:t>
            </w:r>
          </w:p>
          <w:p w:rsidR="00CC1D94" w:rsidRPr="00CC1D94" w:rsidRDefault="00C77E11" w:rsidP="00F92090">
            <w:pPr>
              <w:spacing w:beforeLines="25" w:afterLines="25" w:line="240" w:lineRule="exact"/>
              <w:jc w:val="left"/>
              <w:rPr>
                <w:rFonts w:ascii="宋体" w:hAnsi="宋体"/>
                <w:sz w:val="18"/>
                <w:szCs w:val="18"/>
                <w:lang w:val="zh-CN"/>
              </w:rPr>
            </w:pPr>
            <w:r w:rsidRPr="001833F5">
              <w:rPr>
                <w:rFonts w:ascii="Times New Roman" w:hint="eastAsia"/>
                <w:szCs w:val="21"/>
                <w:lang w:val="zh-CN"/>
              </w:rPr>
              <w:t>□</w:t>
            </w:r>
            <w:r w:rsidR="00CC1D94" w:rsidRPr="00CC1D94">
              <w:rPr>
                <w:rFonts w:ascii="宋体" w:hAnsi="宋体"/>
                <w:sz w:val="18"/>
                <w:szCs w:val="18"/>
                <w:lang w:val="zh-CN"/>
              </w:rPr>
              <w:t>2</w:t>
            </w:r>
            <w:r w:rsidR="00CC1D94" w:rsidRPr="00CC1D94">
              <w:rPr>
                <w:rFonts w:ascii="宋体" w:hAnsi="宋体" w:hint="eastAsia"/>
                <w:sz w:val="18"/>
                <w:szCs w:val="18"/>
                <w:lang w:val="zh-CN"/>
              </w:rPr>
              <w:t>种及以上的公共建筑集中设置，或公共建筑兼容</w:t>
            </w:r>
            <w:r w:rsidR="00CC1D94" w:rsidRPr="00CC1D94">
              <w:rPr>
                <w:rFonts w:ascii="宋体" w:hAnsi="宋体"/>
                <w:sz w:val="18"/>
                <w:szCs w:val="18"/>
                <w:lang w:val="zh-CN"/>
              </w:rPr>
              <w:t>2</w:t>
            </w:r>
            <w:r w:rsidR="00CC1D94" w:rsidRPr="00CC1D94">
              <w:rPr>
                <w:rFonts w:ascii="宋体" w:hAnsi="宋体" w:hint="eastAsia"/>
                <w:sz w:val="18"/>
                <w:szCs w:val="18"/>
                <w:lang w:val="zh-CN"/>
              </w:rPr>
              <w:t>种及以上的公共服务功能；</w:t>
            </w:r>
          </w:p>
          <w:p w:rsidR="00CC1D94" w:rsidRPr="00CC1D94" w:rsidRDefault="009B3849" w:rsidP="00F92090">
            <w:pPr>
              <w:spacing w:beforeLines="25" w:afterLines="25" w:line="240" w:lineRule="exact"/>
              <w:jc w:val="left"/>
              <w:rPr>
                <w:rFonts w:ascii="宋体" w:hAnsi="宋体"/>
                <w:sz w:val="18"/>
                <w:szCs w:val="18"/>
                <w:lang w:val="zh-CN"/>
              </w:rPr>
            </w:pPr>
            <w:r w:rsidRPr="0068375F">
              <w:rPr>
                <w:rFonts w:ascii="Times New Roman" w:hAnsi="Times New Roman"/>
                <w:szCs w:val="21"/>
              </w:rPr>
              <w:fldChar w:fldCharType="begin">
                <w:ffData>
                  <w:name w:val="Dropdown7"/>
                  <w:enabled/>
                  <w:calcOnExit w:val="0"/>
                  <w:ddList>
                    <w:listEntry w:val="√"/>
                    <w:listEntry w:val="×"/>
                  </w:ddList>
                </w:ffData>
              </w:fldChar>
            </w:r>
            <w:r w:rsidR="00C77E11" w:rsidRPr="0068375F">
              <w:rPr>
                <w:rFonts w:ascii="Times New Roman" w:hAnsi="Times New Roman"/>
                <w:szCs w:val="21"/>
              </w:rPr>
              <w:instrText xml:space="preserve"> FORMDROPDOWN </w:instrText>
            </w:r>
            <w:r w:rsidRPr="0068375F">
              <w:rPr>
                <w:rFonts w:ascii="Times New Roman" w:hAnsi="Times New Roman"/>
                <w:szCs w:val="21"/>
              </w:rPr>
            </w:r>
            <w:r w:rsidRPr="0068375F">
              <w:rPr>
                <w:rFonts w:ascii="Times New Roman" w:hAnsi="Times New Roman"/>
                <w:szCs w:val="21"/>
              </w:rPr>
              <w:fldChar w:fldCharType="end"/>
            </w:r>
            <w:r w:rsidR="00CC1D94" w:rsidRPr="00CC1D94">
              <w:rPr>
                <w:rFonts w:ascii="宋体" w:hAnsi="宋体" w:hint="eastAsia"/>
                <w:sz w:val="18"/>
                <w:szCs w:val="18"/>
                <w:lang w:val="zh-CN"/>
              </w:rPr>
              <w:t>配套辅助设施设备共同使用、资源共享；</w:t>
            </w:r>
          </w:p>
          <w:bookmarkStart w:id="25" w:name="OLE_LINK5"/>
          <w:bookmarkStart w:id="26" w:name="OLE_LINK6"/>
          <w:p w:rsidR="00CC1D94" w:rsidRPr="00CC1D94" w:rsidRDefault="009B3849" w:rsidP="00F92090">
            <w:pPr>
              <w:spacing w:beforeLines="25" w:afterLines="25" w:line="240" w:lineRule="exact"/>
              <w:jc w:val="left"/>
              <w:rPr>
                <w:rFonts w:ascii="宋体" w:hAnsi="宋体"/>
                <w:sz w:val="18"/>
                <w:szCs w:val="18"/>
                <w:lang w:val="zh-CN"/>
              </w:rPr>
            </w:pPr>
            <w:r w:rsidRPr="0068375F">
              <w:rPr>
                <w:rFonts w:ascii="Times New Roman" w:hAnsi="Times New Roman"/>
                <w:szCs w:val="21"/>
              </w:rPr>
              <w:fldChar w:fldCharType="begin">
                <w:ffData>
                  <w:name w:val="Dropdown7"/>
                  <w:enabled/>
                  <w:calcOnExit w:val="0"/>
                  <w:ddList>
                    <w:listEntry w:val="√"/>
                    <w:listEntry w:val="×"/>
                  </w:ddList>
                </w:ffData>
              </w:fldChar>
            </w:r>
            <w:r w:rsidR="00487A88" w:rsidRPr="0068375F">
              <w:rPr>
                <w:rFonts w:ascii="Times New Roman" w:hAnsi="Times New Roman"/>
                <w:szCs w:val="21"/>
              </w:rPr>
              <w:instrText xml:space="preserve"> FORMDROPDOWN </w:instrText>
            </w:r>
            <w:r w:rsidRPr="0068375F">
              <w:rPr>
                <w:rFonts w:ascii="Times New Roman" w:hAnsi="Times New Roman"/>
                <w:szCs w:val="21"/>
              </w:rPr>
            </w:r>
            <w:r w:rsidRPr="0068375F">
              <w:rPr>
                <w:rFonts w:ascii="Times New Roman" w:hAnsi="Times New Roman"/>
                <w:szCs w:val="21"/>
              </w:rPr>
              <w:fldChar w:fldCharType="end"/>
            </w:r>
            <w:bookmarkEnd w:id="25"/>
            <w:bookmarkEnd w:id="26"/>
            <w:r w:rsidR="00CC1D94" w:rsidRPr="00CC1D94">
              <w:rPr>
                <w:rFonts w:ascii="宋体" w:hAnsi="宋体" w:hint="eastAsia"/>
                <w:sz w:val="18"/>
                <w:szCs w:val="18"/>
                <w:lang w:val="zh-CN"/>
              </w:rPr>
              <w:t>建筑向社会公众提供开放的公共空间；</w:t>
            </w:r>
          </w:p>
          <w:p w:rsidR="00CC1D94" w:rsidRPr="00CC1D94" w:rsidRDefault="009B3849" w:rsidP="00F92090">
            <w:pPr>
              <w:spacing w:beforeLines="25" w:afterLines="25" w:line="240" w:lineRule="exact"/>
              <w:jc w:val="left"/>
              <w:rPr>
                <w:rFonts w:ascii="宋体" w:hAnsi="宋体"/>
                <w:sz w:val="18"/>
                <w:szCs w:val="18"/>
                <w:lang w:val="zh-CN"/>
              </w:rPr>
            </w:pPr>
            <w:r w:rsidRPr="0068375F">
              <w:rPr>
                <w:rFonts w:ascii="Times New Roman" w:hAnsi="Times New Roman"/>
                <w:szCs w:val="21"/>
              </w:rPr>
              <w:fldChar w:fldCharType="begin">
                <w:ffData>
                  <w:name w:val="Dropdown7"/>
                  <w:enabled/>
                  <w:calcOnExit w:val="0"/>
                  <w:ddList>
                    <w:listEntry w:val="√"/>
                    <w:listEntry w:val="×"/>
                  </w:ddList>
                </w:ffData>
              </w:fldChar>
            </w:r>
            <w:r w:rsidR="00C77E11" w:rsidRPr="0068375F">
              <w:rPr>
                <w:rFonts w:ascii="Times New Roman" w:hAnsi="Times New Roman"/>
                <w:szCs w:val="21"/>
              </w:rPr>
              <w:instrText xml:space="preserve"> FORMDROPDOWN </w:instrText>
            </w:r>
            <w:r w:rsidRPr="0068375F">
              <w:rPr>
                <w:rFonts w:ascii="Times New Roman" w:hAnsi="Times New Roman"/>
                <w:szCs w:val="21"/>
              </w:rPr>
            </w:r>
            <w:r w:rsidRPr="0068375F">
              <w:rPr>
                <w:rFonts w:ascii="Times New Roman" w:hAnsi="Times New Roman"/>
                <w:szCs w:val="21"/>
              </w:rPr>
              <w:fldChar w:fldCharType="end"/>
            </w:r>
            <w:r w:rsidR="00CC1D94" w:rsidRPr="00CC1D94">
              <w:rPr>
                <w:rFonts w:ascii="宋体" w:hAnsi="宋体" w:hint="eastAsia"/>
                <w:sz w:val="18"/>
                <w:szCs w:val="18"/>
                <w:lang w:val="zh-CN"/>
              </w:rPr>
              <w:t>室外活动场地错时向周边居民免费开放。</w:t>
            </w:r>
          </w:p>
        </w:tc>
        <w:tc>
          <w:tcPr>
            <w:tcW w:w="17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sz w:val="18"/>
                <w:szCs w:val="18"/>
                <w:lang w:val="zh-CN"/>
              </w:rPr>
              <w:t>3</w:t>
            </w:r>
            <w:r w:rsidR="00A74EF2">
              <w:rPr>
                <w:rFonts w:ascii="宋体" w:hAnsi="宋体" w:hint="eastAsia"/>
                <w:sz w:val="18"/>
                <w:szCs w:val="18"/>
                <w:lang w:val="zh-CN"/>
              </w:rPr>
              <w:t>～</w:t>
            </w:r>
            <w:r w:rsidRPr="00CC1D94">
              <w:rPr>
                <w:rFonts w:ascii="宋体" w:hAnsi="宋体"/>
                <w:sz w:val="18"/>
                <w:szCs w:val="18"/>
                <w:lang w:val="zh-CN"/>
              </w:rPr>
              <w:t>6</w:t>
            </w:r>
          </w:p>
        </w:tc>
        <w:tc>
          <w:tcPr>
            <w:tcW w:w="1756" w:type="dxa"/>
            <w:vAlign w:val="center"/>
          </w:tcPr>
          <w:p w:rsidR="00CC1D94" w:rsidRPr="00487A88" w:rsidRDefault="00C77E1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6</w:t>
            </w:r>
          </w:p>
        </w:tc>
      </w:tr>
      <w:tr w:rsidR="00CC1D94" w:rsidRPr="00CC1D94" w:rsidTr="008B76BA">
        <w:trPr>
          <w:trHeight w:val="336"/>
        </w:trPr>
        <w:tc>
          <w:tcPr>
            <w:tcW w:w="501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合计</w:t>
            </w:r>
          </w:p>
        </w:tc>
        <w:tc>
          <w:tcPr>
            <w:tcW w:w="17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sz w:val="18"/>
                <w:szCs w:val="18"/>
                <w:lang w:val="zh-CN"/>
              </w:rPr>
              <w:t>6</w:t>
            </w:r>
          </w:p>
        </w:tc>
        <w:tc>
          <w:tcPr>
            <w:tcW w:w="1756" w:type="dxa"/>
            <w:vAlign w:val="center"/>
          </w:tcPr>
          <w:p w:rsidR="00CC1D94" w:rsidRPr="00487A88" w:rsidRDefault="00C77E1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6</w:t>
            </w:r>
          </w:p>
        </w:tc>
      </w:tr>
    </w:tbl>
    <w:p w:rsidR="001833F5" w:rsidRPr="00CC1D94" w:rsidRDefault="001833F5" w:rsidP="00F92090">
      <w:pPr>
        <w:numPr>
          <w:ilvl w:val="0"/>
          <w:numId w:val="8"/>
        </w:numPr>
        <w:spacing w:beforeLines="50" w:line="288" w:lineRule="auto"/>
        <w:rPr>
          <w:rFonts w:ascii="Times New Roman"/>
          <w:b/>
          <w:szCs w:val="21"/>
          <w:lang w:val="zh-CN"/>
        </w:rPr>
      </w:pPr>
      <w:r w:rsidRPr="00CC1D94">
        <w:rPr>
          <w:rFonts w:ascii="Times New Roman" w:hint="eastAsia"/>
          <w:b/>
          <w:szCs w:val="21"/>
          <w:lang w:val="zh-CN"/>
        </w:rPr>
        <w:t>评价要点</w:t>
      </w:r>
    </w:p>
    <w:p w:rsidR="001833F5" w:rsidRPr="00E210BD" w:rsidRDefault="00E210BD" w:rsidP="00F92090">
      <w:pPr>
        <w:spacing w:beforeLines="50" w:line="288" w:lineRule="auto"/>
        <w:rPr>
          <w:rFonts w:ascii="Times New Roman"/>
          <w:szCs w:val="21"/>
          <w:lang w:val="zh-CN"/>
        </w:rPr>
      </w:pPr>
      <w:r w:rsidRPr="001833F5">
        <w:rPr>
          <w:rFonts w:ascii="Times New Roman" w:hint="eastAsia"/>
          <w:szCs w:val="21"/>
          <w:lang w:val="zh-CN"/>
        </w:rPr>
        <w:t>□</w:t>
      </w:r>
      <w:r w:rsidR="001833F5" w:rsidRPr="00E210BD">
        <w:rPr>
          <w:rFonts w:ascii="Times New Roman" w:hint="eastAsia"/>
          <w:szCs w:val="21"/>
          <w:lang w:val="zh-CN"/>
        </w:rPr>
        <w:t>居住建筑</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场地</w:t>
      </w:r>
      <w:r w:rsidRPr="001833F5">
        <w:rPr>
          <w:rFonts w:ascii="Times New Roman"/>
          <w:szCs w:val="21"/>
          <w:lang w:val="zh-CN"/>
        </w:rPr>
        <w:t>1000m</w:t>
      </w:r>
      <w:r w:rsidRPr="001833F5">
        <w:rPr>
          <w:rFonts w:ascii="Times New Roman" w:hint="eastAsia"/>
          <w:szCs w:val="21"/>
          <w:lang w:val="zh-CN"/>
        </w:rPr>
        <w:t>范围内的公共服务设施类别包括：</w:t>
      </w:r>
    </w:p>
    <w:p w:rsidR="001833F5" w:rsidRPr="00604F0E" w:rsidRDefault="00E60B49" w:rsidP="001833F5">
      <w:pPr>
        <w:spacing w:line="288" w:lineRule="auto"/>
        <w:rPr>
          <w:rFonts w:ascii="Times New Roman"/>
          <w:color w:val="000000"/>
          <w:szCs w:val="21"/>
          <w:u w:val="single"/>
          <w:lang w:val="zh-CN"/>
        </w:rPr>
      </w:pPr>
      <w:r w:rsidRPr="00604F0E">
        <w:rPr>
          <w:rFonts w:ascii="Times New Roman" w:hint="eastAsia"/>
          <w:color w:val="000000"/>
          <w:szCs w:val="21"/>
          <w:lang w:val="zh-CN"/>
        </w:rPr>
        <w:t>□</w:t>
      </w:r>
      <w:r w:rsidR="001833F5" w:rsidRPr="00604F0E">
        <w:rPr>
          <w:rFonts w:ascii="Times New Roman" w:hint="eastAsia"/>
          <w:color w:val="000000"/>
          <w:szCs w:val="21"/>
          <w:lang w:val="zh-CN"/>
        </w:rPr>
        <w:t>教育、</w:t>
      </w:r>
      <w:r w:rsidR="00604F0E" w:rsidRPr="00604F0E">
        <w:rPr>
          <w:rFonts w:ascii="Times New Roman" w:hint="eastAsia"/>
          <w:color w:val="000000"/>
          <w:szCs w:val="21"/>
          <w:lang w:val="zh-CN"/>
        </w:rPr>
        <w:t>□</w:t>
      </w:r>
      <w:r w:rsidR="001833F5" w:rsidRPr="00604F0E">
        <w:rPr>
          <w:rFonts w:ascii="Times New Roman" w:hint="eastAsia"/>
          <w:color w:val="000000"/>
          <w:szCs w:val="21"/>
          <w:lang w:val="zh-CN"/>
        </w:rPr>
        <w:t>医疗卫生、</w:t>
      </w:r>
      <w:r w:rsidR="00604F0E" w:rsidRPr="00604F0E">
        <w:rPr>
          <w:rFonts w:ascii="Times New Roman" w:hint="eastAsia"/>
          <w:color w:val="000000"/>
          <w:szCs w:val="21"/>
          <w:lang w:val="zh-CN"/>
        </w:rPr>
        <w:t>□</w:t>
      </w:r>
      <w:r w:rsidR="001833F5" w:rsidRPr="00604F0E">
        <w:rPr>
          <w:rFonts w:ascii="Times New Roman" w:hint="eastAsia"/>
          <w:color w:val="000000"/>
          <w:szCs w:val="21"/>
          <w:lang w:val="zh-CN"/>
        </w:rPr>
        <w:t>文化体育、</w:t>
      </w:r>
      <w:r w:rsidRPr="00604F0E">
        <w:rPr>
          <w:rFonts w:ascii="Times New Roman" w:hint="eastAsia"/>
          <w:color w:val="000000"/>
          <w:szCs w:val="21"/>
          <w:lang w:val="zh-CN"/>
        </w:rPr>
        <w:t>□</w:t>
      </w:r>
      <w:r w:rsidR="001833F5" w:rsidRPr="00604F0E">
        <w:rPr>
          <w:rFonts w:ascii="Times New Roman" w:hint="eastAsia"/>
          <w:color w:val="000000"/>
          <w:szCs w:val="21"/>
          <w:lang w:val="zh-CN"/>
        </w:rPr>
        <w:t>商业服务、</w:t>
      </w:r>
      <w:r w:rsidRPr="00604F0E">
        <w:rPr>
          <w:rFonts w:ascii="Times New Roman" w:hint="eastAsia"/>
          <w:color w:val="000000"/>
          <w:szCs w:val="21"/>
          <w:lang w:val="zh-CN"/>
        </w:rPr>
        <w:t>□</w:t>
      </w:r>
      <w:r w:rsidR="001833F5" w:rsidRPr="00604F0E">
        <w:rPr>
          <w:rFonts w:ascii="Times New Roman" w:hint="eastAsia"/>
          <w:color w:val="000000"/>
          <w:szCs w:val="21"/>
          <w:lang w:val="zh-CN"/>
        </w:rPr>
        <w:t>金融邮电、</w:t>
      </w:r>
      <w:r w:rsidRPr="00604F0E">
        <w:rPr>
          <w:rFonts w:ascii="Times New Roman" w:hint="eastAsia"/>
          <w:color w:val="000000"/>
          <w:szCs w:val="21"/>
          <w:lang w:val="zh-CN"/>
        </w:rPr>
        <w:t>□</w:t>
      </w:r>
      <w:r w:rsidR="001833F5" w:rsidRPr="00604F0E">
        <w:rPr>
          <w:rFonts w:ascii="Times New Roman" w:hint="eastAsia"/>
          <w:color w:val="000000"/>
          <w:szCs w:val="21"/>
          <w:lang w:val="zh-CN"/>
        </w:rPr>
        <w:t>社区服务、□市政公用、</w:t>
      </w:r>
      <w:r w:rsidRPr="00604F0E">
        <w:rPr>
          <w:rFonts w:ascii="Times New Roman" w:hint="eastAsia"/>
          <w:color w:val="000000"/>
          <w:szCs w:val="21"/>
          <w:lang w:val="zh-CN"/>
        </w:rPr>
        <w:t>□</w:t>
      </w:r>
      <w:r w:rsidR="001833F5" w:rsidRPr="00604F0E">
        <w:rPr>
          <w:rFonts w:ascii="Times New Roman" w:hint="eastAsia"/>
          <w:color w:val="000000"/>
          <w:szCs w:val="21"/>
          <w:lang w:val="zh-CN"/>
        </w:rPr>
        <w:t>市政管理、□其他</w:t>
      </w:r>
      <w:r w:rsidR="00CC1D94" w:rsidRPr="00604F0E">
        <w:rPr>
          <w:rFonts w:ascii="Times New Roman" w:hint="eastAsia"/>
          <w:color w:val="000000"/>
          <w:szCs w:val="21"/>
          <w:u w:val="single"/>
          <w:lang w:val="zh-CN"/>
        </w:rPr>
        <w:t xml:space="preserve">      </w:t>
      </w:r>
    </w:p>
    <w:p w:rsidR="001833F5" w:rsidRPr="00604F0E" w:rsidRDefault="001833F5" w:rsidP="001833F5">
      <w:pPr>
        <w:spacing w:line="288" w:lineRule="auto"/>
        <w:rPr>
          <w:rFonts w:ascii="Times New Roman"/>
          <w:szCs w:val="21"/>
          <w:lang w:val="zh-CN"/>
        </w:rPr>
      </w:pPr>
      <w:r w:rsidRPr="00604F0E">
        <w:rPr>
          <w:rFonts w:ascii="Times New Roman" w:hint="eastAsia"/>
          <w:szCs w:val="21"/>
          <w:lang w:val="zh-CN"/>
        </w:rPr>
        <w:t>住区场地</w:t>
      </w:r>
      <w:r w:rsidRPr="00604F0E">
        <w:rPr>
          <w:rFonts w:ascii="Times New Roman"/>
          <w:szCs w:val="21"/>
          <w:lang w:val="zh-CN"/>
        </w:rPr>
        <w:t>1000m</w:t>
      </w:r>
      <w:r w:rsidRPr="00604F0E">
        <w:rPr>
          <w:rFonts w:ascii="Times New Roman" w:hint="eastAsia"/>
          <w:szCs w:val="21"/>
          <w:lang w:val="zh-CN"/>
        </w:rPr>
        <w:t>范围内的公共服务设施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5"/>
        <w:gridCol w:w="2135"/>
        <w:gridCol w:w="4252"/>
      </w:tblGrid>
      <w:tr w:rsidR="00CC1D94" w:rsidRPr="008B76BA" w:rsidTr="008B76BA">
        <w:trPr>
          <w:trHeight w:val="336"/>
        </w:trPr>
        <w:tc>
          <w:tcPr>
            <w:tcW w:w="2135" w:type="dxa"/>
            <w:vAlign w:val="center"/>
          </w:tcPr>
          <w:p w:rsidR="00CC1D94" w:rsidRPr="00604F0E" w:rsidRDefault="00CC1D94" w:rsidP="00F92090">
            <w:pPr>
              <w:spacing w:beforeLines="25" w:afterLines="25" w:line="240" w:lineRule="exact"/>
              <w:jc w:val="center"/>
              <w:rPr>
                <w:rFonts w:ascii="宋体" w:hAnsi="宋体"/>
                <w:b/>
                <w:sz w:val="18"/>
                <w:szCs w:val="18"/>
                <w:lang w:val="zh-CN"/>
              </w:rPr>
            </w:pPr>
            <w:r w:rsidRPr="00604F0E">
              <w:rPr>
                <w:rFonts w:ascii="宋体" w:hAnsi="宋体" w:hint="eastAsia"/>
                <w:b/>
                <w:sz w:val="18"/>
                <w:szCs w:val="18"/>
                <w:lang w:val="zh-CN"/>
              </w:rPr>
              <w:t>项目名称</w:t>
            </w:r>
          </w:p>
        </w:tc>
        <w:tc>
          <w:tcPr>
            <w:tcW w:w="2135" w:type="dxa"/>
            <w:vAlign w:val="center"/>
          </w:tcPr>
          <w:p w:rsidR="00CC1D94" w:rsidRPr="00604F0E" w:rsidRDefault="00CC1D94" w:rsidP="00F92090">
            <w:pPr>
              <w:spacing w:beforeLines="25" w:afterLines="25" w:line="240" w:lineRule="exact"/>
              <w:jc w:val="center"/>
              <w:rPr>
                <w:rFonts w:ascii="宋体" w:hAnsi="宋体"/>
                <w:b/>
                <w:sz w:val="18"/>
                <w:szCs w:val="18"/>
                <w:lang w:val="zh-CN"/>
              </w:rPr>
            </w:pPr>
            <w:r w:rsidRPr="00604F0E">
              <w:rPr>
                <w:rFonts w:ascii="宋体" w:hAnsi="宋体" w:hint="eastAsia"/>
                <w:b/>
                <w:sz w:val="18"/>
                <w:szCs w:val="18"/>
                <w:lang w:val="zh-CN"/>
              </w:rPr>
              <w:t>类别</w:t>
            </w:r>
          </w:p>
        </w:tc>
        <w:tc>
          <w:tcPr>
            <w:tcW w:w="4252" w:type="dxa"/>
            <w:vAlign w:val="center"/>
          </w:tcPr>
          <w:p w:rsidR="00CC1D94" w:rsidRPr="00604F0E" w:rsidRDefault="00CC1D94" w:rsidP="00F92090">
            <w:pPr>
              <w:spacing w:beforeLines="25" w:afterLines="25" w:line="240" w:lineRule="exact"/>
              <w:jc w:val="center"/>
              <w:rPr>
                <w:rFonts w:ascii="宋体" w:hAnsi="宋体"/>
                <w:b/>
                <w:sz w:val="18"/>
                <w:szCs w:val="18"/>
                <w:lang w:val="zh-CN"/>
              </w:rPr>
            </w:pPr>
            <w:r w:rsidRPr="00604F0E">
              <w:rPr>
                <w:rFonts w:ascii="宋体" w:hAnsi="宋体" w:hint="eastAsia"/>
                <w:b/>
                <w:sz w:val="18"/>
                <w:szCs w:val="18"/>
                <w:lang w:val="zh-CN"/>
              </w:rPr>
              <w:t>场地出入口距服务设施的距离（</w:t>
            </w:r>
            <w:r w:rsidRPr="00604F0E">
              <w:rPr>
                <w:rFonts w:ascii="宋体" w:hAnsi="宋体"/>
                <w:b/>
                <w:sz w:val="18"/>
                <w:szCs w:val="18"/>
                <w:lang w:val="zh-CN"/>
              </w:rPr>
              <w:t>m</w:t>
            </w:r>
            <w:r w:rsidRPr="00604F0E">
              <w:rPr>
                <w:rFonts w:ascii="宋体" w:hAnsi="宋体" w:hint="eastAsia"/>
                <w:b/>
                <w:sz w:val="18"/>
                <w:szCs w:val="18"/>
                <w:lang w:val="zh-CN"/>
              </w:rPr>
              <w:t>）</w:t>
            </w:r>
          </w:p>
        </w:tc>
      </w:tr>
      <w:tr w:rsidR="00432590" w:rsidRPr="00CC1D94" w:rsidTr="008B76BA">
        <w:trPr>
          <w:trHeight w:val="336"/>
        </w:trPr>
        <w:tc>
          <w:tcPr>
            <w:tcW w:w="2135" w:type="dxa"/>
            <w:vAlign w:val="center"/>
          </w:tcPr>
          <w:p w:rsidR="00432590" w:rsidRPr="00604F0E" w:rsidRDefault="00432590" w:rsidP="00F92090">
            <w:pPr>
              <w:spacing w:beforeLines="25" w:afterLines="25" w:line="240" w:lineRule="exact"/>
              <w:jc w:val="center"/>
              <w:rPr>
                <w:rFonts w:ascii="宋体" w:hAnsi="宋体"/>
                <w:sz w:val="18"/>
                <w:szCs w:val="18"/>
                <w:lang w:val="zh-CN"/>
              </w:rPr>
            </w:pPr>
          </w:p>
        </w:tc>
        <w:tc>
          <w:tcPr>
            <w:tcW w:w="2135" w:type="dxa"/>
            <w:vAlign w:val="center"/>
          </w:tcPr>
          <w:p w:rsidR="00432590" w:rsidRPr="00604F0E" w:rsidRDefault="00432590" w:rsidP="00F92090">
            <w:pPr>
              <w:spacing w:beforeLines="25" w:afterLines="25" w:line="240" w:lineRule="exact"/>
              <w:jc w:val="center"/>
              <w:rPr>
                <w:rFonts w:ascii="宋体" w:hAnsi="宋体"/>
                <w:sz w:val="18"/>
                <w:szCs w:val="18"/>
                <w:lang w:val="zh-CN"/>
              </w:rPr>
            </w:pPr>
          </w:p>
        </w:tc>
        <w:tc>
          <w:tcPr>
            <w:tcW w:w="4252" w:type="dxa"/>
            <w:vAlign w:val="center"/>
          </w:tcPr>
          <w:p w:rsidR="00432590" w:rsidRPr="00CC1D94" w:rsidRDefault="00432590" w:rsidP="00F92090">
            <w:pPr>
              <w:spacing w:beforeLines="25" w:afterLines="25" w:line="240" w:lineRule="exact"/>
              <w:jc w:val="center"/>
              <w:rPr>
                <w:rFonts w:ascii="宋体" w:hAnsi="宋体"/>
                <w:sz w:val="18"/>
                <w:szCs w:val="18"/>
                <w:lang w:val="zh-CN"/>
              </w:rPr>
            </w:pPr>
          </w:p>
        </w:tc>
      </w:tr>
      <w:tr w:rsidR="00432590" w:rsidRPr="00CC1D94" w:rsidTr="008B76BA">
        <w:trPr>
          <w:trHeight w:val="336"/>
        </w:trPr>
        <w:tc>
          <w:tcPr>
            <w:tcW w:w="2135" w:type="dxa"/>
            <w:vAlign w:val="center"/>
          </w:tcPr>
          <w:p w:rsidR="00432590" w:rsidRPr="00604F0E" w:rsidRDefault="00432590" w:rsidP="00F92090">
            <w:pPr>
              <w:spacing w:beforeLines="25" w:afterLines="25" w:line="240" w:lineRule="exact"/>
              <w:jc w:val="center"/>
              <w:rPr>
                <w:rFonts w:ascii="宋体" w:hAnsi="宋体"/>
                <w:sz w:val="18"/>
                <w:szCs w:val="18"/>
                <w:lang w:val="zh-CN"/>
              </w:rPr>
            </w:pPr>
          </w:p>
        </w:tc>
        <w:tc>
          <w:tcPr>
            <w:tcW w:w="2135" w:type="dxa"/>
            <w:vAlign w:val="center"/>
          </w:tcPr>
          <w:p w:rsidR="00432590" w:rsidRPr="00604F0E" w:rsidRDefault="00432590" w:rsidP="00F92090">
            <w:pPr>
              <w:spacing w:beforeLines="25" w:afterLines="25" w:line="240" w:lineRule="exact"/>
              <w:jc w:val="center"/>
              <w:rPr>
                <w:rFonts w:ascii="宋体" w:hAnsi="宋体"/>
                <w:sz w:val="18"/>
                <w:szCs w:val="18"/>
                <w:lang w:val="zh-CN"/>
              </w:rPr>
            </w:pPr>
          </w:p>
        </w:tc>
        <w:tc>
          <w:tcPr>
            <w:tcW w:w="4252" w:type="dxa"/>
            <w:vAlign w:val="center"/>
          </w:tcPr>
          <w:p w:rsidR="00432590" w:rsidRPr="00CC1D94" w:rsidRDefault="00432590" w:rsidP="00F92090">
            <w:pPr>
              <w:spacing w:beforeLines="25" w:afterLines="25" w:line="240" w:lineRule="exact"/>
              <w:jc w:val="center"/>
              <w:rPr>
                <w:rFonts w:ascii="宋体" w:hAnsi="宋体"/>
                <w:sz w:val="18"/>
                <w:szCs w:val="18"/>
                <w:lang w:val="zh-CN"/>
              </w:rPr>
            </w:pPr>
          </w:p>
        </w:tc>
      </w:tr>
      <w:tr w:rsidR="00432590" w:rsidRPr="00CC1D94" w:rsidTr="008B76BA">
        <w:trPr>
          <w:trHeight w:val="336"/>
        </w:trPr>
        <w:tc>
          <w:tcPr>
            <w:tcW w:w="2135" w:type="dxa"/>
            <w:vAlign w:val="center"/>
          </w:tcPr>
          <w:p w:rsidR="00432590" w:rsidRPr="00604F0E" w:rsidRDefault="00432590" w:rsidP="00F92090">
            <w:pPr>
              <w:spacing w:beforeLines="25" w:afterLines="25" w:line="240" w:lineRule="exact"/>
              <w:jc w:val="center"/>
              <w:rPr>
                <w:rFonts w:ascii="宋体" w:hAnsi="宋体"/>
                <w:sz w:val="18"/>
                <w:szCs w:val="18"/>
                <w:lang w:val="zh-CN"/>
              </w:rPr>
            </w:pPr>
          </w:p>
        </w:tc>
        <w:tc>
          <w:tcPr>
            <w:tcW w:w="2135" w:type="dxa"/>
            <w:vAlign w:val="center"/>
          </w:tcPr>
          <w:p w:rsidR="00432590" w:rsidRPr="00604F0E" w:rsidRDefault="00432590" w:rsidP="00F92090">
            <w:pPr>
              <w:spacing w:beforeLines="25" w:afterLines="25" w:line="240" w:lineRule="exact"/>
              <w:jc w:val="center"/>
              <w:rPr>
                <w:rFonts w:ascii="宋体" w:hAnsi="宋体"/>
                <w:sz w:val="18"/>
                <w:szCs w:val="18"/>
                <w:lang w:val="zh-CN"/>
              </w:rPr>
            </w:pPr>
          </w:p>
        </w:tc>
        <w:tc>
          <w:tcPr>
            <w:tcW w:w="4252" w:type="dxa"/>
            <w:vAlign w:val="center"/>
          </w:tcPr>
          <w:p w:rsidR="00432590" w:rsidRPr="00CC1D94" w:rsidRDefault="00432590" w:rsidP="00F92090">
            <w:pPr>
              <w:spacing w:beforeLines="25" w:afterLines="25" w:line="240" w:lineRule="exact"/>
              <w:jc w:val="center"/>
              <w:rPr>
                <w:rFonts w:ascii="宋体" w:hAnsi="宋体"/>
                <w:sz w:val="18"/>
                <w:szCs w:val="18"/>
                <w:lang w:val="zh-CN"/>
              </w:rPr>
            </w:pPr>
          </w:p>
        </w:tc>
      </w:tr>
      <w:tr w:rsidR="00432590" w:rsidRPr="00CC1D94" w:rsidTr="008B76BA">
        <w:trPr>
          <w:trHeight w:val="336"/>
        </w:trPr>
        <w:tc>
          <w:tcPr>
            <w:tcW w:w="2135" w:type="dxa"/>
            <w:vAlign w:val="center"/>
          </w:tcPr>
          <w:p w:rsidR="00432590" w:rsidRPr="00604F0E" w:rsidRDefault="00432590" w:rsidP="00F92090">
            <w:pPr>
              <w:spacing w:beforeLines="25" w:afterLines="25" w:line="240" w:lineRule="exact"/>
              <w:jc w:val="center"/>
              <w:rPr>
                <w:rFonts w:ascii="宋体" w:hAnsi="宋体"/>
                <w:sz w:val="18"/>
                <w:szCs w:val="18"/>
                <w:lang w:val="zh-CN"/>
              </w:rPr>
            </w:pPr>
          </w:p>
        </w:tc>
        <w:tc>
          <w:tcPr>
            <w:tcW w:w="2135" w:type="dxa"/>
            <w:vAlign w:val="center"/>
          </w:tcPr>
          <w:p w:rsidR="00432590" w:rsidRPr="00604F0E" w:rsidRDefault="00432590" w:rsidP="00F92090">
            <w:pPr>
              <w:spacing w:beforeLines="25" w:afterLines="25" w:line="240" w:lineRule="exact"/>
              <w:jc w:val="center"/>
              <w:rPr>
                <w:rFonts w:ascii="宋体" w:hAnsi="宋体"/>
                <w:sz w:val="18"/>
                <w:szCs w:val="18"/>
                <w:lang w:val="zh-CN"/>
              </w:rPr>
            </w:pPr>
          </w:p>
        </w:tc>
        <w:tc>
          <w:tcPr>
            <w:tcW w:w="4252" w:type="dxa"/>
            <w:vAlign w:val="center"/>
          </w:tcPr>
          <w:p w:rsidR="00432590" w:rsidRPr="00CC1D94" w:rsidRDefault="00432590" w:rsidP="00F92090">
            <w:pPr>
              <w:spacing w:beforeLines="25" w:afterLines="25" w:line="240" w:lineRule="exact"/>
              <w:jc w:val="center"/>
              <w:rPr>
                <w:rFonts w:ascii="宋体" w:hAnsi="宋体"/>
                <w:sz w:val="18"/>
                <w:szCs w:val="18"/>
                <w:lang w:val="zh-CN"/>
              </w:rPr>
            </w:pPr>
          </w:p>
        </w:tc>
      </w:tr>
    </w:tbl>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场地内是否有相关设施集中设置并向周边居民开放：□是、□否，包括</w:t>
      </w:r>
      <w:r w:rsidR="008B76BA" w:rsidRPr="008B76BA">
        <w:rPr>
          <w:rFonts w:ascii="Times New Roman" w:hint="eastAsia"/>
          <w:szCs w:val="21"/>
          <w:u w:val="single"/>
          <w:lang w:val="zh-CN"/>
        </w:rPr>
        <w:t xml:space="preserve">      </w:t>
      </w:r>
    </w:p>
    <w:p w:rsidR="001833F5" w:rsidRDefault="009B3849" w:rsidP="00F92090">
      <w:pPr>
        <w:spacing w:beforeLines="50" w:line="288" w:lineRule="auto"/>
        <w:rPr>
          <w:rFonts w:ascii="Times New Roman"/>
          <w:szCs w:val="21"/>
          <w:lang w:val="zh-CN"/>
        </w:rPr>
      </w:pPr>
      <w:r w:rsidRPr="00E210BD">
        <w:rPr>
          <w:rFonts w:ascii="Times New Roman" w:hAnsi="Times New Roman"/>
          <w:szCs w:val="21"/>
        </w:rPr>
        <w:fldChar w:fldCharType="begin">
          <w:ffData>
            <w:name w:val="Dropdown7"/>
            <w:enabled/>
            <w:calcOnExit w:val="0"/>
            <w:ddList>
              <w:listEntry w:val="√"/>
              <w:listEntry w:val="×"/>
            </w:ddList>
          </w:ffData>
        </w:fldChar>
      </w:r>
      <w:r w:rsidR="00E210BD" w:rsidRPr="00E210BD">
        <w:rPr>
          <w:rFonts w:ascii="Times New Roman" w:hAnsi="Times New Roman"/>
          <w:szCs w:val="21"/>
        </w:rPr>
        <w:instrText xml:space="preserve"> FORMDROPDOWN </w:instrText>
      </w:r>
      <w:r w:rsidRPr="00E210BD">
        <w:rPr>
          <w:rFonts w:ascii="Times New Roman" w:hAnsi="Times New Roman"/>
          <w:szCs w:val="21"/>
        </w:rPr>
      </w:r>
      <w:r w:rsidRPr="00E210BD">
        <w:rPr>
          <w:rFonts w:ascii="Times New Roman" w:hAnsi="Times New Roman"/>
          <w:szCs w:val="21"/>
        </w:rPr>
        <w:fldChar w:fldCharType="end"/>
      </w:r>
      <w:r w:rsidR="001833F5" w:rsidRPr="001833F5">
        <w:rPr>
          <w:rFonts w:ascii="Times New Roman" w:hint="eastAsia"/>
          <w:szCs w:val="21"/>
          <w:lang w:val="zh-CN"/>
        </w:rPr>
        <w:t>公共建筑</w:t>
      </w:r>
    </w:p>
    <w:p w:rsidR="001833F5" w:rsidRDefault="001833F5" w:rsidP="001833F5">
      <w:pPr>
        <w:spacing w:line="288" w:lineRule="auto"/>
        <w:rPr>
          <w:rFonts w:ascii="Times New Roman"/>
          <w:szCs w:val="21"/>
          <w:lang w:val="zh-CN"/>
        </w:rPr>
      </w:pPr>
      <w:r w:rsidRPr="001833F5">
        <w:rPr>
          <w:rFonts w:ascii="Times New Roman" w:hint="eastAsia"/>
          <w:szCs w:val="21"/>
          <w:lang w:val="zh-CN"/>
        </w:rPr>
        <w:t>公共建筑类别及其公共服务功能统计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9"/>
        <w:gridCol w:w="1883"/>
        <w:gridCol w:w="1883"/>
        <w:gridCol w:w="1883"/>
        <w:gridCol w:w="1884"/>
      </w:tblGrid>
      <w:tr w:rsidR="00CC1D94" w:rsidRPr="008B76BA" w:rsidTr="001938C3">
        <w:trPr>
          <w:trHeight w:val="336"/>
        </w:trPr>
        <w:tc>
          <w:tcPr>
            <w:tcW w:w="989"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序号</w:t>
            </w:r>
          </w:p>
        </w:tc>
        <w:tc>
          <w:tcPr>
            <w:tcW w:w="1883"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公共建筑名称</w:t>
            </w:r>
          </w:p>
        </w:tc>
        <w:tc>
          <w:tcPr>
            <w:tcW w:w="1883"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公共建筑类型</w:t>
            </w:r>
          </w:p>
        </w:tc>
        <w:tc>
          <w:tcPr>
            <w:tcW w:w="1883"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公共服务功能数量</w:t>
            </w:r>
          </w:p>
        </w:tc>
        <w:tc>
          <w:tcPr>
            <w:tcW w:w="1884"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公共服务功能描述</w:t>
            </w:r>
          </w:p>
        </w:tc>
      </w:tr>
      <w:tr w:rsidR="00CC1D94" w:rsidRPr="00CC1D94" w:rsidTr="001938C3">
        <w:trPr>
          <w:trHeight w:val="336"/>
        </w:trPr>
        <w:tc>
          <w:tcPr>
            <w:tcW w:w="989" w:type="dxa"/>
            <w:vAlign w:val="center"/>
          </w:tcPr>
          <w:p w:rsidR="00CC1D94" w:rsidRPr="009156FF" w:rsidRDefault="00CC1D94" w:rsidP="00F92090">
            <w:pPr>
              <w:spacing w:beforeLines="25" w:afterLines="25" w:line="240" w:lineRule="exact"/>
              <w:jc w:val="center"/>
              <w:rPr>
                <w:rFonts w:ascii="宋体" w:hAnsi="宋体"/>
                <w:color w:val="FF0000"/>
                <w:sz w:val="18"/>
                <w:szCs w:val="18"/>
                <w:highlight w:val="yellow"/>
                <w:lang w:val="zh-CN"/>
              </w:rPr>
            </w:pPr>
          </w:p>
        </w:tc>
        <w:tc>
          <w:tcPr>
            <w:tcW w:w="1883" w:type="dxa"/>
            <w:vAlign w:val="center"/>
          </w:tcPr>
          <w:p w:rsidR="00CC1D94" w:rsidRPr="009156FF" w:rsidRDefault="00CC1D94" w:rsidP="00F92090">
            <w:pPr>
              <w:spacing w:beforeLines="25" w:afterLines="25" w:line="240" w:lineRule="exact"/>
              <w:jc w:val="center"/>
              <w:rPr>
                <w:rFonts w:ascii="宋体" w:hAnsi="宋体"/>
                <w:color w:val="FF0000"/>
                <w:sz w:val="18"/>
                <w:szCs w:val="18"/>
                <w:highlight w:val="yellow"/>
                <w:lang w:val="zh-CN"/>
              </w:rPr>
            </w:pPr>
          </w:p>
        </w:tc>
        <w:tc>
          <w:tcPr>
            <w:tcW w:w="1883" w:type="dxa"/>
            <w:vAlign w:val="center"/>
          </w:tcPr>
          <w:p w:rsidR="00CC1D94" w:rsidRPr="009156FF" w:rsidRDefault="00CC1D94" w:rsidP="00F92090">
            <w:pPr>
              <w:spacing w:beforeLines="25" w:afterLines="25" w:line="240" w:lineRule="exact"/>
              <w:jc w:val="center"/>
              <w:rPr>
                <w:rFonts w:ascii="宋体" w:hAnsi="宋体"/>
                <w:color w:val="FF0000"/>
                <w:sz w:val="18"/>
                <w:szCs w:val="18"/>
                <w:highlight w:val="yellow"/>
                <w:lang w:val="zh-CN"/>
              </w:rPr>
            </w:pPr>
          </w:p>
        </w:tc>
        <w:tc>
          <w:tcPr>
            <w:tcW w:w="1883" w:type="dxa"/>
            <w:vAlign w:val="center"/>
          </w:tcPr>
          <w:p w:rsidR="00CC1D94" w:rsidRPr="009156FF" w:rsidRDefault="00CC1D94" w:rsidP="00F92090">
            <w:pPr>
              <w:spacing w:beforeLines="25" w:afterLines="25" w:line="240" w:lineRule="exact"/>
              <w:jc w:val="center"/>
              <w:rPr>
                <w:rFonts w:ascii="宋体" w:hAnsi="宋体"/>
                <w:color w:val="FF0000"/>
                <w:sz w:val="18"/>
                <w:szCs w:val="18"/>
                <w:highlight w:val="yellow"/>
                <w:lang w:val="zh-CN"/>
              </w:rPr>
            </w:pPr>
          </w:p>
        </w:tc>
        <w:tc>
          <w:tcPr>
            <w:tcW w:w="1884" w:type="dxa"/>
            <w:vAlign w:val="center"/>
          </w:tcPr>
          <w:p w:rsidR="00CC1D94" w:rsidRPr="009156FF" w:rsidRDefault="00CC1D94" w:rsidP="00F92090">
            <w:pPr>
              <w:spacing w:beforeLines="25" w:afterLines="25" w:line="240" w:lineRule="exact"/>
              <w:jc w:val="center"/>
              <w:rPr>
                <w:rFonts w:ascii="宋体" w:hAnsi="宋体"/>
                <w:color w:val="FF0000"/>
                <w:sz w:val="18"/>
                <w:szCs w:val="18"/>
                <w:highlight w:val="yellow"/>
                <w:lang w:val="zh-CN"/>
              </w:rPr>
            </w:pPr>
          </w:p>
        </w:tc>
      </w:tr>
      <w:tr w:rsidR="001938C3" w:rsidRPr="00CC1D94" w:rsidTr="001938C3">
        <w:trPr>
          <w:trHeight w:val="336"/>
        </w:trPr>
        <w:tc>
          <w:tcPr>
            <w:tcW w:w="989" w:type="dxa"/>
            <w:vAlign w:val="center"/>
          </w:tcPr>
          <w:p w:rsidR="001938C3" w:rsidRPr="009156FF" w:rsidRDefault="001938C3" w:rsidP="00F92090">
            <w:pPr>
              <w:spacing w:beforeLines="25" w:afterLines="25" w:line="240" w:lineRule="exact"/>
              <w:jc w:val="center"/>
              <w:rPr>
                <w:rFonts w:ascii="宋体" w:hAnsi="宋体"/>
                <w:color w:val="FF0000"/>
                <w:sz w:val="18"/>
                <w:szCs w:val="18"/>
                <w:highlight w:val="yellow"/>
                <w:lang w:val="zh-CN"/>
              </w:rPr>
            </w:pPr>
          </w:p>
        </w:tc>
        <w:tc>
          <w:tcPr>
            <w:tcW w:w="1883" w:type="dxa"/>
            <w:vAlign w:val="center"/>
          </w:tcPr>
          <w:p w:rsidR="001938C3" w:rsidRPr="009156FF" w:rsidRDefault="001938C3" w:rsidP="00F92090">
            <w:pPr>
              <w:spacing w:beforeLines="25" w:afterLines="25" w:line="240" w:lineRule="exact"/>
              <w:jc w:val="center"/>
              <w:rPr>
                <w:rFonts w:ascii="宋体" w:hAnsi="宋体"/>
                <w:color w:val="FF0000"/>
                <w:sz w:val="18"/>
                <w:szCs w:val="18"/>
                <w:highlight w:val="yellow"/>
                <w:lang w:val="zh-CN"/>
              </w:rPr>
            </w:pPr>
          </w:p>
        </w:tc>
        <w:tc>
          <w:tcPr>
            <w:tcW w:w="1883" w:type="dxa"/>
            <w:vAlign w:val="center"/>
          </w:tcPr>
          <w:p w:rsidR="001938C3" w:rsidRPr="009156FF" w:rsidRDefault="001938C3" w:rsidP="00F92090">
            <w:pPr>
              <w:spacing w:beforeLines="25" w:afterLines="25" w:line="240" w:lineRule="exact"/>
              <w:jc w:val="center"/>
              <w:rPr>
                <w:rFonts w:ascii="宋体" w:hAnsi="宋体"/>
                <w:color w:val="FF0000"/>
                <w:sz w:val="18"/>
                <w:szCs w:val="18"/>
                <w:highlight w:val="yellow"/>
                <w:lang w:val="zh-CN"/>
              </w:rPr>
            </w:pPr>
          </w:p>
        </w:tc>
        <w:tc>
          <w:tcPr>
            <w:tcW w:w="1883" w:type="dxa"/>
            <w:vAlign w:val="center"/>
          </w:tcPr>
          <w:p w:rsidR="001938C3" w:rsidRPr="009156FF" w:rsidRDefault="001938C3" w:rsidP="00F92090">
            <w:pPr>
              <w:spacing w:beforeLines="25" w:afterLines="25" w:line="240" w:lineRule="exact"/>
              <w:jc w:val="center"/>
              <w:rPr>
                <w:rFonts w:ascii="宋体" w:hAnsi="宋体"/>
                <w:color w:val="FF0000"/>
                <w:sz w:val="18"/>
                <w:szCs w:val="18"/>
                <w:highlight w:val="yellow"/>
                <w:lang w:val="zh-CN"/>
              </w:rPr>
            </w:pPr>
          </w:p>
        </w:tc>
        <w:tc>
          <w:tcPr>
            <w:tcW w:w="1884" w:type="dxa"/>
            <w:vAlign w:val="center"/>
          </w:tcPr>
          <w:p w:rsidR="001938C3" w:rsidRPr="009156FF" w:rsidRDefault="001938C3" w:rsidP="00F92090">
            <w:pPr>
              <w:spacing w:beforeLines="25" w:afterLines="25" w:line="240" w:lineRule="exact"/>
              <w:jc w:val="center"/>
              <w:rPr>
                <w:rFonts w:ascii="宋体" w:hAnsi="宋体"/>
                <w:color w:val="FF0000"/>
                <w:sz w:val="18"/>
                <w:szCs w:val="18"/>
                <w:highlight w:val="yellow"/>
                <w:lang w:val="zh-CN"/>
              </w:rPr>
            </w:pPr>
          </w:p>
        </w:tc>
      </w:tr>
      <w:tr w:rsidR="001938C3" w:rsidRPr="00CC1D94" w:rsidTr="001938C3">
        <w:trPr>
          <w:trHeight w:val="336"/>
        </w:trPr>
        <w:tc>
          <w:tcPr>
            <w:tcW w:w="989" w:type="dxa"/>
            <w:vAlign w:val="center"/>
          </w:tcPr>
          <w:p w:rsidR="001938C3" w:rsidRDefault="001938C3" w:rsidP="00F92090">
            <w:pPr>
              <w:spacing w:beforeLines="25" w:afterLines="25" w:line="240" w:lineRule="exact"/>
              <w:jc w:val="center"/>
              <w:rPr>
                <w:rFonts w:ascii="宋体" w:hAnsi="宋体"/>
                <w:sz w:val="18"/>
                <w:szCs w:val="18"/>
                <w:lang w:val="zh-CN"/>
              </w:rPr>
            </w:pPr>
          </w:p>
        </w:tc>
        <w:tc>
          <w:tcPr>
            <w:tcW w:w="1883" w:type="dxa"/>
            <w:vAlign w:val="center"/>
          </w:tcPr>
          <w:p w:rsidR="001938C3" w:rsidRPr="005407D4" w:rsidRDefault="001938C3" w:rsidP="00F92090">
            <w:pPr>
              <w:spacing w:beforeLines="25" w:afterLines="25" w:line="240" w:lineRule="exact"/>
              <w:jc w:val="center"/>
              <w:rPr>
                <w:rFonts w:ascii="宋体" w:hAnsi="宋体"/>
                <w:sz w:val="18"/>
                <w:szCs w:val="18"/>
                <w:lang w:val="zh-CN"/>
              </w:rPr>
            </w:pPr>
          </w:p>
        </w:tc>
        <w:tc>
          <w:tcPr>
            <w:tcW w:w="1883" w:type="dxa"/>
            <w:vAlign w:val="center"/>
          </w:tcPr>
          <w:p w:rsidR="001938C3" w:rsidRDefault="001938C3" w:rsidP="00F92090">
            <w:pPr>
              <w:spacing w:beforeLines="25" w:afterLines="25" w:line="240" w:lineRule="exact"/>
              <w:jc w:val="center"/>
              <w:rPr>
                <w:rFonts w:ascii="宋体" w:hAnsi="宋体"/>
                <w:sz w:val="18"/>
                <w:szCs w:val="18"/>
                <w:lang w:val="zh-CN"/>
              </w:rPr>
            </w:pPr>
          </w:p>
        </w:tc>
        <w:tc>
          <w:tcPr>
            <w:tcW w:w="1883" w:type="dxa"/>
            <w:vAlign w:val="center"/>
          </w:tcPr>
          <w:p w:rsidR="001938C3" w:rsidRDefault="001938C3" w:rsidP="00F92090">
            <w:pPr>
              <w:spacing w:beforeLines="25" w:afterLines="25" w:line="240" w:lineRule="exact"/>
              <w:jc w:val="center"/>
              <w:rPr>
                <w:rFonts w:ascii="宋体" w:hAnsi="宋体"/>
                <w:sz w:val="18"/>
                <w:szCs w:val="18"/>
                <w:lang w:val="zh-CN"/>
              </w:rPr>
            </w:pPr>
          </w:p>
        </w:tc>
        <w:tc>
          <w:tcPr>
            <w:tcW w:w="1884" w:type="dxa"/>
            <w:vAlign w:val="center"/>
          </w:tcPr>
          <w:p w:rsidR="001938C3" w:rsidRDefault="001938C3" w:rsidP="00F92090">
            <w:pPr>
              <w:spacing w:beforeLines="25" w:afterLines="25" w:line="240" w:lineRule="exact"/>
              <w:jc w:val="center"/>
              <w:rPr>
                <w:rFonts w:ascii="宋体" w:hAnsi="宋体"/>
                <w:sz w:val="18"/>
                <w:szCs w:val="18"/>
                <w:lang w:val="zh-CN"/>
              </w:rPr>
            </w:pPr>
          </w:p>
        </w:tc>
      </w:tr>
    </w:tbl>
    <w:p w:rsidR="001833F5" w:rsidRDefault="001833F5" w:rsidP="001833F5">
      <w:pPr>
        <w:spacing w:line="288" w:lineRule="auto"/>
        <w:rPr>
          <w:rFonts w:ascii="Times New Roman"/>
          <w:szCs w:val="21"/>
          <w:lang w:val="zh-CN"/>
        </w:rPr>
      </w:pPr>
      <w:r w:rsidRPr="001833F5">
        <w:rPr>
          <w:rFonts w:ascii="Times New Roman" w:hint="eastAsia"/>
          <w:szCs w:val="21"/>
          <w:lang w:val="zh-CN"/>
        </w:rPr>
        <w:t>配套辅助设施设备共同使用、资源共享情况统计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
        <w:gridCol w:w="3715"/>
        <w:gridCol w:w="1270"/>
        <w:gridCol w:w="1271"/>
        <w:gridCol w:w="1299"/>
      </w:tblGrid>
      <w:tr w:rsidR="00CC1D94" w:rsidRPr="008B76BA" w:rsidTr="00F1565A">
        <w:trPr>
          <w:trHeight w:val="336"/>
        </w:trPr>
        <w:tc>
          <w:tcPr>
            <w:tcW w:w="967"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lastRenderedPageBreak/>
              <w:t>序号</w:t>
            </w:r>
          </w:p>
        </w:tc>
        <w:tc>
          <w:tcPr>
            <w:tcW w:w="371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共同使用、资源共享的辅助设施设备名称</w:t>
            </w:r>
          </w:p>
        </w:tc>
        <w:tc>
          <w:tcPr>
            <w:tcW w:w="1270"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数量</w:t>
            </w:r>
          </w:p>
        </w:tc>
        <w:tc>
          <w:tcPr>
            <w:tcW w:w="1271"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作用</w:t>
            </w:r>
          </w:p>
        </w:tc>
        <w:tc>
          <w:tcPr>
            <w:tcW w:w="1299"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共享对象</w:t>
            </w:r>
          </w:p>
        </w:tc>
      </w:tr>
      <w:tr w:rsidR="00CC1D94" w:rsidRPr="00CC1D94" w:rsidTr="00F1565A">
        <w:trPr>
          <w:trHeight w:val="336"/>
        </w:trPr>
        <w:tc>
          <w:tcPr>
            <w:tcW w:w="967" w:type="dxa"/>
            <w:vAlign w:val="center"/>
          </w:tcPr>
          <w:p w:rsidR="00CC1D94" w:rsidRPr="00C77E11" w:rsidRDefault="00C77E11"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1</w:t>
            </w:r>
          </w:p>
        </w:tc>
        <w:tc>
          <w:tcPr>
            <w:tcW w:w="3715" w:type="dxa"/>
            <w:vAlign w:val="center"/>
          </w:tcPr>
          <w:p w:rsidR="00CC1D94" w:rsidRPr="00C77E11" w:rsidRDefault="00C77E11"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食堂</w:t>
            </w:r>
          </w:p>
        </w:tc>
        <w:tc>
          <w:tcPr>
            <w:tcW w:w="1270" w:type="dxa"/>
            <w:vAlign w:val="center"/>
          </w:tcPr>
          <w:p w:rsidR="00CC1D94" w:rsidRPr="00C77E11" w:rsidRDefault="00C77E11"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1</w:t>
            </w:r>
          </w:p>
        </w:tc>
        <w:tc>
          <w:tcPr>
            <w:tcW w:w="1271" w:type="dxa"/>
            <w:vAlign w:val="center"/>
          </w:tcPr>
          <w:p w:rsidR="00CC1D94" w:rsidRPr="00C77E11" w:rsidRDefault="00C77E11"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就餐</w:t>
            </w:r>
          </w:p>
        </w:tc>
        <w:tc>
          <w:tcPr>
            <w:tcW w:w="1299" w:type="dxa"/>
            <w:vAlign w:val="center"/>
          </w:tcPr>
          <w:p w:rsidR="00CC1D94" w:rsidRPr="00C77E11" w:rsidRDefault="00C77E11"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医生、病人</w:t>
            </w:r>
          </w:p>
        </w:tc>
      </w:tr>
      <w:tr w:rsidR="00F1565A" w:rsidRPr="00CC1D94" w:rsidTr="00F1565A">
        <w:trPr>
          <w:trHeight w:val="336"/>
        </w:trPr>
        <w:tc>
          <w:tcPr>
            <w:tcW w:w="967" w:type="dxa"/>
            <w:vAlign w:val="center"/>
          </w:tcPr>
          <w:p w:rsidR="00F1565A" w:rsidRPr="00CC1D94" w:rsidRDefault="00F1565A" w:rsidP="00F92090">
            <w:pPr>
              <w:spacing w:beforeLines="25" w:afterLines="25" w:line="240" w:lineRule="exact"/>
              <w:jc w:val="center"/>
              <w:rPr>
                <w:rFonts w:ascii="宋体" w:hAnsi="宋体"/>
                <w:sz w:val="18"/>
                <w:szCs w:val="18"/>
                <w:lang w:val="zh-CN"/>
              </w:rPr>
            </w:pPr>
          </w:p>
        </w:tc>
        <w:tc>
          <w:tcPr>
            <w:tcW w:w="3715" w:type="dxa"/>
            <w:vAlign w:val="center"/>
          </w:tcPr>
          <w:p w:rsidR="00F1565A" w:rsidRPr="00CC1D94" w:rsidRDefault="00F1565A" w:rsidP="00F92090">
            <w:pPr>
              <w:spacing w:beforeLines="25" w:afterLines="25" w:line="240" w:lineRule="exact"/>
              <w:jc w:val="center"/>
              <w:rPr>
                <w:rFonts w:ascii="宋体" w:hAnsi="宋体"/>
                <w:sz w:val="18"/>
                <w:szCs w:val="18"/>
                <w:lang w:val="zh-CN"/>
              </w:rPr>
            </w:pPr>
          </w:p>
        </w:tc>
        <w:tc>
          <w:tcPr>
            <w:tcW w:w="1270" w:type="dxa"/>
            <w:vAlign w:val="center"/>
          </w:tcPr>
          <w:p w:rsidR="00F1565A" w:rsidRPr="00CC1D94" w:rsidRDefault="00F1565A" w:rsidP="00F92090">
            <w:pPr>
              <w:spacing w:beforeLines="25" w:afterLines="25" w:line="240" w:lineRule="exact"/>
              <w:jc w:val="center"/>
              <w:rPr>
                <w:rFonts w:ascii="宋体" w:hAnsi="宋体"/>
                <w:sz w:val="18"/>
                <w:szCs w:val="18"/>
                <w:lang w:val="zh-CN"/>
              </w:rPr>
            </w:pPr>
          </w:p>
        </w:tc>
        <w:tc>
          <w:tcPr>
            <w:tcW w:w="1271" w:type="dxa"/>
            <w:vAlign w:val="center"/>
          </w:tcPr>
          <w:p w:rsidR="00F1565A" w:rsidRPr="00CC1D94" w:rsidRDefault="00F1565A" w:rsidP="00F92090">
            <w:pPr>
              <w:spacing w:beforeLines="25" w:afterLines="25" w:line="240" w:lineRule="exact"/>
              <w:jc w:val="center"/>
              <w:rPr>
                <w:rFonts w:ascii="宋体" w:hAnsi="宋体"/>
                <w:sz w:val="18"/>
                <w:szCs w:val="18"/>
                <w:lang w:val="zh-CN"/>
              </w:rPr>
            </w:pPr>
          </w:p>
        </w:tc>
        <w:tc>
          <w:tcPr>
            <w:tcW w:w="1299" w:type="dxa"/>
            <w:vAlign w:val="center"/>
          </w:tcPr>
          <w:p w:rsidR="00F1565A" w:rsidRPr="00CC1D94" w:rsidRDefault="00F1565A" w:rsidP="00F92090">
            <w:pPr>
              <w:spacing w:beforeLines="25" w:afterLines="25" w:line="240" w:lineRule="exact"/>
              <w:jc w:val="center"/>
              <w:rPr>
                <w:rFonts w:ascii="宋体" w:hAnsi="宋体"/>
                <w:sz w:val="18"/>
                <w:szCs w:val="18"/>
                <w:lang w:val="zh-CN"/>
              </w:rPr>
            </w:pPr>
          </w:p>
        </w:tc>
      </w:tr>
      <w:tr w:rsidR="00216385" w:rsidRPr="00CC1D94" w:rsidTr="00F1565A">
        <w:trPr>
          <w:trHeight w:val="336"/>
        </w:trPr>
        <w:tc>
          <w:tcPr>
            <w:tcW w:w="967" w:type="dxa"/>
            <w:vAlign w:val="center"/>
          </w:tcPr>
          <w:p w:rsidR="00216385" w:rsidRDefault="00216385" w:rsidP="00F92090">
            <w:pPr>
              <w:spacing w:beforeLines="25" w:afterLines="25" w:line="240" w:lineRule="exact"/>
              <w:jc w:val="center"/>
              <w:rPr>
                <w:rFonts w:ascii="宋体" w:hAnsi="宋体"/>
                <w:sz w:val="18"/>
                <w:szCs w:val="18"/>
                <w:lang w:val="zh-CN"/>
              </w:rPr>
            </w:pPr>
          </w:p>
        </w:tc>
        <w:tc>
          <w:tcPr>
            <w:tcW w:w="3715" w:type="dxa"/>
            <w:vAlign w:val="center"/>
          </w:tcPr>
          <w:p w:rsidR="00216385" w:rsidRDefault="00216385" w:rsidP="00F92090">
            <w:pPr>
              <w:spacing w:beforeLines="25" w:afterLines="25" w:line="240" w:lineRule="exact"/>
              <w:jc w:val="center"/>
              <w:rPr>
                <w:rFonts w:ascii="宋体" w:hAnsi="宋体"/>
                <w:sz w:val="18"/>
                <w:szCs w:val="18"/>
                <w:lang w:val="zh-CN"/>
              </w:rPr>
            </w:pPr>
          </w:p>
        </w:tc>
        <w:tc>
          <w:tcPr>
            <w:tcW w:w="1270" w:type="dxa"/>
            <w:vAlign w:val="center"/>
          </w:tcPr>
          <w:p w:rsidR="00216385" w:rsidRDefault="00216385" w:rsidP="00F92090">
            <w:pPr>
              <w:spacing w:beforeLines="25" w:afterLines="25" w:line="240" w:lineRule="exact"/>
              <w:jc w:val="center"/>
              <w:rPr>
                <w:rFonts w:ascii="宋体" w:hAnsi="宋体"/>
                <w:sz w:val="18"/>
                <w:szCs w:val="18"/>
                <w:lang w:val="zh-CN"/>
              </w:rPr>
            </w:pPr>
          </w:p>
        </w:tc>
        <w:tc>
          <w:tcPr>
            <w:tcW w:w="1271" w:type="dxa"/>
            <w:vAlign w:val="center"/>
          </w:tcPr>
          <w:p w:rsidR="00216385" w:rsidRDefault="00216385" w:rsidP="00F92090">
            <w:pPr>
              <w:spacing w:beforeLines="25" w:afterLines="25" w:line="240" w:lineRule="exact"/>
              <w:jc w:val="center"/>
              <w:rPr>
                <w:rFonts w:ascii="宋体" w:hAnsi="宋体"/>
                <w:sz w:val="18"/>
                <w:szCs w:val="18"/>
                <w:lang w:val="zh-CN"/>
              </w:rPr>
            </w:pPr>
          </w:p>
        </w:tc>
        <w:tc>
          <w:tcPr>
            <w:tcW w:w="1299" w:type="dxa"/>
            <w:vAlign w:val="center"/>
          </w:tcPr>
          <w:p w:rsidR="00216385" w:rsidRDefault="00216385" w:rsidP="00F92090">
            <w:pPr>
              <w:spacing w:beforeLines="25" w:afterLines="25" w:line="240" w:lineRule="exact"/>
              <w:jc w:val="center"/>
              <w:rPr>
                <w:rFonts w:ascii="宋体" w:hAnsi="宋体"/>
                <w:sz w:val="18"/>
                <w:szCs w:val="18"/>
                <w:lang w:val="zh-CN"/>
              </w:rPr>
            </w:pPr>
          </w:p>
        </w:tc>
      </w:tr>
      <w:tr w:rsidR="00043CBF" w:rsidRPr="00CC1D94" w:rsidTr="00F1565A">
        <w:trPr>
          <w:trHeight w:val="336"/>
        </w:trPr>
        <w:tc>
          <w:tcPr>
            <w:tcW w:w="967" w:type="dxa"/>
            <w:vAlign w:val="center"/>
          </w:tcPr>
          <w:p w:rsidR="00043CBF" w:rsidRDefault="00043CBF" w:rsidP="00F92090">
            <w:pPr>
              <w:spacing w:beforeLines="25" w:afterLines="25" w:line="240" w:lineRule="exact"/>
              <w:jc w:val="center"/>
              <w:rPr>
                <w:rFonts w:ascii="宋体" w:hAnsi="宋体"/>
                <w:sz w:val="18"/>
                <w:szCs w:val="18"/>
                <w:lang w:val="zh-CN"/>
              </w:rPr>
            </w:pPr>
          </w:p>
        </w:tc>
        <w:tc>
          <w:tcPr>
            <w:tcW w:w="3715" w:type="dxa"/>
            <w:vAlign w:val="center"/>
          </w:tcPr>
          <w:p w:rsidR="00043CBF" w:rsidRDefault="00043CBF" w:rsidP="00F92090">
            <w:pPr>
              <w:spacing w:beforeLines="25" w:afterLines="25" w:line="240" w:lineRule="exact"/>
              <w:jc w:val="center"/>
              <w:rPr>
                <w:rFonts w:ascii="宋体" w:hAnsi="宋体"/>
                <w:sz w:val="18"/>
                <w:szCs w:val="18"/>
                <w:lang w:val="zh-CN"/>
              </w:rPr>
            </w:pPr>
          </w:p>
        </w:tc>
        <w:tc>
          <w:tcPr>
            <w:tcW w:w="1270" w:type="dxa"/>
            <w:vAlign w:val="center"/>
          </w:tcPr>
          <w:p w:rsidR="00043CBF" w:rsidRDefault="00043CBF" w:rsidP="00F92090">
            <w:pPr>
              <w:spacing w:beforeLines="25" w:afterLines="25" w:line="240" w:lineRule="exact"/>
              <w:jc w:val="center"/>
              <w:rPr>
                <w:rFonts w:ascii="宋体" w:hAnsi="宋体"/>
                <w:sz w:val="18"/>
                <w:szCs w:val="18"/>
                <w:lang w:val="zh-CN"/>
              </w:rPr>
            </w:pPr>
          </w:p>
        </w:tc>
        <w:tc>
          <w:tcPr>
            <w:tcW w:w="1271" w:type="dxa"/>
            <w:vAlign w:val="center"/>
          </w:tcPr>
          <w:p w:rsidR="00043CBF" w:rsidRDefault="00043CBF" w:rsidP="00F92090">
            <w:pPr>
              <w:spacing w:beforeLines="25" w:afterLines="25" w:line="240" w:lineRule="exact"/>
              <w:jc w:val="center"/>
              <w:rPr>
                <w:rFonts w:ascii="宋体" w:hAnsi="宋体"/>
                <w:sz w:val="18"/>
                <w:szCs w:val="18"/>
                <w:lang w:val="zh-CN"/>
              </w:rPr>
            </w:pPr>
          </w:p>
        </w:tc>
        <w:tc>
          <w:tcPr>
            <w:tcW w:w="1299" w:type="dxa"/>
            <w:vAlign w:val="center"/>
          </w:tcPr>
          <w:p w:rsidR="00043CBF" w:rsidRDefault="00043CBF" w:rsidP="00F92090">
            <w:pPr>
              <w:spacing w:beforeLines="25" w:afterLines="25" w:line="240" w:lineRule="exact"/>
              <w:jc w:val="center"/>
              <w:rPr>
                <w:rFonts w:ascii="宋体" w:hAnsi="宋体"/>
                <w:sz w:val="18"/>
                <w:szCs w:val="18"/>
                <w:lang w:val="zh-CN"/>
              </w:rPr>
            </w:pPr>
          </w:p>
        </w:tc>
      </w:tr>
    </w:tbl>
    <w:p w:rsidR="001833F5" w:rsidRDefault="001833F5" w:rsidP="001833F5">
      <w:pPr>
        <w:spacing w:line="288" w:lineRule="auto"/>
        <w:rPr>
          <w:rFonts w:ascii="Times New Roman"/>
          <w:szCs w:val="21"/>
          <w:lang w:val="zh-CN"/>
        </w:rPr>
      </w:pPr>
      <w:r w:rsidRPr="001833F5">
        <w:rPr>
          <w:rFonts w:ascii="Times New Roman" w:hint="eastAsia"/>
          <w:szCs w:val="21"/>
          <w:lang w:val="zh-CN"/>
        </w:rPr>
        <w:t>建筑向社会公众提供开放的公共空间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3715"/>
        <w:gridCol w:w="1277"/>
        <w:gridCol w:w="1278"/>
        <w:gridCol w:w="1278"/>
      </w:tblGrid>
      <w:tr w:rsidR="00CC1D94" w:rsidRPr="008B76BA" w:rsidTr="00D51DF6">
        <w:trPr>
          <w:trHeight w:val="336"/>
        </w:trPr>
        <w:tc>
          <w:tcPr>
            <w:tcW w:w="974"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序号</w:t>
            </w:r>
          </w:p>
        </w:tc>
        <w:tc>
          <w:tcPr>
            <w:tcW w:w="371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向社会公众提供开放的公共空间的名称</w:t>
            </w:r>
          </w:p>
        </w:tc>
        <w:tc>
          <w:tcPr>
            <w:tcW w:w="1277"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数量</w:t>
            </w:r>
          </w:p>
        </w:tc>
        <w:tc>
          <w:tcPr>
            <w:tcW w:w="1278"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作用</w:t>
            </w:r>
          </w:p>
        </w:tc>
        <w:tc>
          <w:tcPr>
            <w:tcW w:w="1278"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开放时间</w:t>
            </w:r>
          </w:p>
        </w:tc>
      </w:tr>
      <w:tr w:rsidR="00D51DF6" w:rsidRPr="00CC1D94" w:rsidTr="00D51DF6">
        <w:trPr>
          <w:trHeight w:val="336"/>
        </w:trPr>
        <w:tc>
          <w:tcPr>
            <w:tcW w:w="974" w:type="dxa"/>
            <w:vAlign w:val="center"/>
          </w:tcPr>
          <w:p w:rsidR="00D51DF6" w:rsidRPr="00C77E11" w:rsidRDefault="00D51DF6"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1</w:t>
            </w:r>
          </w:p>
        </w:tc>
        <w:tc>
          <w:tcPr>
            <w:tcW w:w="3715" w:type="dxa"/>
            <w:vAlign w:val="center"/>
          </w:tcPr>
          <w:p w:rsidR="00D51DF6" w:rsidRPr="00C77E11" w:rsidRDefault="00487A88"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门诊、急诊</w:t>
            </w:r>
            <w:r w:rsidR="00C77E11" w:rsidRPr="00C77E11">
              <w:rPr>
                <w:rFonts w:ascii="宋体" w:hAnsi="宋体" w:hint="eastAsia"/>
                <w:color w:val="FF0000"/>
                <w:sz w:val="18"/>
                <w:szCs w:val="18"/>
                <w:lang w:val="zh-CN"/>
              </w:rPr>
              <w:t>、病房等业务房间</w:t>
            </w:r>
          </w:p>
        </w:tc>
        <w:tc>
          <w:tcPr>
            <w:tcW w:w="1277" w:type="dxa"/>
            <w:vAlign w:val="center"/>
          </w:tcPr>
          <w:p w:rsidR="00D51DF6" w:rsidRPr="00C77E11" w:rsidRDefault="00C77E11"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全部</w:t>
            </w:r>
          </w:p>
        </w:tc>
        <w:tc>
          <w:tcPr>
            <w:tcW w:w="1278" w:type="dxa"/>
            <w:vAlign w:val="center"/>
          </w:tcPr>
          <w:p w:rsidR="00D51DF6" w:rsidRPr="00C77E11" w:rsidRDefault="00C77E11"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w:t>
            </w:r>
          </w:p>
        </w:tc>
        <w:tc>
          <w:tcPr>
            <w:tcW w:w="1278" w:type="dxa"/>
            <w:vAlign w:val="center"/>
          </w:tcPr>
          <w:p w:rsidR="00D51DF6" w:rsidRPr="00C77E11" w:rsidRDefault="00487A88" w:rsidP="00F92090">
            <w:pPr>
              <w:spacing w:beforeLines="25" w:afterLines="25" w:line="240" w:lineRule="exact"/>
              <w:jc w:val="center"/>
              <w:rPr>
                <w:rFonts w:ascii="宋体" w:hAnsi="宋体"/>
                <w:color w:val="FF0000"/>
                <w:sz w:val="18"/>
                <w:szCs w:val="18"/>
                <w:lang w:val="zh-CN"/>
              </w:rPr>
            </w:pPr>
            <w:r w:rsidRPr="00C77E11">
              <w:rPr>
                <w:rFonts w:ascii="宋体" w:hAnsi="宋体" w:hint="eastAsia"/>
                <w:color w:val="FF0000"/>
                <w:sz w:val="18"/>
                <w:szCs w:val="18"/>
                <w:lang w:val="zh-CN"/>
              </w:rPr>
              <w:t>24h</w:t>
            </w:r>
          </w:p>
        </w:tc>
      </w:tr>
      <w:tr w:rsidR="00D51DF6" w:rsidRPr="00CC1D94" w:rsidTr="00D51DF6">
        <w:trPr>
          <w:trHeight w:val="336"/>
        </w:trPr>
        <w:tc>
          <w:tcPr>
            <w:tcW w:w="974" w:type="dxa"/>
            <w:vAlign w:val="center"/>
          </w:tcPr>
          <w:p w:rsidR="00D51DF6" w:rsidRPr="00CC1D94" w:rsidRDefault="00D51DF6" w:rsidP="00F92090">
            <w:pPr>
              <w:spacing w:beforeLines="25" w:afterLines="25" w:line="240" w:lineRule="exact"/>
              <w:jc w:val="center"/>
              <w:rPr>
                <w:rFonts w:ascii="宋体" w:hAnsi="宋体"/>
                <w:sz w:val="18"/>
                <w:szCs w:val="18"/>
                <w:lang w:val="zh-CN"/>
              </w:rPr>
            </w:pPr>
          </w:p>
        </w:tc>
        <w:tc>
          <w:tcPr>
            <w:tcW w:w="3715" w:type="dxa"/>
            <w:vAlign w:val="center"/>
          </w:tcPr>
          <w:p w:rsidR="00D51DF6" w:rsidRPr="00CC1D94" w:rsidRDefault="00D51DF6" w:rsidP="00F92090">
            <w:pPr>
              <w:spacing w:beforeLines="25" w:afterLines="25" w:line="240" w:lineRule="exact"/>
              <w:jc w:val="center"/>
              <w:rPr>
                <w:rFonts w:ascii="宋体" w:hAnsi="宋体"/>
                <w:sz w:val="18"/>
                <w:szCs w:val="18"/>
                <w:lang w:val="zh-CN"/>
              </w:rPr>
            </w:pPr>
          </w:p>
        </w:tc>
        <w:tc>
          <w:tcPr>
            <w:tcW w:w="1277" w:type="dxa"/>
            <w:vAlign w:val="center"/>
          </w:tcPr>
          <w:p w:rsidR="00D51DF6" w:rsidRPr="00CC1D94" w:rsidRDefault="00D51DF6" w:rsidP="00F92090">
            <w:pPr>
              <w:spacing w:beforeLines="25" w:afterLines="25" w:line="240" w:lineRule="exact"/>
              <w:jc w:val="center"/>
              <w:rPr>
                <w:rFonts w:ascii="宋体" w:hAnsi="宋体"/>
                <w:sz w:val="18"/>
                <w:szCs w:val="18"/>
                <w:lang w:val="zh-CN"/>
              </w:rPr>
            </w:pPr>
          </w:p>
        </w:tc>
        <w:tc>
          <w:tcPr>
            <w:tcW w:w="1278" w:type="dxa"/>
            <w:vAlign w:val="center"/>
          </w:tcPr>
          <w:p w:rsidR="00D51DF6" w:rsidRPr="00CC1D94" w:rsidRDefault="00D51DF6" w:rsidP="00F92090">
            <w:pPr>
              <w:spacing w:beforeLines="25" w:afterLines="25" w:line="240" w:lineRule="exact"/>
              <w:jc w:val="center"/>
              <w:rPr>
                <w:rFonts w:ascii="宋体" w:hAnsi="宋体"/>
                <w:sz w:val="18"/>
                <w:szCs w:val="18"/>
                <w:lang w:val="zh-CN"/>
              </w:rPr>
            </w:pPr>
          </w:p>
        </w:tc>
        <w:tc>
          <w:tcPr>
            <w:tcW w:w="1278" w:type="dxa"/>
            <w:vAlign w:val="center"/>
          </w:tcPr>
          <w:p w:rsidR="00D51DF6" w:rsidRPr="00CC1D94" w:rsidRDefault="00D51DF6" w:rsidP="00F92090">
            <w:pPr>
              <w:spacing w:beforeLines="25" w:afterLines="25" w:line="240" w:lineRule="exact"/>
              <w:jc w:val="center"/>
              <w:rPr>
                <w:rFonts w:ascii="宋体" w:hAnsi="宋体"/>
                <w:sz w:val="18"/>
                <w:szCs w:val="18"/>
                <w:lang w:val="zh-CN"/>
              </w:rPr>
            </w:pPr>
          </w:p>
        </w:tc>
      </w:tr>
      <w:tr w:rsidR="00D51DF6" w:rsidRPr="00CC1D94" w:rsidTr="00D51DF6">
        <w:trPr>
          <w:trHeight w:val="336"/>
        </w:trPr>
        <w:tc>
          <w:tcPr>
            <w:tcW w:w="974" w:type="dxa"/>
            <w:vAlign w:val="center"/>
          </w:tcPr>
          <w:p w:rsidR="00D51DF6" w:rsidRDefault="00D51DF6" w:rsidP="00F92090">
            <w:pPr>
              <w:spacing w:beforeLines="25" w:afterLines="25" w:line="240" w:lineRule="exact"/>
              <w:jc w:val="center"/>
              <w:rPr>
                <w:rFonts w:ascii="宋体" w:hAnsi="宋体"/>
                <w:sz w:val="18"/>
                <w:szCs w:val="18"/>
                <w:lang w:val="zh-CN"/>
              </w:rPr>
            </w:pPr>
          </w:p>
        </w:tc>
        <w:tc>
          <w:tcPr>
            <w:tcW w:w="3715" w:type="dxa"/>
            <w:vAlign w:val="center"/>
          </w:tcPr>
          <w:p w:rsidR="00D51DF6" w:rsidRDefault="00D51DF6" w:rsidP="00F92090">
            <w:pPr>
              <w:spacing w:beforeLines="25" w:afterLines="25" w:line="240" w:lineRule="exact"/>
              <w:jc w:val="center"/>
              <w:rPr>
                <w:rFonts w:ascii="宋体" w:hAnsi="宋体"/>
                <w:sz w:val="18"/>
                <w:szCs w:val="18"/>
                <w:lang w:val="zh-CN"/>
              </w:rPr>
            </w:pPr>
          </w:p>
        </w:tc>
        <w:tc>
          <w:tcPr>
            <w:tcW w:w="1277" w:type="dxa"/>
            <w:vAlign w:val="center"/>
          </w:tcPr>
          <w:p w:rsidR="00D51DF6" w:rsidRDefault="00D51DF6" w:rsidP="00F92090">
            <w:pPr>
              <w:spacing w:beforeLines="25" w:afterLines="25" w:line="240" w:lineRule="exact"/>
              <w:jc w:val="center"/>
              <w:rPr>
                <w:rFonts w:ascii="宋体" w:hAnsi="宋体"/>
                <w:sz w:val="18"/>
                <w:szCs w:val="18"/>
                <w:lang w:val="zh-CN"/>
              </w:rPr>
            </w:pPr>
          </w:p>
        </w:tc>
        <w:tc>
          <w:tcPr>
            <w:tcW w:w="1278" w:type="dxa"/>
            <w:vAlign w:val="center"/>
          </w:tcPr>
          <w:p w:rsidR="00D51DF6" w:rsidRDefault="00D51DF6" w:rsidP="00F92090">
            <w:pPr>
              <w:spacing w:beforeLines="25" w:afterLines="25" w:line="240" w:lineRule="exact"/>
              <w:jc w:val="center"/>
              <w:rPr>
                <w:rFonts w:ascii="宋体" w:hAnsi="宋体"/>
                <w:sz w:val="18"/>
                <w:szCs w:val="18"/>
                <w:lang w:val="zh-CN"/>
              </w:rPr>
            </w:pPr>
          </w:p>
        </w:tc>
        <w:tc>
          <w:tcPr>
            <w:tcW w:w="1278" w:type="dxa"/>
            <w:vAlign w:val="center"/>
          </w:tcPr>
          <w:p w:rsidR="00D51DF6" w:rsidRDefault="00D51DF6" w:rsidP="00F92090">
            <w:pPr>
              <w:spacing w:beforeLines="25" w:afterLines="25" w:line="240" w:lineRule="exact"/>
              <w:jc w:val="center"/>
              <w:rPr>
                <w:rFonts w:ascii="宋体" w:hAnsi="宋体"/>
                <w:sz w:val="18"/>
                <w:szCs w:val="18"/>
                <w:lang w:val="zh-CN"/>
              </w:rPr>
            </w:pPr>
          </w:p>
        </w:tc>
      </w:tr>
    </w:tbl>
    <w:p w:rsidR="001833F5" w:rsidRDefault="001833F5" w:rsidP="001833F5">
      <w:pPr>
        <w:autoSpaceDE w:val="0"/>
        <w:autoSpaceDN w:val="0"/>
        <w:adjustRightInd w:val="0"/>
        <w:spacing w:before="2" w:line="80" w:lineRule="exact"/>
        <w:jc w:val="left"/>
        <w:rPr>
          <w:rFonts w:ascii="微软雅黑" w:eastAsia="微软雅黑" w:hAnsi="Times New Roman" w:cs="微软雅黑"/>
          <w:kern w:val="0"/>
          <w:sz w:val="8"/>
          <w:szCs w:val="8"/>
        </w:rPr>
      </w:pPr>
    </w:p>
    <w:p w:rsidR="00CC1D94" w:rsidRDefault="001833F5" w:rsidP="001833F5">
      <w:pPr>
        <w:spacing w:line="288" w:lineRule="auto"/>
        <w:rPr>
          <w:rFonts w:ascii="Times New Roman"/>
          <w:szCs w:val="21"/>
          <w:lang w:val="zh-CN"/>
        </w:rPr>
      </w:pPr>
      <w:r w:rsidRPr="001833F5">
        <w:rPr>
          <w:rFonts w:ascii="Times New Roman" w:hint="eastAsia"/>
          <w:szCs w:val="21"/>
          <w:lang w:val="zh-CN"/>
        </w:rPr>
        <w:t>如室外活动场地错时向周边居民免费开放，请简要描述下错时开放的实施办法，包括开放的空间、时间以及相关管理制度（</w:t>
      </w:r>
      <w:r w:rsidRPr="001833F5">
        <w:rPr>
          <w:rFonts w:ascii="Times New Roman"/>
          <w:szCs w:val="21"/>
          <w:lang w:val="zh-CN"/>
        </w:rPr>
        <w:t>200</w:t>
      </w:r>
      <w:r w:rsidRPr="001833F5">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BC787E">
        <w:trPr>
          <w:trHeight w:val="1418"/>
        </w:trPr>
        <w:tc>
          <w:tcPr>
            <w:tcW w:w="9662" w:type="dxa"/>
          </w:tcPr>
          <w:p w:rsidR="00CC1D94" w:rsidRPr="00487A88" w:rsidRDefault="00C77E11" w:rsidP="00F92090">
            <w:pPr>
              <w:spacing w:beforeLines="50" w:line="288" w:lineRule="auto"/>
              <w:ind w:firstLineChars="200" w:firstLine="420"/>
              <w:rPr>
                <w:rFonts w:ascii="宋体" w:hAnsi="宋体"/>
                <w:color w:val="FF0000"/>
                <w:szCs w:val="21"/>
                <w:lang w:val="zh-CN"/>
              </w:rPr>
            </w:pPr>
            <w:r>
              <w:rPr>
                <w:rFonts w:ascii="宋体" w:hAnsi="宋体" w:hint="eastAsia"/>
                <w:color w:val="FF0000"/>
                <w:szCs w:val="21"/>
                <w:lang w:val="zh-CN"/>
              </w:rPr>
              <w:t>场区内室外活动场地景观绿化及厂区东西侧景观绿化带，全天24h对周边居民开放。</w:t>
            </w:r>
          </w:p>
        </w:tc>
      </w:tr>
    </w:tbl>
    <w:p w:rsidR="001833F5" w:rsidRPr="00CC1D94" w:rsidRDefault="001833F5" w:rsidP="00F92090">
      <w:pPr>
        <w:numPr>
          <w:ilvl w:val="0"/>
          <w:numId w:val="8"/>
        </w:numPr>
        <w:spacing w:beforeLines="50" w:line="288" w:lineRule="auto"/>
        <w:rPr>
          <w:rFonts w:ascii="Times New Roman"/>
          <w:b/>
          <w:szCs w:val="21"/>
          <w:lang w:val="zh-CN"/>
        </w:rPr>
      </w:pPr>
      <w:r w:rsidRPr="00CC1D94">
        <w:rPr>
          <w:rFonts w:ascii="Times New Roman" w:hint="eastAsia"/>
          <w:b/>
          <w:szCs w:val="21"/>
          <w:lang w:val="zh-CN"/>
        </w:rPr>
        <w:t>证明材料</w:t>
      </w:r>
    </w:p>
    <w:p w:rsidR="001435AB" w:rsidRDefault="001833F5" w:rsidP="001833F5">
      <w:pPr>
        <w:spacing w:line="288" w:lineRule="auto"/>
        <w:rPr>
          <w:rFonts w:ascii="Times New Roman"/>
          <w:szCs w:val="21"/>
          <w:lang w:val="zh-CN"/>
        </w:rPr>
      </w:pPr>
      <w:r w:rsidRPr="001833F5">
        <w:rPr>
          <w:rFonts w:ascii="Times New Roman" w:hint="eastAsia"/>
          <w:szCs w:val="21"/>
          <w:lang w:val="zh-CN"/>
        </w:rPr>
        <w:t>提交清单及要求：</w:t>
      </w:r>
    </w:p>
    <w:p w:rsidR="001435AB" w:rsidRPr="001435AB" w:rsidRDefault="001833F5" w:rsidP="00F92090">
      <w:pPr>
        <w:spacing w:beforeLines="50" w:line="288" w:lineRule="auto"/>
        <w:rPr>
          <w:rFonts w:ascii="Times New Roman"/>
          <w:b/>
          <w:szCs w:val="21"/>
          <w:lang w:val="zh-CN"/>
        </w:rPr>
      </w:pPr>
      <w:r w:rsidRPr="001435AB">
        <w:rPr>
          <w:rFonts w:ascii="Times New Roman" w:hint="eastAsia"/>
          <w:b/>
          <w:szCs w:val="21"/>
          <w:lang w:val="zh-CN"/>
        </w:rPr>
        <w:t>居住建筑</w:t>
      </w:r>
    </w:p>
    <w:p w:rsidR="001833F5" w:rsidRPr="001833F5" w:rsidRDefault="001833F5" w:rsidP="001833F5">
      <w:pPr>
        <w:spacing w:line="288" w:lineRule="auto"/>
        <w:rPr>
          <w:rFonts w:ascii="Times New Roman"/>
          <w:szCs w:val="21"/>
          <w:lang w:val="zh-CN"/>
        </w:rPr>
      </w:pPr>
      <w:r w:rsidRPr="00604F0E">
        <w:rPr>
          <w:rFonts w:ascii="Times New Roman" w:hint="eastAsia"/>
          <w:szCs w:val="21"/>
          <w:lang w:val="zh-CN"/>
        </w:rPr>
        <w:t>标准地块规划图：应标明各公共服务设施的位置以及住区出入口距离各公共服务设施的距离。</w:t>
      </w:r>
    </w:p>
    <w:p w:rsidR="001833F5" w:rsidRDefault="001833F5" w:rsidP="00F92090">
      <w:pPr>
        <w:spacing w:beforeLines="50" w:line="288" w:lineRule="auto"/>
        <w:rPr>
          <w:rFonts w:ascii="微软雅黑" w:eastAsia="微软雅黑" w:hAnsi="Times New Roman" w:cs="微软雅黑"/>
          <w:kern w:val="0"/>
          <w:sz w:val="18"/>
          <w:szCs w:val="18"/>
        </w:rPr>
      </w:pPr>
      <w:r w:rsidRPr="001833F5">
        <w:rPr>
          <w:rFonts w:ascii="Times New Roman" w:hint="eastAsia"/>
          <w:szCs w:val="21"/>
          <w:lang w:val="zh-CN"/>
        </w:rPr>
        <w:t>公共建筑</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、建筑设计说明：应体现项目所含有的公共建筑类型及其公共服务功能；</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、标准地块规划图：应体现集中设置的公共建筑位置、数量及服务功能；</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、共享配套设施所在楼层的建筑平面图：应体现配套设施的位置、面积以及功能类型；</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4</w:t>
      </w:r>
      <w:r w:rsidRPr="001833F5">
        <w:rPr>
          <w:rFonts w:ascii="Times New Roman" w:hint="eastAsia"/>
          <w:szCs w:val="21"/>
          <w:lang w:val="zh-CN"/>
        </w:rPr>
        <w:t>、配套设施共享说明文件：应包括配套设施共享的管理办法，保证设施的有序使用；</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5</w:t>
      </w:r>
      <w:r w:rsidRPr="001833F5">
        <w:rPr>
          <w:rFonts w:ascii="Times New Roman" w:hint="eastAsia"/>
          <w:szCs w:val="21"/>
          <w:lang w:val="zh-CN"/>
        </w:rPr>
        <w:t>、建筑室外或室内活动场地对面开放的说明文件：应包括对外开放空间、开放时间以及具体的公众使用的管理办法，保证安全高效的空间利用。</w:t>
      </w:r>
    </w:p>
    <w:p w:rsidR="001833F5" w:rsidRDefault="001833F5" w:rsidP="00A425E1">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BC787E">
        <w:trPr>
          <w:trHeight w:val="1701"/>
        </w:trPr>
        <w:tc>
          <w:tcPr>
            <w:tcW w:w="9662" w:type="dxa"/>
          </w:tcPr>
          <w:p w:rsidR="00487A88" w:rsidRPr="001D49B6" w:rsidRDefault="00487A88"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1、规划部门批复的总平面图纸；</w:t>
            </w:r>
          </w:p>
          <w:p w:rsidR="00487A88" w:rsidRPr="001D49B6" w:rsidRDefault="00487A88"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2、建筑专业施工图纸</w:t>
            </w:r>
            <w:r w:rsidR="001D49B6" w:rsidRPr="001D49B6">
              <w:rPr>
                <w:rFonts w:ascii="宋体" w:hAnsi="宋体" w:hint="eastAsia"/>
                <w:color w:val="FF0000"/>
                <w:szCs w:val="21"/>
                <w:lang w:val="zh-CN"/>
              </w:rPr>
              <w:t>、设计说明</w:t>
            </w:r>
            <w:r w:rsidRPr="001D49B6">
              <w:rPr>
                <w:rFonts w:ascii="宋体" w:hAnsi="宋体" w:hint="eastAsia"/>
                <w:color w:val="FF0000"/>
                <w:szCs w:val="21"/>
                <w:lang w:val="zh-CN"/>
              </w:rPr>
              <w:t>；</w:t>
            </w:r>
          </w:p>
          <w:p w:rsidR="00CC1D94" w:rsidRPr="00C121B9" w:rsidRDefault="00CC1D94" w:rsidP="00F92090">
            <w:pPr>
              <w:spacing w:beforeLines="50" w:line="288" w:lineRule="auto"/>
              <w:rPr>
                <w:rFonts w:ascii="宋体" w:hAnsi="宋体"/>
                <w:color w:val="000000"/>
                <w:szCs w:val="21"/>
                <w:lang w:val="zh-CN"/>
              </w:rPr>
            </w:pPr>
          </w:p>
        </w:tc>
      </w:tr>
    </w:tbl>
    <w:p w:rsidR="001833F5" w:rsidRPr="00A425E1" w:rsidRDefault="00A425E1" w:rsidP="00F92090">
      <w:pPr>
        <w:spacing w:beforeLines="50" w:afterLines="50" w:line="240" w:lineRule="auto"/>
        <w:jc w:val="center"/>
        <w:outlineLvl w:val="3"/>
        <w:rPr>
          <w:rFonts w:ascii="Times New Roman"/>
          <w:b/>
          <w:sz w:val="28"/>
          <w:szCs w:val="28"/>
        </w:rPr>
      </w:pPr>
      <w:r>
        <w:rPr>
          <w:rFonts w:ascii="微软雅黑" w:eastAsia="微软雅黑" w:hAnsi="Times New Roman" w:cs="微软雅黑"/>
          <w:kern w:val="0"/>
          <w:sz w:val="24"/>
          <w:szCs w:val="24"/>
        </w:rPr>
        <w:br w:type="page"/>
      </w:r>
      <w:r w:rsidR="001833F5" w:rsidRPr="00A425E1">
        <w:rPr>
          <w:rFonts w:ascii="Times New Roman" w:hint="eastAsia"/>
          <w:b/>
          <w:sz w:val="28"/>
          <w:szCs w:val="28"/>
        </w:rPr>
        <w:lastRenderedPageBreak/>
        <w:t>Ⅳ</w:t>
      </w:r>
      <w:r w:rsidR="00CC1D94">
        <w:rPr>
          <w:rFonts w:ascii="Times New Roman" w:hint="eastAsia"/>
          <w:b/>
          <w:sz w:val="28"/>
          <w:szCs w:val="28"/>
        </w:rPr>
        <w:t xml:space="preserve"> </w:t>
      </w:r>
      <w:r w:rsidR="001833F5" w:rsidRPr="00A425E1">
        <w:rPr>
          <w:rFonts w:ascii="Times New Roman" w:hint="eastAsia"/>
          <w:b/>
          <w:sz w:val="28"/>
          <w:szCs w:val="28"/>
        </w:rPr>
        <w:t>场地设计与场地生态</w:t>
      </w:r>
    </w:p>
    <w:p w:rsidR="001833F5" w:rsidRDefault="001833F5" w:rsidP="001833F5">
      <w:pPr>
        <w:autoSpaceDE w:val="0"/>
        <w:autoSpaceDN w:val="0"/>
        <w:adjustRightInd w:val="0"/>
        <w:spacing w:before="6" w:line="100" w:lineRule="exact"/>
        <w:jc w:val="left"/>
        <w:rPr>
          <w:rFonts w:ascii="Microsoft JhengHei" w:eastAsia="Microsoft JhengHei" w:hAnsi="Times New Roman" w:cs="Microsoft JhengHei"/>
          <w:kern w:val="0"/>
          <w:sz w:val="10"/>
          <w:szCs w:val="10"/>
        </w:rPr>
      </w:pPr>
    </w:p>
    <w:p w:rsidR="001833F5" w:rsidRPr="001833F5" w:rsidRDefault="001833F5" w:rsidP="00F92090">
      <w:pPr>
        <w:spacing w:beforeLines="50" w:afterLines="50" w:line="288" w:lineRule="auto"/>
        <w:rPr>
          <w:rFonts w:ascii="Times New Roman" w:hAnsi="Times New Roman"/>
          <w:b/>
          <w:sz w:val="24"/>
          <w:szCs w:val="24"/>
          <w:lang w:val="zh-CN"/>
        </w:rPr>
      </w:pPr>
      <w:r w:rsidRPr="001833F5">
        <w:rPr>
          <w:rFonts w:ascii="Times New Roman" w:hAnsi="Times New Roman"/>
          <w:b/>
          <w:sz w:val="24"/>
          <w:szCs w:val="24"/>
          <w:lang w:val="zh-CN"/>
        </w:rPr>
        <w:t>4.2.12</w:t>
      </w:r>
      <w:r w:rsidR="00CC1D94">
        <w:rPr>
          <w:rFonts w:ascii="Times New Roman" w:hAnsi="Times New Roman" w:hint="eastAsia"/>
          <w:b/>
          <w:sz w:val="24"/>
          <w:szCs w:val="24"/>
          <w:lang w:val="zh-CN"/>
        </w:rPr>
        <w:t xml:space="preserve"> </w:t>
      </w:r>
      <w:r w:rsidRPr="001833F5">
        <w:rPr>
          <w:rFonts w:ascii="Times New Roman" w:hAnsi="Times New Roman" w:hint="eastAsia"/>
          <w:b/>
          <w:sz w:val="24"/>
          <w:szCs w:val="24"/>
          <w:lang w:val="zh-CN"/>
        </w:rPr>
        <w:t>结合现状地形地貌进行场地设计与建筑布局，保护场地内原有的自然水域、湿地和植被，采取表层土利用等生态补偿措施。（总分</w:t>
      </w:r>
      <w:r w:rsidRPr="001833F5">
        <w:rPr>
          <w:rFonts w:ascii="Times New Roman" w:hAnsi="Times New Roman"/>
          <w:b/>
          <w:sz w:val="24"/>
          <w:szCs w:val="24"/>
          <w:lang w:val="zh-CN"/>
        </w:rPr>
        <w:t xml:space="preserve"> 3 </w:t>
      </w:r>
      <w:r w:rsidRPr="001833F5">
        <w:rPr>
          <w:rFonts w:ascii="Times New Roman" w:hAnsi="Times New Roman" w:hint="eastAsia"/>
          <w:b/>
          <w:sz w:val="24"/>
          <w:szCs w:val="24"/>
          <w:lang w:val="zh-CN"/>
        </w:rPr>
        <w:t>分）</w:t>
      </w:r>
    </w:p>
    <w:p w:rsidR="001833F5" w:rsidRDefault="001833F5" w:rsidP="00F92090">
      <w:pPr>
        <w:numPr>
          <w:ilvl w:val="0"/>
          <w:numId w:val="7"/>
        </w:numPr>
        <w:spacing w:beforeLines="50" w:line="288" w:lineRule="auto"/>
        <w:rPr>
          <w:rFonts w:ascii="Times New Roman"/>
          <w:b/>
          <w:szCs w:val="21"/>
          <w:lang w:val="zh-CN"/>
        </w:rPr>
      </w:pPr>
      <w:r w:rsidRPr="00CC1D9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9"/>
        <w:gridCol w:w="2171"/>
        <w:gridCol w:w="2172"/>
      </w:tblGrid>
      <w:tr w:rsidR="00CC1D94" w:rsidRPr="008B76BA" w:rsidTr="00BC787E">
        <w:trPr>
          <w:trHeight w:val="336"/>
        </w:trPr>
        <w:tc>
          <w:tcPr>
            <w:tcW w:w="4831"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241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2416"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CC1D94" w:rsidRPr="00CC1D94" w:rsidTr="00BC787E">
        <w:trPr>
          <w:trHeight w:val="336"/>
        </w:trPr>
        <w:tc>
          <w:tcPr>
            <w:tcW w:w="4831"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结合场地情况采取生态补偿措施</w:t>
            </w:r>
          </w:p>
        </w:tc>
        <w:tc>
          <w:tcPr>
            <w:tcW w:w="241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416"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BC787E">
        <w:trPr>
          <w:trHeight w:val="336"/>
        </w:trPr>
        <w:tc>
          <w:tcPr>
            <w:tcW w:w="483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合计</w:t>
            </w:r>
          </w:p>
        </w:tc>
        <w:tc>
          <w:tcPr>
            <w:tcW w:w="241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416"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bl>
    <w:p w:rsidR="001833F5" w:rsidRPr="00CC1D94" w:rsidRDefault="001833F5" w:rsidP="00F92090">
      <w:pPr>
        <w:numPr>
          <w:ilvl w:val="0"/>
          <w:numId w:val="7"/>
        </w:numPr>
        <w:spacing w:beforeLines="50" w:line="288" w:lineRule="auto"/>
        <w:rPr>
          <w:rFonts w:ascii="Times New Roman"/>
          <w:b/>
          <w:szCs w:val="21"/>
          <w:lang w:val="zh-CN"/>
        </w:rPr>
      </w:pPr>
      <w:r w:rsidRPr="00CC1D94">
        <w:rPr>
          <w:rFonts w:ascii="Times New Roman" w:hint="eastAsia"/>
          <w:b/>
          <w:szCs w:val="21"/>
          <w:lang w:val="zh-CN"/>
        </w:rPr>
        <w:t>评价要点</w:t>
      </w:r>
    </w:p>
    <w:p w:rsidR="00CC1D94" w:rsidRDefault="001833F5" w:rsidP="001833F5">
      <w:pPr>
        <w:spacing w:line="288" w:lineRule="auto"/>
        <w:rPr>
          <w:rFonts w:ascii="Times New Roman"/>
          <w:szCs w:val="21"/>
          <w:lang w:val="zh-CN"/>
        </w:rPr>
      </w:pPr>
      <w:r w:rsidRPr="001833F5">
        <w:rPr>
          <w:rFonts w:ascii="Times New Roman" w:hint="eastAsia"/>
          <w:szCs w:val="21"/>
          <w:lang w:val="zh-CN"/>
        </w:rPr>
        <w:t>项目场地内是否有自然水域：□是、□否，建设过程中是否被改造：□是、□否；</w:t>
      </w:r>
    </w:p>
    <w:p w:rsidR="00CC1D94" w:rsidRDefault="001833F5" w:rsidP="001833F5">
      <w:pPr>
        <w:spacing w:line="288" w:lineRule="auto"/>
        <w:rPr>
          <w:rFonts w:ascii="Times New Roman"/>
          <w:szCs w:val="21"/>
          <w:lang w:val="zh-CN"/>
        </w:rPr>
      </w:pPr>
      <w:r w:rsidRPr="001833F5">
        <w:rPr>
          <w:rFonts w:ascii="Times New Roman" w:hint="eastAsia"/>
          <w:szCs w:val="21"/>
          <w:lang w:val="zh-CN"/>
        </w:rPr>
        <w:t>项目场地内是否有湿地：□是、□否，建设过程中是否被改造：□是、□否；</w:t>
      </w:r>
    </w:p>
    <w:p w:rsidR="00CC1D94" w:rsidRDefault="001833F5" w:rsidP="001833F5">
      <w:pPr>
        <w:spacing w:line="288" w:lineRule="auto"/>
        <w:rPr>
          <w:rFonts w:ascii="Times New Roman"/>
          <w:szCs w:val="21"/>
          <w:lang w:val="zh-CN"/>
        </w:rPr>
      </w:pPr>
      <w:r w:rsidRPr="001833F5">
        <w:rPr>
          <w:rFonts w:ascii="Times New Roman" w:hint="eastAsia"/>
          <w:szCs w:val="21"/>
          <w:lang w:val="zh-CN"/>
        </w:rPr>
        <w:t>项目场地内是否有植被：□是、□否，建设过程中是否被改造：□是、□否；</w:t>
      </w:r>
    </w:p>
    <w:p w:rsidR="00CC1D94" w:rsidRDefault="001833F5" w:rsidP="001833F5">
      <w:pPr>
        <w:spacing w:line="288" w:lineRule="auto"/>
        <w:rPr>
          <w:rFonts w:ascii="Times New Roman"/>
          <w:szCs w:val="21"/>
          <w:lang w:val="zh-CN"/>
        </w:rPr>
      </w:pPr>
      <w:r w:rsidRPr="001833F5">
        <w:rPr>
          <w:rFonts w:ascii="Times New Roman" w:hint="eastAsia"/>
          <w:szCs w:val="21"/>
          <w:lang w:val="zh-CN"/>
        </w:rPr>
        <w:t>场地设计与建筑布局是否充分利用原有地形地貌：□是、□否</w:t>
      </w:r>
    </w:p>
    <w:p w:rsidR="00CC1D94" w:rsidRDefault="001833F5" w:rsidP="001833F5">
      <w:pPr>
        <w:spacing w:line="288" w:lineRule="auto"/>
        <w:rPr>
          <w:rFonts w:ascii="Times New Roman"/>
          <w:szCs w:val="21"/>
          <w:lang w:val="zh-CN"/>
        </w:rPr>
      </w:pPr>
      <w:r w:rsidRPr="001833F5">
        <w:rPr>
          <w:rFonts w:ascii="Times New Roman" w:hint="eastAsia"/>
          <w:szCs w:val="21"/>
          <w:lang w:val="zh-CN"/>
        </w:rPr>
        <w:t>场地设计是否对原有的表层土进行保护利用：□是、□否</w:t>
      </w:r>
    </w:p>
    <w:p w:rsidR="001833F5" w:rsidRDefault="001833F5" w:rsidP="001833F5">
      <w:pPr>
        <w:spacing w:line="288" w:lineRule="auto"/>
        <w:rPr>
          <w:rFonts w:ascii="Times New Roman"/>
          <w:szCs w:val="21"/>
          <w:lang w:val="zh-CN"/>
        </w:rPr>
      </w:pPr>
      <w:r w:rsidRPr="001833F5">
        <w:rPr>
          <w:rFonts w:ascii="Times New Roman" w:hint="eastAsia"/>
          <w:szCs w:val="21"/>
          <w:lang w:val="zh-CN"/>
        </w:rPr>
        <w:t>如对场地内原有的自然水域、湿地和植被进行了改造，简要说明工程结束后所采取的生态补偿措施。（</w:t>
      </w:r>
      <w:r w:rsidRPr="001833F5">
        <w:rPr>
          <w:rFonts w:ascii="Times New Roman"/>
          <w:szCs w:val="21"/>
          <w:lang w:val="zh-CN"/>
        </w:rPr>
        <w:t>100</w:t>
      </w:r>
      <w:r w:rsidRPr="001833F5">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BC787E">
        <w:trPr>
          <w:trHeight w:val="1134"/>
        </w:trPr>
        <w:tc>
          <w:tcPr>
            <w:tcW w:w="9662" w:type="dxa"/>
          </w:tcPr>
          <w:p w:rsidR="00CC1D94" w:rsidRPr="00487A88" w:rsidRDefault="00487A88" w:rsidP="00BC787E">
            <w:pPr>
              <w:spacing w:line="288" w:lineRule="auto"/>
              <w:rPr>
                <w:rFonts w:ascii="Times New Roman" w:hAnsi="Times New Roman"/>
                <w:color w:val="FF0000"/>
                <w:szCs w:val="21"/>
                <w:lang w:val="zh-CN"/>
              </w:rPr>
            </w:pPr>
            <w:r>
              <w:rPr>
                <w:rFonts w:ascii="Times New Roman" w:hAnsi="Times New Roman" w:hint="eastAsia"/>
                <w:color w:val="FF0000"/>
                <w:szCs w:val="21"/>
                <w:lang w:val="zh-CN"/>
              </w:rPr>
              <w:t>一级开发的熟地不参评</w:t>
            </w:r>
          </w:p>
        </w:tc>
      </w:tr>
    </w:tbl>
    <w:p w:rsidR="001833F5" w:rsidRPr="00CC1D94" w:rsidRDefault="001833F5" w:rsidP="00F92090">
      <w:pPr>
        <w:numPr>
          <w:ilvl w:val="0"/>
          <w:numId w:val="7"/>
        </w:numPr>
        <w:spacing w:beforeLines="50" w:line="288" w:lineRule="auto"/>
        <w:rPr>
          <w:rFonts w:ascii="Times New Roman"/>
          <w:b/>
          <w:szCs w:val="21"/>
          <w:lang w:val="zh-CN"/>
        </w:rPr>
      </w:pPr>
      <w:r w:rsidRPr="00CC1D94">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、场地地形图：应体现场地开发前的原有地形地貌；</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、环评报告：应介绍现场地开发前的原有地形地貌及场地开发对其影响和采取生态补偿措</w:t>
      </w:r>
      <w:r w:rsidRPr="001833F5">
        <w:rPr>
          <w:rFonts w:ascii="Times New Roman"/>
          <w:szCs w:val="21"/>
          <w:lang w:val="zh-CN"/>
        </w:rPr>
        <w:t xml:space="preserve"> </w:t>
      </w:r>
      <w:r w:rsidRPr="001833F5">
        <w:rPr>
          <w:rFonts w:ascii="Times New Roman" w:hint="eastAsia"/>
          <w:szCs w:val="21"/>
          <w:lang w:val="zh-CN"/>
        </w:rPr>
        <w:t>施介绍；</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、生态补偿措施落实报告：应具体介绍项目采用生态补偿措施的具体方法及生态补偿后的</w:t>
      </w:r>
      <w:r w:rsidRPr="001833F5">
        <w:rPr>
          <w:rFonts w:ascii="Times New Roman"/>
          <w:szCs w:val="21"/>
          <w:lang w:val="zh-CN"/>
        </w:rPr>
        <w:t xml:space="preserve"> </w:t>
      </w:r>
      <w:r w:rsidRPr="001833F5">
        <w:rPr>
          <w:rFonts w:ascii="Times New Roman" w:hint="eastAsia"/>
          <w:szCs w:val="21"/>
          <w:lang w:val="zh-CN"/>
        </w:rPr>
        <w:t>效果。</w:t>
      </w:r>
    </w:p>
    <w:p w:rsidR="001833F5" w:rsidRDefault="001833F5" w:rsidP="001833F5">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BC787E">
        <w:trPr>
          <w:trHeight w:val="1701"/>
        </w:trPr>
        <w:tc>
          <w:tcPr>
            <w:tcW w:w="9662" w:type="dxa"/>
          </w:tcPr>
          <w:p w:rsidR="00487A88" w:rsidRPr="001D49B6" w:rsidRDefault="00487A88"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1、场地现状地形图；</w:t>
            </w:r>
          </w:p>
          <w:p w:rsidR="00487A88" w:rsidRDefault="00487A88" w:rsidP="00F92090">
            <w:pPr>
              <w:spacing w:beforeLines="50" w:line="288" w:lineRule="auto"/>
              <w:rPr>
                <w:rFonts w:ascii="宋体" w:hAnsi="宋体"/>
                <w:color w:val="FF0000"/>
                <w:szCs w:val="21"/>
                <w:lang w:val="zh-CN"/>
              </w:rPr>
            </w:pPr>
            <w:r w:rsidRPr="001D49B6">
              <w:rPr>
                <w:rFonts w:ascii="宋体" w:hAnsi="宋体" w:hint="eastAsia"/>
                <w:color w:val="FF0000"/>
                <w:szCs w:val="21"/>
                <w:lang w:val="zh-CN"/>
              </w:rPr>
              <w:t>2、环评报告书（表）；</w:t>
            </w:r>
          </w:p>
          <w:p w:rsidR="00CC1D94" w:rsidRPr="00BC787E" w:rsidRDefault="00CC1D94" w:rsidP="00F92090">
            <w:pPr>
              <w:spacing w:beforeLines="50" w:line="288" w:lineRule="auto"/>
              <w:rPr>
                <w:rFonts w:ascii="Times New Roman" w:hAnsi="Times New Roman"/>
                <w:szCs w:val="21"/>
                <w:lang w:val="zh-CN"/>
              </w:rPr>
            </w:pPr>
          </w:p>
        </w:tc>
      </w:tr>
    </w:tbl>
    <w:p w:rsidR="001833F5" w:rsidRPr="001833F5" w:rsidRDefault="00A425E1"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1833F5" w:rsidRPr="00A46834">
        <w:rPr>
          <w:rFonts w:ascii="Times New Roman" w:hAnsi="Times New Roman"/>
          <w:b/>
          <w:sz w:val="24"/>
          <w:szCs w:val="24"/>
          <w:lang w:val="zh-CN"/>
        </w:rPr>
        <w:lastRenderedPageBreak/>
        <w:t>4.2.13</w:t>
      </w:r>
      <w:r w:rsidR="00CC1D94" w:rsidRPr="00A46834">
        <w:rPr>
          <w:rFonts w:ascii="Times New Roman" w:hAnsi="Times New Roman" w:hint="eastAsia"/>
          <w:b/>
          <w:sz w:val="24"/>
          <w:szCs w:val="24"/>
          <w:lang w:val="zh-CN"/>
        </w:rPr>
        <w:t xml:space="preserve"> </w:t>
      </w:r>
      <w:r w:rsidR="001833F5" w:rsidRPr="00A46834">
        <w:rPr>
          <w:rFonts w:ascii="Times New Roman" w:hAnsi="Times New Roman" w:hint="eastAsia"/>
          <w:b/>
          <w:sz w:val="24"/>
          <w:szCs w:val="24"/>
          <w:lang w:val="zh-CN"/>
        </w:rPr>
        <w:t>充分利用场地空间合理设置绿色雨水基础设施，对大于</w:t>
      </w:r>
      <w:r w:rsidR="001833F5" w:rsidRPr="00A46834">
        <w:rPr>
          <w:rFonts w:ascii="Times New Roman" w:hAnsi="Times New Roman"/>
          <w:b/>
          <w:sz w:val="24"/>
          <w:szCs w:val="24"/>
          <w:lang w:val="zh-CN"/>
        </w:rPr>
        <w:t>10hm</w:t>
      </w:r>
      <w:r w:rsidR="001833F5" w:rsidRPr="00A46834">
        <w:rPr>
          <w:rFonts w:ascii="Times New Roman" w:hAnsi="Times New Roman"/>
          <w:b/>
          <w:sz w:val="24"/>
          <w:szCs w:val="24"/>
          <w:vertAlign w:val="superscript"/>
          <w:lang w:val="zh-CN"/>
        </w:rPr>
        <w:t>2</w:t>
      </w:r>
      <w:r w:rsidR="001833F5" w:rsidRPr="00A46834">
        <w:rPr>
          <w:rFonts w:ascii="Times New Roman" w:hAnsi="Times New Roman" w:hint="eastAsia"/>
          <w:b/>
          <w:sz w:val="24"/>
          <w:szCs w:val="24"/>
          <w:lang w:val="zh-CN"/>
        </w:rPr>
        <w:t>的场地进行雨水专项规划设计。（总分</w:t>
      </w:r>
      <w:r w:rsidR="001833F5" w:rsidRPr="00A46834">
        <w:rPr>
          <w:rFonts w:ascii="Times New Roman" w:hAnsi="Times New Roman"/>
          <w:b/>
          <w:sz w:val="24"/>
          <w:szCs w:val="24"/>
          <w:lang w:val="zh-CN"/>
        </w:rPr>
        <w:t xml:space="preserve"> 9 </w:t>
      </w:r>
      <w:r w:rsidR="001833F5" w:rsidRPr="00A46834">
        <w:rPr>
          <w:rFonts w:ascii="Times New Roman" w:hAnsi="Times New Roman" w:hint="eastAsia"/>
          <w:b/>
          <w:sz w:val="24"/>
          <w:szCs w:val="24"/>
          <w:lang w:val="zh-CN"/>
        </w:rPr>
        <w:t>分）</w:t>
      </w:r>
    </w:p>
    <w:p w:rsidR="001833F5" w:rsidRDefault="001833F5" w:rsidP="00F92090">
      <w:pPr>
        <w:numPr>
          <w:ilvl w:val="0"/>
          <w:numId w:val="6"/>
        </w:numPr>
        <w:spacing w:beforeLines="50" w:line="288" w:lineRule="auto"/>
        <w:rPr>
          <w:rFonts w:ascii="Times New Roman"/>
          <w:b/>
          <w:szCs w:val="21"/>
          <w:lang w:val="zh-CN"/>
        </w:rPr>
      </w:pPr>
      <w:r w:rsidRPr="00CC1D9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6"/>
        <w:gridCol w:w="2163"/>
        <w:gridCol w:w="2163"/>
      </w:tblGrid>
      <w:tr w:rsidR="00CC1D94" w:rsidRPr="008B76BA" w:rsidTr="00BC787E">
        <w:trPr>
          <w:trHeight w:val="336"/>
        </w:trPr>
        <w:tc>
          <w:tcPr>
            <w:tcW w:w="4831"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241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2416"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CC1D94" w:rsidRPr="00CC1D94" w:rsidTr="00BC787E">
        <w:trPr>
          <w:trHeight w:val="336"/>
        </w:trPr>
        <w:tc>
          <w:tcPr>
            <w:tcW w:w="4831"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下凹式绿地、雨水花园等有调蓄雨水功能的绿地和水体的面积之和占绿地面积的比例达到</w:t>
            </w:r>
            <w:r w:rsidRPr="00CC1D94">
              <w:rPr>
                <w:rFonts w:ascii="宋体" w:hAnsi="宋体"/>
                <w:sz w:val="18"/>
                <w:szCs w:val="18"/>
                <w:lang w:val="zh-CN"/>
              </w:rPr>
              <w:t>30%</w:t>
            </w:r>
            <w:r w:rsidRPr="00CC1D94">
              <w:rPr>
                <w:rFonts w:ascii="宋体" w:hAnsi="宋体" w:hint="eastAsia"/>
                <w:sz w:val="18"/>
                <w:szCs w:val="18"/>
                <w:lang w:val="zh-CN"/>
              </w:rPr>
              <w:t>。</w:t>
            </w:r>
          </w:p>
        </w:tc>
        <w:tc>
          <w:tcPr>
            <w:tcW w:w="241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416"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BC787E">
        <w:trPr>
          <w:trHeight w:val="336"/>
        </w:trPr>
        <w:tc>
          <w:tcPr>
            <w:tcW w:w="4831"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合理衔接和引导屋面雨水、道路雨水进入地面生态设施，并采取相应的径流污染控制措施。</w:t>
            </w:r>
          </w:p>
        </w:tc>
        <w:tc>
          <w:tcPr>
            <w:tcW w:w="2415"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416"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BC787E">
        <w:trPr>
          <w:trHeight w:val="336"/>
        </w:trPr>
        <w:tc>
          <w:tcPr>
            <w:tcW w:w="4831" w:type="dxa"/>
            <w:vAlign w:val="center"/>
          </w:tcPr>
          <w:p w:rsidR="00CC1D94" w:rsidRPr="00CC1D94" w:rsidRDefault="00CC1D94" w:rsidP="00F92090">
            <w:pPr>
              <w:spacing w:beforeLines="25" w:afterLines="25" w:line="240" w:lineRule="exact"/>
              <w:jc w:val="left"/>
              <w:rPr>
                <w:rFonts w:ascii="宋体" w:hAnsi="宋体"/>
                <w:sz w:val="18"/>
                <w:szCs w:val="18"/>
                <w:lang w:val="zh-CN"/>
              </w:rPr>
            </w:pPr>
            <w:r w:rsidRPr="00CC1D94">
              <w:rPr>
                <w:rFonts w:ascii="宋体" w:hAnsi="宋体" w:hint="eastAsia"/>
                <w:sz w:val="18"/>
                <w:szCs w:val="18"/>
                <w:lang w:val="zh-CN"/>
              </w:rPr>
              <w:t>硬质铺装地面中透水铺装面积的比例达到</w:t>
            </w:r>
            <w:r w:rsidRPr="00CC1D94">
              <w:rPr>
                <w:rFonts w:ascii="宋体" w:hAnsi="宋体"/>
                <w:sz w:val="18"/>
                <w:szCs w:val="18"/>
                <w:lang w:val="zh-CN"/>
              </w:rPr>
              <w:t>50%</w:t>
            </w:r>
            <w:r w:rsidRPr="00CC1D94">
              <w:rPr>
                <w:rFonts w:ascii="宋体" w:hAnsi="宋体" w:hint="eastAsia"/>
                <w:sz w:val="18"/>
                <w:szCs w:val="18"/>
                <w:lang w:val="zh-CN"/>
              </w:rPr>
              <w:t>。</w:t>
            </w:r>
          </w:p>
        </w:tc>
        <w:tc>
          <w:tcPr>
            <w:tcW w:w="2415" w:type="dxa"/>
            <w:vAlign w:val="center"/>
          </w:tcPr>
          <w:p w:rsid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416" w:type="dxa"/>
            <w:vAlign w:val="center"/>
          </w:tcPr>
          <w:p w:rsidR="00CC1D94" w:rsidRPr="00764472" w:rsidRDefault="00CC1D94" w:rsidP="00F92090">
            <w:pPr>
              <w:spacing w:beforeLines="25" w:afterLines="25" w:line="240" w:lineRule="exact"/>
              <w:jc w:val="center"/>
              <w:rPr>
                <w:rFonts w:ascii="宋体" w:hAnsi="宋体"/>
                <w:sz w:val="18"/>
                <w:szCs w:val="18"/>
                <w:lang w:val="zh-CN"/>
              </w:rPr>
            </w:pPr>
          </w:p>
        </w:tc>
      </w:tr>
      <w:tr w:rsidR="00CC1D94" w:rsidRPr="00CC1D94" w:rsidTr="00BC787E">
        <w:trPr>
          <w:trHeight w:val="336"/>
        </w:trPr>
        <w:tc>
          <w:tcPr>
            <w:tcW w:w="483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合计</w:t>
            </w:r>
          </w:p>
        </w:tc>
        <w:tc>
          <w:tcPr>
            <w:tcW w:w="2415" w:type="dxa"/>
            <w:vAlign w:val="center"/>
          </w:tcPr>
          <w:p w:rsid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9</w:t>
            </w:r>
          </w:p>
        </w:tc>
        <w:tc>
          <w:tcPr>
            <w:tcW w:w="2416" w:type="dxa"/>
            <w:vAlign w:val="center"/>
          </w:tcPr>
          <w:p w:rsidR="00CC1D94" w:rsidRPr="00764472" w:rsidRDefault="00764472" w:rsidP="00F92090">
            <w:pPr>
              <w:spacing w:beforeLines="25" w:afterLines="25" w:line="240" w:lineRule="exact"/>
              <w:jc w:val="center"/>
              <w:rPr>
                <w:rFonts w:ascii="宋体" w:hAnsi="宋体"/>
                <w:sz w:val="18"/>
                <w:szCs w:val="18"/>
                <w:lang w:val="zh-CN"/>
              </w:rPr>
            </w:pPr>
            <w:r w:rsidRPr="00764472">
              <w:rPr>
                <w:rFonts w:ascii="宋体" w:hAnsi="宋体" w:hint="eastAsia"/>
                <w:sz w:val="18"/>
                <w:szCs w:val="18"/>
                <w:lang w:val="zh-CN"/>
              </w:rPr>
              <w:t>0</w:t>
            </w:r>
          </w:p>
        </w:tc>
      </w:tr>
    </w:tbl>
    <w:p w:rsidR="001833F5" w:rsidRPr="00CC1D94" w:rsidRDefault="001833F5" w:rsidP="00F92090">
      <w:pPr>
        <w:numPr>
          <w:ilvl w:val="0"/>
          <w:numId w:val="6"/>
        </w:numPr>
        <w:spacing w:beforeLines="50" w:line="288" w:lineRule="auto"/>
        <w:rPr>
          <w:rFonts w:ascii="Times New Roman"/>
          <w:b/>
          <w:szCs w:val="21"/>
          <w:lang w:val="zh-CN"/>
        </w:rPr>
      </w:pPr>
      <w:r w:rsidRPr="00CC1D94">
        <w:rPr>
          <w:rFonts w:ascii="Times New Roman" w:hint="eastAsia"/>
          <w:b/>
          <w:szCs w:val="21"/>
          <w:lang w:val="zh-CN"/>
        </w:rPr>
        <w:t>评价要点</w:t>
      </w:r>
    </w:p>
    <w:p w:rsidR="00A425E1" w:rsidRDefault="001833F5" w:rsidP="001833F5">
      <w:pPr>
        <w:spacing w:line="288" w:lineRule="auto"/>
        <w:rPr>
          <w:rFonts w:ascii="Times New Roman"/>
          <w:szCs w:val="21"/>
          <w:lang w:val="zh-CN"/>
        </w:rPr>
      </w:pPr>
      <w:r w:rsidRPr="001833F5">
        <w:rPr>
          <w:rFonts w:ascii="Times New Roman" w:hint="eastAsia"/>
          <w:szCs w:val="21"/>
          <w:lang w:val="zh-CN"/>
        </w:rPr>
        <w:t>项目所在</w:t>
      </w:r>
      <w:r w:rsidRPr="00F41CD1">
        <w:rPr>
          <w:rFonts w:ascii="Times New Roman" w:hint="eastAsia"/>
          <w:szCs w:val="21"/>
          <w:lang w:val="zh-CN"/>
        </w:rPr>
        <w:t>地：</w:t>
      </w:r>
      <w:r w:rsidR="001D49B6" w:rsidRPr="00F41CD1">
        <w:rPr>
          <w:rFonts w:ascii="Times New Roman" w:hint="eastAsia"/>
          <w:szCs w:val="21"/>
          <w:u w:val="single"/>
          <w:lang w:val="zh-CN"/>
        </w:rPr>
        <w:t xml:space="preserve">  </w:t>
      </w:r>
      <w:r w:rsidR="00A425E1" w:rsidRPr="00F41CD1">
        <w:rPr>
          <w:rFonts w:ascii="Times New Roman" w:hint="eastAsia"/>
          <w:szCs w:val="21"/>
          <w:u w:val="single"/>
          <w:lang w:val="zh-CN"/>
        </w:rPr>
        <w:t xml:space="preserve"> </w:t>
      </w:r>
      <w:r w:rsidRPr="00F41CD1">
        <w:rPr>
          <w:rFonts w:ascii="Times New Roman" w:hint="eastAsia"/>
          <w:szCs w:val="21"/>
          <w:lang w:val="zh-CN"/>
        </w:rPr>
        <w:t>，当地年降雨量</w:t>
      </w:r>
      <w:r w:rsidR="00A425E1" w:rsidRPr="00F41CD1">
        <w:rPr>
          <w:rFonts w:ascii="Times New Roman" w:hint="eastAsia"/>
          <w:szCs w:val="21"/>
          <w:u w:val="single"/>
          <w:lang w:val="zh-CN"/>
        </w:rPr>
        <w:t xml:space="preserve">  </w:t>
      </w:r>
      <w:r w:rsidR="00764472" w:rsidRPr="00F41CD1">
        <w:rPr>
          <w:rFonts w:ascii="Times New Roman" w:hint="eastAsia"/>
          <w:szCs w:val="21"/>
          <w:u w:val="single"/>
          <w:lang w:val="zh-CN"/>
        </w:rPr>
        <w:t xml:space="preserve"> </w:t>
      </w:r>
      <w:r w:rsidRPr="00F41CD1">
        <w:rPr>
          <w:rFonts w:ascii="Times New Roman"/>
          <w:szCs w:val="21"/>
          <w:lang w:val="zh-CN"/>
        </w:rPr>
        <w:t>mm</w:t>
      </w:r>
      <w:r w:rsidRPr="001833F5">
        <w:rPr>
          <w:rFonts w:ascii="Times New Roman" w:hint="eastAsia"/>
          <w:szCs w:val="21"/>
          <w:lang w:val="zh-CN"/>
        </w:rPr>
        <w:t>；</w:t>
      </w:r>
    </w:p>
    <w:p w:rsidR="001833F5" w:rsidRDefault="001833F5" w:rsidP="001833F5">
      <w:pPr>
        <w:spacing w:line="288" w:lineRule="auto"/>
        <w:rPr>
          <w:rFonts w:ascii="Times New Roman"/>
          <w:szCs w:val="21"/>
          <w:lang w:val="zh-CN"/>
        </w:rPr>
      </w:pPr>
      <w:r w:rsidRPr="001833F5">
        <w:rPr>
          <w:rFonts w:ascii="Times New Roman" w:hint="eastAsia"/>
          <w:szCs w:val="21"/>
          <w:lang w:val="zh-CN"/>
        </w:rPr>
        <w:t>场地内绿色雨水基础设施统计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8"/>
        <w:gridCol w:w="3629"/>
        <w:gridCol w:w="3655"/>
      </w:tblGrid>
      <w:tr w:rsidR="00CC1D94" w:rsidRPr="008B76BA" w:rsidTr="008B76BA">
        <w:trPr>
          <w:trHeight w:val="336"/>
        </w:trPr>
        <w:tc>
          <w:tcPr>
            <w:tcW w:w="1238"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序号</w:t>
            </w:r>
          </w:p>
        </w:tc>
        <w:tc>
          <w:tcPr>
            <w:tcW w:w="3629"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绿色雨水基础设施设施类型</w:t>
            </w:r>
          </w:p>
        </w:tc>
        <w:tc>
          <w:tcPr>
            <w:tcW w:w="3655"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面积（</w:t>
            </w:r>
            <w:r w:rsidRPr="008B76BA">
              <w:rPr>
                <w:rFonts w:ascii="宋体" w:hAnsi="宋体"/>
                <w:b/>
                <w:sz w:val="18"/>
                <w:szCs w:val="18"/>
                <w:lang w:val="zh-CN"/>
              </w:rPr>
              <w:t>m2</w:t>
            </w:r>
            <w:r w:rsidRPr="008B76BA">
              <w:rPr>
                <w:rFonts w:ascii="宋体" w:hAnsi="宋体" w:hint="eastAsia"/>
                <w:b/>
                <w:sz w:val="18"/>
                <w:szCs w:val="18"/>
                <w:lang w:val="zh-CN"/>
              </w:rPr>
              <w:t>）</w:t>
            </w:r>
          </w:p>
        </w:tc>
      </w:tr>
      <w:tr w:rsidR="00CC1D94" w:rsidRPr="00CC1D94" w:rsidTr="008B76BA">
        <w:trPr>
          <w:trHeight w:val="336"/>
        </w:trPr>
        <w:tc>
          <w:tcPr>
            <w:tcW w:w="1238" w:type="dxa"/>
            <w:vAlign w:val="center"/>
          </w:tcPr>
          <w:p w:rsidR="00CC1D94" w:rsidRPr="00604F0E" w:rsidRDefault="00CC1D94" w:rsidP="00F92090">
            <w:pPr>
              <w:spacing w:beforeLines="25" w:afterLines="25" w:line="240" w:lineRule="exact"/>
              <w:jc w:val="center"/>
              <w:rPr>
                <w:rFonts w:ascii="宋体" w:hAnsi="宋体"/>
                <w:sz w:val="18"/>
                <w:szCs w:val="18"/>
                <w:lang w:val="zh-CN"/>
              </w:rPr>
            </w:pPr>
            <w:r w:rsidRPr="00604F0E">
              <w:rPr>
                <w:rFonts w:ascii="宋体" w:hAnsi="宋体" w:hint="eastAsia"/>
                <w:sz w:val="18"/>
                <w:szCs w:val="18"/>
                <w:lang w:val="zh-CN"/>
              </w:rPr>
              <w:t>1</w:t>
            </w:r>
          </w:p>
        </w:tc>
        <w:tc>
          <w:tcPr>
            <w:tcW w:w="3629" w:type="dxa"/>
            <w:vAlign w:val="center"/>
          </w:tcPr>
          <w:p w:rsidR="00CC1D94" w:rsidRPr="00604F0E" w:rsidRDefault="00CC1D94" w:rsidP="00F92090">
            <w:pPr>
              <w:spacing w:beforeLines="25" w:afterLines="25" w:line="240" w:lineRule="exact"/>
              <w:jc w:val="center"/>
              <w:rPr>
                <w:rFonts w:ascii="宋体" w:hAnsi="宋体"/>
                <w:sz w:val="18"/>
                <w:szCs w:val="18"/>
                <w:lang w:val="zh-CN"/>
              </w:rPr>
            </w:pPr>
            <w:r w:rsidRPr="00604F0E">
              <w:rPr>
                <w:rFonts w:ascii="宋体" w:hAnsi="宋体" w:hint="eastAsia"/>
                <w:sz w:val="18"/>
                <w:szCs w:val="18"/>
                <w:lang w:val="zh-CN"/>
              </w:rPr>
              <w:t>下凹式绿地</w:t>
            </w:r>
          </w:p>
        </w:tc>
        <w:tc>
          <w:tcPr>
            <w:tcW w:w="3655" w:type="dxa"/>
            <w:vAlign w:val="center"/>
          </w:tcPr>
          <w:p w:rsidR="00CC1D94" w:rsidRPr="007461C5" w:rsidRDefault="00CC1D94" w:rsidP="00F92090">
            <w:pPr>
              <w:spacing w:beforeLines="25" w:afterLines="25" w:line="240" w:lineRule="exact"/>
              <w:jc w:val="center"/>
              <w:rPr>
                <w:rFonts w:ascii="宋体" w:hAnsi="宋体"/>
                <w:sz w:val="18"/>
                <w:szCs w:val="18"/>
                <w:highlight w:val="magenta"/>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雨水花园</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屋顶绿化</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植被浅沟</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树池</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雨水塘</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7</w:t>
            </w: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雨水湿地</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景观设计水体</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9</w:t>
            </w: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自然水体（河流、湖泊）</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其他有调蓄雨水功能的绿地和水体</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1238"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c>
          <w:tcPr>
            <w:tcW w:w="3629"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合计</w:t>
            </w:r>
          </w:p>
        </w:tc>
        <w:tc>
          <w:tcPr>
            <w:tcW w:w="3655"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4867" w:type="dxa"/>
            <w:gridSpan w:val="2"/>
            <w:vAlign w:val="center"/>
          </w:tcPr>
          <w:p w:rsidR="00CC1D94" w:rsidRPr="00604F0E" w:rsidRDefault="00CC1D94" w:rsidP="00F92090">
            <w:pPr>
              <w:spacing w:beforeLines="25" w:afterLines="25" w:line="240" w:lineRule="exact"/>
              <w:jc w:val="center"/>
              <w:rPr>
                <w:rFonts w:ascii="宋体" w:hAnsi="宋体"/>
                <w:sz w:val="18"/>
                <w:szCs w:val="18"/>
                <w:lang w:val="zh-CN"/>
              </w:rPr>
            </w:pPr>
            <w:r w:rsidRPr="00604F0E">
              <w:rPr>
                <w:rFonts w:ascii="宋体" w:hAnsi="宋体" w:hint="eastAsia"/>
                <w:sz w:val="18"/>
                <w:szCs w:val="18"/>
                <w:lang w:val="zh-CN"/>
              </w:rPr>
              <w:t>场地绿地面积</w:t>
            </w:r>
          </w:p>
        </w:tc>
        <w:tc>
          <w:tcPr>
            <w:tcW w:w="3655" w:type="dxa"/>
            <w:vAlign w:val="center"/>
          </w:tcPr>
          <w:p w:rsidR="00CC1D94" w:rsidRPr="00604F0E" w:rsidRDefault="00CC1D94" w:rsidP="00F92090">
            <w:pPr>
              <w:spacing w:beforeLines="25" w:afterLines="25" w:line="240" w:lineRule="exact"/>
              <w:jc w:val="center"/>
              <w:rPr>
                <w:rFonts w:ascii="宋体" w:hAnsi="宋体"/>
                <w:sz w:val="18"/>
                <w:szCs w:val="18"/>
                <w:lang w:val="zh-CN"/>
              </w:rPr>
            </w:pPr>
          </w:p>
        </w:tc>
      </w:tr>
      <w:tr w:rsidR="00CC1D94" w:rsidRPr="00CC1D94" w:rsidTr="008B76BA">
        <w:trPr>
          <w:trHeight w:val="336"/>
        </w:trPr>
        <w:tc>
          <w:tcPr>
            <w:tcW w:w="4867" w:type="dxa"/>
            <w:gridSpan w:val="2"/>
            <w:vAlign w:val="center"/>
          </w:tcPr>
          <w:p w:rsidR="00CC1D94" w:rsidRPr="00604F0E" w:rsidRDefault="00CC1D94" w:rsidP="00F92090">
            <w:pPr>
              <w:spacing w:beforeLines="25" w:afterLines="25" w:line="240" w:lineRule="exact"/>
              <w:jc w:val="center"/>
              <w:rPr>
                <w:rFonts w:ascii="宋体" w:hAnsi="宋体"/>
                <w:sz w:val="18"/>
                <w:szCs w:val="18"/>
                <w:lang w:val="zh-CN"/>
              </w:rPr>
            </w:pPr>
            <w:r w:rsidRPr="00604F0E">
              <w:rPr>
                <w:rFonts w:ascii="宋体" w:hAnsi="宋体" w:hint="eastAsia"/>
                <w:sz w:val="18"/>
                <w:szCs w:val="18"/>
                <w:lang w:val="zh-CN"/>
              </w:rPr>
              <w:t>有调蓄雨水功能的绿地和水体的面积之和占绿地面积的比例</w:t>
            </w:r>
            <w:r w:rsidRPr="00604F0E">
              <w:rPr>
                <w:rFonts w:ascii="宋体" w:hAnsi="宋体"/>
                <w:sz w:val="18"/>
                <w:szCs w:val="18"/>
                <w:lang w:val="zh-CN"/>
              </w:rPr>
              <w:t>%</w:t>
            </w:r>
            <w:r w:rsidRPr="00604F0E">
              <w:rPr>
                <w:rFonts w:ascii="宋体" w:hAnsi="宋体" w:hint="eastAsia"/>
                <w:sz w:val="18"/>
                <w:szCs w:val="18"/>
                <w:lang w:val="zh-CN"/>
              </w:rPr>
              <w:t>。</w:t>
            </w:r>
          </w:p>
        </w:tc>
        <w:tc>
          <w:tcPr>
            <w:tcW w:w="3655" w:type="dxa"/>
            <w:vAlign w:val="center"/>
          </w:tcPr>
          <w:p w:rsidR="00CC1D94" w:rsidRPr="00604F0E" w:rsidRDefault="00CC1D94" w:rsidP="00F92090">
            <w:pPr>
              <w:spacing w:beforeLines="25" w:afterLines="25" w:line="240" w:lineRule="exact"/>
              <w:jc w:val="center"/>
              <w:rPr>
                <w:rFonts w:ascii="宋体" w:hAnsi="宋体"/>
                <w:sz w:val="18"/>
                <w:szCs w:val="18"/>
                <w:lang w:val="zh-CN"/>
              </w:rPr>
            </w:pPr>
          </w:p>
        </w:tc>
      </w:tr>
    </w:tbl>
    <w:p w:rsidR="00A425E1" w:rsidRDefault="001833F5" w:rsidP="001833F5">
      <w:pPr>
        <w:spacing w:line="288" w:lineRule="auto"/>
        <w:rPr>
          <w:rFonts w:ascii="Times New Roman"/>
          <w:szCs w:val="21"/>
          <w:lang w:val="zh-CN"/>
        </w:rPr>
      </w:pPr>
      <w:r w:rsidRPr="00604F0E">
        <w:rPr>
          <w:rFonts w:ascii="Times New Roman" w:hint="eastAsia"/>
          <w:szCs w:val="21"/>
          <w:lang w:val="zh-CN"/>
        </w:rPr>
        <w:t>项目场地用地面积</w:t>
      </w:r>
      <w:r w:rsidR="00A425E1" w:rsidRPr="00604F0E">
        <w:rPr>
          <w:rFonts w:ascii="Times New Roman" w:hint="eastAsia"/>
          <w:szCs w:val="21"/>
          <w:u w:val="single"/>
          <w:lang w:val="zh-CN"/>
        </w:rPr>
        <w:t xml:space="preserve"> </w:t>
      </w:r>
      <w:r w:rsidR="00D54D7D">
        <w:rPr>
          <w:rFonts w:ascii="Times New Roman" w:hint="eastAsia"/>
          <w:szCs w:val="21"/>
          <w:u w:val="single"/>
          <w:lang w:val="zh-CN"/>
        </w:rPr>
        <w:t xml:space="preserve">         </w:t>
      </w:r>
      <w:r w:rsidR="00A425E1" w:rsidRPr="00604F0E">
        <w:rPr>
          <w:rFonts w:ascii="Times New Roman" w:hint="eastAsia"/>
          <w:szCs w:val="21"/>
          <w:u w:val="single"/>
          <w:lang w:val="zh-CN"/>
        </w:rPr>
        <w:t xml:space="preserve"> </w:t>
      </w:r>
      <w:r w:rsidRPr="00604F0E">
        <w:rPr>
          <w:rFonts w:ascii="Times New Roman"/>
          <w:szCs w:val="21"/>
          <w:lang w:val="zh-CN"/>
        </w:rPr>
        <w:t>m</w:t>
      </w:r>
      <w:r w:rsidRPr="004326C1">
        <w:rPr>
          <w:rFonts w:ascii="Times New Roman"/>
          <w:szCs w:val="21"/>
          <w:vertAlign w:val="superscript"/>
          <w:lang w:val="zh-CN"/>
        </w:rPr>
        <w:t>2</w:t>
      </w:r>
      <w:r w:rsidR="00A425E1" w:rsidRPr="00604F0E">
        <w:rPr>
          <w:rFonts w:ascii="Times New Roman" w:hint="eastAsia"/>
          <w:szCs w:val="21"/>
          <w:lang w:val="zh-CN"/>
        </w:rPr>
        <w:t>；</w:t>
      </w:r>
      <w:r w:rsidRPr="00604F0E">
        <w:rPr>
          <w:rFonts w:ascii="Times New Roman" w:hint="eastAsia"/>
          <w:szCs w:val="21"/>
          <w:lang w:val="zh-CN"/>
        </w:rPr>
        <w:t>场地用地面积是否大于</w:t>
      </w:r>
      <w:r w:rsidRPr="00604F0E">
        <w:rPr>
          <w:rFonts w:ascii="Times New Roman"/>
          <w:szCs w:val="21"/>
          <w:lang w:val="zh-CN"/>
        </w:rPr>
        <w:t>10hm</w:t>
      </w:r>
      <w:r w:rsidRPr="00604F0E">
        <w:rPr>
          <w:rFonts w:ascii="Times New Roman"/>
          <w:szCs w:val="21"/>
          <w:vertAlign w:val="superscript"/>
          <w:lang w:val="zh-CN"/>
        </w:rPr>
        <w:t>2</w:t>
      </w:r>
      <w:r w:rsidRPr="00604F0E">
        <w:rPr>
          <w:rFonts w:ascii="Times New Roman" w:hint="eastAsia"/>
          <w:szCs w:val="21"/>
          <w:lang w:val="zh-CN"/>
        </w:rPr>
        <w:t>：</w:t>
      </w:r>
      <w:r w:rsidR="00D54D7D" w:rsidRPr="00604F0E">
        <w:rPr>
          <w:rFonts w:ascii="Times New Roman" w:hint="eastAsia"/>
          <w:szCs w:val="21"/>
          <w:lang w:val="zh-CN"/>
        </w:rPr>
        <w:t>□</w:t>
      </w:r>
      <w:r w:rsidRPr="00604F0E">
        <w:rPr>
          <w:rFonts w:ascii="Times New Roman" w:hint="eastAsia"/>
          <w:szCs w:val="21"/>
          <w:lang w:val="zh-CN"/>
        </w:rPr>
        <w:t>是、</w:t>
      </w:r>
      <w:r w:rsidR="009B3849" w:rsidRPr="00E210BD">
        <w:rPr>
          <w:rFonts w:ascii="Times New Roman" w:hAnsi="Times New Roman"/>
          <w:szCs w:val="21"/>
        </w:rPr>
        <w:fldChar w:fldCharType="begin">
          <w:ffData>
            <w:name w:val="Dropdown7"/>
            <w:enabled/>
            <w:calcOnExit w:val="0"/>
            <w:ddList>
              <w:listEntry w:val="√"/>
              <w:listEntry w:val="×"/>
            </w:ddList>
          </w:ffData>
        </w:fldChar>
      </w:r>
      <w:r w:rsidR="007D2899" w:rsidRPr="00E210BD">
        <w:rPr>
          <w:rFonts w:ascii="Times New Roman" w:hAnsi="Times New Roman"/>
          <w:szCs w:val="21"/>
        </w:rPr>
        <w:instrText xml:space="preserve"> FORMDROPDOWN </w:instrText>
      </w:r>
      <w:r w:rsidR="009B3849" w:rsidRPr="00E210BD">
        <w:rPr>
          <w:rFonts w:ascii="Times New Roman" w:hAnsi="Times New Roman"/>
          <w:szCs w:val="21"/>
        </w:rPr>
      </w:r>
      <w:r w:rsidR="009B3849" w:rsidRPr="00E210BD">
        <w:rPr>
          <w:rFonts w:ascii="Times New Roman" w:hAnsi="Times New Roman"/>
          <w:szCs w:val="21"/>
        </w:rPr>
        <w:fldChar w:fldCharType="end"/>
      </w:r>
      <w:r w:rsidRPr="00604F0E">
        <w:rPr>
          <w:rFonts w:ascii="Times New Roman" w:hint="eastAsia"/>
          <w:szCs w:val="21"/>
          <w:lang w:val="zh-CN"/>
        </w:rPr>
        <w:t>否。</w:t>
      </w:r>
    </w:p>
    <w:p w:rsidR="001833F5" w:rsidRDefault="001833F5" w:rsidP="001833F5">
      <w:pPr>
        <w:spacing w:line="288" w:lineRule="auto"/>
        <w:rPr>
          <w:rFonts w:ascii="Times New Roman"/>
          <w:szCs w:val="21"/>
          <w:lang w:val="zh-CN"/>
        </w:rPr>
      </w:pPr>
      <w:r w:rsidRPr="00EC67BF">
        <w:rPr>
          <w:rFonts w:ascii="Times New Roman" w:hint="eastAsia"/>
          <w:szCs w:val="21"/>
          <w:lang w:val="zh-CN"/>
        </w:rPr>
        <w:t>如场地用地面积是否大于</w:t>
      </w:r>
      <w:r w:rsidRPr="00EC67BF">
        <w:rPr>
          <w:rFonts w:ascii="Times New Roman"/>
          <w:szCs w:val="21"/>
          <w:lang w:val="zh-CN"/>
        </w:rPr>
        <w:t>10hm</w:t>
      </w:r>
      <w:r w:rsidRPr="00EC67BF">
        <w:rPr>
          <w:rFonts w:ascii="Times New Roman"/>
          <w:szCs w:val="21"/>
          <w:vertAlign w:val="superscript"/>
          <w:lang w:val="zh-CN"/>
        </w:rPr>
        <w:t>2</w:t>
      </w:r>
      <w:r w:rsidRPr="00EC67BF">
        <w:rPr>
          <w:rFonts w:ascii="Times New Roman" w:hint="eastAsia"/>
          <w:szCs w:val="21"/>
          <w:lang w:val="zh-CN"/>
        </w:rPr>
        <w:t>，应简要描述场地雨水专项规划设计，包含对场地内径流减排、污染控制、雨水收集回用等的全面统筹规划设计。（</w:t>
      </w:r>
      <w:r w:rsidRPr="00EC67BF">
        <w:rPr>
          <w:rFonts w:ascii="Times New Roman"/>
          <w:szCs w:val="21"/>
          <w:lang w:val="zh-CN"/>
        </w:rPr>
        <w:t>300</w:t>
      </w:r>
      <w:r w:rsidRPr="00EC67BF">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BC787E">
        <w:trPr>
          <w:trHeight w:val="1701"/>
        </w:trPr>
        <w:tc>
          <w:tcPr>
            <w:tcW w:w="9662" w:type="dxa"/>
          </w:tcPr>
          <w:p w:rsidR="00CC1D94" w:rsidRPr="00BC787E" w:rsidRDefault="00CC1D94" w:rsidP="00F92090">
            <w:pPr>
              <w:spacing w:beforeLines="50" w:line="288" w:lineRule="auto"/>
              <w:ind w:firstLineChars="200" w:firstLine="420"/>
              <w:rPr>
                <w:rFonts w:ascii="Times New Roman" w:hAnsi="Times New Roman"/>
                <w:szCs w:val="21"/>
                <w:lang w:val="zh-CN"/>
              </w:rPr>
            </w:pPr>
          </w:p>
        </w:tc>
      </w:tr>
    </w:tbl>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简要描述场地内屋面雨水、道路雨水进入地面生态设施的衔接和引导设计，及相应的径流污</w:t>
      </w:r>
    </w:p>
    <w:p w:rsidR="001833F5" w:rsidRDefault="001833F5" w:rsidP="001833F5">
      <w:pPr>
        <w:spacing w:line="288" w:lineRule="auto"/>
        <w:rPr>
          <w:rFonts w:ascii="Times New Roman"/>
          <w:szCs w:val="21"/>
          <w:lang w:val="zh-CN"/>
        </w:rPr>
      </w:pPr>
      <w:r w:rsidRPr="001833F5">
        <w:rPr>
          <w:rFonts w:ascii="Times New Roman" w:hint="eastAsia"/>
          <w:szCs w:val="21"/>
          <w:lang w:val="zh-CN"/>
        </w:rPr>
        <w:t>染控制措施。（</w:t>
      </w:r>
      <w:r w:rsidRPr="001833F5">
        <w:rPr>
          <w:rFonts w:ascii="Times New Roman"/>
          <w:szCs w:val="21"/>
          <w:lang w:val="zh-CN"/>
        </w:rPr>
        <w:t xml:space="preserve">300 </w:t>
      </w:r>
      <w:r w:rsidRPr="001833F5">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BC787E">
        <w:trPr>
          <w:trHeight w:val="1701"/>
        </w:trPr>
        <w:tc>
          <w:tcPr>
            <w:tcW w:w="9662" w:type="dxa"/>
          </w:tcPr>
          <w:p w:rsidR="00CC1D94" w:rsidRPr="00BC787E" w:rsidRDefault="00CC1D94" w:rsidP="00BC787E">
            <w:pPr>
              <w:autoSpaceDE w:val="0"/>
              <w:autoSpaceDN w:val="0"/>
              <w:adjustRightInd w:val="0"/>
              <w:spacing w:line="200" w:lineRule="exact"/>
              <w:jc w:val="left"/>
              <w:rPr>
                <w:rFonts w:ascii="微软雅黑" w:eastAsia="微软雅黑" w:hAnsi="Times New Roman" w:cs="微软雅黑"/>
                <w:kern w:val="0"/>
                <w:sz w:val="20"/>
                <w:szCs w:val="20"/>
              </w:rPr>
            </w:pPr>
          </w:p>
        </w:tc>
      </w:tr>
    </w:tbl>
    <w:p w:rsidR="001833F5" w:rsidRDefault="001833F5" w:rsidP="001833F5">
      <w:pPr>
        <w:spacing w:line="288" w:lineRule="auto"/>
        <w:rPr>
          <w:rFonts w:ascii="Times New Roman"/>
          <w:szCs w:val="21"/>
          <w:lang w:val="zh-CN"/>
        </w:rPr>
      </w:pPr>
      <w:r w:rsidRPr="001833F5">
        <w:rPr>
          <w:rFonts w:ascii="Times New Roman" w:hint="eastAsia"/>
          <w:szCs w:val="21"/>
          <w:lang w:val="zh-CN"/>
        </w:rPr>
        <w:t>透水铺装面积比例计算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1"/>
        <w:gridCol w:w="3615"/>
        <w:gridCol w:w="3666"/>
      </w:tblGrid>
      <w:tr w:rsidR="00CC1D94" w:rsidRPr="008B76BA" w:rsidTr="00BC787E">
        <w:trPr>
          <w:trHeight w:val="336"/>
        </w:trPr>
        <w:tc>
          <w:tcPr>
            <w:tcW w:w="1380"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序号</w:t>
            </w:r>
          </w:p>
        </w:tc>
        <w:tc>
          <w:tcPr>
            <w:tcW w:w="4141"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透水铺装类型</w:t>
            </w:r>
          </w:p>
        </w:tc>
        <w:tc>
          <w:tcPr>
            <w:tcW w:w="4141" w:type="dxa"/>
            <w:vAlign w:val="center"/>
          </w:tcPr>
          <w:p w:rsidR="00CC1D94" w:rsidRPr="008B76BA" w:rsidRDefault="00CC1D94"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面积（</w:t>
            </w:r>
            <w:r w:rsidRPr="008B76BA">
              <w:rPr>
                <w:rFonts w:ascii="宋体" w:hAnsi="宋体"/>
                <w:b/>
                <w:sz w:val="18"/>
                <w:szCs w:val="18"/>
                <w:lang w:val="zh-CN"/>
              </w:rPr>
              <w:t>m2</w:t>
            </w:r>
            <w:r w:rsidRPr="008B76BA">
              <w:rPr>
                <w:rFonts w:ascii="宋体" w:hAnsi="宋体" w:hint="eastAsia"/>
                <w:b/>
                <w:sz w:val="18"/>
                <w:szCs w:val="18"/>
                <w:lang w:val="zh-CN"/>
              </w:rPr>
              <w:t>）</w:t>
            </w:r>
          </w:p>
        </w:tc>
      </w:tr>
      <w:tr w:rsidR="00CC1D94" w:rsidRPr="00CC1D94" w:rsidTr="00BC787E">
        <w:trPr>
          <w:trHeight w:val="336"/>
        </w:trPr>
        <w:tc>
          <w:tcPr>
            <w:tcW w:w="1380"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414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植草砖</w:t>
            </w:r>
          </w:p>
        </w:tc>
        <w:tc>
          <w:tcPr>
            <w:tcW w:w="4141" w:type="dxa"/>
            <w:vAlign w:val="center"/>
          </w:tcPr>
          <w:p w:rsidR="00CC1D94" w:rsidRPr="007D2899" w:rsidRDefault="00CC1D94" w:rsidP="00F92090">
            <w:pPr>
              <w:spacing w:beforeLines="25" w:afterLines="25" w:line="240" w:lineRule="exact"/>
              <w:jc w:val="center"/>
              <w:rPr>
                <w:rFonts w:ascii="宋体" w:hAnsi="宋体"/>
                <w:color w:val="FF0000"/>
                <w:sz w:val="18"/>
                <w:szCs w:val="18"/>
                <w:highlight w:val="green"/>
                <w:lang w:val="zh-CN"/>
              </w:rPr>
            </w:pPr>
          </w:p>
        </w:tc>
      </w:tr>
      <w:tr w:rsidR="00CC1D94" w:rsidRPr="00CC1D94" w:rsidTr="00BC787E">
        <w:trPr>
          <w:trHeight w:val="336"/>
        </w:trPr>
        <w:tc>
          <w:tcPr>
            <w:tcW w:w="1380"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414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透水沥青</w:t>
            </w:r>
          </w:p>
        </w:tc>
        <w:tc>
          <w:tcPr>
            <w:tcW w:w="4141" w:type="dxa"/>
            <w:vAlign w:val="center"/>
          </w:tcPr>
          <w:p w:rsidR="00CC1D94" w:rsidRPr="007D2899" w:rsidRDefault="00CC1D94" w:rsidP="00F92090">
            <w:pPr>
              <w:spacing w:beforeLines="25" w:afterLines="25" w:line="240" w:lineRule="exact"/>
              <w:jc w:val="center"/>
              <w:rPr>
                <w:rFonts w:ascii="宋体" w:hAnsi="宋体"/>
                <w:color w:val="FF0000"/>
                <w:sz w:val="18"/>
                <w:szCs w:val="18"/>
                <w:highlight w:val="green"/>
                <w:lang w:val="zh-CN"/>
              </w:rPr>
            </w:pPr>
          </w:p>
        </w:tc>
      </w:tr>
      <w:tr w:rsidR="00CC1D94" w:rsidRPr="00CC1D94" w:rsidTr="00BC787E">
        <w:trPr>
          <w:trHeight w:val="336"/>
        </w:trPr>
        <w:tc>
          <w:tcPr>
            <w:tcW w:w="1380"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414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透水混凝土</w:t>
            </w:r>
          </w:p>
        </w:tc>
        <w:tc>
          <w:tcPr>
            <w:tcW w:w="4141" w:type="dxa"/>
            <w:vAlign w:val="center"/>
          </w:tcPr>
          <w:p w:rsidR="00CC1D94" w:rsidRPr="007D2899" w:rsidRDefault="00CC1D94" w:rsidP="00F92090">
            <w:pPr>
              <w:spacing w:beforeLines="25" w:afterLines="25" w:line="240" w:lineRule="exact"/>
              <w:jc w:val="center"/>
              <w:rPr>
                <w:rFonts w:ascii="宋体" w:hAnsi="宋体"/>
                <w:color w:val="FF0000"/>
                <w:sz w:val="18"/>
                <w:szCs w:val="18"/>
                <w:highlight w:val="green"/>
                <w:lang w:val="zh-CN"/>
              </w:rPr>
            </w:pPr>
          </w:p>
        </w:tc>
      </w:tr>
      <w:tr w:rsidR="00CC1D94" w:rsidRPr="00CC1D94" w:rsidTr="00BC787E">
        <w:trPr>
          <w:trHeight w:val="336"/>
        </w:trPr>
        <w:tc>
          <w:tcPr>
            <w:tcW w:w="1380"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414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透水地砖</w:t>
            </w:r>
          </w:p>
        </w:tc>
        <w:tc>
          <w:tcPr>
            <w:tcW w:w="4141" w:type="dxa"/>
            <w:vAlign w:val="center"/>
          </w:tcPr>
          <w:p w:rsidR="00CC1D94" w:rsidRPr="007D2899" w:rsidRDefault="00CC1D94" w:rsidP="00F92090">
            <w:pPr>
              <w:spacing w:beforeLines="25" w:afterLines="25" w:line="240" w:lineRule="exact"/>
              <w:jc w:val="center"/>
              <w:rPr>
                <w:rFonts w:ascii="宋体" w:hAnsi="宋体"/>
                <w:color w:val="FF0000"/>
                <w:sz w:val="18"/>
                <w:szCs w:val="18"/>
                <w:highlight w:val="green"/>
                <w:lang w:val="zh-CN"/>
              </w:rPr>
            </w:pPr>
          </w:p>
        </w:tc>
      </w:tr>
      <w:tr w:rsidR="00CC1D94" w:rsidRPr="00CC1D94" w:rsidTr="00BC787E">
        <w:trPr>
          <w:trHeight w:val="336"/>
        </w:trPr>
        <w:tc>
          <w:tcPr>
            <w:tcW w:w="1380" w:type="dxa"/>
            <w:vAlign w:val="center"/>
          </w:tcPr>
          <w:p w:rsidR="00CC1D94" w:rsidRDefault="00CC1D9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4141" w:type="dxa"/>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其他</w:t>
            </w:r>
          </w:p>
        </w:tc>
        <w:tc>
          <w:tcPr>
            <w:tcW w:w="4141" w:type="dxa"/>
            <w:vAlign w:val="center"/>
          </w:tcPr>
          <w:p w:rsidR="00CC1D94" w:rsidRPr="007D2899" w:rsidRDefault="00CC1D94" w:rsidP="00F92090">
            <w:pPr>
              <w:spacing w:beforeLines="25" w:afterLines="25" w:line="240" w:lineRule="exact"/>
              <w:jc w:val="center"/>
              <w:rPr>
                <w:rFonts w:ascii="宋体" w:hAnsi="宋体"/>
                <w:color w:val="FF0000"/>
                <w:sz w:val="18"/>
                <w:szCs w:val="18"/>
                <w:highlight w:val="green"/>
                <w:lang w:val="zh-CN"/>
              </w:rPr>
            </w:pPr>
          </w:p>
        </w:tc>
      </w:tr>
      <w:tr w:rsidR="00CC1D94" w:rsidRPr="00CC1D94" w:rsidTr="00BC787E">
        <w:trPr>
          <w:trHeight w:val="336"/>
        </w:trPr>
        <w:tc>
          <w:tcPr>
            <w:tcW w:w="5521" w:type="dxa"/>
            <w:gridSpan w:val="2"/>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硬质铺装总面积</w:t>
            </w:r>
          </w:p>
        </w:tc>
        <w:tc>
          <w:tcPr>
            <w:tcW w:w="4141" w:type="dxa"/>
            <w:vAlign w:val="center"/>
          </w:tcPr>
          <w:p w:rsidR="00CC1D94" w:rsidRPr="007D2899" w:rsidRDefault="00CC1D94" w:rsidP="00F92090">
            <w:pPr>
              <w:spacing w:beforeLines="25" w:afterLines="25" w:line="240" w:lineRule="exact"/>
              <w:jc w:val="center"/>
              <w:rPr>
                <w:rFonts w:ascii="宋体" w:hAnsi="宋体"/>
                <w:sz w:val="18"/>
                <w:szCs w:val="18"/>
                <w:highlight w:val="green"/>
                <w:lang w:val="zh-CN"/>
              </w:rPr>
            </w:pPr>
          </w:p>
        </w:tc>
      </w:tr>
      <w:tr w:rsidR="00CC1D94" w:rsidRPr="00CC1D94" w:rsidTr="00BC787E">
        <w:trPr>
          <w:trHeight w:val="336"/>
        </w:trPr>
        <w:tc>
          <w:tcPr>
            <w:tcW w:w="5521" w:type="dxa"/>
            <w:gridSpan w:val="2"/>
            <w:vAlign w:val="center"/>
          </w:tcPr>
          <w:p w:rsidR="00CC1D94" w:rsidRPr="00CC1D94" w:rsidRDefault="00CC1D94"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硬质铺装地面中透水铺装面积的比例（</w:t>
            </w:r>
            <w:r w:rsidRPr="00CC1D94">
              <w:rPr>
                <w:rFonts w:ascii="宋体" w:hAnsi="宋体"/>
                <w:sz w:val="18"/>
                <w:szCs w:val="18"/>
                <w:lang w:val="zh-CN"/>
              </w:rPr>
              <w:t>%</w:t>
            </w:r>
            <w:r w:rsidRPr="00CC1D94">
              <w:rPr>
                <w:rFonts w:ascii="宋体" w:hAnsi="宋体" w:hint="eastAsia"/>
                <w:sz w:val="18"/>
                <w:szCs w:val="18"/>
                <w:lang w:val="zh-CN"/>
              </w:rPr>
              <w:t>）</w:t>
            </w:r>
          </w:p>
        </w:tc>
        <w:tc>
          <w:tcPr>
            <w:tcW w:w="4141" w:type="dxa"/>
            <w:vAlign w:val="center"/>
          </w:tcPr>
          <w:p w:rsidR="00CC1D94" w:rsidRPr="007D2899" w:rsidRDefault="00CC1D94" w:rsidP="00F92090">
            <w:pPr>
              <w:spacing w:beforeLines="25" w:afterLines="25" w:line="240" w:lineRule="exact"/>
              <w:jc w:val="center"/>
              <w:rPr>
                <w:rFonts w:ascii="宋体" w:hAnsi="宋体"/>
                <w:sz w:val="18"/>
                <w:szCs w:val="18"/>
                <w:highlight w:val="green"/>
                <w:lang w:val="zh-CN"/>
              </w:rPr>
            </w:pPr>
          </w:p>
        </w:tc>
      </w:tr>
    </w:tbl>
    <w:p w:rsidR="001833F5" w:rsidRDefault="001833F5" w:rsidP="001833F5">
      <w:pPr>
        <w:autoSpaceDE w:val="0"/>
        <w:autoSpaceDN w:val="0"/>
        <w:adjustRightInd w:val="0"/>
        <w:spacing w:before="2" w:line="80" w:lineRule="exact"/>
        <w:jc w:val="left"/>
        <w:rPr>
          <w:rFonts w:ascii="微软雅黑" w:eastAsia="微软雅黑" w:hAnsi="Times New Roman" w:cs="微软雅黑"/>
          <w:kern w:val="0"/>
          <w:sz w:val="8"/>
          <w:szCs w:val="8"/>
        </w:rPr>
      </w:pPr>
    </w:p>
    <w:p w:rsidR="001833F5" w:rsidRDefault="001833F5" w:rsidP="001833F5">
      <w:pPr>
        <w:spacing w:line="288" w:lineRule="auto"/>
        <w:rPr>
          <w:rFonts w:ascii="Times New Roman"/>
          <w:szCs w:val="21"/>
          <w:lang w:val="zh-CN"/>
        </w:rPr>
      </w:pPr>
      <w:r w:rsidRPr="001833F5">
        <w:rPr>
          <w:rFonts w:ascii="Times New Roman" w:hint="eastAsia"/>
          <w:szCs w:val="21"/>
          <w:lang w:val="zh-CN"/>
        </w:rPr>
        <w:t>当透水铺装下为地下室顶板时，简要描述雨水的渗透方式（</w:t>
      </w:r>
      <w:r w:rsidRPr="001833F5">
        <w:rPr>
          <w:rFonts w:ascii="Times New Roman"/>
          <w:szCs w:val="21"/>
          <w:lang w:val="zh-CN"/>
        </w:rPr>
        <w:t>200</w:t>
      </w:r>
      <w:r w:rsidRPr="001833F5">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BC787E">
        <w:trPr>
          <w:trHeight w:val="1418"/>
        </w:trPr>
        <w:tc>
          <w:tcPr>
            <w:tcW w:w="9662" w:type="dxa"/>
          </w:tcPr>
          <w:p w:rsidR="00CC1D94" w:rsidRPr="00BC787E" w:rsidRDefault="00CC1D94" w:rsidP="00BC787E">
            <w:pPr>
              <w:spacing w:line="288" w:lineRule="auto"/>
              <w:rPr>
                <w:rFonts w:ascii="Times New Roman" w:hAnsi="Times New Roman"/>
                <w:szCs w:val="21"/>
                <w:lang w:val="zh-CN"/>
              </w:rPr>
            </w:pPr>
          </w:p>
        </w:tc>
      </w:tr>
    </w:tbl>
    <w:p w:rsidR="001833F5" w:rsidRPr="00CC1D94" w:rsidRDefault="001833F5" w:rsidP="00F92090">
      <w:pPr>
        <w:numPr>
          <w:ilvl w:val="0"/>
          <w:numId w:val="6"/>
        </w:numPr>
        <w:spacing w:beforeLines="50" w:line="288" w:lineRule="auto"/>
        <w:rPr>
          <w:rFonts w:ascii="Times New Roman"/>
          <w:b/>
          <w:szCs w:val="21"/>
          <w:lang w:val="zh-CN"/>
        </w:rPr>
      </w:pPr>
      <w:r w:rsidRPr="00CC1D94">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604F0E" w:rsidRDefault="001833F5" w:rsidP="001833F5">
      <w:pPr>
        <w:spacing w:line="288" w:lineRule="auto"/>
        <w:rPr>
          <w:rFonts w:ascii="Times New Roman"/>
          <w:szCs w:val="21"/>
          <w:lang w:val="zh-CN"/>
        </w:rPr>
      </w:pPr>
      <w:r w:rsidRPr="00604F0E">
        <w:rPr>
          <w:rFonts w:ascii="Times New Roman"/>
          <w:szCs w:val="21"/>
          <w:lang w:val="zh-CN"/>
        </w:rPr>
        <w:t>1</w:t>
      </w:r>
      <w:r w:rsidRPr="00604F0E">
        <w:rPr>
          <w:rFonts w:ascii="Times New Roman" w:hint="eastAsia"/>
          <w:szCs w:val="21"/>
          <w:lang w:val="zh-CN"/>
        </w:rPr>
        <w:t>、景观绿化图：应体现项目红线范围内下凹绿地、雨水花园位置、面积，并提供下凹绿地、雨水花园剖面设计图；</w:t>
      </w:r>
    </w:p>
    <w:p w:rsidR="001833F5" w:rsidRPr="00604F0E" w:rsidRDefault="001833F5" w:rsidP="001833F5">
      <w:pPr>
        <w:spacing w:line="288" w:lineRule="auto"/>
        <w:rPr>
          <w:rFonts w:ascii="Times New Roman"/>
          <w:szCs w:val="21"/>
          <w:lang w:val="zh-CN"/>
        </w:rPr>
      </w:pPr>
      <w:r w:rsidRPr="00604F0E">
        <w:rPr>
          <w:rFonts w:ascii="Times New Roman"/>
          <w:szCs w:val="21"/>
          <w:lang w:val="zh-CN"/>
        </w:rPr>
        <w:t>2</w:t>
      </w:r>
      <w:r w:rsidRPr="00604F0E">
        <w:rPr>
          <w:rFonts w:ascii="Times New Roman" w:hint="eastAsia"/>
          <w:szCs w:val="21"/>
          <w:lang w:val="zh-CN"/>
        </w:rPr>
        <w:t>、雨水排水图：提供屋面雨水、道路雨水排水图纸，并提供其进入地面生态设施的设计图；</w:t>
      </w:r>
    </w:p>
    <w:p w:rsidR="001833F5" w:rsidRPr="00604F0E" w:rsidRDefault="001833F5" w:rsidP="001833F5">
      <w:pPr>
        <w:spacing w:line="288" w:lineRule="auto"/>
        <w:rPr>
          <w:rFonts w:ascii="Times New Roman"/>
          <w:szCs w:val="21"/>
          <w:lang w:val="zh-CN"/>
        </w:rPr>
      </w:pPr>
      <w:r w:rsidRPr="00604F0E">
        <w:rPr>
          <w:rFonts w:ascii="Times New Roman"/>
          <w:szCs w:val="21"/>
          <w:lang w:val="zh-CN"/>
        </w:rPr>
        <w:t>3</w:t>
      </w:r>
      <w:r w:rsidRPr="00604F0E">
        <w:rPr>
          <w:rFonts w:ascii="Times New Roman" w:hint="eastAsia"/>
          <w:szCs w:val="21"/>
          <w:lang w:val="zh-CN"/>
        </w:rPr>
        <w:t>、景观铺装图：应在场地铺装图中标明室外透水地面位置、面积、铺装材料等；</w:t>
      </w:r>
    </w:p>
    <w:p w:rsidR="001833F5" w:rsidRPr="001833F5" w:rsidRDefault="001833F5" w:rsidP="001833F5">
      <w:pPr>
        <w:spacing w:line="288" w:lineRule="auto"/>
        <w:rPr>
          <w:rFonts w:ascii="Times New Roman"/>
          <w:szCs w:val="21"/>
          <w:lang w:val="zh-CN"/>
        </w:rPr>
      </w:pPr>
      <w:r w:rsidRPr="00604F0E">
        <w:rPr>
          <w:rFonts w:ascii="Times New Roman"/>
          <w:szCs w:val="21"/>
          <w:lang w:val="zh-CN"/>
        </w:rPr>
        <w:t>4</w:t>
      </w:r>
      <w:r w:rsidRPr="00604F0E">
        <w:rPr>
          <w:rFonts w:ascii="Times New Roman" w:hint="eastAsia"/>
          <w:szCs w:val="21"/>
          <w:lang w:val="zh-CN"/>
        </w:rPr>
        <w:t>、雨水专项规划设计方案：应介绍规划依据、原则、范围、标准、目标、雨水系统规划。</w:t>
      </w:r>
    </w:p>
    <w:p w:rsidR="00A425E1" w:rsidRDefault="001833F5" w:rsidP="001833F5">
      <w:pPr>
        <w:spacing w:line="288" w:lineRule="auto"/>
        <w:rPr>
          <w:rFonts w:ascii="Times New Roman"/>
          <w:szCs w:val="21"/>
          <w:lang w:val="zh-CN"/>
        </w:rPr>
      </w:pPr>
      <w:r w:rsidRPr="001435AB">
        <w:rPr>
          <w:rFonts w:ascii="Times New Roman"/>
          <w:szCs w:val="21"/>
          <w:lang w:val="zh-CN"/>
        </w:rPr>
        <w:t>5</w:t>
      </w:r>
      <w:r w:rsidRPr="001435AB">
        <w:rPr>
          <w:rFonts w:ascii="Times New Roman" w:hint="eastAsia"/>
          <w:szCs w:val="21"/>
          <w:lang w:val="zh-CN"/>
        </w:rPr>
        <w:t>、编制场地雨水综合利用方案。</w:t>
      </w:r>
    </w:p>
    <w:p w:rsidR="001833F5" w:rsidRDefault="001833F5" w:rsidP="001833F5">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C1D94" w:rsidRPr="00BC787E" w:rsidTr="00604F0E">
        <w:trPr>
          <w:trHeight w:val="1985"/>
        </w:trPr>
        <w:tc>
          <w:tcPr>
            <w:tcW w:w="9662" w:type="dxa"/>
          </w:tcPr>
          <w:p w:rsidR="00604F0E" w:rsidRPr="007D2899" w:rsidRDefault="00604F0E" w:rsidP="00F92090">
            <w:pPr>
              <w:spacing w:beforeLines="50" w:line="288" w:lineRule="auto"/>
              <w:ind w:left="315"/>
              <w:rPr>
                <w:rFonts w:ascii="宋体" w:hAnsi="宋体"/>
                <w:color w:val="FF0000"/>
                <w:szCs w:val="21"/>
                <w:lang w:val="zh-CN"/>
              </w:rPr>
            </w:pPr>
          </w:p>
        </w:tc>
      </w:tr>
    </w:tbl>
    <w:p w:rsidR="001833F5" w:rsidRPr="001833F5" w:rsidRDefault="00A425E1"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1833F5" w:rsidRPr="001833F5">
        <w:rPr>
          <w:rFonts w:ascii="Times New Roman" w:hAnsi="Times New Roman"/>
          <w:b/>
          <w:sz w:val="24"/>
          <w:szCs w:val="24"/>
          <w:lang w:val="zh-CN"/>
        </w:rPr>
        <w:lastRenderedPageBreak/>
        <w:t>4.2.14</w:t>
      </w:r>
      <w:r w:rsidR="00CC1D94">
        <w:rPr>
          <w:rFonts w:ascii="Times New Roman" w:hAnsi="Times New Roman" w:hint="eastAsia"/>
          <w:b/>
          <w:sz w:val="24"/>
          <w:szCs w:val="24"/>
          <w:lang w:val="zh-CN"/>
        </w:rPr>
        <w:t xml:space="preserve"> </w:t>
      </w:r>
      <w:r w:rsidR="001833F5" w:rsidRPr="001833F5">
        <w:rPr>
          <w:rFonts w:ascii="Times New Roman" w:hAnsi="Times New Roman" w:hint="eastAsia"/>
          <w:b/>
          <w:sz w:val="24"/>
          <w:szCs w:val="24"/>
          <w:lang w:val="zh-CN"/>
        </w:rPr>
        <w:t>合理规划地表与屋面雨水径流，对场地雨水实施外排总量控制。（总分</w:t>
      </w:r>
      <w:r w:rsidR="00CC1D94">
        <w:rPr>
          <w:rFonts w:ascii="Times New Roman" w:hAnsi="Times New Roman" w:hint="eastAsia"/>
          <w:b/>
          <w:sz w:val="24"/>
          <w:szCs w:val="24"/>
          <w:lang w:val="zh-CN"/>
        </w:rPr>
        <w:t xml:space="preserve"> </w:t>
      </w:r>
      <w:r w:rsidR="001833F5" w:rsidRPr="001833F5">
        <w:rPr>
          <w:rFonts w:ascii="Times New Roman" w:hAnsi="Times New Roman"/>
          <w:b/>
          <w:sz w:val="24"/>
          <w:szCs w:val="24"/>
          <w:lang w:val="zh-CN"/>
        </w:rPr>
        <w:t xml:space="preserve">6 </w:t>
      </w:r>
      <w:r w:rsidR="001833F5" w:rsidRPr="001833F5">
        <w:rPr>
          <w:rFonts w:ascii="Times New Roman" w:hAnsi="Times New Roman" w:hint="eastAsia"/>
          <w:b/>
          <w:sz w:val="24"/>
          <w:szCs w:val="24"/>
          <w:lang w:val="zh-CN"/>
        </w:rPr>
        <w:t>分）</w:t>
      </w:r>
    </w:p>
    <w:p w:rsidR="001833F5" w:rsidRPr="00CC1D94" w:rsidRDefault="001833F5" w:rsidP="00F92090">
      <w:pPr>
        <w:numPr>
          <w:ilvl w:val="0"/>
          <w:numId w:val="5"/>
        </w:numPr>
        <w:spacing w:beforeLines="50" w:line="288" w:lineRule="auto"/>
        <w:rPr>
          <w:rFonts w:ascii="Times New Roman"/>
          <w:b/>
          <w:szCs w:val="21"/>
          <w:lang w:val="zh-CN"/>
        </w:rPr>
      </w:pPr>
      <w:r w:rsidRPr="00CC1D94">
        <w:rPr>
          <w:rFonts w:ascii="Times New Roman" w:hint="eastAsia"/>
          <w:b/>
          <w:szCs w:val="21"/>
          <w:lang w:val="zh-CN"/>
        </w:rPr>
        <w:t>得分自评</w:t>
      </w:r>
    </w:p>
    <w:p w:rsidR="001833F5" w:rsidRDefault="001833F5" w:rsidP="001833F5">
      <w:pPr>
        <w:autoSpaceDE w:val="0"/>
        <w:autoSpaceDN w:val="0"/>
        <w:adjustRightInd w:val="0"/>
        <w:spacing w:before="1" w:line="70" w:lineRule="exact"/>
        <w:jc w:val="left"/>
        <w:rPr>
          <w:rFonts w:ascii="微软雅黑" w:eastAsia="微软雅黑" w:hAnsi="Times New Roman" w:cs="微软雅黑"/>
          <w:kern w:val="0"/>
          <w:sz w:val="7"/>
          <w:szCs w:val="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5"/>
        <w:gridCol w:w="2168"/>
        <w:gridCol w:w="2169"/>
      </w:tblGrid>
      <w:tr w:rsidR="00CC1D94" w:rsidRPr="008B76BA" w:rsidTr="00BC787E">
        <w:trPr>
          <w:trHeight w:val="336"/>
        </w:trPr>
        <w:tc>
          <w:tcPr>
            <w:tcW w:w="4831" w:type="dxa"/>
            <w:vAlign w:val="center"/>
          </w:tcPr>
          <w:p w:rsidR="00CC1D94" w:rsidRPr="008B76BA" w:rsidRDefault="008525F8"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评价内容</w:t>
            </w:r>
          </w:p>
        </w:tc>
        <w:tc>
          <w:tcPr>
            <w:tcW w:w="2415" w:type="dxa"/>
            <w:vAlign w:val="center"/>
          </w:tcPr>
          <w:p w:rsidR="00CC1D94" w:rsidRPr="008B76BA" w:rsidRDefault="008525F8"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评价分值（分）</w:t>
            </w:r>
          </w:p>
        </w:tc>
        <w:tc>
          <w:tcPr>
            <w:tcW w:w="2416" w:type="dxa"/>
            <w:vAlign w:val="center"/>
          </w:tcPr>
          <w:p w:rsidR="00CC1D94" w:rsidRPr="008B76BA" w:rsidRDefault="008525F8"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自评得分（分）</w:t>
            </w:r>
          </w:p>
        </w:tc>
      </w:tr>
      <w:tr w:rsidR="00CC1D94" w:rsidRPr="00CC1D94" w:rsidTr="00BC787E">
        <w:trPr>
          <w:trHeight w:val="336"/>
        </w:trPr>
        <w:tc>
          <w:tcPr>
            <w:tcW w:w="4831" w:type="dxa"/>
            <w:vAlign w:val="center"/>
          </w:tcPr>
          <w:p w:rsidR="00CC1D94" w:rsidRPr="00CC1D94" w:rsidRDefault="008525F8"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场地年径流总量控制率达到</w:t>
            </w:r>
            <w:r w:rsidRPr="00CC1D94">
              <w:rPr>
                <w:rFonts w:ascii="宋体" w:hAnsi="宋体"/>
                <w:sz w:val="18"/>
                <w:szCs w:val="18"/>
                <w:lang w:val="zh-CN"/>
              </w:rPr>
              <w:t>55%</w:t>
            </w:r>
          </w:p>
        </w:tc>
        <w:tc>
          <w:tcPr>
            <w:tcW w:w="2415" w:type="dxa"/>
            <w:vAlign w:val="center"/>
          </w:tcPr>
          <w:p w:rsidR="00CC1D94" w:rsidRPr="00CC1D94" w:rsidRDefault="008525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416"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BC787E">
        <w:trPr>
          <w:trHeight w:val="336"/>
        </w:trPr>
        <w:tc>
          <w:tcPr>
            <w:tcW w:w="4831" w:type="dxa"/>
            <w:vAlign w:val="center"/>
          </w:tcPr>
          <w:p w:rsidR="00CC1D94" w:rsidRPr="00CC1D94" w:rsidRDefault="008525F8"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场地年径流总量控制率达到</w:t>
            </w:r>
            <w:r w:rsidRPr="00CC1D94">
              <w:rPr>
                <w:rFonts w:ascii="宋体" w:hAnsi="宋体"/>
                <w:sz w:val="18"/>
                <w:szCs w:val="18"/>
                <w:lang w:val="zh-CN"/>
              </w:rPr>
              <w:t>70%</w:t>
            </w:r>
          </w:p>
        </w:tc>
        <w:tc>
          <w:tcPr>
            <w:tcW w:w="2415" w:type="dxa"/>
            <w:vAlign w:val="center"/>
          </w:tcPr>
          <w:p w:rsidR="00CC1D94" w:rsidRPr="00CC1D94" w:rsidRDefault="008525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416" w:type="dxa"/>
            <w:vAlign w:val="center"/>
          </w:tcPr>
          <w:p w:rsidR="00CC1D94" w:rsidRPr="00CC1D94" w:rsidRDefault="00CC1D94" w:rsidP="00F92090">
            <w:pPr>
              <w:spacing w:beforeLines="25" w:afterLines="25" w:line="240" w:lineRule="exact"/>
              <w:jc w:val="center"/>
              <w:rPr>
                <w:rFonts w:ascii="宋体" w:hAnsi="宋体"/>
                <w:sz w:val="18"/>
                <w:szCs w:val="18"/>
                <w:lang w:val="zh-CN"/>
              </w:rPr>
            </w:pPr>
          </w:p>
        </w:tc>
      </w:tr>
      <w:tr w:rsidR="00CC1D94" w:rsidRPr="00CC1D94" w:rsidTr="00BC787E">
        <w:trPr>
          <w:trHeight w:val="336"/>
        </w:trPr>
        <w:tc>
          <w:tcPr>
            <w:tcW w:w="4831" w:type="dxa"/>
            <w:vAlign w:val="center"/>
          </w:tcPr>
          <w:p w:rsidR="00CC1D94" w:rsidRPr="00CC1D94" w:rsidRDefault="008525F8" w:rsidP="00F92090">
            <w:pPr>
              <w:spacing w:beforeLines="25" w:afterLines="25" w:line="240" w:lineRule="exact"/>
              <w:jc w:val="center"/>
              <w:rPr>
                <w:rFonts w:ascii="宋体" w:hAnsi="宋体"/>
                <w:sz w:val="18"/>
                <w:szCs w:val="18"/>
                <w:lang w:val="zh-CN"/>
              </w:rPr>
            </w:pPr>
            <w:r w:rsidRPr="00CC1D94">
              <w:rPr>
                <w:rFonts w:ascii="宋体" w:hAnsi="宋体" w:hint="eastAsia"/>
                <w:sz w:val="18"/>
                <w:szCs w:val="18"/>
                <w:lang w:val="zh-CN"/>
              </w:rPr>
              <w:t>合计</w:t>
            </w:r>
          </w:p>
        </w:tc>
        <w:tc>
          <w:tcPr>
            <w:tcW w:w="2415" w:type="dxa"/>
            <w:vAlign w:val="center"/>
          </w:tcPr>
          <w:p w:rsidR="00CC1D94" w:rsidRPr="00CC1D94" w:rsidRDefault="008525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416" w:type="dxa"/>
            <w:vAlign w:val="center"/>
          </w:tcPr>
          <w:p w:rsidR="00CC1D94" w:rsidRPr="00CC1D94" w:rsidRDefault="001435AB"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1833F5" w:rsidRPr="00CC1D94" w:rsidRDefault="001833F5" w:rsidP="00F92090">
      <w:pPr>
        <w:numPr>
          <w:ilvl w:val="0"/>
          <w:numId w:val="5"/>
        </w:numPr>
        <w:spacing w:beforeLines="50" w:line="288" w:lineRule="auto"/>
        <w:rPr>
          <w:rFonts w:ascii="Times New Roman"/>
          <w:b/>
          <w:szCs w:val="21"/>
          <w:lang w:val="zh-CN"/>
        </w:rPr>
      </w:pPr>
      <w:r w:rsidRPr="00CC1D94">
        <w:rPr>
          <w:rFonts w:ascii="Times New Roman" w:hint="eastAsia"/>
          <w:b/>
          <w:szCs w:val="21"/>
          <w:lang w:val="zh-CN"/>
        </w:rPr>
        <w:t>评价要点</w:t>
      </w:r>
    </w:p>
    <w:p w:rsidR="001833F5" w:rsidRPr="001833F5" w:rsidRDefault="007D2899" w:rsidP="001833F5">
      <w:pPr>
        <w:spacing w:line="288" w:lineRule="auto"/>
        <w:rPr>
          <w:rFonts w:ascii="Times New Roman"/>
          <w:szCs w:val="21"/>
          <w:lang w:val="zh-CN"/>
        </w:rPr>
      </w:pPr>
      <w:r w:rsidRPr="001833F5">
        <w:rPr>
          <w:rFonts w:ascii="Times New Roman" w:hint="eastAsia"/>
          <w:szCs w:val="21"/>
          <w:lang w:val="zh-CN"/>
        </w:rPr>
        <w:t>项目所在地：</w:t>
      </w:r>
      <w:r w:rsidRPr="00F41CD1">
        <w:rPr>
          <w:rFonts w:ascii="Times New Roman" w:hint="eastAsia"/>
          <w:szCs w:val="21"/>
          <w:u w:val="single"/>
          <w:lang w:val="zh-CN"/>
        </w:rPr>
        <w:t xml:space="preserve"> </w:t>
      </w:r>
      <w:r w:rsidR="00644FAA" w:rsidRPr="00F41CD1">
        <w:rPr>
          <w:rFonts w:ascii="Times New Roman" w:hint="eastAsia"/>
          <w:szCs w:val="21"/>
          <w:u w:val="single"/>
          <w:lang w:val="zh-CN"/>
        </w:rPr>
        <w:t xml:space="preserve">   </w:t>
      </w:r>
      <w:r w:rsidRPr="00F41CD1">
        <w:rPr>
          <w:rFonts w:ascii="Times New Roman" w:hint="eastAsia"/>
          <w:szCs w:val="21"/>
          <w:u w:val="single"/>
          <w:lang w:val="zh-CN"/>
        </w:rPr>
        <w:t xml:space="preserve"> </w:t>
      </w:r>
      <w:r w:rsidRPr="00F41CD1">
        <w:rPr>
          <w:rFonts w:ascii="Times New Roman" w:hint="eastAsia"/>
          <w:szCs w:val="21"/>
          <w:lang w:val="zh-CN"/>
        </w:rPr>
        <w:t>，当地年降雨量</w:t>
      </w:r>
      <w:r w:rsidRPr="00F41CD1">
        <w:rPr>
          <w:rFonts w:ascii="Times New Roman" w:hint="eastAsia"/>
          <w:szCs w:val="21"/>
          <w:u w:val="single"/>
          <w:lang w:val="zh-CN"/>
        </w:rPr>
        <w:t xml:space="preserve"> </w:t>
      </w:r>
      <w:r w:rsidR="00644FAA" w:rsidRPr="00F41CD1">
        <w:rPr>
          <w:rFonts w:ascii="Times New Roman" w:hint="eastAsia"/>
          <w:szCs w:val="21"/>
          <w:u w:val="single"/>
          <w:lang w:val="zh-CN"/>
        </w:rPr>
        <w:t xml:space="preserve">   </w:t>
      </w:r>
      <w:r w:rsidRPr="00F41CD1">
        <w:rPr>
          <w:rFonts w:ascii="Times New Roman" w:hint="eastAsia"/>
          <w:szCs w:val="21"/>
          <w:u w:val="single"/>
          <w:lang w:val="zh-CN"/>
        </w:rPr>
        <w:t xml:space="preserve"> </w:t>
      </w:r>
      <w:r w:rsidRPr="00F41CD1">
        <w:rPr>
          <w:rFonts w:ascii="Times New Roman"/>
          <w:szCs w:val="21"/>
          <w:lang w:val="zh-CN"/>
        </w:rPr>
        <w:t>m</w:t>
      </w:r>
      <w:r w:rsidRPr="001833F5">
        <w:rPr>
          <w:rFonts w:ascii="Times New Roman"/>
          <w:szCs w:val="21"/>
          <w:lang w:val="zh-CN"/>
        </w:rPr>
        <w:t>m</w:t>
      </w:r>
    </w:p>
    <w:p w:rsidR="001833F5" w:rsidRDefault="001833F5" w:rsidP="00CC1D94">
      <w:pPr>
        <w:spacing w:line="288" w:lineRule="auto"/>
        <w:jc w:val="center"/>
        <w:rPr>
          <w:rFonts w:ascii="Times New Roman"/>
          <w:szCs w:val="21"/>
          <w:lang w:val="zh-CN"/>
        </w:rPr>
      </w:pPr>
      <w:r w:rsidRPr="00CC1D94">
        <w:rPr>
          <w:rFonts w:ascii="Times New Roman" w:hint="eastAsia"/>
          <w:szCs w:val="21"/>
          <w:lang w:val="zh-CN"/>
        </w:rPr>
        <w:t>场地年径流总量计算表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2"/>
        <w:gridCol w:w="1693"/>
        <w:gridCol w:w="1722"/>
        <w:gridCol w:w="1693"/>
        <w:gridCol w:w="1722"/>
      </w:tblGrid>
      <w:tr w:rsidR="008525F8" w:rsidRPr="008B76BA" w:rsidTr="00BC787E">
        <w:trPr>
          <w:trHeight w:val="336"/>
        </w:trPr>
        <w:tc>
          <w:tcPr>
            <w:tcW w:w="1932" w:type="dxa"/>
            <w:vAlign w:val="center"/>
          </w:tcPr>
          <w:p w:rsidR="008525F8" w:rsidRPr="008B76BA" w:rsidRDefault="008525F8"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地表类型</w:t>
            </w:r>
          </w:p>
        </w:tc>
        <w:tc>
          <w:tcPr>
            <w:tcW w:w="1932" w:type="dxa"/>
            <w:vAlign w:val="center"/>
          </w:tcPr>
          <w:p w:rsidR="008525F8" w:rsidRPr="008B76BA" w:rsidRDefault="008525F8"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雨水利用措施</w:t>
            </w:r>
          </w:p>
        </w:tc>
        <w:tc>
          <w:tcPr>
            <w:tcW w:w="1933" w:type="dxa"/>
            <w:vAlign w:val="center"/>
          </w:tcPr>
          <w:p w:rsidR="008525F8" w:rsidRPr="008B76BA" w:rsidRDefault="008525F8"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面积</w:t>
            </w:r>
            <w:r w:rsidRPr="008B76BA">
              <w:rPr>
                <w:rFonts w:ascii="宋体" w:hAnsi="宋体"/>
                <w:b/>
                <w:sz w:val="18"/>
                <w:szCs w:val="18"/>
                <w:lang w:val="zh-CN"/>
              </w:rPr>
              <w:t>(m2)</w:t>
            </w:r>
          </w:p>
        </w:tc>
        <w:tc>
          <w:tcPr>
            <w:tcW w:w="1932" w:type="dxa"/>
            <w:vAlign w:val="center"/>
          </w:tcPr>
          <w:p w:rsidR="008525F8" w:rsidRPr="008B76BA" w:rsidRDefault="008525F8"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径流系数</w:t>
            </w:r>
          </w:p>
        </w:tc>
        <w:tc>
          <w:tcPr>
            <w:tcW w:w="1933" w:type="dxa"/>
            <w:vAlign w:val="center"/>
          </w:tcPr>
          <w:p w:rsidR="008525F8" w:rsidRPr="008B76BA" w:rsidRDefault="008525F8" w:rsidP="00F92090">
            <w:pPr>
              <w:spacing w:beforeLines="25" w:afterLines="25" w:line="240" w:lineRule="exact"/>
              <w:jc w:val="center"/>
              <w:rPr>
                <w:rFonts w:ascii="宋体" w:hAnsi="宋体"/>
                <w:b/>
                <w:sz w:val="18"/>
                <w:szCs w:val="18"/>
                <w:lang w:val="zh-CN"/>
              </w:rPr>
            </w:pPr>
            <w:r w:rsidRPr="008B76BA">
              <w:rPr>
                <w:rFonts w:ascii="宋体" w:hAnsi="宋体" w:hint="eastAsia"/>
                <w:b/>
                <w:sz w:val="18"/>
                <w:szCs w:val="18"/>
                <w:lang w:val="zh-CN"/>
              </w:rPr>
              <w:t>雨水径流量</w:t>
            </w:r>
            <w:r w:rsidRPr="008B76BA">
              <w:rPr>
                <w:rFonts w:ascii="宋体" w:hAnsi="宋体"/>
                <w:b/>
                <w:sz w:val="18"/>
                <w:szCs w:val="18"/>
                <w:lang w:val="zh-CN"/>
              </w:rPr>
              <w:t>(m3)</w:t>
            </w:r>
          </w:p>
        </w:tc>
      </w:tr>
      <w:tr w:rsidR="008525F8" w:rsidRPr="00CC1D94" w:rsidTr="00BC787E">
        <w:trPr>
          <w:trHeight w:val="336"/>
        </w:trPr>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3"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3"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r>
      <w:tr w:rsidR="008525F8" w:rsidRPr="00CC1D94" w:rsidTr="00BC787E">
        <w:trPr>
          <w:trHeight w:val="336"/>
        </w:trPr>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3"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3"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r>
      <w:tr w:rsidR="008525F8" w:rsidRPr="00CC1D94" w:rsidTr="00BC787E">
        <w:trPr>
          <w:trHeight w:val="336"/>
        </w:trPr>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3"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3"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r>
      <w:tr w:rsidR="008525F8" w:rsidRPr="00CC1D94" w:rsidTr="00BC787E">
        <w:trPr>
          <w:trHeight w:val="336"/>
        </w:trPr>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3"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2"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c>
          <w:tcPr>
            <w:tcW w:w="1933"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r>
      <w:tr w:rsidR="008525F8" w:rsidRPr="00CC1D94" w:rsidTr="00BC787E">
        <w:trPr>
          <w:trHeight w:val="336"/>
        </w:trPr>
        <w:tc>
          <w:tcPr>
            <w:tcW w:w="7729" w:type="dxa"/>
            <w:gridSpan w:val="4"/>
            <w:vAlign w:val="center"/>
          </w:tcPr>
          <w:p w:rsidR="008525F8" w:rsidRPr="00CC1D94" w:rsidRDefault="00DD3472" w:rsidP="00F92090">
            <w:pPr>
              <w:spacing w:beforeLines="25" w:afterLines="25" w:line="240" w:lineRule="exact"/>
              <w:jc w:val="center"/>
              <w:rPr>
                <w:rFonts w:ascii="宋体" w:hAnsi="宋体"/>
                <w:sz w:val="18"/>
                <w:szCs w:val="18"/>
                <w:lang w:val="zh-CN"/>
              </w:rPr>
            </w:pPr>
            <w:r w:rsidRPr="008525F8">
              <w:rPr>
                <w:rFonts w:ascii="宋体" w:hAnsi="宋体" w:hint="eastAsia"/>
                <w:sz w:val="18"/>
                <w:szCs w:val="18"/>
                <w:lang w:val="zh-CN"/>
              </w:rPr>
              <w:t>场地年径流总量（</w:t>
            </w:r>
            <w:r w:rsidRPr="008525F8">
              <w:rPr>
                <w:rFonts w:ascii="宋体" w:hAnsi="宋体"/>
                <w:sz w:val="18"/>
                <w:szCs w:val="18"/>
                <w:lang w:val="zh-CN"/>
              </w:rPr>
              <w:t>m3</w:t>
            </w:r>
            <w:r w:rsidRPr="008525F8">
              <w:rPr>
                <w:rFonts w:ascii="宋体" w:hAnsi="宋体" w:hint="eastAsia"/>
                <w:sz w:val="18"/>
                <w:szCs w:val="18"/>
                <w:lang w:val="zh-CN"/>
              </w:rPr>
              <w:t>）</w:t>
            </w:r>
          </w:p>
        </w:tc>
        <w:tc>
          <w:tcPr>
            <w:tcW w:w="1933" w:type="dxa"/>
            <w:vAlign w:val="center"/>
          </w:tcPr>
          <w:p w:rsidR="008525F8" w:rsidRPr="00CC1D94" w:rsidRDefault="008525F8" w:rsidP="00F92090">
            <w:pPr>
              <w:spacing w:beforeLines="25" w:afterLines="25" w:line="240" w:lineRule="exact"/>
              <w:jc w:val="center"/>
              <w:rPr>
                <w:rFonts w:ascii="宋体" w:hAnsi="宋体"/>
                <w:sz w:val="18"/>
                <w:szCs w:val="18"/>
                <w:lang w:val="zh-CN"/>
              </w:rPr>
            </w:pPr>
          </w:p>
        </w:tc>
      </w:tr>
      <w:tr w:rsidR="00DD3472" w:rsidRPr="00CC1D94" w:rsidTr="00BC787E">
        <w:trPr>
          <w:trHeight w:val="336"/>
        </w:trPr>
        <w:tc>
          <w:tcPr>
            <w:tcW w:w="7729" w:type="dxa"/>
            <w:gridSpan w:val="4"/>
            <w:vAlign w:val="center"/>
          </w:tcPr>
          <w:p w:rsidR="00DD3472" w:rsidRPr="00CC1D94" w:rsidRDefault="00DD3472" w:rsidP="00F92090">
            <w:pPr>
              <w:spacing w:beforeLines="25" w:afterLines="25" w:line="240" w:lineRule="exact"/>
              <w:jc w:val="center"/>
              <w:rPr>
                <w:rFonts w:ascii="宋体" w:hAnsi="宋体"/>
                <w:sz w:val="18"/>
                <w:szCs w:val="18"/>
                <w:lang w:val="zh-CN"/>
              </w:rPr>
            </w:pPr>
            <w:r w:rsidRPr="008525F8">
              <w:rPr>
                <w:rFonts w:ascii="宋体" w:hAnsi="宋体" w:hint="eastAsia"/>
                <w:sz w:val="18"/>
                <w:szCs w:val="18"/>
                <w:lang w:val="zh-CN"/>
              </w:rPr>
              <w:t>场地年降雨量</w:t>
            </w:r>
            <w:r w:rsidRPr="008525F8">
              <w:rPr>
                <w:rFonts w:ascii="宋体" w:hAnsi="宋体"/>
                <w:sz w:val="18"/>
                <w:szCs w:val="18"/>
                <w:lang w:val="zh-CN"/>
              </w:rPr>
              <w:t>(m3)</w:t>
            </w:r>
          </w:p>
        </w:tc>
        <w:tc>
          <w:tcPr>
            <w:tcW w:w="1933" w:type="dxa"/>
            <w:vAlign w:val="center"/>
          </w:tcPr>
          <w:p w:rsidR="00DD3472" w:rsidRPr="00CC1D94" w:rsidRDefault="00DD3472" w:rsidP="00F92090">
            <w:pPr>
              <w:spacing w:beforeLines="25" w:afterLines="25" w:line="240" w:lineRule="exact"/>
              <w:jc w:val="center"/>
              <w:rPr>
                <w:rFonts w:ascii="宋体" w:hAnsi="宋体"/>
                <w:sz w:val="18"/>
                <w:szCs w:val="18"/>
                <w:lang w:val="zh-CN"/>
              </w:rPr>
            </w:pPr>
          </w:p>
        </w:tc>
      </w:tr>
      <w:tr w:rsidR="00DD3472" w:rsidRPr="00CC1D94" w:rsidTr="00BC787E">
        <w:trPr>
          <w:trHeight w:val="336"/>
        </w:trPr>
        <w:tc>
          <w:tcPr>
            <w:tcW w:w="7729" w:type="dxa"/>
            <w:gridSpan w:val="4"/>
            <w:vAlign w:val="center"/>
          </w:tcPr>
          <w:p w:rsidR="00DD3472" w:rsidRPr="00CC1D94" w:rsidRDefault="00DD3472" w:rsidP="00F92090">
            <w:pPr>
              <w:spacing w:beforeLines="25" w:afterLines="25" w:line="240" w:lineRule="exact"/>
              <w:jc w:val="center"/>
              <w:rPr>
                <w:rFonts w:ascii="宋体" w:hAnsi="宋体"/>
                <w:sz w:val="18"/>
                <w:szCs w:val="18"/>
                <w:lang w:val="zh-CN"/>
              </w:rPr>
            </w:pPr>
            <w:r w:rsidRPr="008525F8">
              <w:rPr>
                <w:rFonts w:ascii="宋体" w:hAnsi="宋体" w:hint="eastAsia"/>
                <w:sz w:val="18"/>
                <w:szCs w:val="18"/>
                <w:lang w:val="zh-CN"/>
              </w:rPr>
              <w:t>场地年径流总量控制率</w:t>
            </w:r>
            <w:r w:rsidRPr="008525F8">
              <w:rPr>
                <w:rFonts w:ascii="宋体" w:hAnsi="宋体"/>
                <w:sz w:val="18"/>
                <w:szCs w:val="18"/>
                <w:lang w:val="zh-CN"/>
              </w:rPr>
              <w:t>(%)</w:t>
            </w:r>
          </w:p>
        </w:tc>
        <w:tc>
          <w:tcPr>
            <w:tcW w:w="1933" w:type="dxa"/>
            <w:vAlign w:val="center"/>
          </w:tcPr>
          <w:p w:rsidR="00DD3472" w:rsidRPr="00CC1D94" w:rsidRDefault="00DD3472" w:rsidP="00F92090">
            <w:pPr>
              <w:spacing w:beforeLines="25" w:afterLines="25" w:line="240" w:lineRule="exact"/>
              <w:jc w:val="center"/>
              <w:rPr>
                <w:rFonts w:ascii="宋体" w:hAnsi="宋体"/>
                <w:sz w:val="18"/>
                <w:szCs w:val="18"/>
                <w:lang w:val="zh-CN"/>
              </w:rPr>
            </w:pPr>
          </w:p>
        </w:tc>
      </w:tr>
    </w:tbl>
    <w:p w:rsidR="001833F5" w:rsidRPr="00CC1D94" w:rsidRDefault="001833F5" w:rsidP="00F92090">
      <w:pPr>
        <w:numPr>
          <w:ilvl w:val="0"/>
          <w:numId w:val="5"/>
        </w:numPr>
        <w:spacing w:beforeLines="50" w:line="288" w:lineRule="auto"/>
        <w:rPr>
          <w:rFonts w:ascii="Times New Roman"/>
          <w:b/>
          <w:szCs w:val="21"/>
          <w:lang w:val="zh-CN"/>
        </w:rPr>
      </w:pPr>
      <w:r w:rsidRPr="00CC1D94">
        <w:rPr>
          <w:rFonts w:ascii="Times New Roman" w:hint="eastAsia"/>
          <w:b/>
          <w:szCs w:val="21"/>
          <w:lang w:val="zh-CN"/>
        </w:rPr>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、景观绿化图纸：应体现项目红线范围内下凹绿地、雨水花园位置、面积，并提供下凹绿</w:t>
      </w:r>
      <w:r w:rsidRPr="001833F5">
        <w:rPr>
          <w:rFonts w:ascii="Times New Roman"/>
          <w:szCs w:val="21"/>
          <w:lang w:val="zh-CN"/>
        </w:rPr>
        <w:t xml:space="preserve"> </w:t>
      </w:r>
      <w:r w:rsidRPr="001833F5">
        <w:rPr>
          <w:rFonts w:ascii="Times New Roman" w:hint="eastAsia"/>
          <w:szCs w:val="21"/>
          <w:lang w:val="zh-CN"/>
        </w:rPr>
        <w:t>地、雨水花园剖面设计图；</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、雨水排水图纸：提供屋面雨水、道路雨水排水图纸，并提供其进入地面生态设施的设计图；</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3</w:t>
      </w:r>
      <w:r w:rsidRPr="001833F5">
        <w:rPr>
          <w:rFonts w:ascii="Times New Roman" w:hint="eastAsia"/>
          <w:szCs w:val="21"/>
          <w:lang w:val="zh-CN"/>
        </w:rPr>
        <w:t>、景观铺装图纸：应在场地铺装图中标明室外透水地面位置、面积、铺装材料等；</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4</w:t>
      </w:r>
      <w:r w:rsidRPr="001833F5">
        <w:rPr>
          <w:rFonts w:ascii="Times New Roman" w:hint="eastAsia"/>
          <w:szCs w:val="21"/>
          <w:lang w:val="zh-CN"/>
        </w:rPr>
        <w:t>、设计控制雨量计算书：应介绍当地降雨统计数据，计算年径流总量控制率，确定雨水设施规模和最终方案。</w:t>
      </w:r>
    </w:p>
    <w:p w:rsidR="001833F5" w:rsidRDefault="001833F5" w:rsidP="001833F5">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DD3472" w:rsidRPr="00BC787E" w:rsidTr="00BC787E">
        <w:trPr>
          <w:trHeight w:val="1701"/>
        </w:trPr>
        <w:tc>
          <w:tcPr>
            <w:tcW w:w="9662" w:type="dxa"/>
          </w:tcPr>
          <w:p w:rsidR="00644FAA" w:rsidRPr="00BC787E" w:rsidRDefault="00644FAA" w:rsidP="00F92090">
            <w:pPr>
              <w:spacing w:beforeLines="50" w:line="288" w:lineRule="auto"/>
              <w:rPr>
                <w:rFonts w:ascii="Times New Roman" w:hAnsi="Times New Roman"/>
                <w:szCs w:val="21"/>
                <w:lang w:val="zh-CN"/>
              </w:rPr>
            </w:pPr>
          </w:p>
        </w:tc>
      </w:tr>
    </w:tbl>
    <w:p w:rsidR="001833F5" w:rsidRPr="001833F5" w:rsidRDefault="00174EE7"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1833F5" w:rsidRPr="001833F5">
        <w:rPr>
          <w:rFonts w:ascii="Times New Roman" w:hAnsi="Times New Roman"/>
          <w:b/>
          <w:sz w:val="24"/>
          <w:szCs w:val="24"/>
          <w:lang w:val="zh-CN"/>
        </w:rPr>
        <w:lastRenderedPageBreak/>
        <w:t>4.2.15</w:t>
      </w:r>
      <w:r w:rsidR="00DD3472">
        <w:rPr>
          <w:rFonts w:ascii="Times New Roman" w:hAnsi="Times New Roman" w:hint="eastAsia"/>
          <w:b/>
          <w:sz w:val="24"/>
          <w:szCs w:val="24"/>
          <w:lang w:val="zh-CN"/>
        </w:rPr>
        <w:t xml:space="preserve"> </w:t>
      </w:r>
      <w:r w:rsidR="001833F5" w:rsidRPr="001833F5">
        <w:rPr>
          <w:rFonts w:ascii="Times New Roman" w:hAnsi="Times New Roman" w:hint="eastAsia"/>
          <w:b/>
          <w:sz w:val="24"/>
          <w:szCs w:val="24"/>
          <w:lang w:val="zh-CN"/>
        </w:rPr>
        <w:t>合理选择绿化方式，科学配置绿化植物。（总分</w:t>
      </w:r>
      <w:r w:rsidR="001833F5" w:rsidRPr="001833F5">
        <w:rPr>
          <w:rFonts w:ascii="Times New Roman" w:hAnsi="Times New Roman"/>
          <w:b/>
          <w:sz w:val="24"/>
          <w:szCs w:val="24"/>
          <w:lang w:val="zh-CN"/>
        </w:rPr>
        <w:t xml:space="preserve"> 6 </w:t>
      </w:r>
      <w:r w:rsidR="001833F5" w:rsidRPr="001833F5">
        <w:rPr>
          <w:rFonts w:ascii="Times New Roman" w:hAnsi="Times New Roman" w:hint="eastAsia"/>
          <w:b/>
          <w:sz w:val="24"/>
          <w:szCs w:val="24"/>
          <w:lang w:val="zh-CN"/>
        </w:rPr>
        <w:t>分）</w:t>
      </w:r>
    </w:p>
    <w:p w:rsidR="001833F5" w:rsidRDefault="001833F5" w:rsidP="00F92090">
      <w:pPr>
        <w:numPr>
          <w:ilvl w:val="0"/>
          <w:numId w:val="4"/>
        </w:numPr>
        <w:spacing w:beforeLines="50" w:line="288" w:lineRule="auto"/>
        <w:rPr>
          <w:rFonts w:ascii="Times New Roman"/>
          <w:b/>
          <w:szCs w:val="21"/>
          <w:lang w:val="zh-CN"/>
        </w:rPr>
      </w:pPr>
      <w:r w:rsidRPr="00CC1D9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851"/>
        <w:gridCol w:w="1900"/>
        <w:gridCol w:w="1907"/>
        <w:gridCol w:w="1908"/>
      </w:tblGrid>
      <w:tr w:rsidR="00DD3472" w:rsidRPr="00CC1D94" w:rsidTr="00BC787E">
        <w:trPr>
          <w:trHeight w:val="336"/>
        </w:trPr>
        <w:tc>
          <w:tcPr>
            <w:tcW w:w="1073" w:type="dxa"/>
            <w:vAlign w:val="center"/>
          </w:tcPr>
          <w:p w:rsidR="00DD3472" w:rsidRPr="00CC1D94" w:rsidRDefault="00DD3472" w:rsidP="00F92090">
            <w:pPr>
              <w:spacing w:beforeLines="25" w:afterLines="25" w:line="240" w:lineRule="exact"/>
              <w:jc w:val="center"/>
              <w:rPr>
                <w:rFonts w:ascii="宋体" w:hAnsi="宋体"/>
                <w:sz w:val="18"/>
                <w:szCs w:val="18"/>
                <w:lang w:val="zh-CN"/>
              </w:rPr>
            </w:pPr>
            <w:r w:rsidRPr="00DD3472">
              <w:rPr>
                <w:rFonts w:ascii="宋体" w:hAnsi="宋体" w:hint="eastAsia"/>
                <w:sz w:val="18"/>
                <w:szCs w:val="18"/>
                <w:lang w:val="zh-CN"/>
              </w:rPr>
              <w:t>序号</w:t>
            </w:r>
          </w:p>
        </w:tc>
        <w:tc>
          <w:tcPr>
            <w:tcW w:w="4294" w:type="dxa"/>
            <w:gridSpan w:val="2"/>
            <w:vAlign w:val="center"/>
          </w:tcPr>
          <w:p w:rsidR="00DD3472" w:rsidRPr="00CC1D94" w:rsidRDefault="00DD3472" w:rsidP="00F92090">
            <w:pPr>
              <w:spacing w:beforeLines="25" w:afterLines="25" w:line="240" w:lineRule="exact"/>
              <w:jc w:val="center"/>
              <w:rPr>
                <w:rFonts w:ascii="宋体" w:hAnsi="宋体"/>
                <w:sz w:val="18"/>
                <w:szCs w:val="18"/>
                <w:lang w:val="zh-CN"/>
              </w:rPr>
            </w:pPr>
            <w:r w:rsidRPr="00DD3472">
              <w:rPr>
                <w:rFonts w:ascii="宋体" w:hAnsi="宋体" w:hint="eastAsia"/>
                <w:sz w:val="18"/>
                <w:szCs w:val="18"/>
                <w:lang w:val="zh-CN"/>
              </w:rPr>
              <w:t>评价内容</w:t>
            </w:r>
          </w:p>
        </w:tc>
        <w:tc>
          <w:tcPr>
            <w:tcW w:w="2147" w:type="dxa"/>
            <w:vAlign w:val="center"/>
          </w:tcPr>
          <w:p w:rsidR="00DD3472" w:rsidRPr="00CC1D94" w:rsidRDefault="00DD3472" w:rsidP="00F92090">
            <w:pPr>
              <w:spacing w:beforeLines="25" w:afterLines="25" w:line="240" w:lineRule="exact"/>
              <w:jc w:val="center"/>
              <w:rPr>
                <w:rFonts w:ascii="宋体" w:hAnsi="宋体"/>
                <w:sz w:val="18"/>
                <w:szCs w:val="18"/>
                <w:lang w:val="zh-CN"/>
              </w:rPr>
            </w:pPr>
            <w:r w:rsidRPr="00DD3472">
              <w:rPr>
                <w:rFonts w:ascii="宋体" w:hAnsi="宋体" w:hint="eastAsia"/>
                <w:sz w:val="18"/>
                <w:szCs w:val="18"/>
                <w:lang w:val="zh-CN"/>
              </w:rPr>
              <w:t>评价分值（分）</w:t>
            </w:r>
          </w:p>
        </w:tc>
        <w:tc>
          <w:tcPr>
            <w:tcW w:w="2148" w:type="dxa"/>
            <w:vAlign w:val="center"/>
          </w:tcPr>
          <w:p w:rsidR="00DD3472" w:rsidRPr="00CC1D94" w:rsidRDefault="00DD3472" w:rsidP="00F92090">
            <w:pPr>
              <w:spacing w:beforeLines="25" w:afterLines="25" w:line="240" w:lineRule="exact"/>
              <w:jc w:val="center"/>
              <w:rPr>
                <w:rFonts w:ascii="宋体" w:hAnsi="宋体"/>
                <w:sz w:val="18"/>
                <w:szCs w:val="18"/>
                <w:lang w:val="zh-CN"/>
              </w:rPr>
            </w:pPr>
            <w:r w:rsidRPr="00DD3472">
              <w:rPr>
                <w:rFonts w:ascii="宋体" w:hAnsi="宋体" w:hint="eastAsia"/>
                <w:sz w:val="18"/>
                <w:szCs w:val="18"/>
                <w:lang w:val="zh-CN"/>
              </w:rPr>
              <w:t>自评得分（分）</w:t>
            </w:r>
          </w:p>
        </w:tc>
      </w:tr>
      <w:tr w:rsidR="00DD3472" w:rsidRPr="00CC1D94" w:rsidTr="00BC787E">
        <w:trPr>
          <w:trHeight w:val="336"/>
        </w:trPr>
        <w:tc>
          <w:tcPr>
            <w:tcW w:w="1073" w:type="dxa"/>
            <w:vAlign w:val="center"/>
          </w:tcPr>
          <w:p w:rsidR="00DD3472" w:rsidRPr="00CC1D94" w:rsidRDefault="00DD347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4294" w:type="dxa"/>
            <w:gridSpan w:val="2"/>
            <w:vAlign w:val="center"/>
          </w:tcPr>
          <w:p w:rsidR="00DD3472" w:rsidRPr="00CC1D94" w:rsidRDefault="00DD3472" w:rsidP="00F92090">
            <w:pPr>
              <w:spacing w:beforeLines="25" w:afterLines="25" w:line="240" w:lineRule="exact"/>
              <w:jc w:val="left"/>
              <w:rPr>
                <w:rFonts w:ascii="宋体" w:hAnsi="宋体"/>
                <w:sz w:val="18"/>
                <w:szCs w:val="18"/>
                <w:lang w:val="zh-CN"/>
              </w:rPr>
            </w:pPr>
            <w:r w:rsidRPr="00DD3472">
              <w:rPr>
                <w:rFonts w:ascii="宋体" w:hAnsi="宋体" w:hint="eastAsia"/>
                <w:sz w:val="18"/>
                <w:szCs w:val="18"/>
                <w:lang w:val="zh-CN"/>
              </w:rPr>
              <w:t>种植适应当地气候和土壤条件的植物，采用乔、灌、草结合的复层绿化，种植区域覆土深度和排水能力满足植物生长需求。</w:t>
            </w:r>
          </w:p>
        </w:tc>
        <w:tc>
          <w:tcPr>
            <w:tcW w:w="2147" w:type="dxa"/>
            <w:vAlign w:val="center"/>
          </w:tcPr>
          <w:p w:rsidR="00DD3472" w:rsidRPr="00CC1D94" w:rsidRDefault="00DD347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48" w:type="dxa"/>
            <w:vAlign w:val="center"/>
          </w:tcPr>
          <w:p w:rsidR="00DD3472" w:rsidRPr="004F6A4B" w:rsidRDefault="007461C5" w:rsidP="00F92090">
            <w:pPr>
              <w:spacing w:beforeLines="25" w:afterLines="25" w:line="240" w:lineRule="exact"/>
              <w:jc w:val="center"/>
              <w:rPr>
                <w:rFonts w:ascii="宋体" w:hAnsi="宋体"/>
                <w:color w:val="FF0000"/>
                <w:sz w:val="18"/>
                <w:szCs w:val="18"/>
                <w:lang w:val="zh-CN"/>
              </w:rPr>
            </w:pPr>
            <w:r w:rsidRPr="004F6A4B">
              <w:rPr>
                <w:rFonts w:ascii="宋体" w:hAnsi="宋体" w:hint="eastAsia"/>
                <w:color w:val="FF0000"/>
                <w:sz w:val="18"/>
                <w:szCs w:val="18"/>
                <w:lang w:val="zh-CN"/>
              </w:rPr>
              <w:t>3</w:t>
            </w:r>
          </w:p>
        </w:tc>
      </w:tr>
      <w:tr w:rsidR="00DD3472" w:rsidRPr="00CC1D94" w:rsidTr="00BC787E">
        <w:trPr>
          <w:trHeight w:val="336"/>
        </w:trPr>
        <w:tc>
          <w:tcPr>
            <w:tcW w:w="1073" w:type="dxa"/>
            <w:vMerge w:val="restart"/>
            <w:vAlign w:val="center"/>
          </w:tcPr>
          <w:p w:rsidR="00DD3472" w:rsidRPr="00CC1D94" w:rsidRDefault="00DD347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2147" w:type="dxa"/>
            <w:vAlign w:val="center"/>
          </w:tcPr>
          <w:p w:rsidR="00DD3472" w:rsidRPr="00C57F36" w:rsidRDefault="00C57F36" w:rsidP="00F92090">
            <w:pPr>
              <w:spacing w:beforeLines="25" w:afterLines="25" w:line="240" w:lineRule="exact"/>
              <w:jc w:val="center"/>
              <w:rPr>
                <w:rFonts w:ascii="宋体" w:hAnsi="宋体"/>
                <w:sz w:val="18"/>
                <w:szCs w:val="18"/>
                <w:lang w:val="zh-CN"/>
              </w:rPr>
            </w:pPr>
            <w:r w:rsidRPr="00DD3472">
              <w:rPr>
                <w:rFonts w:ascii="宋体" w:hAnsi="宋体" w:hint="eastAsia"/>
                <w:sz w:val="18"/>
                <w:szCs w:val="18"/>
                <w:lang w:val="zh-CN"/>
              </w:rPr>
              <w:t>□</w:t>
            </w:r>
            <w:r w:rsidR="00DD3472" w:rsidRPr="00C57F36">
              <w:rPr>
                <w:rFonts w:ascii="宋体" w:hAnsi="宋体" w:hint="eastAsia"/>
                <w:sz w:val="18"/>
                <w:szCs w:val="18"/>
                <w:lang w:val="zh-CN"/>
              </w:rPr>
              <w:t>居住建筑</w:t>
            </w:r>
          </w:p>
        </w:tc>
        <w:tc>
          <w:tcPr>
            <w:tcW w:w="2147" w:type="dxa"/>
            <w:vAlign w:val="center"/>
          </w:tcPr>
          <w:p w:rsidR="00DD3472" w:rsidRPr="00CC1D94" w:rsidRDefault="00DD3472" w:rsidP="00F92090">
            <w:pPr>
              <w:spacing w:beforeLines="25" w:afterLines="25" w:line="240" w:lineRule="exact"/>
              <w:jc w:val="left"/>
              <w:rPr>
                <w:rFonts w:ascii="宋体" w:hAnsi="宋体"/>
                <w:sz w:val="18"/>
                <w:szCs w:val="18"/>
                <w:lang w:val="zh-CN"/>
              </w:rPr>
            </w:pPr>
            <w:r w:rsidRPr="00DD3472">
              <w:rPr>
                <w:rFonts w:ascii="宋体" w:hAnsi="宋体" w:hint="eastAsia"/>
                <w:sz w:val="18"/>
                <w:szCs w:val="18"/>
                <w:lang w:val="zh-CN"/>
              </w:rPr>
              <w:t>绿地配植乔木不少于</w:t>
            </w:r>
            <w:r w:rsidRPr="00DD3472">
              <w:rPr>
                <w:rFonts w:ascii="宋体" w:hAnsi="宋体"/>
                <w:sz w:val="18"/>
                <w:szCs w:val="18"/>
                <w:lang w:val="zh-CN"/>
              </w:rPr>
              <w:t>3</w:t>
            </w:r>
            <w:r w:rsidRPr="00DD3472">
              <w:rPr>
                <w:rFonts w:ascii="宋体" w:hAnsi="宋体" w:hint="eastAsia"/>
                <w:sz w:val="18"/>
                <w:szCs w:val="18"/>
                <w:lang w:val="zh-CN"/>
              </w:rPr>
              <w:t>株</w:t>
            </w:r>
            <w:r w:rsidRPr="00DD3472">
              <w:rPr>
                <w:rFonts w:ascii="宋体" w:hAnsi="宋体"/>
                <w:sz w:val="18"/>
                <w:szCs w:val="18"/>
                <w:lang w:val="zh-CN"/>
              </w:rPr>
              <w:t>/100m</w:t>
            </w:r>
            <w:r w:rsidRPr="00604F0E">
              <w:rPr>
                <w:rFonts w:ascii="宋体" w:hAnsi="宋体"/>
                <w:sz w:val="18"/>
                <w:szCs w:val="18"/>
                <w:vertAlign w:val="superscript"/>
                <w:lang w:val="zh-CN"/>
              </w:rPr>
              <w:t>2</w:t>
            </w:r>
          </w:p>
        </w:tc>
        <w:tc>
          <w:tcPr>
            <w:tcW w:w="2147" w:type="dxa"/>
            <w:vAlign w:val="center"/>
          </w:tcPr>
          <w:p w:rsidR="00DD3472" w:rsidRPr="00CC1D94" w:rsidRDefault="00DD347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48" w:type="dxa"/>
            <w:vAlign w:val="center"/>
          </w:tcPr>
          <w:p w:rsidR="00DD3472" w:rsidRPr="004F6A4B" w:rsidRDefault="00DD3472" w:rsidP="00F92090">
            <w:pPr>
              <w:spacing w:beforeLines="25" w:afterLines="25" w:line="240" w:lineRule="exact"/>
              <w:jc w:val="center"/>
              <w:rPr>
                <w:rFonts w:ascii="宋体" w:hAnsi="宋体"/>
                <w:color w:val="FF0000"/>
                <w:sz w:val="18"/>
                <w:szCs w:val="18"/>
                <w:lang w:val="zh-CN"/>
              </w:rPr>
            </w:pPr>
          </w:p>
        </w:tc>
      </w:tr>
      <w:tr w:rsidR="00DD3472" w:rsidRPr="00CC1D94" w:rsidTr="00BC787E">
        <w:trPr>
          <w:trHeight w:val="336"/>
        </w:trPr>
        <w:tc>
          <w:tcPr>
            <w:tcW w:w="1073" w:type="dxa"/>
            <w:vMerge/>
            <w:vAlign w:val="center"/>
          </w:tcPr>
          <w:p w:rsidR="00DD3472" w:rsidRPr="00CC1D94" w:rsidRDefault="00DD3472" w:rsidP="00F92090">
            <w:pPr>
              <w:spacing w:beforeLines="25" w:afterLines="25" w:line="240" w:lineRule="exact"/>
              <w:jc w:val="center"/>
              <w:rPr>
                <w:rFonts w:ascii="宋体" w:hAnsi="宋体"/>
                <w:sz w:val="18"/>
                <w:szCs w:val="18"/>
                <w:lang w:val="zh-CN"/>
              </w:rPr>
            </w:pPr>
          </w:p>
        </w:tc>
        <w:tc>
          <w:tcPr>
            <w:tcW w:w="2147" w:type="dxa"/>
            <w:vAlign w:val="center"/>
          </w:tcPr>
          <w:p w:rsidR="00DD3472" w:rsidRPr="00CC1D94" w:rsidRDefault="009B3849" w:rsidP="00F92090">
            <w:pPr>
              <w:spacing w:beforeLines="25" w:afterLines="25" w:line="240" w:lineRule="exact"/>
              <w:jc w:val="center"/>
              <w:rPr>
                <w:rFonts w:ascii="宋体" w:hAnsi="宋体"/>
                <w:sz w:val="18"/>
                <w:szCs w:val="18"/>
                <w:lang w:val="zh-CN"/>
              </w:rPr>
            </w:pPr>
            <w:r w:rsidRPr="00C57F36">
              <w:rPr>
                <w:rFonts w:ascii="Times New Roman" w:hAnsi="Times New Roman"/>
                <w:color w:val="000000"/>
                <w:szCs w:val="21"/>
              </w:rPr>
              <w:fldChar w:fldCharType="begin">
                <w:ffData>
                  <w:name w:val="Dropdown7"/>
                  <w:enabled/>
                  <w:calcOnExit w:val="0"/>
                  <w:ddList>
                    <w:listEntry w:val="√"/>
                    <w:listEntry w:val="×"/>
                  </w:ddList>
                </w:ffData>
              </w:fldChar>
            </w:r>
            <w:r w:rsidR="00C57F36" w:rsidRPr="00C57F36">
              <w:rPr>
                <w:rFonts w:ascii="Times New Roman" w:hAnsi="Times New Roman"/>
                <w:color w:val="000000"/>
                <w:szCs w:val="21"/>
              </w:rPr>
              <w:instrText xml:space="preserve"> FORMDROPDOWN </w:instrText>
            </w:r>
            <w:r w:rsidRPr="00C57F36">
              <w:rPr>
                <w:rFonts w:ascii="Times New Roman" w:hAnsi="Times New Roman"/>
                <w:color w:val="000000"/>
                <w:szCs w:val="21"/>
              </w:rPr>
            </w:r>
            <w:r w:rsidRPr="00C57F36">
              <w:rPr>
                <w:rFonts w:ascii="Times New Roman" w:hAnsi="Times New Roman"/>
                <w:color w:val="000000"/>
                <w:szCs w:val="21"/>
              </w:rPr>
              <w:fldChar w:fldCharType="end"/>
            </w:r>
            <w:r w:rsidR="00DD3472" w:rsidRPr="00DD3472">
              <w:rPr>
                <w:rFonts w:ascii="宋体" w:hAnsi="宋体" w:hint="eastAsia"/>
                <w:sz w:val="18"/>
                <w:szCs w:val="18"/>
                <w:lang w:val="zh-CN"/>
              </w:rPr>
              <w:t>公共建筑</w:t>
            </w:r>
          </w:p>
        </w:tc>
        <w:tc>
          <w:tcPr>
            <w:tcW w:w="2147" w:type="dxa"/>
            <w:vAlign w:val="center"/>
          </w:tcPr>
          <w:p w:rsidR="00DD3472" w:rsidRPr="00CC1D94" w:rsidRDefault="00DD3472" w:rsidP="00F92090">
            <w:pPr>
              <w:spacing w:beforeLines="25" w:afterLines="25" w:line="240" w:lineRule="exact"/>
              <w:jc w:val="left"/>
              <w:rPr>
                <w:rFonts w:ascii="宋体" w:hAnsi="宋体"/>
                <w:sz w:val="18"/>
                <w:szCs w:val="18"/>
                <w:lang w:val="zh-CN"/>
              </w:rPr>
            </w:pPr>
            <w:r w:rsidRPr="00DD3472">
              <w:rPr>
                <w:rFonts w:ascii="宋体" w:hAnsi="宋体" w:hint="eastAsia"/>
                <w:sz w:val="18"/>
                <w:szCs w:val="18"/>
                <w:lang w:val="zh-CN"/>
              </w:rPr>
              <w:t>采用垂直绿化、屋顶绿化等方式</w:t>
            </w:r>
          </w:p>
        </w:tc>
        <w:tc>
          <w:tcPr>
            <w:tcW w:w="2147" w:type="dxa"/>
            <w:vAlign w:val="center"/>
          </w:tcPr>
          <w:p w:rsidR="00DD3472" w:rsidRPr="00CC1D94" w:rsidRDefault="00DD347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48" w:type="dxa"/>
            <w:vAlign w:val="center"/>
          </w:tcPr>
          <w:p w:rsidR="00DD3472" w:rsidRPr="004F6A4B" w:rsidRDefault="00DD3472" w:rsidP="00F92090">
            <w:pPr>
              <w:spacing w:beforeLines="25" w:afterLines="25" w:line="240" w:lineRule="exact"/>
              <w:jc w:val="center"/>
              <w:rPr>
                <w:rFonts w:ascii="宋体" w:hAnsi="宋体"/>
                <w:color w:val="FF0000"/>
                <w:sz w:val="18"/>
                <w:szCs w:val="18"/>
                <w:lang w:val="zh-CN"/>
              </w:rPr>
            </w:pPr>
          </w:p>
        </w:tc>
      </w:tr>
      <w:tr w:rsidR="00DD3472" w:rsidRPr="00CC1D94" w:rsidTr="00BC787E">
        <w:trPr>
          <w:trHeight w:val="336"/>
        </w:trPr>
        <w:tc>
          <w:tcPr>
            <w:tcW w:w="5367" w:type="dxa"/>
            <w:gridSpan w:val="3"/>
            <w:vAlign w:val="center"/>
          </w:tcPr>
          <w:p w:rsidR="00DD3472" w:rsidRPr="00CC1D94" w:rsidRDefault="00DD3472" w:rsidP="00F92090">
            <w:pPr>
              <w:spacing w:beforeLines="25" w:afterLines="25" w:line="240" w:lineRule="exact"/>
              <w:jc w:val="center"/>
              <w:rPr>
                <w:rFonts w:ascii="宋体" w:hAnsi="宋体"/>
                <w:sz w:val="18"/>
                <w:szCs w:val="18"/>
                <w:lang w:val="zh-CN"/>
              </w:rPr>
            </w:pPr>
            <w:r w:rsidRPr="00DD3472">
              <w:rPr>
                <w:rFonts w:ascii="宋体" w:hAnsi="宋体" w:hint="eastAsia"/>
                <w:sz w:val="18"/>
                <w:szCs w:val="18"/>
                <w:lang w:val="zh-CN"/>
              </w:rPr>
              <w:t>合计</w:t>
            </w:r>
          </w:p>
        </w:tc>
        <w:tc>
          <w:tcPr>
            <w:tcW w:w="2147" w:type="dxa"/>
            <w:vAlign w:val="center"/>
          </w:tcPr>
          <w:p w:rsidR="00DD3472" w:rsidRPr="00CC1D94" w:rsidRDefault="00DD347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48" w:type="dxa"/>
            <w:vAlign w:val="center"/>
          </w:tcPr>
          <w:p w:rsidR="00DD3472" w:rsidRPr="004F6A4B" w:rsidRDefault="007461C5" w:rsidP="00F92090">
            <w:pPr>
              <w:spacing w:beforeLines="25" w:afterLines="25" w:line="240" w:lineRule="exact"/>
              <w:jc w:val="center"/>
              <w:rPr>
                <w:rFonts w:ascii="宋体" w:hAnsi="宋体"/>
                <w:color w:val="FF0000"/>
                <w:sz w:val="18"/>
                <w:szCs w:val="18"/>
                <w:lang w:val="zh-CN"/>
              </w:rPr>
            </w:pPr>
            <w:r w:rsidRPr="004F6A4B">
              <w:rPr>
                <w:rFonts w:ascii="宋体" w:hAnsi="宋体" w:hint="eastAsia"/>
                <w:color w:val="FF0000"/>
                <w:sz w:val="18"/>
                <w:szCs w:val="18"/>
                <w:lang w:val="zh-CN"/>
              </w:rPr>
              <w:t>3</w:t>
            </w:r>
          </w:p>
        </w:tc>
      </w:tr>
    </w:tbl>
    <w:p w:rsidR="001833F5" w:rsidRPr="00CC1D94" w:rsidRDefault="001833F5" w:rsidP="00B246DC">
      <w:pPr>
        <w:numPr>
          <w:ilvl w:val="0"/>
          <w:numId w:val="4"/>
        </w:numPr>
        <w:spacing w:before="100" w:beforeAutospacing="1" w:line="288" w:lineRule="auto"/>
        <w:rPr>
          <w:rFonts w:ascii="Times New Roman"/>
          <w:b/>
          <w:szCs w:val="21"/>
          <w:lang w:val="zh-CN"/>
        </w:rPr>
      </w:pPr>
      <w:r w:rsidRPr="00CC1D94">
        <w:rPr>
          <w:rFonts w:ascii="Times New Roman" w:hint="eastAsia"/>
          <w:b/>
          <w:szCs w:val="21"/>
          <w:lang w:val="zh-CN"/>
        </w:rPr>
        <w:t>评价要点</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项目所在地为以下选项中的：</w:t>
      </w:r>
    </w:p>
    <w:p w:rsidR="00DD3472" w:rsidRPr="007461C5" w:rsidRDefault="009B3849" w:rsidP="001833F5">
      <w:pPr>
        <w:spacing w:line="288" w:lineRule="auto"/>
        <w:rPr>
          <w:rFonts w:ascii="Times New Roman"/>
          <w:color w:val="000000"/>
          <w:szCs w:val="21"/>
          <w:lang w:val="zh-CN"/>
        </w:rPr>
      </w:pPr>
      <w:r w:rsidRPr="007461C5">
        <w:rPr>
          <w:rFonts w:ascii="Times New Roman" w:hAnsi="Times New Roman"/>
          <w:color w:val="000000"/>
          <w:szCs w:val="21"/>
        </w:rPr>
        <w:fldChar w:fldCharType="begin">
          <w:ffData>
            <w:name w:val="Dropdown7"/>
            <w:enabled/>
            <w:calcOnExit w:val="0"/>
            <w:ddList>
              <w:listEntry w:val="√"/>
              <w:listEntry w:val="×"/>
            </w:ddList>
          </w:ffData>
        </w:fldChar>
      </w:r>
      <w:r w:rsidR="007461C5" w:rsidRPr="007461C5">
        <w:rPr>
          <w:rFonts w:ascii="Times New Roman" w:hAnsi="Times New Roman"/>
          <w:color w:val="000000"/>
          <w:szCs w:val="21"/>
        </w:rPr>
        <w:instrText xml:space="preserve"> FORMDROPDOWN </w:instrText>
      </w:r>
      <w:r w:rsidRPr="007461C5">
        <w:rPr>
          <w:rFonts w:ascii="Times New Roman" w:hAnsi="Times New Roman"/>
          <w:color w:val="000000"/>
          <w:szCs w:val="21"/>
        </w:rPr>
      </w:r>
      <w:r w:rsidRPr="007461C5">
        <w:rPr>
          <w:rFonts w:ascii="Times New Roman" w:hAnsi="Times New Roman"/>
          <w:color w:val="000000"/>
          <w:szCs w:val="21"/>
        </w:rPr>
        <w:fldChar w:fldCharType="end"/>
      </w:r>
      <w:r w:rsidR="001833F5" w:rsidRPr="007461C5">
        <w:rPr>
          <w:rFonts w:ascii="Times New Roman" w:hint="eastAsia"/>
          <w:color w:val="000000"/>
          <w:szCs w:val="21"/>
          <w:lang w:val="zh-CN"/>
        </w:rPr>
        <w:t>华北、□东北、□西北、□华中、□华东、□华南、□西南</w:t>
      </w:r>
    </w:p>
    <w:p w:rsidR="00DD3472" w:rsidRDefault="001833F5" w:rsidP="001833F5">
      <w:pPr>
        <w:spacing w:line="288" w:lineRule="auto"/>
        <w:rPr>
          <w:rFonts w:ascii="Times New Roman"/>
          <w:szCs w:val="21"/>
          <w:lang w:val="zh-CN"/>
        </w:rPr>
      </w:pPr>
      <w:r w:rsidRPr="001833F5">
        <w:rPr>
          <w:rFonts w:ascii="Times New Roman" w:hint="eastAsia"/>
          <w:szCs w:val="21"/>
          <w:lang w:val="zh-CN"/>
        </w:rPr>
        <w:t>绿化物种是否主要选用适宜当地气候和土壤条件的乡土植物：</w:t>
      </w:r>
      <w:r w:rsidR="009B3849" w:rsidRPr="007461C5">
        <w:rPr>
          <w:rFonts w:ascii="Times New Roman" w:hAnsi="Times New Roman"/>
          <w:color w:val="000000"/>
          <w:szCs w:val="21"/>
        </w:rPr>
        <w:fldChar w:fldCharType="begin">
          <w:ffData>
            <w:name w:val="Dropdown7"/>
            <w:enabled/>
            <w:calcOnExit w:val="0"/>
            <w:ddList>
              <w:listEntry w:val="√"/>
              <w:listEntry w:val="×"/>
            </w:ddList>
          </w:ffData>
        </w:fldChar>
      </w:r>
      <w:r w:rsidR="007461C5" w:rsidRPr="007461C5">
        <w:rPr>
          <w:rFonts w:ascii="Times New Roman" w:hAnsi="Times New Roman"/>
          <w:color w:val="000000"/>
          <w:szCs w:val="21"/>
        </w:rPr>
        <w:instrText xml:space="preserve"> FORMDROPDOWN </w:instrText>
      </w:r>
      <w:r w:rsidR="009B3849" w:rsidRPr="007461C5">
        <w:rPr>
          <w:rFonts w:ascii="Times New Roman" w:hAnsi="Times New Roman"/>
          <w:color w:val="000000"/>
          <w:szCs w:val="21"/>
        </w:rPr>
      </w:r>
      <w:r w:rsidR="009B3849" w:rsidRPr="007461C5">
        <w:rPr>
          <w:rFonts w:ascii="Times New Roman" w:hAnsi="Times New Roman"/>
          <w:color w:val="000000"/>
          <w:szCs w:val="21"/>
        </w:rPr>
        <w:fldChar w:fldCharType="end"/>
      </w:r>
      <w:r w:rsidRPr="001833F5">
        <w:rPr>
          <w:rFonts w:ascii="Times New Roman" w:hint="eastAsia"/>
          <w:szCs w:val="21"/>
          <w:lang w:val="zh-CN"/>
        </w:rPr>
        <w:t>是、□否</w:t>
      </w:r>
    </w:p>
    <w:p w:rsidR="00604883" w:rsidRDefault="001833F5" w:rsidP="001833F5">
      <w:pPr>
        <w:spacing w:line="288" w:lineRule="auto"/>
        <w:rPr>
          <w:rFonts w:ascii="Times New Roman"/>
          <w:szCs w:val="21"/>
          <w:lang w:val="zh-CN"/>
        </w:rPr>
      </w:pPr>
      <w:r w:rsidRPr="001833F5">
        <w:rPr>
          <w:rFonts w:ascii="Times New Roman" w:hint="eastAsia"/>
          <w:szCs w:val="21"/>
          <w:lang w:val="zh-CN"/>
        </w:rPr>
        <w:t>是否采用包含乔、灌木的复层绿化：</w:t>
      </w:r>
      <w:r w:rsidR="009B3849" w:rsidRPr="007461C5">
        <w:rPr>
          <w:rFonts w:ascii="Times New Roman" w:hAnsi="Times New Roman"/>
          <w:color w:val="000000"/>
          <w:szCs w:val="21"/>
        </w:rPr>
        <w:fldChar w:fldCharType="begin">
          <w:ffData>
            <w:name w:val="Dropdown7"/>
            <w:enabled/>
            <w:calcOnExit w:val="0"/>
            <w:ddList>
              <w:listEntry w:val="√"/>
              <w:listEntry w:val="×"/>
            </w:ddList>
          </w:ffData>
        </w:fldChar>
      </w:r>
      <w:r w:rsidR="007461C5" w:rsidRPr="007461C5">
        <w:rPr>
          <w:rFonts w:ascii="Times New Roman" w:hAnsi="Times New Roman"/>
          <w:color w:val="000000"/>
          <w:szCs w:val="21"/>
        </w:rPr>
        <w:instrText xml:space="preserve"> FORMDROPDOWN </w:instrText>
      </w:r>
      <w:r w:rsidR="009B3849" w:rsidRPr="007461C5">
        <w:rPr>
          <w:rFonts w:ascii="Times New Roman" w:hAnsi="Times New Roman"/>
          <w:color w:val="000000"/>
          <w:szCs w:val="21"/>
        </w:rPr>
      </w:r>
      <w:r w:rsidR="009B3849" w:rsidRPr="007461C5">
        <w:rPr>
          <w:rFonts w:ascii="Times New Roman" w:hAnsi="Times New Roman"/>
          <w:color w:val="000000"/>
          <w:szCs w:val="21"/>
        </w:rPr>
        <w:fldChar w:fldCharType="end"/>
      </w:r>
      <w:r w:rsidRPr="001833F5">
        <w:rPr>
          <w:rFonts w:ascii="Times New Roman" w:hint="eastAsia"/>
          <w:szCs w:val="21"/>
          <w:lang w:val="zh-CN"/>
        </w:rPr>
        <w:t>是、□否</w:t>
      </w:r>
    </w:p>
    <w:p w:rsidR="00174EE7" w:rsidRDefault="001833F5" w:rsidP="001833F5">
      <w:pPr>
        <w:spacing w:line="288" w:lineRule="auto"/>
        <w:rPr>
          <w:rFonts w:ascii="Times New Roman"/>
          <w:szCs w:val="21"/>
          <w:lang w:val="zh-CN"/>
        </w:rPr>
      </w:pPr>
      <w:r w:rsidRPr="00604F0E">
        <w:rPr>
          <w:rFonts w:ascii="Times New Roman" w:hint="eastAsia"/>
          <w:szCs w:val="21"/>
          <w:lang w:val="zh-CN"/>
        </w:rPr>
        <w:t>如绿化植物种植在地下车库顶板上，则种植区域覆土深度：</w:t>
      </w:r>
      <w:r w:rsidR="00174EE7" w:rsidRPr="00604F0E">
        <w:rPr>
          <w:rFonts w:ascii="Times New Roman" w:hint="eastAsia"/>
          <w:szCs w:val="21"/>
          <w:u w:val="single"/>
          <w:lang w:val="zh-CN"/>
        </w:rPr>
        <w:t xml:space="preserve"> </w:t>
      </w:r>
      <w:r w:rsidR="00362DDB">
        <w:rPr>
          <w:rFonts w:ascii="Times New Roman" w:hint="eastAsia"/>
          <w:szCs w:val="21"/>
          <w:u w:val="single"/>
          <w:lang w:val="zh-CN"/>
        </w:rPr>
        <w:t xml:space="preserve">   </w:t>
      </w:r>
      <w:r w:rsidRPr="00604F0E">
        <w:rPr>
          <w:rFonts w:ascii="Times New Roman"/>
          <w:szCs w:val="21"/>
          <w:lang w:val="zh-CN"/>
        </w:rPr>
        <w:t>m</w:t>
      </w:r>
      <w:r w:rsidRPr="00604F0E">
        <w:rPr>
          <w:rFonts w:ascii="Times New Roman" w:hint="eastAsia"/>
          <w:szCs w:val="21"/>
          <w:lang w:val="zh-CN"/>
        </w:rPr>
        <w:t>。</w:t>
      </w:r>
    </w:p>
    <w:p w:rsidR="001833F5" w:rsidRPr="00295AE2" w:rsidRDefault="00295AE2" w:rsidP="00F92090">
      <w:pPr>
        <w:spacing w:beforeLines="50" w:line="288" w:lineRule="auto"/>
        <w:rPr>
          <w:rFonts w:ascii="Times New Roman"/>
          <w:szCs w:val="21"/>
          <w:lang w:val="zh-CN"/>
        </w:rPr>
      </w:pPr>
      <w:r w:rsidRPr="001833F5">
        <w:rPr>
          <w:rFonts w:ascii="Times New Roman" w:hint="eastAsia"/>
          <w:szCs w:val="21"/>
          <w:lang w:val="zh-CN"/>
        </w:rPr>
        <w:t>□</w:t>
      </w:r>
      <w:r w:rsidR="001833F5" w:rsidRPr="00295AE2">
        <w:rPr>
          <w:rFonts w:ascii="Times New Roman" w:hint="eastAsia"/>
          <w:szCs w:val="21"/>
          <w:lang w:val="zh-CN"/>
        </w:rPr>
        <w:t>居住建筑：</w:t>
      </w:r>
    </w:p>
    <w:p w:rsidR="001833F5" w:rsidRPr="001833F5" w:rsidRDefault="001833F5" w:rsidP="001833F5">
      <w:pPr>
        <w:spacing w:line="288" w:lineRule="auto"/>
        <w:rPr>
          <w:rFonts w:ascii="Times New Roman"/>
          <w:szCs w:val="21"/>
          <w:lang w:val="zh-CN"/>
        </w:rPr>
      </w:pPr>
      <w:r w:rsidRPr="00BF61BE">
        <w:rPr>
          <w:rFonts w:ascii="Times New Roman" w:hint="eastAsia"/>
          <w:szCs w:val="21"/>
          <w:lang w:val="zh-CN"/>
        </w:rPr>
        <w:t>项目用地面积：</w:t>
      </w:r>
      <w:r w:rsidR="00174EE7" w:rsidRPr="00BF61BE">
        <w:rPr>
          <w:rFonts w:ascii="Times New Roman" w:hint="eastAsia"/>
          <w:szCs w:val="21"/>
          <w:u w:val="single"/>
          <w:lang w:val="zh-CN"/>
        </w:rPr>
        <w:t xml:space="preserve"> </w:t>
      </w:r>
      <w:r w:rsidR="007F5042">
        <w:rPr>
          <w:rFonts w:ascii="Times New Roman" w:hint="eastAsia"/>
          <w:szCs w:val="21"/>
          <w:u w:val="single"/>
          <w:lang w:val="zh-CN"/>
        </w:rPr>
        <w:t xml:space="preserve">       </w:t>
      </w:r>
      <w:r w:rsidR="00174EE7" w:rsidRPr="00BF61BE">
        <w:rPr>
          <w:rFonts w:ascii="Times New Roman" w:hint="eastAsia"/>
          <w:szCs w:val="21"/>
          <w:u w:val="single"/>
          <w:lang w:val="zh-CN"/>
        </w:rPr>
        <w:t xml:space="preserve"> </w:t>
      </w:r>
      <w:r w:rsidRPr="00BF61BE">
        <w:rPr>
          <w:rFonts w:ascii="Times New Roman"/>
          <w:szCs w:val="21"/>
          <w:lang w:val="zh-CN"/>
        </w:rPr>
        <w:t>m</w:t>
      </w:r>
      <w:r w:rsidRPr="007F5042">
        <w:rPr>
          <w:rFonts w:ascii="Times New Roman"/>
          <w:szCs w:val="21"/>
          <w:vertAlign w:val="superscript"/>
          <w:lang w:val="zh-CN"/>
        </w:rPr>
        <w:t>2</w:t>
      </w:r>
      <w:r w:rsidRPr="00BF61BE">
        <w:rPr>
          <w:rFonts w:ascii="Times New Roman" w:hint="eastAsia"/>
          <w:szCs w:val="21"/>
          <w:lang w:val="zh-CN"/>
        </w:rPr>
        <w:t>，绿地面积：</w:t>
      </w:r>
      <w:r w:rsidR="00174EE7" w:rsidRPr="00BF61BE">
        <w:rPr>
          <w:rFonts w:ascii="Times New Roman" w:hint="eastAsia"/>
          <w:szCs w:val="21"/>
          <w:u w:val="single"/>
          <w:lang w:val="zh-CN"/>
        </w:rPr>
        <w:t xml:space="preserve"> </w:t>
      </w:r>
      <w:r w:rsidR="007F5042">
        <w:rPr>
          <w:rFonts w:ascii="Times New Roman" w:hint="eastAsia"/>
          <w:szCs w:val="21"/>
          <w:u w:val="single"/>
          <w:lang w:val="zh-CN"/>
        </w:rPr>
        <w:t xml:space="preserve">      </w:t>
      </w:r>
      <w:r w:rsidR="00174EE7" w:rsidRPr="00BF61BE">
        <w:rPr>
          <w:rFonts w:ascii="Times New Roman" w:hint="eastAsia"/>
          <w:szCs w:val="21"/>
          <w:u w:val="single"/>
          <w:lang w:val="zh-CN"/>
        </w:rPr>
        <w:t xml:space="preserve"> </w:t>
      </w:r>
      <w:r w:rsidRPr="00BF61BE">
        <w:rPr>
          <w:rFonts w:ascii="Times New Roman"/>
          <w:szCs w:val="21"/>
          <w:lang w:val="zh-CN"/>
        </w:rPr>
        <w:t>m</w:t>
      </w:r>
      <w:r w:rsidRPr="00BF61BE">
        <w:rPr>
          <w:rFonts w:ascii="Times New Roman"/>
          <w:szCs w:val="21"/>
          <w:vertAlign w:val="superscript"/>
          <w:lang w:val="zh-CN"/>
        </w:rPr>
        <w:t>2</w:t>
      </w:r>
    </w:p>
    <w:p w:rsidR="00174EE7" w:rsidRDefault="001833F5" w:rsidP="001833F5">
      <w:pPr>
        <w:spacing w:line="288" w:lineRule="auto"/>
        <w:rPr>
          <w:rFonts w:ascii="Times New Roman"/>
          <w:szCs w:val="21"/>
          <w:lang w:val="zh-CN"/>
        </w:rPr>
      </w:pPr>
      <w:r w:rsidRPr="00BF61BE">
        <w:rPr>
          <w:rFonts w:ascii="Times New Roman" w:hint="eastAsia"/>
          <w:szCs w:val="21"/>
          <w:lang w:val="zh-CN"/>
        </w:rPr>
        <w:t>绿地中乔木的数量：</w:t>
      </w:r>
      <w:r w:rsidR="00174EE7" w:rsidRPr="00BF61BE">
        <w:rPr>
          <w:rFonts w:ascii="Times New Roman" w:hint="eastAsia"/>
          <w:szCs w:val="21"/>
          <w:u w:val="single"/>
          <w:lang w:val="zh-CN"/>
        </w:rPr>
        <w:t xml:space="preserve"> </w:t>
      </w:r>
      <w:r w:rsidR="007F5042">
        <w:rPr>
          <w:rFonts w:ascii="Times New Roman" w:hint="eastAsia"/>
          <w:szCs w:val="21"/>
          <w:u w:val="single"/>
          <w:lang w:val="zh-CN"/>
        </w:rPr>
        <w:t xml:space="preserve">      </w:t>
      </w:r>
      <w:r w:rsidR="00174EE7" w:rsidRPr="00BF61BE">
        <w:rPr>
          <w:rFonts w:ascii="Times New Roman" w:hint="eastAsia"/>
          <w:szCs w:val="21"/>
          <w:u w:val="single"/>
          <w:lang w:val="zh-CN"/>
        </w:rPr>
        <w:t xml:space="preserve"> </w:t>
      </w:r>
      <w:r w:rsidRPr="00BF61BE">
        <w:rPr>
          <w:rFonts w:ascii="Times New Roman" w:hint="eastAsia"/>
          <w:szCs w:val="21"/>
          <w:lang w:val="zh-CN"/>
        </w:rPr>
        <w:t>株，平均每</w:t>
      </w:r>
      <w:r w:rsidRPr="00BF61BE">
        <w:rPr>
          <w:rFonts w:ascii="Times New Roman"/>
          <w:szCs w:val="21"/>
          <w:lang w:val="zh-CN"/>
        </w:rPr>
        <w:t>100m</w:t>
      </w:r>
      <w:r w:rsidRPr="00BF61BE">
        <w:rPr>
          <w:rFonts w:ascii="Times New Roman"/>
          <w:szCs w:val="21"/>
          <w:vertAlign w:val="superscript"/>
          <w:lang w:val="zh-CN"/>
        </w:rPr>
        <w:t>2</w:t>
      </w:r>
      <w:r w:rsidRPr="00BF61BE">
        <w:rPr>
          <w:rFonts w:ascii="Times New Roman" w:hint="eastAsia"/>
          <w:szCs w:val="21"/>
          <w:lang w:val="zh-CN"/>
        </w:rPr>
        <w:t>绿地面积上的乔木数：</w:t>
      </w:r>
      <w:r w:rsidR="00174EE7" w:rsidRPr="00BF61BE">
        <w:rPr>
          <w:rFonts w:ascii="Times New Roman" w:hint="eastAsia"/>
          <w:szCs w:val="21"/>
          <w:u w:val="single"/>
          <w:lang w:val="zh-CN"/>
        </w:rPr>
        <w:t xml:space="preserve"> </w:t>
      </w:r>
      <w:r w:rsidR="007F5042">
        <w:rPr>
          <w:rFonts w:ascii="Times New Roman" w:hint="eastAsia"/>
          <w:szCs w:val="21"/>
          <w:u w:val="single"/>
          <w:lang w:val="zh-CN"/>
        </w:rPr>
        <w:t xml:space="preserve">     </w:t>
      </w:r>
      <w:r w:rsidR="00174EE7" w:rsidRPr="00BF61BE">
        <w:rPr>
          <w:rFonts w:ascii="Times New Roman" w:hint="eastAsia"/>
          <w:szCs w:val="21"/>
          <w:u w:val="single"/>
          <w:lang w:val="zh-CN"/>
        </w:rPr>
        <w:t xml:space="preserve"> </w:t>
      </w:r>
      <w:r w:rsidRPr="00BF61BE">
        <w:rPr>
          <w:rFonts w:ascii="Times New Roman" w:hint="eastAsia"/>
          <w:szCs w:val="21"/>
          <w:lang w:val="zh-CN"/>
        </w:rPr>
        <w:t>株</w:t>
      </w:r>
    </w:p>
    <w:p w:rsidR="001833F5" w:rsidRDefault="001833F5" w:rsidP="001833F5">
      <w:pPr>
        <w:spacing w:line="288" w:lineRule="auto"/>
        <w:rPr>
          <w:rFonts w:ascii="Times New Roman"/>
          <w:szCs w:val="21"/>
          <w:lang w:val="zh-CN"/>
        </w:rPr>
      </w:pPr>
      <w:r w:rsidRPr="00BF61BE">
        <w:rPr>
          <w:rFonts w:ascii="Times New Roman" w:hint="eastAsia"/>
          <w:szCs w:val="21"/>
          <w:lang w:val="zh-CN"/>
        </w:rPr>
        <w:t>请列举本项目中的主要绿化物种：（</w:t>
      </w:r>
      <w:r w:rsidRPr="00BF61BE">
        <w:rPr>
          <w:rFonts w:ascii="Times New Roman"/>
          <w:szCs w:val="21"/>
          <w:lang w:val="zh-CN"/>
        </w:rPr>
        <w:t>200</w:t>
      </w:r>
      <w:r w:rsidRPr="00BF61BE">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DD3472" w:rsidRPr="00BC787E" w:rsidTr="00295AE2">
        <w:trPr>
          <w:trHeight w:val="2268"/>
        </w:trPr>
        <w:tc>
          <w:tcPr>
            <w:tcW w:w="8522" w:type="dxa"/>
          </w:tcPr>
          <w:p w:rsidR="00DD3472" w:rsidRPr="00BC787E" w:rsidRDefault="007F5042" w:rsidP="00BF61BE">
            <w:pPr>
              <w:spacing w:line="288" w:lineRule="auto"/>
              <w:ind w:firstLineChars="200" w:firstLine="420"/>
              <w:rPr>
                <w:rFonts w:ascii="Times New Roman" w:hAnsi="Times New Roman"/>
                <w:szCs w:val="21"/>
                <w:lang w:val="zh-CN"/>
              </w:rPr>
            </w:pPr>
            <w:r>
              <w:rPr>
                <w:rFonts w:ascii="Times New Roman" w:hAnsi="Times New Roman" w:hint="eastAsia"/>
                <w:szCs w:val="21"/>
                <w:lang w:val="zh-CN"/>
              </w:rPr>
              <w:t xml:space="preserve"> </w:t>
            </w:r>
          </w:p>
        </w:tc>
      </w:tr>
    </w:tbl>
    <w:p w:rsidR="001833F5" w:rsidRPr="001833F5" w:rsidRDefault="009B3849" w:rsidP="00F92090">
      <w:pPr>
        <w:spacing w:beforeLines="50" w:line="288" w:lineRule="auto"/>
        <w:rPr>
          <w:rFonts w:ascii="Times New Roman"/>
          <w:szCs w:val="21"/>
          <w:lang w:val="zh-CN"/>
        </w:rPr>
      </w:pPr>
      <w:r w:rsidRPr="007461C5">
        <w:rPr>
          <w:rFonts w:ascii="Times New Roman" w:hAnsi="Times New Roman"/>
          <w:color w:val="000000"/>
          <w:szCs w:val="21"/>
        </w:rPr>
        <w:fldChar w:fldCharType="begin">
          <w:ffData>
            <w:name w:val="Dropdown7"/>
            <w:enabled/>
            <w:calcOnExit w:val="0"/>
            <w:ddList>
              <w:listEntry w:val="√"/>
              <w:listEntry w:val="×"/>
            </w:ddList>
          </w:ffData>
        </w:fldChar>
      </w:r>
      <w:r w:rsidR="00295AE2" w:rsidRPr="007461C5">
        <w:rPr>
          <w:rFonts w:ascii="Times New Roman" w:hAnsi="Times New Roman"/>
          <w:color w:val="000000"/>
          <w:szCs w:val="21"/>
        </w:rPr>
        <w:instrText xml:space="preserve"> FORMDROPDOWN </w:instrText>
      </w:r>
      <w:r w:rsidRPr="007461C5">
        <w:rPr>
          <w:rFonts w:ascii="Times New Roman" w:hAnsi="Times New Roman"/>
          <w:color w:val="000000"/>
          <w:szCs w:val="21"/>
        </w:rPr>
      </w:r>
      <w:r w:rsidRPr="007461C5">
        <w:rPr>
          <w:rFonts w:ascii="Times New Roman" w:hAnsi="Times New Roman"/>
          <w:color w:val="000000"/>
          <w:szCs w:val="21"/>
        </w:rPr>
        <w:fldChar w:fldCharType="end"/>
      </w:r>
      <w:r w:rsidR="001833F5" w:rsidRPr="001833F5">
        <w:rPr>
          <w:rFonts w:ascii="Times New Roman" w:hint="eastAsia"/>
          <w:szCs w:val="21"/>
          <w:lang w:val="zh-CN"/>
        </w:rPr>
        <w:t>公共建筑：</w:t>
      </w:r>
    </w:p>
    <w:p w:rsidR="00DD3472" w:rsidRDefault="001833F5" w:rsidP="001833F5">
      <w:pPr>
        <w:spacing w:line="288" w:lineRule="auto"/>
        <w:rPr>
          <w:rFonts w:ascii="Times New Roman"/>
          <w:szCs w:val="21"/>
          <w:lang w:val="zh-CN"/>
        </w:rPr>
      </w:pPr>
      <w:r w:rsidRPr="001833F5">
        <w:rPr>
          <w:rFonts w:ascii="Times New Roman" w:hint="eastAsia"/>
          <w:szCs w:val="21"/>
          <w:lang w:val="zh-CN"/>
        </w:rPr>
        <w:t>是否采用屋顶绿化：□是、</w:t>
      </w:r>
      <w:r w:rsidR="009B3849" w:rsidRPr="007461C5">
        <w:rPr>
          <w:rFonts w:ascii="Times New Roman" w:hAnsi="Times New Roman"/>
          <w:color w:val="000000"/>
          <w:szCs w:val="21"/>
        </w:rPr>
        <w:fldChar w:fldCharType="begin">
          <w:ffData>
            <w:name w:val="Dropdown7"/>
            <w:enabled/>
            <w:calcOnExit w:val="0"/>
            <w:ddList>
              <w:listEntry w:val="√"/>
              <w:listEntry w:val="×"/>
            </w:ddList>
          </w:ffData>
        </w:fldChar>
      </w:r>
      <w:r w:rsidR="007F5042" w:rsidRPr="007461C5">
        <w:rPr>
          <w:rFonts w:ascii="Times New Roman" w:hAnsi="Times New Roman"/>
          <w:color w:val="000000"/>
          <w:szCs w:val="21"/>
        </w:rPr>
        <w:instrText xml:space="preserve"> FORMDROPDOWN </w:instrText>
      </w:r>
      <w:r w:rsidR="009B3849" w:rsidRPr="007461C5">
        <w:rPr>
          <w:rFonts w:ascii="Times New Roman" w:hAnsi="Times New Roman"/>
          <w:color w:val="000000"/>
          <w:szCs w:val="21"/>
        </w:rPr>
      </w:r>
      <w:r w:rsidR="009B3849" w:rsidRPr="007461C5">
        <w:rPr>
          <w:rFonts w:ascii="Times New Roman" w:hAnsi="Times New Roman"/>
          <w:color w:val="000000"/>
          <w:szCs w:val="21"/>
        </w:rPr>
        <w:fldChar w:fldCharType="end"/>
      </w:r>
      <w:r w:rsidRPr="001833F5">
        <w:rPr>
          <w:rFonts w:ascii="Times New Roman" w:hint="eastAsia"/>
          <w:szCs w:val="21"/>
          <w:lang w:val="zh-CN"/>
        </w:rPr>
        <w:t>否</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是否采用垂直绿化：□是、</w:t>
      </w:r>
      <w:r w:rsidR="009B3849" w:rsidRPr="007461C5">
        <w:rPr>
          <w:rFonts w:ascii="Times New Roman" w:hAnsi="Times New Roman"/>
          <w:color w:val="000000"/>
          <w:szCs w:val="21"/>
        </w:rPr>
        <w:fldChar w:fldCharType="begin">
          <w:ffData>
            <w:name w:val="Dropdown7"/>
            <w:enabled/>
            <w:calcOnExit w:val="0"/>
            <w:ddList>
              <w:listEntry w:val="√"/>
              <w:listEntry w:val="×"/>
            </w:ddList>
          </w:ffData>
        </w:fldChar>
      </w:r>
      <w:r w:rsidR="007F5042" w:rsidRPr="007461C5">
        <w:rPr>
          <w:rFonts w:ascii="Times New Roman" w:hAnsi="Times New Roman"/>
          <w:color w:val="000000"/>
          <w:szCs w:val="21"/>
        </w:rPr>
        <w:instrText xml:space="preserve"> FORMDROPDOWN </w:instrText>
      </w:r>
      <w:r w:rsidR="009B3849" w:rsidRPr="007461C5">
        <w:rPr>
          <w:rFonts w:ascii="Times New Roman" w:hAnsi="Times New Roman"/>
          <w:color w:val="000000"/>
          <w:szCs w:val="21"/>
        </w:rPr>
      </w:r>
      <w:r w:rsidR="009B3849" w:rsidRPr="007461C5">
        <w:rPr>
          <w:rFonts w:ascii="Times New Roman" w:hAnsi="Times New Roman"/>
          <w:color w:val="000000"/>
          <w:szCs w:val="21"/>
        </w:rPr>
        <w:fldChar w:fldCharType="end"/>
      </w:r>
      <w:r w:rsidRPr="001833F5">
        <w:rPr>
          <w:rFonts w:ascii="Times New Roman" w:hint="eastAsia"/>
          <w:szCs w:val="21"/>
          <w:lang w:val="zh-CN"/>
        </w:rPr>
        <w:t>否</w:t>
      </w:r>
    </w:p>
    <w:p w:rsidR="00174EE7" w:rsidRDefault="001833F5" w:rsidP="001833F5">
      <w:pPr>
        <w:spacing w:line="288" w:lineRule="auto"/>
        <w:rPr>
          <w:rFonts w:ascii="Times New Roman"/>
          <w:szCs w:val="21"/>
          <w:lang w:val="zh-CN"/>
        </w:rPr>
      </w:pPr>
      <w:r w:rsidRPr="001833F5">
        <w:rPr>
          <w:rFonts w:ascii="Times New Roman" w:hint="eastAsia"/>
          <w:szCs w:val="21"/>
          <w:lang w:val="zh-CN"/>
        </w:rPr>
        <w:t>屋顶可绿化面积：</w:t>
      </w:r>
      <w:r w:rsidR="00174EE7">
        <w:rPr>
          <w:rFonts w:ascii="Times New Roman" w:hint="eastAsia"/>
          <w:szCs w:val="21"/>
          <w:u w:val="single"/>
          <w:lang w:val="zh-CN"/>
        </w:rPr>
        <w:t xml:space="preserve">      </w:t>
      </w:r>
      <w:r w:rsidRPr="001833F5">
        <w:rPr>
          <w:rFonts w:ascii="Times New Roman"/>
          <w:szCs w:val="21"/>
          <w:lang w:val="zh-CN"/>
        </w:rPr>
        <w:t>m</w:t>
      </w:r>
      <w:r w:rsidRPr="007F5042">
        <w:rPr>
          <w:rFonts w:ascii="Times New Roman"/>
          <w:szCs w:val="21"/>
          <w:vertAlign w:val="superscript"/>
          <w:lang w:val="zh-CN"/>
        </w:rPr>
        <w:t>2</w:t>
      </w:r>
      <w:r w:rsidRPr="001833F5">
        <w:rPr>
          <w:rFonts w:ascii="Times New Roman" w:hint="eastAsia"/>
          <w:szCs w:val="21"/>
          <w:lang w:val="zh-CN"/>
        </w:rPr>
        <w:t>；屋顶绿化面积：</w:t>
      </w:r>
      <w:r w:rsidR="00174EE7">
        <w:rPr>
          <w:rFonts w:ascii="Times New Roman" w:hint="eastAsia"/>
          <w:szCs w:val="21"/>
          <w:u w:val="single"/>
          <w:lang w:val="zh-CN"/>
        </w:rPr>
        <w:t xml:space="preserve">      </w:t>
      </w:r>
      <w:r w:rsidRPr="001833F5">
        <w:rPr>
          <w:rFonts w:ascii="Times New Roman"/>
          <w:szCs w:val="21"/>
          <w:lang w:val="zh-CN"/>
        </w:rPr>
        <w:t>m</w:t>
      </w:r>
      <w:r w:rsidRPr="007F5042">
        <w:rPr>
          <w:rFonts w:ascii="Times New Roman"/>
          <w:szCs w:val="21"/>
          <w:vertAlign w:val="superscript"/>
          <w:lang w:val="zh-CN"/>
        </w:rPr>
        <w:t>2</w:t>
      </w:r>
      <w:r w:rsidRPr="001833F5">
        <w:rPr>
          <w:rFonts w:ascii="Times New Roman" w:hint="eastAsia"/>
          <w:szCs w:val="21"/>
          <w:lang w:val="zh-CN"/>
        </w:rPr>
        <w:t>；</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屋顶绿化面积占屋顶可绿化面积比例：</w:t>
      </w:r>
      <w:r w:rsidR="00174EE7">
        <w:rPr>
          <w:rFonts w:ascii="Times New Roman" w:hint="eastAsia"/>
          <w:szCs w:val="21"/>
          <w:u w:val="single"/>
          <w:lang w:val="zh-CN"/>
        </w:rPr>
        <w:t xml:space="preserve">      </w:t>
      </w:r>
      <w:r w:rsidRPr="001833F5">
        <w:rPr>
          <w:rFonts w:ascii="Times New Roman"/>
          <w:szCs w:val="21"/>
          <w:lang w:val="zh-CN"/>
        </w:rPr>
        <w:t>%</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简要说明屋顶绿化或垂直绿化：（</w:t>
      </w:r>
      <w:r w:rsidRPr="001833F5">
        <w:rPr>
          <w:rFonts w:ascii="Times New Roman"/>
          <w:szCs w:val="21"/>
          <w:lang w:val="zh-CN"/>
        </w:rPr>
        <w:t>200</w:t>
      </w:r>
      <w:r w:rsidRPr="001833F5">
        <w:rPr>
          <w:rFonts w:ascii="Times New Roman" w:hint="eastAsia"/>
          <w:szCs w:val="21"/>
          <w:lang w:val="zh-CN"/>
        </w:rPr>
        <w:t>字以内）</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00DD3472">
        <w:rPr>
          <w:rFonts w:ascii="Times New Roman" w:hint="eastAsia"/>
          <w:szCs w:val="21"/>
          <w:lang w:val="zh-CN"/>
        </w:rPr>
        <w:t>.</w:t>
      </w:r>
      <w:r w:rsidRPr="001833F5">
        <w:rPr>
          <w:rFonts w:ascii="Times New Roman" w:hint="eastAsia"/>
          <w:szCs w:val="21"/>
          <w:lang w:val="zh-CN"/>
        </w:rPr>
        <w:t>屋顶绿化或垂直绿化的位置、方式等</w:t>
      </w:r>
    </w:p>
    <w:p w:rsid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主要植物种类等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DD3472" w:rsidRPr="00BC787E" w:rsidTr="00BC787E">
        <w:trPr>
          <w:trHeight w:val="1418"/>
        </w:trPr>
        <w:tc>
          <w:tcPr>
            <w:tcW w:w="9662" w:type="dxa"/>
          </w:tcPr>
          <w:p w:rsidR="008233E7" w:rsidRPr="00AF397A" w:rsidRDefault="008233E7" w:rsidP="008233E7">
            <w:pPr>
              <w:spacing w:line="288" w:lineRule="auto"/>
              <w:ind w:firstLineChars="200" w:firstLine="420"/>
              <w:rPr>
                <w:rFonts w:ascii="Times New Roman" w:hAnsi="Times New Roman"/>
                <w:color w:val="FF0000"/>
                <w:szCs w:val="21"/>
                <w:lang w:val="zh-CN"/>
              </w:rPr>
            </w:pPr>
            <w:r w:rsidRPr="00AF397A">
              <w:rPr>
                <w:rFonts w:ascii="Times New Roman" w:hAnsi="Times New Roman" w:hint="eastAsia"/>
                <w:color w:val="FF0000"/>
                <w:szCs w:val="21"/>
                <w:lang w:val="zh-CN"/>
              </w:rPr>
              <w:t>本项目配备的落叶乔木有：栾树、法桐、国槐、龙爪槐、樱花、紫叶李、西府海棠、红碧桃、紫薇、榆叶梅；</w:t>
            </w:r>
          </w:p>
          <w:p w:rsidR="008233E7" w:rsidRPr="00AF397A" w:rsidRDefault="008233E7" w:rsidP="008233E7">
            <w:pPr>
              <w:spacing w:line="288" w:lineRule="auto"/>
              <w:ind w:firstLineChars="200" w:firstLine="420"/>
              <w:rPr>
                <w:rFonts w:ascii="Times New Roman" w:hAnsi="Times New Roman"/>
                <w:color w:val="FF0000"/>
                <w:szCs w:val="21"/>
                <w:lang w:val="zh-CN"/>
              </w:rPr>
            </w:pPr>
            <w:r w:rsidRPr="00AF397A">
              <w:rPr>
                <w:rFonts w:ascii="Times New Roman" w:hAnsi="Times New Roman" w:hint="eastAsia"/>
                <w:color w:val="FF0000"/>
                <w:szCs w:val="21"/>
                <w:lang w:val="zh-CN"/>
              </w:rPr>
              <w:t>常绿乔木有：雪松、云杉；</w:t>
            </w:r>
          </w:p>
          <w:p w:rsidR="008233E7" w:rsidRPr="00AF397A" w:rsidRDefault="008233E7" w:rsidP="008233E7">
            <w:pPr>
              <w:spacing w:line="288" w:lineRule="auto"/>
              <w:ind w:firstLineChars="200" w:firstLine="420"/>
              <w:rPr>
                <w:rFonts w:ascii="Times New Roman" w:hAnsi="Times New Roman"/>
                <w:color w:val="FF0000"/>
                <w:szCs w:val="21"/>
                <w:lang w:val="zh-CN"/>
              </w:rPr>
            </w:pPr>
            <w:r w:rsidRPr="00AF397A">
              <w:rPr>
                <w:rFonts w:ascii="Times New Roman" w:hAnsi="Times New Roman" w:hint="eastAsia"/>
                <w:color w:val="FF0000"/>
                <w:szCs w:val="21"/>
                <w:lang w:val="zh-CN"/>
              </w:rPr>
              <w:t>果树花木有：紫玉兰、西府海棠、碧桃、紫薇、榆叶梅；</w:t>
            </w:r>
          </w:p>
          <w:p w:rsidR="008233E7" w:rsidRPr="00AF397A" w:rsidRDefault="008233E7" w:rsidP="008233E7">
            <w:pPr>
              <w:spacing w:line="288" w:lineRule="auto"/>
              <w:ind w:firstLineChars="200" w:firstLine="420"/>
              <w:rPr>
                <w:rFonts w:ascii="Times New Roman" w:hAnsi="Times New Roman"/>
                <w:color w:val="FF0000"/>
                <w:szCs w:val="21"/>
                <w:lang w:val="zh-CN"/>
              </w:rPr>
            </w:pPr>
            <w:r w:rsidRPr="00AF397A">
              <w:rPr>
                <w:rFonts w:ascii="Times New Roman" w:hAnsi="Times New Roman" w:hint="eastAsia"/>
                <w:color w:val="FF0000"/>
                <w:szCs w:val="21"/>
                <w:lang w:val="zh-CN"/>
              </w:rPr>
              <w:lastRenderedPageBreak/>
              <w:t>小乔：球类及爬藤类植物有：金叶女贞球、大叶黄杨球、小叶黄杨、沙地柏、金娃娃萱草；</w:t>
            </w:r>
          </w:p>
          <w:p w:rsidR="00B47492" w:rsidRPr="00BC787E" w:rsidRDefault="008233E7" w:rsidP="008233E7">
            <w:pPr>
              <w:spacing w:line="288" w:lineRule="auto"/>
              <w:ind w:firstLineChars="200" w:firstLine="420"/>
              <w:rPr>
                <w:rFonts w:ascii="Times New Roman" w:hAnsi="Times New Roman"/>
                <w:szCs w:val="21"/>
                <w:lang w:val="zh-CN"/>
              </w:rPr>
            </w:pPr>
            <w:r w:rsidRPr="00AF397A">
              <w:rPr>
                <w:rFonts w:ascii="Times New Roman" w:hAnsi="Times New Roman" w:hint="eastAsia"/>
                <w:color w:val="FF0000"/>
                <w:szCs w:val="21"/>
                <w:lang w:val="zh-CN"/>
              </w:rPr>
              <w:t>灌木及地被植物有：华北紫丁香、连翘、木槿、黄刺玫、棣棠、多花胡枝子、红王子锦带、丰花月季</w:t>
            </w:r>
          </w:p>
        </w:tc>
      </w:tr>
    </w:tbl>
    <w:p w:rsidR="001833F5" w:rsidRPr="00CC1D94" w:rsidRDefault="001833F5" w:rsidP="00B246DC">
      <w:pPr>
        <w:numPr>
          <w:ilvl w:val="0"/>
          <w:numId w:val="4"/>
        </w:numPr>
        <w:spacing w:before="100" w:beforeAutospacing="1" w:line="288" w:lineRule="auto"/>
        <w:rPr>
          <w:rFonts w:ascii="Times New Roman"/>
          <w:b/>
          <w:szCs w:val="21"/>
          <w:lang w:val="zh-CN"/>
        </w:rPr>
      </w:pPr>
      <w:r w:rsidRPr="00CC1D94">
        <w:rPr>
          <w:rFonts w:ascii="Times New Roman" w:hint="eastAsia"/>
          <w:b/>
          <w:szCs w:val="21"/>
          <w:lang w:val="zh-CN"/>
        </w:rPr>
        <w:lastRenderedPageBreak/>
        <w:t>证明材料</w:t>
      </w:r>
    </w:p>
    <w:p w:rsidR="001833F5" w:rsidRPr="001833F5" w:rsidRDefault="001833F5" w:rsidP="001833F5">
      <w:pPr>
        <w:spacing w:line="288" w:lineRule="auto"/>
        <w:rPr>
          <w:rFonts w:ascii="Times New Roman"/>
          <w:szCs w:val="21"/>
          <w:lang w:val="zh-CN"/>
        </w:rPr>
      </w:pPr>
      <w:r w:rsidRPr="001833F5">
        <w:rPr>
          <w:rFonts w:ascii="Times New Roman" w:hint="eastAsia"/>
          <w:szCs w:val="21"/>
          <w:lang w:val="zh-CN"/>
        </w:rPr>
        <w:t>提交材料及要求：</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1</w:t>
      </w:r>
      <w:r w:rsidRPr="001833F5">
        <w:rPr>
          <w:rFonts w:ascii="Times New Roman" w:hint="eastAsia"/>
          <w:szCs w:val="21"/>
          <w:lang w:val="zh-CN"/>
        </w:rPr>
        <w:t>、景观总图及设计说明：应体现项目红线范围内景观总体设计内容；</w:t>
      </w:r>
    </w:p>
    <w:p w:rsidR="001833F5" w:rsidRPr="001833F5" w:rsidRDefault="001833F5" w:rsidP="001833F5">
      <w:pPr>
        <w:spacing w:line="288" w:lineRule="auto"/>
        <w:rPr>
          <w:rFonts w:ascii="Times New Roman"/>
          <w:szCs w:val="21"/>
          <w:lang w:val="zh-CN"/>
        </w:rPr>
      </w:pPr>
      <w:r w:rsidRPr="001833F5">
        <w:rPr>
          <w:rFonts w:ascii="Times New Roman"/>
          <w:szCs w:val="21"/>
          <w:lang w:val="zh-CN"/>
        </w:rPr>
        <w:t>2</w:t>
      </w:r>
      <w:r w:rsidRPr="001833F5">
        <w:rPr>
          <w:rFonts w:ascii="Times New Roman" w:hint="eastAsia"/>
          <w:szCs w:val="21"/>
          <w:lang w:val="zh-CN"/>
        </w:rPr>
        <w:t>、景观苗木表和种植图：应介绍项目内乔、灌、草植物种类、基本信息、种植位置图；</w:t>
      </w:r>
    </w:p>
    <w:p w:rsidR="001833F5" w:rsidRPr="001833F5" w:rsidRDefault="00604F0E" w:rsidP="001833F5">
      <w:pPr>
        <w:spacing w:line="288" w:lineRule="auto"/>
        <w:rPr>
          <w:rFonts w:ascii="Times New Roman"/>
          <w:szCs w:val="21"/>
          <w:lang w:val="zh-CN"/>
        </w:rPr>
      </w:pPr>
      <w:r>
        <w:rPr>
          <w:rFonts w:ascii="Times New Roman" w:hint="eastAsia"/>
          <w:szCs w:val="21"/>
          <w:lang w:val="zh-CN"/>
        </w:rPr>
        <w:t>3</w:t>
      </w:r>
      <w:r w:rsidR="001833F5" w:rsidRPr="001833F5">
        <w:rPr>
          <w:rFonts w:ascii="Times New Roman" w:hint="eastAsia"/>
          <w:szCs w:val="21"/>
          <w:lang w:val="zh-CN"/>
        </w:rPr>
        <w:t>、屋顶绿化平面图：应提供屋顶可绿化面积、屋顶绿化的类型、面积、种植植物；</w:t>
      </w:r>
    </w:p>
    <w:p w:rsidR="00174EE7" w:rsidRDefault="00604F0E" w:rsidP="001833F5">
      <w:pPr>
        <w:spacing w:line="288" w:lineRule="auto"/>
        <w:rPr>
          <w:rFonts w:ascii="Times New Roman"/>
          <w:szCs w:val="21"/>
          <w:lang w:val="zh-CN"/>
        </w:rPr>
      </w:pPr>
      <w:r>
        <w:rPr>
          <w:rFonts w:ascii="Times New Roman" w:hint="eastAsia"/>
          <w:szCs w:val="21"/>
          <w:lang w:val="zh-CN"/>
        </w:rPr>
        <w:t>4</w:t>
      </w:r>
      <w:r w:rsidR="001833F5" w:rsidRPr="001833F5">
        <w:rPr>
          <w:rFonts w:ascii="Times New Roman" w:hint="eastAsia"/>
          <w:szCs w:val="21"/>
          <w:lang w:val="zh-CN"/>
        </w:rPr>
        <w:t>、垂直绿化种植图：应提供垂直绿化的位置、面积、种植植物。</w:t>
      </w:r>
    </w:p>
    <w:p w:rsidR="001833F5" w:rsidRDefault="001833F5" w:rsidP="00174EE7">
      <w:pPr>
        <w:spacing w:line="288" w:lineRule="auto"/>
        <w:rPr>
          <w:rFonts w:ascii="Times New Roman"/>
          <w:szCs w:val="21"/>
          <w:lang w:val="zh-CN"/>
        </w:rPr>
      </w:pPr>
      <w:r w:rsidRPr="001833F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DD3472" w:rsidRPr="00BC787E" w:rsidTr="00BC787E">
        <w:trPr>
          <w:trHeight w:val="1701"/>
        </w:trPr>
        <w:tc>
          <w:tcPr>
            <w:tcW w:w="9662" w:type="dxa"/>
          </w:tcPr>
          <w:p w:rsidR="00362DDB" w:rsidRPr="004F6A4B" w:rsidRDefault="00362DDB" w:rsidP="00F92090">
            <w:pPr>
              <w:numPr>
                <w:ilvl w:val="0"/>
                <w:numId w:val="99"/>
              </w:numPr>
              <w:spacing w:beforeLines="50" w:line="288" w:lineRule="auto"/>
              <w:rPr>
                <w:rFonts w:ascii="宋体" w:hAnsi="宋体"/>
                <w:color w:val="FF0000"/>
                <w:szCs w:val="21"/>
                <w:lang w:val="zh-CN"/>
              </w:rPr>
            </w:pPr>
            <w:r w:rsidRPr="004F6A4B">
              <w:rPr>
                <w:rFonts w:ascii="宋体" w:hAnsi="宋体" w:hint="eastAsia"/>
                <w:color w:val="FF0000"/>
                <w:szCs w:val="21"/>
                <w:lang w:val="zh-CN"/>
              </w:rPr>
              <w:t>室外景观设计施工图纸及说明；</w:t>
            </w:r>
          </w:p>
          <w:p w:rsidR="00362DDB" w:rsidRPr="004F6A4B" w:rsidRDefault="00362DDB" w:rsidP="00F92090">
            <w:pPr>
              <w:numPr>
                <w:ilvl w:val="0"/>
                <w:numId w:val="99"/>
              </w:numPr>
              <w:spacing w:beforeLines="50" w:line="288" w:lineRule="auto"/>
              <w:rPr>
                <w:rFonts w:ascii="宋体" w:hAnsi="宋体"/>
                <w:color w:val="FF0000"/>
                <w:szCs w:val="21"/>
                <w:lang w:val="zh-CN"/>
              </w:rPr>
            </w:pPr>
            <w:r w:rsidRPr="004F6A4B">
              <w:rPr>
                <w:rFonts w:ascii="Times New Roman" w:hint="eastAsia"/>
                <w:color w:val="FF0000"/>
                <w:szCs w:val="21"/>
                <w:lang w:val="zh-CN"/>
              </w:rPr>
              <w:t>景观苗木表和种植图</w:t>
            </w:r>
          </w:p>
          <w:p w:rsidR="00B47492" w:rsidRPr="00B47492" w:rsidRDefault="00B47492" w:rsidP="00F92090">
            <w:pPr>
              <w:spacing w:beforeLines="50" w:line="288" w:lineRule="auto"/>
              <w:ind w:left="315"/>
              <w:rPr>
                <w:rFonts w:ascii="宋体" w:hAnsi="宋体"/>
                <w:strike/>
                <w:szCs w:val="21"/>
                <w:lang w:val="zh-CN"/>
              </w:rPr>
            </w:pPr>
          </w:p>
        </w:tc>
      </w:tr>
    </w:tbl>
    <w:p w:rsidR="00C561F8" w:rsidRPr="000F421F" w:rsidRDefault="00C561F8" w:rsidP="00C561F8">
      <w:pPr>
        <w:rPr>
          <w:rFonts w:ascii="Times New Roman" w:hAnsi="Times New Roman"/>
        </w:rPr>
        <w:sectPr w:rsidR="00C561F8" w:rsidRPr="000F421F" w:rsidSect="00CF0203">
          <w:headerReference w:type="default" r:id="rId13"/>
          <w:pgSz w:w="11906" w:h="16838" w:code="9"/>
          <w:pgMar w:top="1440" w:right="1800" w:bottom="1440" w:left="1800" w:header="851" w:footer="992" w:gutter="0"/>
          <w:cols w:space="425"/>
          <w:docGrid w:linePitch="312"/>
        </w:sectPr>
      </w:pPr>
      <w:bookmarkStart w:id="27" w:name="_Toc421187120"/>
      <w:bookmarkStart w:id="28" w:name="_Toc421206573"/>
      <w:bookmarkStart w:id="29" w:name="_Toc421187121"/>
      <w:bookmarkStart w:id="30" w:name="_Toc421206575"/>
      <w:bookmarkStart w:id="31" w:name="_Toc421187122"/>
      <w:bookmarkStart w:id="32" w:name="_Toc421206576"/>
      <w:bookmarkStart w:id="33" w:name="_Toc170876475"/>
      <w:bookmarkStart w:id="34" w:name="_Toc170899204"/>
      <w:bookmarkStart w:id="35" w:name="_Toc174353739"/>
      <w:bookmarkEnd w:id="15"/>
      <w:bookmarkEnd w:id="16"/>
      <w:bookmarkEnd w:id="17"/>
    </w:p>
    <w:p w:rsidR="00C561F8" w:rsidRPr="0097040B" w:rsidRDefault="00C561F8" w:rsidP="00F92090">
      <w:pPr>
        <w:pStyle w:val="af4"/>
        <w:spacing w:beforeLines="50" w:afterLines="50" w:line="240" w:lineRule="auto"/>
        <w:rPr>
          <w:sz w:val="30"/>
          <w:szCs w:val="30"/>
        </w:rPr>
      </w:pPr>
      <w:bookmarkStart w:id="36" w:name="_Toc455428618"/>
      <w:r w:rsidRPr="00B31D1A">
        <w:rPr>
          <w:rFonts w:hint="eastAsia"/>
          <w:sz w:val="30"/>
          <w:szCs w:val="30"/>
        </w:rPr>
        <w:lastRenderedPageBreak/>
        <w:t>5</w:t>
      </w:r>
      <w:r w:rsidRPr="00B31D1A">
        <w:rPr>
          <w:sz w:val="30"/>
          <w:szCs w:val="30"/>
        </w:rPr>
        <w:t xml:space="preserve"> </w:t>
      </w:r>
      <w:r w:rsidRPr="00B31D1A">
        <w:rPr>
          <w:sz w:val="30"/>
          <w:szCs w:val="30"/>
        </w:rPr>
        <w:t>节能与能源利用</w:t>
      </w:r>
      <w:bookmarkEnd w:id="36"/>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67"/>
        <w:gridCol w:w="914"/>
        <w:gridCol w:w="4120"/>
        <w:gridCol w:w="883"/>
        <w:gridCol w:w="869"/>
        <w:gridCol w:w="869"/>
      </w:tblGrid>
      <w:tr w:rsidR="00C561F8" w:rsidRPr="003F2D55" w:rsidTr="0040266C">
        <w:trPr>
          <w:tblHeader/>
        </w:trPr>
        <w:tc>
          <w:tcPr>
            <w:tcW w:w="867" w:type="dxa"/>
            <w:vAlign w:val="center"/>
          </w:tcPr>
          <w:p w:rsidR="00C561F8" w:rsidRPr="003F2D55" w:rsidRDefault="00C561F8"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子项</w:t>
            </w:r>
          </w:p>
        </w:tc>
        <w:tc>
          <w:tcPr>
            <w:tcW w:w="914" w:type="dxa"/>
            <w:vAlign w:val="center"/>
          </w:tcPr>
          <w:p w:rsidR="00C561F8" w:rsidRDefault="00C561F8"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条文</w:t>
            </w:r>
          </w:p>
          <w:p w:rsidR="00C561F8" w:rsidRPr="003F2D55" w:rsidRDefault="00C561F8"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编号</w:t>
            </w:r>
          </w:p>
        </w:tc>
        <w:tc>
          <w:tcPr>
            <w:tcW w:w="4120" w:type="dxa"/>
            <w:vAlign w:val="center"/>
          </w:tcPr>
          <w:p w:rsidR="00C561F8" w:rsidRPr="003F2D55" w:rsidRDefault="00C561F8"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条文</w:t>
            </w:r>
          </w:p>
        </w:tc>
        <w:tc>
          <w:tcPr>
            <w:tcW w:w="883" w:type="dxa"/>
            <w:vAlign w:val="center"/>
          </w:tcPr>
          <w:p w:rsidR="00C561F8" w:rsidRPr="003F2D55" w:rsidRDefault="00C561F8"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分数</w:t>
            </w:r>
          </w:p>
        </w:tc>
        <w:tc>
          <w:tcPr>
            <w:tcW w:w="869" w:type="dxa"/>
            <w:vAlign w:val="center"/>
          </w:tcPr>
          <w:p w:rsidR="00C561F8" w:rsidRDefault="00C561F8"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不参</w:t>
            </w:r>
          </w:p>
          <w:p w:rsidR="00C561F8" w:rsidRPr="003F2D55" w:rsidRDefault="00C561F8"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评分</w:t>
            </w:r>
          </w:p>
        </w:tc>
        <w:tc>
          <w:tcPr>
            <w:tcW w:w="869" w:type="dxa"/>
            <w:vAlign w:val="center"/>
          </w:tcPr>
          <w:p w:rsidR="00C561F8" w:rsidRPr="003F2D55" w:rsidRDefault="00C561F8"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得分</w:t>
            </w:r>
          </w:p>
        </w:tc>
      </w:tr>
      <w:tr w:rsidR="00C561F8" w:rsidRPr="003F2D55" w:rsidTr="0040266C">
        <w:tc>
          <w:tcPr>
            <w:tcW w:w="867" w:type="dxa"/>
            <w:vMerge w:val="restart"/>
            <w:vAlign w:val="center"/>
          </w:tcPr>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控制项</w:t>
            </w: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.1.1</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建筑设计应符合国家现行有关建筑节能设计标准中强制性条文的规定。</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kern w:val="0"/>
                <w:sz w:val="18"/>
                <w:szCs w:val="18"/>
              </w:rPr>
              <w:t>Y</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color w:val="FF0000"/>
                <w:kern w:val="0"/>
                <w:sz w:val="18"/>
                <w:szCs w:val="18"/>
              </w:rPr>
              <w:t>Y</w:t>
            </w:r>
          </w:p>
        </w:tc>
      </w:tr>
      <w:tr w:rsidR="00C561F8" w:rsidRPr="003F2D55" w:rsidTr="0040266C">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.1.2</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不应采用电直接加热设备作为供暖空调系统的供暖热源和空气加湿热源。</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kern w:val="0"/>
                <w:sz w:val="18"/>
                <w:szCs w:val="18"/>
              </w:rPr>
              <w:t>Y</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color w:val="FF0000"/>
                <w:kern w:val="0"/>
                <w:sz w:val="18"/>
                <w:szCs w:val="18"/>
              </w:rPr>
              <w:t>Y</w:t>
            </w:r>
          </w:p>
        </w:tc>
      </w:tr>
      <w:tr w:rsidR="00C561F8" w:rsidRPr="003F2D55" w:rsidTr="0040266C">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.1.3</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冷热源、输配系统和照明等各部分能耗应进行独立分项计量。</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kern w:val="0"/>
                <w:sz w:val="18"/>
                <w:szCs w:val="18"/>
              </w:rPr>
              <w:t>Y</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color w:val="FF0000"/>
                <w:kern w:val="0"/>
                <w:sz w:val="18"/>
                <w:szCs w:val="18"/>
              </w:rPr>
              <w:t>Y</w:t>
            </w:r>
          </w:p>
        </w:tc>
      </w:tr>
      <w:tr w:rsidR="00C561F8" w:rsidRPr="003F2D55" w:rsidTr="0040266C">
        <w:trPr>
          <w:trHeight w:val="60"/>
        </w:trPr>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.1.4</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各房间或场所的照明功率密度值不得高于现行国家标准《建筑照明设计标准》</w:t>
            </w:r>
            <w:r w:rsidRPr="00786206">
              <w:rPr>
                <w:rFonts w:ascii="Times New Roman" w:hAnsi="Times New Roman" w:cs="宋体"/>
                <w:kern w:val="0"/>
                <w:sz w:val="18"/>
                <w:szCs w:val="18"/>
              </w:rPr>
              <w:t>GB 50034</w:t>
            </w:r>
            <w:r w:rsidRPr="00786206">
              <w:rPr>
                <w:rFonts w:ascii="Times New Roman" w:hAnsi="Times New Roman" w:cs="宋体" w:hint="eastAsia"/>
                <w:kern w:val="0"/>
                <w:sz w:val="18"/>
                <w:szCs w:val="18"/>
              </w:rPr>
              <w:t>中的现行值规定。</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kern w:val="0"/>
                <w:sz w:val="18"/>
                <w:szCs w:val="18"/>
              </w:rPr>
              <w:t>Y</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color w:val="FF0000"/>
                <w:kern w:val="0"/>
                <w:sz w:val="18"/>
                <w:szCs w:val="18"/>
              </w:rPr>
              <w:t>Y</w:t>
            </w:r>
          </w:p>
        </w:tc>
      </w:tr>
      <w:tr w:rsidR="00C561F8" w:rsidRPr="003F2D55" w:rsidTr="0040266C">
        <w:tc>
          <w:tcPr>
            <w:tcW w:w="867" w:type="dxa"/>
            <w:vMerge w:val="restart"/>
            <w:vAlign w:val="center"/>
          </w:tcPr>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Ⅰ</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建筑</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与</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维护</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结构</w:t>
            </w: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.2.1</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结合场地自然条件，对建筑的体形、朝向、楼距、窗墙比等进行优化设计。</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6</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6</w:t>
            </w:r>
          </w:p>
        </w:tc>
      </w:tr>
      <w:tr w:rsidR="00C561F8" w:rsidRPr="003F2D55" w:rsidTr="0040266C">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.2.2</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外窗、玻璃幕墙的可开启部分能使建筑获得良好的通风。</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6</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5</w:t>
            </w:r>
          </w:p>
        </w:tc>
      </w:tr>
      <w:tr w:rsidR="00C561F8" w:rsidRPr="003F2D55" w:rsidTr="0040266C">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.2.3</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围护结构热工性能指标优于国家现行有关建筑节能设计标准的规定。</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10</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0</w:t>
            </w:r>
          </w:p>
        </w:tc>
      </w:tr>
      <w:tr w:rsidR="00C561F8" w:rsidRPr="003F2D55" w:rsidTr="0040266C">
        <w:tc>
          <w:tcPr>
            <w:tcW w:w="867" w:type="dxa"/>
            <w:vMerge w:val="restart"/>
            <w:vAlign w:val="center"/>
          </w:tcPr>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Ⅱ</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供暖</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通风</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与</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空调</w:t>
            </w: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.2.4</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供暖空调系统的冷、热源机组能效均优于现行国家标准《公共建筑节能设计标准》</w:t>
            </w:r>
            <w:r w:rsidRPr="00786206">
              <w:rPr>
                <w:rFonts w:ascii="Times New Roman" w:hAnsi="Times New Roman" w:cs="宋体"/>
                <w:kern w:val="0"/>
                <w:sz w:val="18"/>
                <w:szCs w:val="18"/>
              </w:rPr>
              <w:t>GB 50189</w:t>
            </w:r>
            <w:r w:rsidRPr="00786206">
              <w:rPr>
                <w:rFonts w:ascii="Times New Roman" w:hAnsi="Times New Roman" w:cs="宋体" w:hint="eastAsia"/>
                <w:kern w:val="0"/>
                <w:sz w:val="18"/>
                <w:szCs w:val="18"/>
              </w:rPr>
              <w:t>的规定以及现行有关国家标准能效限定值的要求。</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6</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6D62FD"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6</w:t>
            </w:r>
          </w:p>
        </w:tc>
      </w:tr>
      <w:tr w:rsidR="00C561F8" w:rsidRPr="003F2D55" w:rsidTr="0040266C">
        <w:trPr>
          <w:trHeight w:val="859"/>
        </w:trPr>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.2.5</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集中供暖系统热水循环泵的耗电输热比和通风空调系统风机的单位风量耗功率符合现行国家标准《公共建筑节能设计标准》</w:t>
            </w:r>
            <w:r w:rsidRPr="00786206">
              <w:rPr>
                <w:rFonts w:ascii="Times New Roman" w:hAnsi="Times New Roman" w:cs="宋体"/>
                <w:kern w:val="0"/>
                <w:sz w:val="18"/>
                <w:szCs w:val="18"/>
              </w:rPr>
              <w:t>GB 50189</w:t>
            </w:r>
            <w:r w:rsidRPr="00786206">
              <w:rPr>
                <w:rFonts w:ascii="Times New Roman" w:hAnsi="Times New Roman" w:cs="宋体" w:hint="eastAsia"/>
                <w:kern w:val="0"/>
                <w:sz w:val="18"/>
                <w:szCs w:val="18"/>
              </w:rPr>
              <w:t>等的有关规定，且空调冷热水系统循环水泵的耗电输冷（热）比比现行国家标准《民用建筑供暖通风与空气调节设计规范》</w:t>
            </w:r>
            <w:r w:rsidRPr="00786206">
              <w:rPr>
                <w:rFonts w:ascii="Times New Roman" w:hAnsi="Times New Roman" w:cs="宋体"/>
                <w:kern w:val="0"/>
                <w:sz w:val="18"/>
                <w:szCs w:val="18"/>
              </w:rPr>
              <w:t>GB 50736</w:t>
            </w:r>
            <w:r w:rsidRPr="00786206">
              <w:rPr>
                <w:rFonts w:ascii="Times New Roman" w:hAnsi="Times New Roman" w:cs="宋体" w:hint="eastAsia"/>
                <w:kern w:val="0"/>
                <w:sz w:val="18"/>
                <w:szCs w:val="18"/>
              </w:rPr>
              <w:t>规定值低</w:t>
            </w:r>
            <w:r w:rsidRPr="00786206">
              <w:rPr>
                <w:rFonts w:ascii="Times New Roman" w:hAnsi="Times New Roman" w:cs="宋体"/>
                <w:kern w:val="0"/>
                <w:sz w:val="18"/>
                <w:szCs w:val="18"/>
              </w:rPr>
              <w:t>20%</w:t>
            </w:r>
            <w:r w:rsidRPr="00786206">
              <w:rPr>
                <w:rFonts w:ascii="Times New Roman" w:hAnsi="Times New Roman" w:cs="宋体" w:hint="eastAsia"/>
                <w:kern w:val="0"/>
                <w:sz w:val="18"/>
                <w:szCs w:val="18"/>
              </w:rPr>
              <w:t>。</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6</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0</w:t>
            </w:r>
          </w:p>
        </w:tc>
      </w:tr>
      <w:tr w:rsidR="00C561F8" w:rsidRPr="003F2D55" w:rsidTr="0040266C">
        <w:trPr>
          <w:trHeight w:val="65"/>
        </w:trPr>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.2.6</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合理选择和优化供暖、通风与空调系统。</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10</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0</w:t>
            </w:r>
          </w:p>
        </w:tc>
      </w:tr>
      <w:tr w:rsidR="00C561F8" w:rsidRPr="003F2D55" w:rsidTr="0040266C">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.2.7</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采取措施降低过渡季节供暖、通风与空调系统能耗。</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6</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6</w:t>
            </w:r>
          </w:p>
        </w:tc>
      </w:tr>
      <w:tr w:rsidR="00C561F8" w:rsidRPr="003F2D55" w:rsidTr="0040266C">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.2.8</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采取措施降低部分负荷、部分空间使用下的供暖、通风与空调系统能耗。</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9</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A6343E"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3</w:t>
            </w:r>
          </w:p>
        </w:tc>
      </w:tr>
      <w:tr w:rsidR="00C561F8" w:rsidRPr="003F2D55" w:rsidTr="0040266C">
        <w:trPr>
          <w:trHeight w:val="152"/>
        </w:trPr>
        <w:tc>
          <w:tcPr>
            <w:tcW w:w="867" w:type="dxa"/>
            <w:vMerge w:val="restart"/>
            <w:vAlign w:val="center"/>
          </w:tcPr>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Ⅲ</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照明</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与</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电气</w:t>
            </w: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.2.9</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走廊、楼梯间、门厅、大堂、大空间、地下停车场等场所的照明系统采取分区、定时、感应等节能控制措施。</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5</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5</w:t>
            </w:r>
          </w:p>
        </w:tc>
      </w:tr>
      <w:tr w:rsidR="00C561F8" w:rsidRPr="003F2D55" w:rsidTr="0040266C">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.2.10</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照明功率密度值达到现行国家标准《建筑照明设计标准》</w:t>
            </w:r>
            <w:r w:rsidRPr="00786206">
              <w:rPr>
                <w:rFonts w:ascii="Times New Roman" w:hAnsi="Times New Roman" w:cs="宋体"/>
                <w:kern w:val="0"/>
                <w:sz w:val="18"/>
                <w:szCs w:val="18"/>
              </w:rPr>
              <w:t>GB 50034</w:t>
            </w:r>
            <w:r w:rsidRPr="00786206">
              <w:rPr>
                <w:rFonts w:ascii="Times New Roman" w:hAnsi="Times New Roman" w:cs="宋体" w:hint="eastAsia"/>
                <w:kern w:val="0"/>
                <w:sz w:val="18"/>
                <w:szCs w:val="18"/>
              </w:rPr>
              <w:t>中规定的目标值。</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8</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8</w:t>
            </w:r>
          </w:p>
        </w:tc>
      </w:tr>
      <w:tr w:rsidR="00C561F8" w:rsidRPr="003F2D55" w:rsidTr="0040266C">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.2.11</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合理选用电梯和自动扶梯，并采取电梯群控、扶梯自动启停等节能控制措施。</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3</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3</w:t>
            </w:r>
          </w:p>
        </w:tc>
      </w:tr>
      <w:tr w:rsidR="00C561F8" w:rsidRPr="003F2D55" w:rsidTr="0040266C">
        <w:tc>
          <w:tcPr>
            <w:tcW w:w="867" w:type="dxa"/>
            <w:vMerge/>
            <w:vAlign w:val="center"/>
          </w:tcPr>
          <w:p w:rsidR="00C561F8" w:rsidRPr="00BB4FA6" w:rsidRDefault="00C561F8" w:rsidP="0040266C">
            <w:pPr>
              <w:widowControl/>
              <w:spacing w:line="240" w:lineRule="exact"/>
              <w:jc w:val="center"/>
              <w:rPr>
                <w:rFonts w:ascii="Times New Roman" w:hAnsi="Times New Roman" w:cs="宋体"/>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.2.12</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合理选用节能型电气设备。</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5</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271D2C"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0</w:t>
            </w:r>
          </w:p>
        </w:tc>
      </w:tr>
      <w:tr w:rsidR="00C561F8" w:rsidRPr="003F2D55" w:rsidTr="0040266C">
        <w:tc>
          <w:tcPr>
            <w:tcW w:w="867" w:type="dxa"/>
            <w:vMerge w:val="restart"/>
            <w:vAlign w:val="center"/>
          </w:tcPr>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Ⅳ</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能量</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综合</w:t>
            </w:r>
          </w:p>
          <w:p w:rsidR="00C561F8" w:rsidRPr="00BB4FA6" w:rsidRDefault="00C561F8" w:rsidP="0040266C">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利用</w:t>
            </w: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.2.13</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排风能量回收系统设计合理并运行可靠。</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kern w:val="0"/>
                <w:sz w:val="18"/>
                <w:szCs w:val="18"/>
              </w:rPr>
              <w:t>3</w:t>
            </w:r>
          </w:p>
        </w:tc>
        <w:tc>
          <w:tcPr>
            <w:tcW w:w="869"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0</w:t>
            </w:r>
          </w:p>
        </w:tc>
      </w:tr>
      <w:tr w:rsidR="00C561F8" w:rsidRPr="003F2D55" w:rsidTr="0040266C">
        <w:tc>
          <w:tcPr>
            <w:tcW w:w="867" w:type="dxa"/>
            <w:vMerge/>
            <w:vAlign w:val="center"/>
          </w:tcPr>
          <w:p w:rsidR="00C561F8" w:rsidRPr="003F2D55" w:rsidRDefault="00C561F8" w:rsidP="00F92090">
            <w:pPr>
              <w:widowControl/>
              <w:spacing w:beforeLines="50"/>
              <w:jc w:val="center"/>
              <w:rPr>
                <w:rFonts w:ascii="Times New Roman" w:hAnsi="Times New Roman" w:cs="宋体"/>
                <w:b/>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.2.14</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合理采用蓄冷蓄热系统。</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3</w:t>
            </w: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3</w:t>
            </w:r>
          </w:p>
        </w:tc>
        <w:tc>
          <w:tcPr>
            <w:tcW w:w="869" w:type="dxa"/>
            <w:vAlign w:val="center"/>
          </w:tcPr>
          <w:p w:rsidR="00C561F8" w:rsidRPr="00311071" w:rsidRDefault="0040266C" w:rsidP="00F92090">
            <w:pPr>
              <w:widowControl/>
              <w:spacing w:beforeLines="25" w:afterLines="25" w:line="240" w:lineRule="exact"/>
              <w:jc w:val="center"/>
              <w:rPr>
                <w:rFonts w:ascii="Times New Roman" w:hAnsi="Times New Roman" w:cs="宋体"/>
                <w:kern w:val="0"/>
                <w:sz w:val="18"/>
                <w:szCs w:val="18"/>
              </w:rPr>
            </w:pPr>
            <w:r w:rsidRPr="00764472">
              <w:rPr>
                <w:rFonts w:ascii="宋体" w:hAnsi="宋体" w:hint="eastAsia"/>
                <w:color w:val="FF0000"/>
                <w:sz w:val="28"/>
                <w:szCs w:val="28"/>
              </w:rPr>
              <w:t>-</w:t>
            </w:r>
          </w:p>
        </w:tc>
      </w:tr>
      <w:tr w:rsidR="00C561F8" w:rsidRPr="003F2D55" w:rsidTr="0040266C">
        <w:tc>
          <w:tcPr>
            <w:tcW w:w="867" w:type="dxa"/>
            <w:vMerge/>
            <w:vAlign w:val="center"/>
          </w:tcPr>
          <w:p w:rsidR="00C561F8" w:rsidRPr="003F2D55" w:rsidRDefault="00C561F8" w:rsidP="00F92090">
            <w:pPr>
              <w:widowControl/>
              <w:spacing w:beforeLines="50"/>
              <w:jc w:val="center"/>
              <w:rPr>
                <w:rFonts w:ascii="Times New Roman" w:hAnsi="Times New Roman" w:cs="宋体"/>
                <w:b/>
                <w:kern w:val="0"/>
                <w:sz w:val="18"/>
                <w:szCs w:val="18"/>
              </w:rPr>
            </w:pPr>
          </w:p>
        </w:tc>
        <w:tc>
          <w:tcPr>
            <w:tcW w:w="914" w:type="dxa"/>
            <w:vAlign w:val="center"/>
          </w:tcPr>
          <w:p w:rsidR="00C561F8" w:rsidRPr="007B2372"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7B2372">
                <w:rPr>
                  <w:rFonts w:ascii="Times New Roman" w:hAnsi="Times New Roman" w:cs="宋体" w:hint="eastAsia"/>
                  <w:kern w:val="0"/>
                  <w:sz w:val="18"/>
                  <w:szCs w:val="18"/>
                </w:rPr>
                <w:t>5</w:t>
              </w:r>
              <w:r w:rsidRPr="007B2372">
                <w:rPr>
                  <w:rFonts w:ascii="Times New Roman" w:hAnsi="Times New Roman" w:cs="宋体"/>
                  <w:kern w:val="0"/>
                  <w:sz w:val="18"/>
                  <w:szCs w:val="18"/>
                </w:rPr>
                <w:t>.2.15</w:t>
              </w:r>
            </w:smartTag>
          </w:p>
        </w:tc>
        <w:tc>
          <w:tcPr>
            <w:tcW w:w="4120" w:type="dxa"/>
          </w:tcPr>
          <w:p w:rsidR="00C561F8" w:rsidRPr="00786206" w:rsidRDefault="00C561F8" w:rsidP="00F92090">
            <w:pPr>
              <w:widowControl/>
              <w:spacing w:beforeLines="25" w:afterLines="25" w:line="240" w:lineRule="exact"/>
              <w:jc w:val="left"/>
              <w:rPr>
                <w:rFonts w:ascii="Times New Roman" w:hAnsi="Times New Roman" w:cs="宋体"/>
                <w:kern w:val="0"/>
                <w:sz w:val="18"/>
                <w:szCs w:val="18"/>
              </w:rPr>
            </w:pPr>
            <w:r w:rsidRPr="00786206">
              <w:rPr>
                <w:rFonts w:ascii="Times New Roman" w:hAnsi="Times New Roman" w:cs="宋体" w:hint="eastAsia"/>
                <w:kern w:val="0"/>
                <w:sz w:val="18"/>
                <w:szCs w:val="18"/>
              </w:rPr>
              <w:t>合理利用余热废热解决建筑的蒸汽、供暖或生活热水需求。</w:t>
            </w:r>
          </w:p>
        </w:tc>
        <w:tc>
          <w:tcPr>
            <w:tcW w:w="883" w:type="dxa"/>
            <w:vAlign w:val="center"/>
          </w:tcPr>
          <w:p w:rsidR="00C561F8" w:rsidRPr="00311071" w:rsidRDefault="00C561F8" w:rsidP="00F92090">
            <w:pPr>
              <w:widowControl/>
              <w:spacing w:beforeLines="25" w:afterLines="25" w:line="240" w:lineRule="exact"/>
              <w:jc w:val="center"/>
              <w:rPr>
                <w:rFonts w:ascii="Times New Roman" w:hAnsi="Times New Roman" w:cs="宋体"/>
                <w:kern w:val="0"/>
                <w:sz w:val="18"/>
                <w:szCs w:val="18"/>
              </w:rPr>
            </w:pPr>
            <w:r w:rsidRPr="00311071">
              <w:rPr>
                <w:rFonts w:ascii="Times New Roman" w:hAnsi="Times New Roman" w:cs="宋体" w:hint="eastAsia"/>
                <w:kern w:val="0"/>
                <w:sz w:val="18"/>
                <w:szCs w:val="18"/>
              </w:rPr>
              <w:t>4</w:t>
            </w: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4</w:t>
            </w:r>
          </w:p>
        </w:tc>
        <w:tc>
          <w:tcPr>
            <w:tcW w:w="869" w:type="dxa"/>
            <w:vAlign w:val="center"/>
          </w:tcPr>
          <w:p w:rsidR="00C561F8" w:rsidRPr="00311071" w:rsidRDefault="0040266C" w:rsidP="00F92090">
            <w:pPr>
              <w:widowControl/>
              <w:spacing w:beforeLines="25" w:afterLines="25" w:line="240" w:lineRule="exact"/>
              <w:jc w:val="center"/>
              <w:rPr>
                <w:rFonts w:ascii="Times New Roman" w:hAnsi="Times New Roman" w:cs="宋体"/>
                <w:kern w:val="0"/>
                <w:sz w:val="18"/>
                <w:szCs w:val="18"/>
              </w:rPr>
            </w:pPr>
            <w:r w:rsidRPr="00764472">
              <w:rPr>
                <w:rFonts w:ascii="宋体" w:hAnsi="宋体" w:hint="eastAsia"/>
                <w:color w:val="FF0000"/>
                <w:sz w:val="28"/>
                <w:szCs w:val="28"/>
              </w:rPr>
              <w:t>-</w:t>
            </w:r>
          </w:p>
        </w:tc>
      </w:tr>
      <w:tr w:rsidR="00C561F8" w:rsidRPr="003F2D55" w:rsidTr="0040266C">
        <w:tc>
          <w:tcPr>
            <w:tcW w:w="867" w:type="dxa"/>
            <w:vMerge/>
            <w:vAlign w:val="center"/>
          </w:tcPr>
          <w:p w:rsidR="00C561F8" w:rsidRPr="003F2D55" w:rsidRDefault="00C561F8" w:rsidP="00F92090">
            <w:pPr>
              <w:widowControl/>
              <w:spacing w:beforeLines="50"/>
              <w:jc w:val="center"/>
              <w:rPr>
                <w:rFonts w:ascii="Times New Roman" w:hAnsi="Times New Roman" w:cs="宋体"/>
                <w:b/>
                <w:kern w:val="0"/>
                <w:sz w:val="18"/>
                <w:szCs w:val="18"/>
              </w:rPr>
            </w:pPr>
          </w:p>
        </w:tc>
        <w:tc>
          <w:tcPr>
            <w:tcW w:w="914" w:type="dxa"/>
            <w:vAlign w:val="center"/>
          </w:tcPr>
          <w:p w:rsidR="00C561F8" w:rsidRPr="00B31D1A" w:rsidRDefault="00C561F8" w:rsidP="00F92090">
            <w:pPr>
              <w:widowControl/>
              <w:spacing w:beforeLines="25" w:afterLines="25" w:line="240" w:lineRule="exact"/>
              <w:jc w:val="center"/>
              <w:rPr>
                <w:rFonts w:ascii="Times New Roman" w:hAnsi="Times New Roman" w:cs="宋体"/>
                <w:kern w:val="0"/>
                <w:sz w:val="18"/>
                <w:szCs w:val="18"/>
              </w:rPr>
            </w:pPr>
            <w:smartTag w:uri="urn:schemas-microsoft-com:office:smarttags" w:element="chsdate">
              <w:smartTagPr>
                <w:attr w:name="IsROCDate" w:val="False"/>
                <w:attr w:name="IsLunarDate" w:val="False"/>
                <w:attr w:name="Day" w:val="30"/>
                <w:attr w:name="Month" w:val="12"/>
                <w:attr w:name="Year" w:val="1899"/>
              </w:smartTagPr>
              <w:r w:rsidRPr="00B31D1A">
                <w:rPr>
                  <w:rFonts w:ascii="Times New Roman" w:hAnsi="Times New Roman" w:cs="宋体" w:hint="eastAsia"/>
                  <w:kern w:val="0"/>
                  <w:sz w:val="18"/>
                  <w:szCs w:val="18"/>
                </w:rPr>
                <w:t>5.2.16</w:t>
              </w:r>
            </w:smartTag>
          </w:p>
        </w:tc>
        <w:tc>
          <w:tcPr>
            <w:tcW w:w="4120" w:type="dxa"/>
          </w:tcPr>
          <w:p w:rsidR="00C561F8" w:rsidRPr="00B31D1A" w:rsidRDefault="00C561F8" w:rsidP="00F92090">
            <w:pPr>
              <w:widowControl/>
              <w:spacing w:beforeLines="25" w:afterLines="25" w:line="240" w:lineRule="exact"/>
              <w:jc w:val="left"/>
              <w:rPr>
                <w:rFonts w:ascii="Times New Roman" w:hAnsi="Times New Roman" w:cs="宋体"/>
                <w:kern w:val="0"/>
                <w:sz w:val="18"/>
                <w:szCs w:val="18"/>
              </w:rPr>
            </w:pPr>
            <w:r w:rsidRPr="00B31D1A">
              <w:rPr>
                <w:rFonts w:ascii="Times New Roman" w:hAnsi="Times New Roman" w:cs="宋体" w:hint="eastAsia"/>
                <w:kern w:val="0"/>
                <w:sz w:val="18"/>
                <w:szCs w:val="18"/>
              </w:rPr>
              <w:t>根据当地气候和自然资源条件，合理利用可再生能源。</w:t>
            </w:r>
          </w:p>
        </w:tc>
        <w:tc>
          <w:tcPr>
            <w:tcW w:w="883" w:type="dxa"/>
            <w:vAlign w:val="center"/>
          </w:tcPr>
          <w:p w:rsidR="00C561F8" w:rsidRPr="00B31D1A" w:rsidRDefault="00C561F8" w:rsidP="00F92090">
            <w:pPr>
              <w:widowControl/>
              <w:spacing w:beforeLines="25" w:afterLines="25" w:line="240" w:lineRule="exact"/>
              <w:jc w:val="center"/>
              <w:rPr>
                <w:rFonts w:ascii="Times New Roman" w:hAnsi="Times New Roman" w:cs="宋体"/>
                <w:kern w:val="0"/>
                <w:sz w:val="18"/>
                <w:szCs w:val="18"/>
              </w:rPr>
            </w:pPr>
            <w:r w:rsidRPr="00B31D1A">
              <w:rPr>
                <w:rFonts w:ascii="Times New Roman" w:hAnsi="Times New Roman" w:cs="宋体" w:hint="eastAsia"/>
                <w:kern w:val="0"/>
                <w:sz w:val="18"/>
                <w:szCs w:val="18"/>
              </w:rPr>
              <w:t>10</w:t>
            </w: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10</w:t>
            </w:r>
          </w:p>
        </w:tc>
      </w:tr>
      <w:tr w:rsidR="00C561F8" w:rsidRPr="003F2D55" w:rsidTr="0040266C">
        <w:tc>
          <w:tcPr>
            <w:tcW w:w="5901" w:type="dxa"/>
            <w:gridSpan w:val="3"/>
            <w:vAlign w:val="center"/>
          </w:tcPr>
          <w:p w:rsidR="00C561F8" w:rsidRPr="001A295A" w:rsidRDefault="00C561F8"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合计</w:t>
            </w:r>
          </w:p>
        </w:tc>
        <w:tc>
          <w:tcPr>
            <w:tcW w:w="883" w:type="dxa"/>
            <w:vAlign w:val="center"/>
          </w:tcPr>
          <w:p w:rsidR="00C561F8" w:rsidRPr="001A295A" w:rsidRDefault="00C561F8"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100</w:t>
            </w:r>
          </w:p>
        </w:tc>
        <w:tc>
          <w:tcPr>
            <w:tcW w:w="869" w:type="dxa"/>
            <w:vAlign w:val="center"/>
          </w:tcPr>
          <w:p w:rsidR="00C561F8" w:rsidRPr="0040266C" w:rsidRDefault="00C561F8" w:rsidP="00F92090">
            <w:pPr>
              <w:widowControl/>
              <w:spacing w:beforeLines="25" w:afterLines="25" w:line="240" w:lineRule="exact"/>
              <w:jc w:val="center"/>
              <w:rPr>
                <w:rFonts w:ascii="Times New Roman" w:hAnsi="Times New Roman" w:cs="宋体"/>
                <w:color w:val="FF0000"/>
                <w:kern w:val="0"/>
                <w:sz w:val="18"/>
                <w:szCs w:val="18"/>
              </w:rPr>
            </w:pPr>
            <w:r w:rsidRPr="0040266C">
              <w:rPr>
                <w:rFonts w:ascii="Times New Roman" w:hAnsi="Times New Roman" w:cs="宋体" w:hint="eastAsia"/>
                <w:color w:val="FF0000"/>
                <w:kern w:val="0"/>
                <w:sz w:val="18"/>
                <w:szCs w:val="18"/>
              </w:rPr>
              <w:t>7</w:t>
            </w:r>
          </w:p>
        </w:tc>
        <w:tc>
          <w:tcPr>
            <w:tcW w:w="869" w:type="dxa"/>
            <w:vAlign w:val="center"/>
          </w:tcPr>
          <w:p w:rsidR="00C561F8" w:rsidRPr="0040266C" w:rsidRDefault="00A6343E"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52</w:t>
            </w:r>
          </w:p>
        </w:tc>
      </w:tr>
    </w:tbl>
    <w:p w:rsidR="00C561F8" w:rsidRPr="00DE17A7" w:rsidRDefault="00C561F8" w:rsidP="00F92090">
      <w:pPr>
        <w:spacing w:beforeLines="50" w:afterLines="50" w:line="240" w:lineRule="auto"/>
        <w:jc w:val="center"/>
        <w:outlineLvl w:val="2"/>
        <w:rPr>
          <w:rFonts w:ascii="Times New Roman" w:hAnsi="Times New Roman"/>
          <w:b/>
          <w:sz w:val="30"/>
          <w:szCs w:val="30"/>
        </w:rPr>
      </w:pPr>
      <w:r w:rsidRPr="000F421F">
        <w:rPr>
          <w:rFonts w:ascii="Times New Roman" w:hAnsi="Times New Roman"/>
        </w:rPr>
        <w:br w:type="page"/>
      </w:r>
      <w:bookmarkStart w:id="37" w:name="_Toc455428619"/>
      <w:r w:rsidRPr="00DE17A7">
        <w:rPr>
          <w:rFonts w:ascii="Times New Roman" w:hAnsi="Times New Roman" w:hint="eastAsia"/>
          <w:b/>
          <w:sz w:val="30"/>
          <w:szCs w:val="30"/>
        </w:rPr>
        <w:lastRenderedPageBreak/>
        <w:t xml:space="preserve">5.1 </w:t>
      </w:r>
      <w:r w:rsidRPr="00DE17A7">
        <w:rPr>
          <w:rFonts w:ascii="Times New Roman" w:hAnsi="Times New Roman" w:hint="eastAsia"/>
          <w:b/>
          <w:sz w:val="30"/>
          <w:szCs w:val="30"/>
        </w:rPr>
        <w:t>控制项</w:t>
      </w:r>
      <w:bookmarkEnd w:id="37"/>
    </w:p>
    <w:p w:rsidR="00C561F8" w:rsidRPr="00D83CB0" w:rsidRDefault="00C561F8" w:rsidP="00F92090">
      <w:pPr>
        <w:spacing w:beforeLines="50" w:afterLines="50" w:line="288" w:lineRule="auto"/>
        <w:rPr>
          <w:rFonts w:ascii="Times New Roman" w:hAnsi="Times New Roman"/>
          <w:b/>
          <w:sz w:val="24"/>
          <w:szCs w:val="24"/>
          <w:lang w:val="zh-CN"/>
        </w:rPr>
      </w:pPr>
      <w:smartTag w:uri="urn:schemas-microsoft-com:office:smarttags" w:element="chsdate">
        <w:smartTagPr>
          <w:attr w:name="IsROCDate" w:val="False"/>
          <w:attr w:name="IsLunarDate" w:val="False"/>
          <w:attr w:name="Day" w:val="30"/>
          <w:attr w:name="Month" w:val="12"/>
          <w:attr w:name="Year" w:val="1899"/>
        </w:smartTagPr>
        <w:r w:rsidRPr="00D83CB0">
          <w:rPr>
            <w:rFonts w:ascii="Times New Roman" w:hAnsi="Times New Roman"/>
            <w:b/>
            <w:sz w:val="24"/>
            <w:szCs w:val="24"/>
            <w:lang w:val="zh-CN"/>
          </w:rPr>
          <w:t>5.1.1</w:t>
        </w:r>
      </w:smartTag>
      <w:r>
        <w:rPr>
          <w:rFonts w:ascii="Times New Roman" w:hAnsi="Times New Roman" w:hint="eastAsia"/>
          <w:b/>
          <w:sz w:val="24"/>
          <w:szCs w:val="24"/>
          <w:lang w:val="zh-CN"/>
        </w:rPr>
        <w:t xml:space="preserve"> </w:t>
      </w:r>
      <w:r w:rsidRPr="00D83CB0">
        <w:rPr>
          <w:rFonts w:ascii="Times New Roman" w:hAnsi="Times New Roman" w:hint="eastAsia"/>
          <w:b/>
          <w:sz w:val="24"/>
          <w:szCs w:val="24"/>
          <w:lang w:val="zh-CN"/>
        </w:rPr>
        <w:t>建筑设计应符合国家现行有关建筑节能设计标准中强制性条文的规定。</w:t>
      </w:r>
    </w:p>
    <w:p w:rsidR="00C561F8" w:rsidRPr="00C27372" w:rsidRDefault="00C561F8" w:rsidP="00F92090">
      <w:pPr>
        <w:numPr>
          <w:ilvl w:val="0"/>
          <w:numId w:val="20"/>
        </w:numPr>
        <w:spacing w:beforeLines="50" w:line="288" w:lineRule="auto"/>
        <w:rPr>
          <w:rFonts w:ascii="Times New Roman"/>
          <w:b/>
          <w:szCs w:val="21"/>
          <w:lang w:val="zh-CN"/>
        </w:rPr>
      </w:pPr>
      <w:r w:rsidRPr="00C27372">
        <w:rPr>
          <w:rFonts w:ascii="Times New Roman" w:hint="eastAsia"/>
          <w:b/>
          <w:szCs w:val="21"/>
          <w:lang w:val="zh-CN"/>
        </w:rPr>
        <w:t>达标自评：</w:t>
      </w:r>
    </w:p>
    <w:p w:rsidR="00C561F8" w:rsidRPr="00D83CB0" w:rsidRDefault="009B3849" w:rsidP="00C561F8">
      <w:pPr>
        <w:spacing w:line="288" w:lineRule="auto"/>
        <w:rPr>
          <w:rFonts w:ascii="Times New Roman"/>
          <w:szCs w:val="21"/>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C561F8"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C561F8" w:rsidRPr="00D83CB0">
        <w:rPr>
          <w:rFonts w:ascii="Times New Roman" w:hint="eastAsia"/>
          <w:szCs w:val="21"/>
          <w:lang w:val="zh-CN"/>
        </w:rPr>
        <w:t>达标；□不达标</w:t>
      </w:r>
    </w:p>
    <w:p w:rsidR="00C561F8" w:rsidRPr="00C27372" w:rsidRDefault="00C561F8" w:rsidP="00F92090">
      <w:pPr>
        <w:numPr>
          <w:ilvl w:val="0"/>
          <w:numId w:val="20"/>
        </w:numPr>
        <w:spacing w:beforeLines="50" w:line="288" w:lineRule="auto"/>
        <w:rPr>
          <w:rFonts w:ascii="Times New Roman"/>
          <w:b/>
          <w:szCs w:val="21"/>
          <w:lang w:val="zh-CN"/>
        </w:rPr>
      </w:pPr>
      <w:r w:rsidRPr="00C27372">
        <w:rPr>
          <w:rFonts w:ascii="Times New Roman" w:hint="eastAsia"/>
          <w:b/>
          <w:szCs w:val="21"/>
          <w:lang w:val="zh-CN"/>
        </w:rPr>
        <w:t>评价要点：</w:t>
      </w:r>
    </w:p>
    <w:p w:rsidR="00C561F8" w:rsidRPr="00D83CB0" w:rsidRDefault="00C561F8" w:rsidP="00C561F8">
      <w:pPr>
        <w:spacing w:line="288" w:lineRule="auto"/>
        <w:rPr>
          <w:rFonts w:ascii="Times New Roman"/>
          <w:szCs w:val="21"/>
          <w:lang w:val="zh-CN"/>
        </w:rPr>
      </w:pPr>
      <w:r w:rsidRPr="00D83CB0">
        <w:rPr>
          <w:rFonts w:ascii="Times New Roman" w:hint="eastAsia"/>
          <w:szCs w:val="21"/>
          <w:lang w:val="zh-CN"/>
        </w:rPr>
        <w:t>建筑所处城市的建筑热工气候分区：</w:t>
      </w:r>
      <w:r>
        <w:rPr>
          <w:rFonts w:ascii="Times New Roman" w:hint="eastAsia"/>
          <w:szCs w:val="21"/>
          <w:lang w:val="zh-CN"/>
        </w:rPr>
        <w:t xml:space="preserve"> </w:t>
      </w:r>
      <w:r w:rsidR="00F41CD1">
        <w:rPr>
          <w:rFonts w:ascii="宋体" w:hAnsi="宋体" w:hint="eastAsia"/>
          <w:color w:val="FF0000"/>
          <w:szCs w:val="21"/>
          <w:u w:val="single"/>
          <w:lang w:val="zh-CN"/>
        </w:rPr>
        <w:t>Ⅱ</w:t>
      </w:r>
      <w:r w:rsidRPr="0040266C">
        <w:rPr>
          <w:rFonts w:ascii="Times New Roman" w:hint="eastAsia"/>
          <w:color w:val="FF0000"/>
          <w:szCs w:val="21"/>
          <w:u w:val="single"/>
          <w:lang w:val="zh-CN"/>
        </w:rPr>
        <w:t>区</w:t>
      </w:r>
      <w:r>
        <w:rPr>
          <w:rFonts w:ascii="Times New Roman" w:hint="eastAsia"/>
          <w:szCs w:val="21"/>
          <w:u w:val="single"/>
          <w:lang w:val="zh-CN"/>
        </w:rPr>
        <w:t xml:space="preserve"> </w:t>
      </w:r>
    </w:p>
    <w:p w:rsidR="00C561F8" w:rsidRDefault="00C561F8" w:rsidP="00C561F8">
      <w:pPr>
        <w:spacing w:line="288" w:lineRule="auto"/>
        <w:rPr>
          <w:rFonts w:ascii="Times New Roman"/>
          <w:szCs w:val="21"/>
          <w:lang w:val="zh-CN"/>
        </w:rPr>
      </w:pPr>
      <w:r w:rsidRPr="00D83CB0">
        <w:rPr>
          <w:rFonts w:ascii="Times New Roman" w:hint="eastAsia"/>
          <w:szCs w:val="21"/>
          <w:lang w:val="zh-CN"/>
        </w:rPr>
        <w:t>执行的建筑节能标准</w:t>
      </w:r>
      <w:r w:rsidRPr="003910C3">
        <w:rPr>
          <w:rFonts w:ascii="Times New Roman" w:hint="eastAsia"/>
          <w:szCs w:val="21"/>
          <w:lang w:val="zh-CN"/>
        </w:rPr>
        <w:t>：</w:t>
      </w:r>
      <w:r w:rsidRPr="003910C3">
        <w:rPr>
          <w:rFonts w:ascii="Times New Roman" w:hint="eastAsia"/>
          <w:szCs w:val="21"/>
          <w:u w:val="single"/>
          <w:lang w:val="zh-CN"/>
        </w:rPr>
        <w:t xml:space="preserve">  </w:t>
      </w:r>
      <w:r w:rsidRPr="003910C3">
        <w:rPr>
          <w:rFonts w:ascii="Times New Roman" w:hint="eastAsia"/>
          <w:color w:val="FF0000"/>
          <w:szCs w:val="21"/>
          <w:u w:val="single"/>
          <w:lang w:val="zh-CN"/>
        </w:rPr>
        <w:t>《公共建筑节能设计标准》</w:t>
      </w:r>
      <w:r w:rsidR="00120D98" w:rsidRPr="003910C3">
        <w:rPr>
          <w:rFonts w:ascii="Times New Roman" w:hint="eastAsia"/>
          <w:color w:val="FF0000"/>
          <w:szCs w:val="21"/>
          <w:u w:val="single"/>
          <w:lang w:val="zh-CN"/>
        </w:rPr>
        <w:t>GB50189</w:t>
      </w:r>
      <w:r w:rsidRPr="003910C3">
        <w:rPr>
          <w:rFonts w:ascii="Times New Roman" w:hint="eastAsia"/>
          <w:color w:val="FF0000"/>
          <w:szCs w:val="21"/>
          <w:u w:val="single"/>
          <w:lang w:val="zh-CN"/>
        </w:rPr>
        <w:t>-20</w:t>
      </w:r>
      <w:r w:rsidR="00120D98" w:rsidRPr="003910C3">
        <w:rPr>
          <w:rFonts w:ascii="Times New Roman" w:hint="eastAsia"/>
          <w:color w:val="FF0000"/>
          <w:szCs w:val="21"/>
          <w:u w:val="single"/>
          <w:lang w:val="zh-CN"/>
        </w:rPr>
        <w:t>15</w:t>
      </w:r>
      <w:r w:rsidRPr="003910C3">
        <w:rPr>
          <w:rFonts w:ascii="Times New Roman" w:hint="eastAsia"/>
          <w:color w:val="FF0000"/>
          <w:szCs w:val="21"/>
          <w:u w:val="single"/>
          <w:lang w:val="zh-CN"/>
        </w:rPr>
        <w:t xml:space="preserve"> </w:t>
      </w:r>
      <w:r>
        <w:rPr>
          <w:rFonts w:ascii="Times New Roman" w:hint="eastAsia"/>
          <w:szCs w:val="21"/>
          <w:u w:val="single"/>
          <w:lang w:val="zh-CN"/>
        </w:rPr>
        <w:t xml:space="preserve"> </w:t>
      </w:r>
    </w:p>
    <w:p w:rsidR="00C561F8" w:rsidRDefault="00C561F8" w:rsidP="00C561F8">
      <w:pPr>
        <w:spacing w:line="288" w:lineRule="auto"/>
        <w:rPr>
          <w:rFonts w:ascii="Times New Roman"/>
          <w:szCs w:val="21"/>
          <w:lang w:val="zh-CN"/>
        </w:rPr>
      </w:pPr>
      <w:r w:rsidRPr="00D83CB0">
        <w:rPr>
          <w:rFonts w:ascii="Times New Roman" w:hint="eastAsia"/>
          <w:szCs w:val="21"/>
          <w:lang w:val="zh-CN"/>
        </w:rPr>
        <w:t>围护结构热工性能指标：</w:t>
      </w:r>
      <w:r>
        <w:rPr>
          <w:rFonts w:ascii="Times New Roman" w:hint="eastAsia"/>
          <w:szCs w:val="21"/>
          <w:lang w:val="zh-CN"/>
        </w:rPr>
        <w:t>(</w:t>
      </w:r>
      <w:r>
        <w:rPr>
          <w:rFonts w:ascii="Times New Roman" w:hint="eastAsia"/>
          <w:szCs w:val="21"/>
          <w:lang w:val="zh-CN"/>
        </w:rPr>
        <w:t>见节能计算书</w:t>
      </w:r>
      <w:r>
        <w:rPr>
          <w:rFonts w:ascii="Times New Roman" w:hint="eastAsia"/>
          <w:szCs w:val="21"/>
          <w:lang w:val="zh-CN"/>
        </w:rPr>
        <w:t>)</w:t>
      </w:r>
    </w:p>
    <w:p w:rsidR="00C561F8" w:rsidRDefault="00C561F8" w:rsidP="00C561F8">
      <w:pPr>
        <w:spacing w:line="288" w:lineRule="auto"/>
        <w:rPr>
          <w:rFonts w:ascii="Times New Roman"/>
          <w:szCs w:val="21"/>
          <w:lang w:val="zh-CN"/>
        </w:rPr>
      </w:pPr>
      <w:r>
        <w:rPr>
          <w:rFonts w:ascii="Times New Roman" w:hint="eastAsia"/>
          <w:szCs w:val="21"/>
          <w:lang w:val="zh-CN"/>
        </w:rPr>
        <w:t>表</w:t>
      </w:r>
      <w:r>
        <w:rPr>
          <w:rFonts w:ascii="Times New Roman" w:hint="eastAsia"/>
          <w:szCs w:val="21"/>
          <w:lang w:val="zh-CN"/>
        </w:rPr>
        <w:t>-1</w:t>
      </w:r>
      <w:r w:rsidR="00B87B0C" w:rsidRPr="00B87B0C">
        <w:rPr>
          <w:rFonts w:ascii="Times New Roman" w:hint="eastAsia"/>
          <w:szCs w:val="21"/>
          <w:lang w:val="zh-CN"/>
        </w:rPr>
        <w:t>门诊医技楼</w:t>
      </w:r>
      <w:r w:rsidR="00C6179F">
        <w:rPr>
          <w:rFonts w:ascii="Times New Roman" w:hint="eastAsia"/>
          <w:szCs w:val="21"/>
          <w:lang w:val="zh-CN"/>
        </w:rPr>
        <w:t>和病房楼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9"/>
        <w:gridCol w:w="576"/>
        <w:gridCol w:w="680"/>
        <w:gridCol w:w="1025"/>
        <w:gridCol w:w="1964"/>
        <w:gridCol w:w="1963"/>
        <w:gridCol w:w="707"/>
        <w:gridCol w:w="754"/>
      </w:tblGrid>
      <w:tr w:rsidR="00C561F8" w:rsidRPr="00261784" w:rsidTr="0040266C">
        <w:tc>
          <w:tcPr>
            <w:tcW w:w="2059" w:type="dxa"/>
            <w:gridSpan w:val="3"/>
            <w:vMerge w:val="restart"/>
            <w:vAlign w:val="center"/>
          </w:tcPr>
          <w:p w:rsidR="00C561F8" w:rsidRPr="00261784" w:rsidRDefault="00C561F8" w:rsidP="00F92090">
            <w:pPr>
              <w:spacing w:beforeLines="25" w:afterLines="25" w:line="240" w:lineRule="exact"/>
              <w:jc w:val="center"/>
              <w:rPr>
                <w:rFonts w:ascii="宋体" w:hAnsi="宋体"/>
                <w:b/>
                <w:sz w:val="18"/>
                <w:szCs w:val="18"/>
                <w:lang w:val="zh-CN"/>
              </w:rPr>
            </w:pPr>
            <w:r w:rsidRPr="00261784">
              <w:rPr>
                <w:rFonts w:ascii="宋体" w:hAnsi="宋体" w:hint="eastAsia"/>
                <w:b/>
                <w:sz w:val="18"/>
                <w:szCs w:val="18"/>
                <w:lang w:val="zh-CN"/>
              </w:rPr>
              <w:t>热工参数</w:t>
            </w:r>
          </w:p>
        </w:tc>
        <w:tc>
          <w:tcPr>
            <w:tcW w:w="1026" w:type="dxa"/>
            <w:vMerge w:val="restart"/>
            <w:vAlign w:val="center"/>
          </w:tcPr>
          <w:p w:rsidR="00C561F8" w:rsidRPr="00261784" w:rsidRDefault="00C561F8" w:rsidP="00F92090">
            <w:pPr>
              <w:spacing w:beforeLines="25" w:afterLines="25" w:line="240" w:lineRule="exact"/>
              <w:jc w:val="center"/>
              <w:rPr>
                <w:rFonts w:ascii="宋体" w:hAnsi="宋体"/>
                <w:b/>
                <w:sz w:val="18"/>
                <w:szCs w:val="18"/>
                <w:lang w:val="zh-CN"/>
              </w:rPr>
            </w:pPr>
            <w:r w:rsidRPr="00261784">
              <w:rPr>
                <w:rFonts w:ascii="宋体" w:hAnsi="宋体" w:hint="eastAsia"/>
                <w:b/>
                <w:sz w:val="18"/>
                <w:szCs w:val="18"/>
                <w:lang w:val="zh-CN"/>
              </w:rPr>
              <w:t>单位</w:t>
            </w:r>
          </w:p>
        </w:tc>
        <w:tc>
          <w:tcPr>
            <w:tcW w:w="3969" w:type="dxa"/>
            <w:gridSpan w:val="2"/>
            <w:vAlign w:val="center"/>
          </w:tcPr>
          <w:p w:rsidR="00C561F8" w:rsidRPr="00261784" w:rsidRDefault="00C561F8" w:rsidP="00F92090">
            <w:pPr>
              <w:spacing w:beforeLines="25" w:afterLines="25" w:line="240" w:lineRule="exact"/>
              <w:jc w:val="center"/>
              <w:rPr>
                <w:rFonts w:ascii="宋体" w:hAnsi="宋体"/>
                <w:b/>
                <w:sz w:val="18"/>
                <w:szCs w:val="18"/>
                <w:lang w:val="zh-CN"/>
              </w:rPr>
            </w:pPr>
            <w:r w:rsidRPr="00261784">
              <w:rPr>
                <w:rFonts w:ascii="宋体" w:hAnsi="宋体" w:hint="eastAsia"/>
                <w:b/>
                <w:sz w:val="18"/>
                <w:szCs w:val="18"/>
                <w:lang w:val="zh-CN"/>
              </w:rPr>
              <w:t>参评建筑</w:t>
            </w:r>
          </w:p>
        </w:tc>
        <w:tc>
          <w:tcPr>
            <w:tcW w:w="709" w:type="dxa"/>
            <w:vMerge w:val="restart"/>
            <w:vAlign w:val="center"/>
          </w:tcPr>
          <w:p w:rsidR="00C561F8" w:rsidRPr="00261784" w:rsidRDefault="00C561F8" w:rsidP="00F92090">
            <w:pPr>
              <w:spacing w:beforeLines="25" w:afterLines="25" w:line="240" w:lineRule="exact"/>
              <w:jc w:val="center"/>
              <w:rPr>
                <w:rFonts w:ascii="宋体" w:hAnsi="宋体"/>
                <w:b/>
                <w:sz w:val="18"/>
                <w:szCs w:val="18"/>
                <w:lang w:val="zh-CN"/>
              </w:rPr>
            </w:pPr>
            <w:r w:rsidRPr="00261784">
              <w:rPr>
                <w:rFonts w:ascii="宋体" w:hAnsi="宋体" w:hint="eastAsia"/>
                <w:b/>
                <w:sz w:val="18"/>
                <w:szCs w:val="18"/>
                <w:lang w:val="zh-CN"/>
              </w:rPr>
              <w:t>参照</w:t>
            </w:r>
          </w:p>
          <w:p w:rsidR="00C561F8" w:rsidRPr="00261784" w:rsidRDefault="00C561F8" w:rsidP="00F92090">
            <w:pPr>
              <w:spacing w:beforeLines="25" w:afterLines="25" w:line="240" w:lineRule="exact"/>
              <w:jc w:val="center"/>
              <w:rPr>
                <w:rFonts w:ascii="宋体" w:hAnsi="宋体"/>
                <w:b/>
                <w:sz w:val="18"/>
                <w:szCs w:val="18"/>
                <w:lang w:val="zh-CN"/>
              </w:rPr>
            </w:pPr>
            <w:r w:rsidRPr="00261784">
              <w:rPr>
                <w:rFonts w:ascii="宋体" w:hAnsi="宋体" w:hint="eastAsia"/>
                <w:b/>
                <w:sz w:val="18"/>
                <w:szCs w:val="18"/>
                <w:lang w:val="zh-CN"/>
              </w:rPr>
              <w:t>建筑</w:t>
            </w:r>
          </w:p>
        </w:tc>
        <w:tc>
          <w:tcPr>
            <w:tcW w:w="759" w:type="dxa"/>
            <w:vMerge w:val="restart"/>
            <w:vAlign w:val="center"/>
          </w:tcPr>
          <w:p w:rsidR="00C561F8" w:rsidRPr="00261784" w:rsidRDefault="00C561F8" w:rsidP="00F92090">
            <w:pPr>
              <w:spacing w:beforeLines="25" w:afterLines="25" w:line="240" w:lineRule="exact"/>
              <w:jc w:val="center"/>
              <w:rPr>
                <w:rFonts w:ascii="宋体" w:hAnsi="宋体"/>
                <w:b/>
                <w:sz w:val="18"/>
                <w:szCs w:val="18"/>
                <w:lang w:val="zh-CN"/>
              </w:rPr>
            </w:pPr>
            <w:r w:rsidRPr="00261784">
              <w:rPr>
                <w:rFonts w:ascii="宋体" w:hAnsi="宋体" w:hint="eastAsia"/>
                <w:b/>
                <w:sz w:val="18"/>
                <w:szCs w:val="18"/>
                <w:lang w:val="zh-CN"/>
              </w:rPr>
              <w:t>是否</w:t>
            </w:r>
          </w:p>
          <w:p w:rsidR="00C561F8" w:rsidRPr="00261784" w:rsidRDefault="00C561F8" w:rsidP="00F92090">
            <w:pPr>
              <w:spacing w:beforeLines="25" w:afterLines="25" w:line="240" w:lineRule="exact"/>
              <w:jc w:val="center"/>
              <w:rPr>
                <w:rFonts w:ascii="宋体" w:hAnsi="宋体"/>
                <w:b/>
                <w:sz w:val="18"/>
                <w:szCs w:val="18"/>
                <w:lang w:val="zh-CN"/>
              </w:rPr>
            </w:pPr>
            <w:r w:rsidRPr="00261784">
              <w:rPr>
                <w:rFonts w:ascii="宋体" w:hAnsi="宋体" w:hint="eastAsia"/>
                <w:b/>
                <w:sz w:val="18"/>
                <w:szCs w:val="18"/>
                <w:lang w:val="zh-CN"/>
              </w:rPr>
              <w:t>满足</w:t>
            </w:r>
          </w:p>
        </w:tc>
      </w:tr>
      <w:tr w:rsidR="00C561F8" w:rsidRPr="00261784" w:rsidTr="0040266C">
        <w:tc>
          <w:tcPr>
            <w:tcW w:w="2059" w:type="dxa"/>
            <w:gridSpan w:val="3"/>
            <w:vMerge/>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1026" w:type="dxa"/>
            <w:vMerge/>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1985" w:type="dxa"/>
            <w:vAlign w:val="center"/>
          </w:tcPr>
          <w:p w:rsidR="00C561F8" w:rsidRPr="00261784" w:rsidRDefault="00C561F8" w:rsidP="00F92090">
            <w:pPr>
              <w:spacing w:beforeLines="25" w:afterLines="25" w:line="240" w:lineRule="exact"/>
              <w:jc w:val="center"/>
              <w:rPr>
                <w:rFonts w:ascii="宋体" w:hAnsi="宋体"/>
                <w:b/>
                <w:sz w:val="18"/>
                <w:szCs w:val="18"/>
                <w:lang w:val="zh-CN"/>
              </w:rPr>
            </w:pPr>
            <w:r w:rsidRPr="00261784">
              <w:rPr>
                <w:rFonts w:ascii="宋体" w:hAnsi="宋体" w:hint="eastAsia"/>
                <w:b/>
                <w:sz w:val="18"/>
                <w:szCs w:val="18"/>
                <w:lang w:val="zh-CN"/>
              </w:rPr>
              <w:t>类型Ⅰ</w:t>
            </w:r>
            <w:r w:rsidR="00793089">
              <w:rPr>
                <w:rFonts w:ascii="宋体" w:hAnsi="宋体" w:hint="eastAsia"/>
                <w:b/>
                <w:sz w:val="18"/>
                <w:szCs w:val="18"/>
                <w:lang w:val="zh-CN"/>
              </w:rPr>
              <w:t>（门诊医技楼）</w:t>
            </w:r>
          </w:p>
        </w:tc>
        <w:tc>
          <w:tcPr>
            <w:tcW w:w="1984" w:type="dxa"/>
            <w:vAlign w:val="center"/>
          </w:tcPr>
          <w:p w:rsidR="00C561F8" w:rsidRPr="00261784" w:rsidRDefault="00C561F8" w:rsidP="00F92090">
            <w:pPr>
              <w:spacing w:beforeLines="25" w:afterLines="25" w:line="240" w:lineRule="exact"/>
              <w:jc w:val="center"/>
              <w:rPr>
                <w:rFonts w:ascii="宋体" w:hAnsi="宋体"/>
                <w:b/>
                <w:sz w:val="18"/>
                <w:szCs w:val="18"/>
                <w:lang w:val="zh-CN"/>
              </w:rPr>
            </w:pPr>
            <w:r w:rsidRPr="00261784">
              <w:rPr>
                <w:rFonts w:ascii="宋体" w:hAnsi="宋体" w:hint="eastAsia"/>
                <w:b/>
                <w:sz w:val="18"/>
                <w:szCs w:val="18"/>
                <w:lang w:val="zh-CN"/>
              </w:rPr>
              <w:t>类型Ⅱ</w:t>
            </w:r>
            <w:r w:rsidR="00793089">
              <w:rPr>
                <w:rFonts w:ascii="宋体" w:hAnsi="宋体" w:hint="eastAsia"/>
                <w:b/>
                <w:sz w:val="18"/>
                <w:szCs w:val="18"/>
                <w:lang w:val="zh-CN"/>
              </w:rPr>
              <w:t>（病房楼）</w:t>
            </w:r>
          </w:p>
        </w:tc>
        <w:tc>
          <w:tcPr>
            <w:tcW w:w="709" w:type="dxa"/>
            <w:vMerge/>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759" w:type="dxa"/>
            <w:vMerge/>
            <w:vAlign w:val="center"/>
          </w:tcPr>
          <w:p w:rsidR="00C561F8" w:rsidRPr="00261784" w:rsidRDefault="00C561F8" w:rsidP="00F92090">
            <w:pPr>
              <w:spacing w:beforeLines="25" w:afterLines="25" w:line="240" w:lineRule="exact"/>
              <w:jc w:val="center"/>
              <w:rPr>
                <w:rFonts w:ascii="宋体" w:hAnsi="宋体"/>
                <w:sz w:val="18"/>
                <w:szCs w:val="18"/>
                <w:lang w:val="zh-CN"/>
              </w:rPr>
            </w:pPr>
          </w:p>
        </w:tc>
      </w:tr>
      <w:tr w:rsidR="00C561F8" w:rsidRPr="00261784" w:rsidTr="0040266C">
        <w:tc>
          <w:tcPr>
            <w:tcW w:w="2059" w:type="dxa"/>
            <w:gridSpan w:val="3"/>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体形系数</w:t>
            </w:r>
          </w:p>
        </w:tc>
        <w:tc>
          <w:tcPr>
            <w:tcW w:w="1026" w:type="dxa"/>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1985" w:type="dxa"/>
            <w:vAlign w:val="center"/>
          </w:tcPr>
          <w:p w:rsidR="00C561F8" w:rsidRPr="00B87B0C" w:rsidRDefault="00C561F8" w:rsidP="00F92090">
            <w:pPr>
              <w:spacing w:beforeLines="25" w:afterLines="25" w:line="240" w:lineRule="exact"/>
              <w:jc w:val="center"/>
              <w:rPr>
                <w:rFonts w:ascii="宋体" w:hAnsi="宋体"/>
                <w:color w:val="FF0000"/>
                <w:sz w:val="18"/>
                <w:szCs w:val="18"/>
                <w:lang w:val="zh-CN"/>
              </w:rPr>
            </w:pPr>
            <w:r w:rsidRPr="00B87B0C">
              <w:rPr>
                <w:rFonts w:ascii="宋体" w:hAnsi="宋体" w:hint="eastAsia"/>
                <w:color w:val="FF0000"/>
                <w:sz w:val="18"/>
                <w:szCs w:val="18"/>
                <w:lang w:val="zh-CN"/>
              </w:rPr>
              <w:t>0.2</w:t>
            </w:r>
            <w:r w:rsidR="00B87B0C" w:rsidRPr="00B87B0C">
              <w:rPr>
                <w:rFonts w:ascii="宋体" w:hAnsi="宋体" w:hint="eastAsia"/>
                <w:color w:val="FF0000"/>
                <w:sz w:val="18"/>
                <w:szCs w:val="18"/>
                <w:lang w:val="zh-CN"/>
              </w:rPr>
              <w:t>0</w:t>
            </w:r>
          </w:p>
        </w:tc>
        <w:tc>
          <w:tcPr>
            <w:tcW w:w="1984" w:type="dxa"/>
            <w:vAlign w:val="center"/>
          </w:tcPr>
          <w:p w:rsidR="00C561F8" w:rsidRPr="007368B1" w:rsidRDefault="007368B1"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0.18</w:t>
            </w:r>
          </w:p>
        </w:tc>
        <w:tc>
          <w:tcPr>
            <w:tcW w:w="709" w:type="dxa"/>
            <w:vAlign w:val="center"/>
          </w:tcPr>
          <w:p w:rsidR="00C561F8" w:rsidRPr="0059213B" w:rsidRDefault="00C561F8" w:rsidP="00F92090">
            <w:pPr>
              <w:spacing w:beforeLines="25" w:afterLines="25" w:line="240" w:lineRule="exact"/>
              <w:jc w:val="center"/>
              <w:rPr>
                <w:rFonts w:ascii="宋体" w:hAnsi="宋体"/>
                <w:color w:val="FF0000"/>
                <w:sz w:val="18"/>
                <w:szCs w:val="18"/>
                <w:lang w:val="zh-CN"/>
              </w:rPr>
            </w:pPr>
            <w:r w:rsidRPr="0059213B">
              <w:rPr>
                <w:rFonts w:ascii="宋体" w:hAnsi="宋体" w:hint="eastAsia"/>
                <w:color w:val="FF0000"/>
                <w:sz w:val="18"/>
                <w:szCs w:val="18"/>
                <w:lang w:val="zh-CN"/>
              </w:rPr>
              <w:t>0.40</w:t>
            </w:r>
          </w:p>
        </w:tc>
        <w:tc>
          <w:tcPr>
            <w:tcW w:w="759" w:type="dxa"/>
            <w:vAlign w:val="center"/>
          </w:tcPr>
          <w:p w:rsidR="00C561F8" w:rsidRPr="0059213B" w:rsidRDefault="00C561F8" w:rsidP="00F92090">
            <w:pPr>
              <w:spacing w:beforeLines="25" w:afterLines="25" w:line="240" w:lineRule="exact"/>
              <w:jc w:val="center"/>
              <w:rPr>
                <w:rFonts w:ascii="宋体" w:hAnsi="宋体"/>
                <w:color w:val="FF0000"/>
                <w:sz w:val="18"/>
                <w:szCs w:val="18"/>
                <w:lang w:val="zh-CN"/>
              </w:rPr>
            </w:pPr>
            <w:r w:rsidRPr="0059213B">
              <w:rPr>
                <w:rFonts w:ascii="宋体" w:hAnsi="宋体" w:hint="eastAsia"/>
                <w:color w:val="FF0000"/>
                <w:sz w:val="18"/>
                <w:szCs w:val="18"/>
                <w:lang w:val="zh-CN"/>
              </w:rPr>
              <w:t>√</w:t>
            </w:r>
          </w:p>
        </w:tc>
      </w:tr>
      <w:tr w:rsidR="00C561F8" w:rsidRPr="00261784" w:rsidTr="0040266C">
        <w:tc>
          <w:tcPr>
            <w:tcW w:w="1375" w:type="dxa"/>
            <w:gridSpan w:val="2"/>
            <w:vMerge w:val="restart"/>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窗墙比</w:t>
            </w:r>
          </w:p>
        </w:tc>
        <w:tc>
          <w:tcPr>
            <w:tcW w:w="684"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东向</w:t>
            </w:r>
          </w:p>
        </w:tc>
        <w:tc>
          <w:tcPr>
            <w:tcW w:w="1026"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561F8" w:rsidRPr="00B87B0C" w:rsidRDefault="00C561F8" w:rsidP="00F92090">
            <w:pPr>
              <w:spacing w:beforeLines="25" w:afterLines="25" w:line="240" w:lineRule="exact"/>
              <w:jc w:val="center"/>
              <w:rPr>
                <w:rFonts w:ascii="宋体" w:hAnsi="宋体"/>
                <w:color w:val="FF0000"/>
                <w:sz w:val="18"/>
                <w:szCs w:val="18"/>
                <w:lang w:val="zh-CN"/>
              </w:rPr>
            </w:pPr>
            <w:r w:rsidRPr="00B87B0C">
              <w:rPr>
                <w:rFonts w:ascii="宋体" w:hAnsi="宋体" w:hint="eastAsia"/>
                <w:color w:val="FF0000"/>
                <w:sz w:val="18"/>
                <w:szCs w:val="18"/>
                <w:lang w:val="zh-CN"/>
              </w:rPr>
              <w:t>0.</w:t>
            </w:r>
            <w:r w:rsidR="00B87B0C" w:rsidRPr="00B87B0C">
              <w:rPr>
                <w:rFonts w:ascii="宋体" w:hAnsi="宋体" w:hint="eastAsia"/>
                <w:color w:val="FF0000"/>
                <w:sz w:val="18"/>
                <w:szCs w:val="18"/>
                <w:lang w:val="zh-CN"/>
              </w:rPr>
              <w:t>12</w:t>
            </w:r>
          </w:p>
        </w:tc>
        <w:tc>
          <w:tcPr>
            <w:tcW w:w="1984" w:type="dxa"/>
            <w:vAlign w:val="center"/>
          </w:tcPr>
          <w:p w:rsidR="00C561F8" w:rsidRPr="007368B1" w:rsidRDefault="007368B1"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0.12</w:t>
            </w:r>
          </w:p>
        </w:tc>
        <w:tc>
          <w:tcPr>
            <w:tcW w:w="709" w:type="dxa"/>
            <w:vAlign w:val="center"/>
          </w:tcPr>
          <w:p w:rsidR="00C561F8" w:rsidRPr="00C6179F" w:rsidRDefault="00C561F8" w:rsidP="00F92090">
            <w:pPr>
              <w:spacing w:beforeLines="25" w:afterLines="25" w:line="240" w:lineRule="exact"/>
              <w:jc w:val="center"/>
              <w:rPr>
                <w:rFonts w:ascii="宋体" w:hAnsi="宋体"/>
                <w:color w:val="FF0000"/>
                <w:sz w:val="18"/>
                <w:szCs w:val="18"/>
                <w:lang w:val="zh-CN"/>
              </w:rPr>
            </w:pPr>
            <w:r w:rsidRPr="00C6179F">
              <w:rPr>
                <w:rFonts w:ascii="宋体" w:hAnsi="宋体" w:hint="eastAsia"/>
                <w:color w:val="FF0000"/>
                <w:sz w:val="18"/>
                <w:szCs w:val="18"/>
                <w:lang w:val="zh-CN"/>
              </w:rPr>
              <w:t>0.7</w:t>
            </w:r>
          </w:p>
        </w:tc>
        <w:tc>
          <w:tcPr>
            <w:tcW w:w="759" w:type="dxa"/>
            <w:vAlign w:val="center"/>
          </w:tcPr>
          <w:p w:rsidR="00C561F8" w:rsidRPr="00793089" w:rsidRDefault="00C561F8"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w:t>
            </w:r>
          </w:p>
        </w:tc>
      </w:tr>
      <w:tr w:rsidR="00C561F8" w:rsidRPr="00261784" w:rsidTr="0040266C">
        <w:tc>
          <w:tcPr>
            <w:tcW w:w="1375" w:type="dxa"/>
            <w:gridSpan w:val="2"/>
            <w:vMerge/>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南向</w:t>
            </w:r>
          </w:p>
        </w:tc>
        <w:tc>
          <w:tcPr>
            <w:tcW w:w="1026"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561F8" w:rsidRPr="00B87B0C" w:rsidRDefault="00C561F8" w:rsidP="00F92090">
            <w:pPr>
              <w:spacing w:beforeLines="25" w:afterLines="25" w:line="240" w:lineRule="exact"/>
              <w:jc w:val="center"/>
              <w:rPr>
                <w:rFonts w:ascii="宋体" w:hAnsi="宋体"/>
                <w:color w:val="FF0000"/>
                <w:sz w:val="18"/>
                <w:szCs w:val="18"/>
                <w:lang w:val="zh-CN"/>
              </w:rPr>
            </w:pPr>
            <w:r w:rsidRPr="00B87B0C">
              <w:rPr>
                <w:rFonts w:ascii="宋体" w:hAnsi="宋体" w:hint="eastAsia"/>
                <w:color w:val="FF0000"/>
                <w:sz w:val="18"/>
                <w:szCs w:val="18"/>
                <w:lang w:val="zh-CN"/>
              </w:rPr>
              <w:t>0.3</w:t>
            </w:r>
            <w:r w:rsidR="00B87B0C" w:rsidRPr="00B87B0C">
              <w:rPr>
                <w:rFonts w:ascii="宋体" w:hAnsi="宋体" w:hint="eastAsia"/>
                <w:color w:val="FF0000"/>
                <w:sz w:val="18"/>
                <w:szCs w:val="18"/>
                <w:lang w:val="zh-CN"/>
              </w:rPr>
              <w:t>6</w:t>
            </w:r>
          </w:p>
        </w:tc>
        <w:tc>
          <w:tcPr>
            <w:tcW w:w="1984" w:type="dxa"/>
            <w:vAlign w:val="center"/>
          </w:tcPr>
          <w:p w:rsidR="00C561F8" w:rsidRPr="007368B1" w:rsidRDefault="007368B1"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0.34</w:t>
            </w:r>
          </w:p>
        </w:tc>
        <w:tc>
          <w:tcPr>
            <w:tcW w:w="709" w:type="dxa"/>
            <w:vAlign w:val="center"/>
          </w:tcPr>
          <w:p w:rsidR="00C561F8" w:rsidRPr="00C6179F" w:rsidRDefault="00C561F8" w:rsidP="00F92090">
            <w:pPr>
              <w:spacing w:beforeLines="25" w:afterLines="25" w:line="240" w:lineRule="exact"/>
              <w:jc w:val="center"/>
              <w:rPr>
                <w:rFonts w:ascii="宋体" w:hAnsi="宋体"/>
                <w:color w:val="FF0000"/>
                <w:sz w:val="18"/>
                <w:szCs w:val="18"/>
                <w:lang w:val="zh-CN"/>
              </w:rPr>
            </w:pPr>
            <w:r w:rsidRPr="00C6179F">
              <w:rPr>
                <w:rFonts w:ascii="宋体" w:hAnsi="宋体" w:hint="eastAsia"/>
                <w:color w:val="FF0000"/>
                <w:sz w:val="18"/>
                <w:szCs w:val="18"/>
                <w:lang w:val="zh-CN"/>
              </w:rPr>
              <w:t>0.7</w:t>
            </w:r>
          </w:p>
        </w:tc>
        <w:tc>
          <w:tcPr>
            <w:tcW w:w="759" w:type="dxa"/>
            <w:vAlign w:val="center"/>
          </w:tcPr>
          <w:p w:rsidR="00C561F8" w:rsidRPr="00793089" w:rsidRDefault="00C561F8"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w:t>
            </w:r>
          </w:p>
        </w:tc>
      </w:tr>
      <w:tr w:rsidR="00C561F8" w:rsidRPr="00261784" w:rsidTr="0040266C">
        <w:tc>
          <w:tcPr>
            <w:tcW w:w="1375" w:type="dxa"/>
            <w:gridSpan w:val="2"/>
            <w:vMerge/>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西向</w:t>
            </w:r>
          </w:p>
        </w:tc>
        <w:tc>
          <w:tcPr>
            <w:tcW w:w="1026"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561F8" w:rsidRPr="00B87B0C" w:rsidRDefault="00C561F8" w:rsidP="00F92090">
            <w:pPr>
              <w:spacing w:beforeLines="25" w:afterLines="25" w:line="240" w:lineRule="exact"/>
              <w:jc w:val="center"/>
              <w:rPr>
                <w:rFonts w:ascii="宋体" w:hAnsi="宋体"/>
                <w:color w:val="FF0000"/>
                <w:sz w:val="18"/>
                <w:szCs w:val="18"/>
                <w:lang w:val="zh-CN"/>
              </w:rPr>
            </w:pPr>
            <w:r w:rsidRPr="00B87B0C">
              <w:rPr>
                <w:rFonts w:ascii="宋体" w:hAnsi="宋体" w:hint="eastAsia"/>
                <w:color w:val="FF0000"/>
                <w:sz w:val="18"/>
                <w:szCs w:val="18"/>
                <w:lang w:val="zh-CN"/>
              </w:rPr>
              <w:t>0.</w:t>
            </w:r>
            <w:r w:rsidR="00B87B0C" w:rsidRPr="00B87B0C">
              <w:rPr>
                <w:rFonts w:ascii="宋体" w:hAnsi="宋体" w:hint="eastAsia"/>
                <w:color w:val="FF0000"/>
                <w:sz w:val="18"/>
                <w:szCs w:val="18"/>
                <w:lang w:val="zh-CN"/>
              </w:rPr>
              <w:t>10</w:t>
            </w:r>
          </w:p>
        </w:tc>
        <w:tc>
          <w:tcPr>
            <w:tcW w:w="1984" w:type="dxa"/>
            <w:vAlign w:val="center"/>
          </w:tcPr>
          <w:p w:rsidR="00C561F8" w:rsidRPr="007368B1" w:rsidRDefault="007368B1"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0.04</w:t>
            </w:r>
          </w:p>
        </w:tc>
        <w:tc>
          <w:tcPr>
            <w:tcW w:w="709" w:type="dxa"/>
            <w:vAlign w:val="center"/>
          </w:tcPr>
          <w:p w:rsidR="00C561F8" w:rsidRPr="00C6179F" w:rsidRDefault="00C561F8" w:rsidP="00F92090">
            <w:pPr>
              <w:spacing w:beforeLines="25" w:afterLines="25" w:line="240" w:lineRule="exact"/>
              <w:jc w:val="center"/>
              <w:rPr>
                <w:rFonts w:ascii="宋体" w:hAnsi="宋体"/>
                <w:color w:val="FF0000"/>
                <w:sz w:val="18"/>
                <w:szCs w:val="18"/>
                <w:lang w:val="zh-CN"/>
              </w:rPr>
            </w:pPr>
            <w:r w:rsidRPr="00C6179F">
              <w:rPr>
                <w:rFonts w:ascii="宋体" w:hAnsi="宋体" w:hint="eastAsia"/>
                <w:color w:val="FF0000"/>
                <w:sz w:val="18"/>
                <w:szCs w:val="18"/>
                <w:lang w:val="zh-CN"/>
              </w:rPr>
              <w:t>0.7</w:t>
            </w:r>
          </w:p>
        </w:tc>
        <w:tc>
          <w:tcPr>
            <w:tcW w:w="759" w:type="dxa"/>
            <w:vAlign w:val="center"/>
          </w:tcPr>
          <w:p w:rsidR="00C561F8" w:rsidRPr="00793089" w:rsidRDefault="00C561F8"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w:t>
            </w:r>
          </w:p>
        </w:tc>
      </w:tr>
      <w:tr w:rsidR="00C561F8" w:rsidRPr="00261784" w:rsidTr="0040266C">
        <w:tc>
          <w:tcPr>
            <w:tcW w:w="1375" w:type="dxa"/>
            <w:gridSpan w:val="2"/>
            <w:vMerge/>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北向</w:t>
            </w:r>
          </w:p>
        </w:tc>
        <w:tc>
          <w:tcPr>
            <w:tcW w:w="1026"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561F8" w:rsidRPr="00B87B0C" w:rsidRDefault="00C561F8" w:rsidP="00F92090">
            <w:pPr>
              <w:spacing w:beforeLines="25" w:afterLines="25" w:line="240" w:lineRule="exact"/>
              <w:jc w:val="center"/>
              <w:rPr>
                <w:rFonts w:ascii="宋体" w:hAnsi="宋体"/>
                <w:color w:val="FF0000"/>
                <w:sz w:val="18"/>
                <w:szCs w:val="18"/>
                <w:lang w:val="zh-CN"/>
              </w:rPr>
            </w:pPr>
            <w:r w:rsidRPr="00B87B0C">
              <w:rPr>
                <w:rFonts w:ascii="宋体" w:hAnsi="宋体" w:hint="eastAsia"/>
                <w:color w:val="FF0000"/>
                <w:sz w:val="18"/>
                <w:szCs w:val="18"/>
                <w:lang w:val="zh-CN"/>
              </w:rPr>
              <w:t>0.</w:t>
            </w:r>
            <w:r w:rsidR="00B87B0C" w:rsidRPr="00B87B0C">
              <w:rPr>
                <w:rFonts w:ascii="宋体" w:hAnsi="宋体" w:hint="eastAsia"/>
                <w:color w:val="FF0000"/>
                <w:sz w:val="18"/>
                <w:szCs w:val="18"/>
                <w:lang w:val="zh-CN"/>
              </w:rPr>
              <w:t>14</w:t>
            </w:r>
          </w:p>
        </w:tc>
        <w:tc>
          <w:tcPr>
            <w:tcW w:w="1984" w:type="dxa"/>
            <w:vAlign w:val="center"/>
          </w:tcPr>
          <w:p w:rsidR="00C561F8" w:rsidRPr="007368B1" w:rsidRDefault="007368B1"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0.14</w:t>
            </w:r>
          </w:p>
        </w:tc>
        <w:tc>
          <w:tcPr>
            <w:tcW w:w="709" w:type="dxa"/>
            <w:vAlign w:val="center"/>
          </w:tcPr>
          <w:p w:rsidR="00C561F8" w:rsidRPr="00C6179F" w:rsidRDefault="00C561F8" w:rsidP="00F92090">
            <w:pPr>
              <w:spacing w:beforeLines="25" w:afterLines="25" w:line="240" w:lineRule="exact"/>
              <w:jc w:val="center"/>
              <w:rPr>
                <w:rFonts w:ascii="宋体" w:hAnsi="宋体"/>
                <w:color w:val="FF0000"/>
                <w:sz w:val="18"/>
                <w:szCs w:val="18"/>
                <w:lang w:val="zh-CN"/>
              </w:rPr>
            </w:pPr>
            <w:r w:rsidRPr="00C6179F">
              <w:rPr>
                <w:rFonts w:ascii="宋体" w:hAnsi="宋体" w:hint="eastAsia"/>
                <w:color w:val="FF0000"/>
                <w:sz w:val="18"/>
                <w:szCs w:val="18"/>
                <w:lang w:val="zh-CN"/>
              </w:rPr>
              <w:t>0.7</w:t>
            </w:r>
          </w:p>
        </w:tc>
        <w:tc>
          <w:tcPr>
            <w:tcW w:w="759" w:type="dxa"/>
            <w:vAlign w:val="center"/>
          </w:tcPr>
          <w:p w:rsidR="00C561F8" w:rsidRPr="00793089" w:rsidRDefault="00C561F8"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w:t>
            </w:r>
          </w:p>
        </w:tc>
      </w:tr>
      <w:tr w:rsidR="00C561F8" w:rsidRPr="00261784" w:rsidTr="0040266C">
        <w:tc>
          <w:tcPr>
            <w:tcW w:w="2059" w:type="dxa"/>
            <w:gridSpan w:val="3"/>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屋顶透明部分面积比例</w:t>
            </w:r>
          </w:p>
        </w:tc>
        <w:tc>
          <w:tcPr>
            <w:tcW w:w="1026"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261784"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261784" w:rsidRDefault="00C561F8" w:rsidP="00F92090">
            <w:pPr>
              <w:spacing w:beforeLines="25" w:afterLines="25" w:line="240" w:lineRule="exact"/>
              <w:jc w:val="center"/>
              <w:rPr>
                <w:rFonts w:ascii="宋体" w:hAnsi="宋体"/>
                <w:sz w:val="18"/>
                <w:szCs w:val="18"/>
                <w:lang w:val="zh-CN"/>
              </w:rPr>
            </w:pPr>
          </w:p>
        </w:tc>
      </w:tr>
      <w:tr w:rsidR="00C561F8" w:rsidRPr="00261784" w:rsidTr="0040266C">
        <w:tc>
          <w:tcPr>
            <w:tcW w:w="2059" w:type="dxa"/>
            <w:gridSpan w:val="3"/>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屋面传热系数</w:t>
            </w:r>
            <w:r w:rsidRPr="00261784">
              <w:rPr>
                <w:rFonts w:ascii="宋体" w:hAnsi="宋体"/>
                <w:sz w:val="18"/>
                <w:szCs w:val="18"/>
                <w:lang w:val="zh-CN"/>
              </w:rPr>
              <w:t xml:space="preserve"> K</w:t>
            </w:r>
          </w:p>
        </w:tc>
        <w:tc>
          <w:tcPr>
            <w:tcW w:w="1026"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w:t>
            </w:r>
            <w:r w:rsidRPr="00807B04">
              <w:rPr>
                <w:rFonts w:ascii="宋体" w:hAnsi="宋体"/>
                <w:sz w:val="18"/>
                <w:szCs w:val="18"/>
                <w:vertAlign w:val="superscript"/>
                <w:lang w:val="zh-CN"/>
              </w:rPr>
              <w:t>2</w:t>
            </w:r>
            <w:r w:rsidRPr="00441400">
              <w:rPr>
                <w:rFonts w:ascii="宋体" w:hAnsi="宋体"/>
                <w:sz w:val="18"/>
                <w:szCs w:val="18"/>
                <w:lang w:val="zh-CN"/>
              </w:rPr>
              <w:t>·K)</w:t>
            </w:r>
          </w:p>
        </w:tc>
        <w:tc>
          <w:tcPr>
            <w:tcW w:w="1985" w:type="dxa"/>
            <w:vAlign w:val="center"/>
          </w:tcPr>
          <w:p w:rsidR="00C561F8" w:rsidRPr="002519FB" w:rsidRDefault="00120D98"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0.29</w:t>
            </w:r>
          </w:p>
        </w:tc>
        <w:tc>
          <w:tcPr>
            <w:tcW w:w="1984" w:type="dxa"/>
            <w:vAlign w:val="center"/>
          </w:tcPr>
          <w:p w:rsidR="00C561F8" w:rsidRPr="007368B1" w:rsidRDefault="007368B1"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0.29</w:t>
            </w:r>
          </w:p>
        </w:tc>
        <w:tc>
          <w:tcPr>
            <w:tcW w:w="709" w:type="dxa"/>
            <w:vAlign w:val="center"/>
          </w:tcPr>
          <w:p w:rsidR="00C561F8" w:rsidRPr="0059213B" w:rsidRDefault="00C561F8" w:rsidP="00F92090">
            <w:pPr>
              <w:spacing w:beforeLines="25" w:afterLines="25" w:line="240" w:lineRule="exact"/>
              <w:jc w:val="center"/>
              <w:rPr>
                <w:rFonts w:ascii="宋体" w:hAnsi="宋体"/>
                <w:color w:val="FF0000"/>
                <w:sz w:val="18"/>
                <w:szCs w:val="18"/>
                <w:lang w:val="zh-CN"/>
              </w:rPr>
            </w:pPr>
            <w:r w:rsidRPr="0059213B">
              <w:rPr>
                <w:rFonts w:ascii="宋体" w:hAnsi="宋体" w:hint="eastAsia"/>
                <w:color w:val="FF0000"/>
                <w:sz w:val="18"/>
                <w:szCs w:val="18"/>
                <w:lang w:val="zh-CN"/>
              </w:rPr>
              <w:t>0.45</w:t>
            </w:r>
          </w:p>
        </w:tc>
        <w:tc>
          <w:tcPr>
            <w:tcW w:w="759" w:type="dxa"/>
            <w:vAlign w:val="center"/>
          </w:tcPr>
          <w:p w:rsidR="00C561F8" w:rsidRPr="0059213B" w:rsidRDefault="00C561F8" w:rsidP="00F92090">
            <w:pPr>
              <w:spacing w:beforeLines="25" w:afterLines="25" w:line="240" w:lineRule="exact"/>
              <w:jc w:val="center"/>
              <w:rPr>
                <w:rFonts w:ascii="宋体" w:hAnsi="宋体"/>
                <w:color w:val="FF0000"/>
                <w:sz w:val="18"/>
                <w:szCs w:val="18"/>
                <w:lang w:val="zh-CN"/>
              </w:rPr>
            </w:pPr>
            <w:r w:rsidRPr="0059213B">
              <w:rPr>
                <w:rFonts w:ascii="宋体" w:hAnsi="宋体" w:hint="eastAsia"/>
                <w:color w:val="FF0000"/>
                <w:sz w:val="18"/>
                <w:szCs w:val="18"/>
                <w:lang w:val="zh-CN"/>
              </w:rPr>
              <w:t>√</w:t>
            </w:r>
          </w:p>
        </w:tc>
      </w:tr>
      <w:tr w:rsidR="00C561F8" w:rsidRPr="00261784" w:rsidTr="0040266C">
        <w:tc>
          <w:tcPr>
            <w:tcW w:w="2059" w:type="dxa"/>
            <w:gridSpan w:val="3"/>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外墙（包括非透明幕墙）传热系数</w:t>
            </w:r>
            <w:r w:rsidRPr="00261784">
              <w:rPr>
                <w:rFonts w:ascii="宋体" w:hAnsi="宋体"/>
                <w:sz w:val="18"/>
                <w:szCs w:val="18"/>
                <w:lang w:val="zh-CN"/>
              </w:rPr>
              <w:t xml:space="preserve"> K</w:t>
            </w:r>
          </w:p>
        </w:tc>
        <w:tc>
          <w:tcPr>
            <w:tcW w:w="1026"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w:t>
            </w:r>
            <w:r w:rsidRPr="00807B04">
              <w:rPr>
                <w:rFonts w:ascii="宋体" w:hAnsi="宋体"/>
                <w:sz w:val="18"/>
                <w:szCs w:val="18"/>
                <w:vertAlign w:val="superscript"/>
                <w:lang w:val="zh-CN"/>
              </w:rPr>
              <w:t>2</w:t>
            </w:r>
            <w:r w:rsidRPr="00441400">
              <w:rPr>
                <w:rFonts w:ascii="宋体" w:hAnsi="宋体"/>
                <w:sz w:val="18"/>
                <w:szCs w:val="18"/>
                <w:lang w:val="zh-CN"/>
              </w:rPr>
              <w:t>·K)</w:t>
            </w:r>
          </w:p>
        </w:tc>
        <w:tc>
          <w:tcPr>
            <w:tcW w:w="1985" w:type="dxa"/>
            <w:vAlign w:val="center"/>
          </w:tcPr>
          <w:p w:rsidR="00C561F8" w:rsidRPr="002519FB" w:rsidRDefault="00120D98"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0.36</w:t>
            </w:r>
          </w:p>
        </w:tc>
        <w:tc>
          <w:tcPr>
            <w:tcW w:w="1984" w:type="dxa"/>
            <w:vAlign w:val="center"/>
          </w:tcPr>
          <w:p w:rsidR="00C561F8" w:rsidRPr="007368B1" w:rsidRDefault="007368B1"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0.49</w:t>
            </w:r>
          </w:p>
        </w:tc>
        <w:tc>
          <w:tcPr>
            <w:tcW w:w="709" w:type="dxa"/>
            <w:vAlign w:val="center"/>
          </w:tcPr>
          <w:p w:rsidR="00C561F8" w:rsidRPr="0059213B" w:rsidRDefault="00C561F8" w:rsidP="00F92090">
            <w:pPr>
              <w:spacing w:beforeLines="25" w:afterLines="25" w:line="240" w:lineRule="exact"/>
              <w:jc w:val="center"/>
              <w:rPr>
                <w:rFonts w:ascii="宋体" w:hAnsi="宋体"/>
                <w:color w:val="FF0000"/>
                <w:sz w:val="18"/>
                <w:szCs w:val="18"/>
                <w:lang w:val="zh-CN"/>
              </w:rPr>
            </w:pPr>
            <w:r w:rsidRPr="0059213B">
              <w:rPr>
                <w:rFonts w:ascii="宋体" w:hAnsi="宋体" w:hint="eastAsia"/>
                <w:color w:val="FF0000"/>
                <w:sz w:val="18"/>
                <w:szCs w:val="18"/>
                <w:lang w:val="zh-CN"/>
              </w:rPr>
              <w:t>0.</w:t>
            </w:r>
            <w:r w:rsidR="0059213B" w:rsidRPr="0059213B">
              <w:rPr>
                <w:rFonts w:ascii="宋体" w:hAnsi="宋体" w:hint="eastAsia"/>
                <w:color w:val="FF0000"/>
                <w:sz w:val="18"/>
                <w:szCs w:val="18"/>
                <w:lang w:val="zh-CN"/>
              </w:rPr>
              <w:t>50</w:t>
            </w:r>
          </w:p>
        </w:tc>
        <w:tc>
          <w:tcPr>
            <w:tcW w:w="759" w:type="dxa"/>
            <w:vAlign w:val="center"/>
          </w:tcPr>
          <w:p w:rsidR="00C561F8" w:rsidRPr="0059213B" w:rsidRDefault="00C561F8" w:rsidP="00F92090">
            <w:pPr>
              <w:spacing w:beforeLines="25" w:afterLines="25" w:line="240" w:lineRule="exact"/>
              <w:jc w:val="center"/>
              <w:rPr>
                <w:rFonts w:ascii="宋体" w:hAnsi="宋体"/>
                <w:color w:val="FF0000"/>
                <w:sz w:val="18"/>
                <w:szCs w:val="18"/>
                <w:lang w:val="zh-CN"/>
              </w:rPr>
            </w:pPr>
            <w:r w:rsidRPr="0059213B">
              <w:rPr>
                <w:rFonts w:ascii="宋体" w:hAnsi="宋体" w:hint="eastAsia"/>
                <w:color w:val="FF0000"/>
                <w:sz w:val="18"/>
                <w:szCs w:val="18"/>
                <w:lang w:val="zh-CN"/>
              </w:rPr>
              <w:t>√</w:t>
            </w:r>
          </w:p>
        </w:tc>
      </w:tr>
      <w:tr w:rsidR="00C561F8" w:rsidRPr="00261784" w:rsidTr="0040266C">
        <w:tc>
          <w:tcPr>
            <w:tcW w:w="2059" w:type="dxa"/>
            <w:gridSpan w:val="3"/>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底面接触室外空气的架空或外挑楼板</w:t>
            </w:r>
          </w:p>
          <w:p w:rsidR="00C561F8" w:rsidRPr="00261784" w:rsidRDefault="00C561F8"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 xml:space="preserve">传热系数 </w:t>
            </w:r>
            <w:r w:rsidRPr="00261784">
              <w:rPr>
                <w:rFonts w:ascii="宋体" w:hAnsi="宋体"/>
                <w:sz w:val="18"/>
                <w:szCs w:val="18"/>
                <w:lang w:val="zh-CN"/>
              </w:rPr>
              <w:t>K</w:t>
            </w:r>
          </w:p>
        </w:tc>
        <w:tc>
          <w:tcPr>
            <w:tcW w:w="1026" w:type="dxa"/>
            <w:vAlign w:val="center"/>
          </w:tcPr>
          <w:p w:rsidR="00C561F8" w:rsidRPr="00261784"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w:t>
            </w:r>
            <w:r w:rsidRPr="00807B04">
              <w:rPr>
                <w:rFonts w:ascii="宋体" w:hAnsi="宋体"/>
                <w:sz w:val="18"/>
                <w:szCs w:val="18"/>
                <w:vertAlign w:val="superscript"/>
                <w:lang w:val="zh-CN"/>
              </w:rPr>
              <w:t>2</w:t>
            </w:r>
            <w:r w:rsidRPr="00441400">
              <w:rPr>
                <w:rFonts w:ascii="宋体" w:hAnsi="宋体"/>
                <w:sz w:val="18"/>
                <w:szCs w:val="18"/>
                <w:lang w:val="zh-CN"/>
              </w:rPr>
              <w:t>·K)</w:t>
            </w:r>
          </w:p>
        </w:tc>
        <w:tc>
          <w:tcPr>
            <w:tcW w:w="1985" w:type="dxa"/>
            <w:vAlign w:val="center"/>
          </w:tcPr>
          <w:p w:rsidR="00C561F8" w:rsidRPr="007368B1" w:rsidRDefault="007368B1"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w:t>
            </w:r>
          </w:p>
        </w:tc>
        <w:tc>
          <w:tcPr>
            <w:tcW w:w="1984" w:type="dxa"/>
            <w:vAlign w:val="center"/>
          </w:tcPr>
          <w:p w:rsidR="00C561F8" w:rsidRPr="007368B1" w:rsidRDefault="007368B1"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0.43</w:t>
            </w:r>
          </w:p>
        </w:tc>
        <w:tc>
          <w:tcPr>
            <w:tcW w:w="709" w:type="dxa"/>
            <w:vAlign w:val="center"/>
          </w:tcPr>
          <w:p w:rsidR="00C561F8" w:rsidRPr="00793089"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0.50</w:t>
            </w:r>
          </w:p>
        </w:tc>
        <w:tc>
          <w:tcPr>
            <w:tcW w:w="759" w:type="dxa"/>
            <w:vAlign w:val="center"/>
          </w:tcPr>
          <w:p w:rsidR="00C561F8" w:rsidRPr="00261784" w:rsidRDefault="00BF675A" w:rsidP="00F92090">
            <w:pPr>
              <w:spacing w:beforeLines="25" w:afterLines="25" w:line="240" w:lineRule="exact"/>
              <w:jc w:val="center"/>
              <w:rPr>
                <w:rFonts w:ascii="宋体" w:hAnsi="宋体"/>
                <w:sz w:val="18"/>
                <w:szCs w:val="18"/>
                <w:lang w:val="zh-CN"/>
              </w:rPr>
            </w:pPr>
            <w:r w:rsidRPr="0059213B">
              <w:rPr>
                <w:rFonts w:ascii="宋体" w:hAnsi="宋体" w:hint="eastAsia"/>
                <w:color w:val="FF0000"/>
                <w:sz w:val="18"/>
                <w:szCs w:val="18"/>
                <w:lang w:val="zh-CN"/>
              </w:rPr>
              <w:t>√</w:t>
            </w:r>
          </w:p>
        </w:tc>
      </w:tr>
      <w:tr w:rsidR="007368B1" w:rsidRPr="00261784" w:rsidTr="0040266C">
        <w:tc>
          <w:tcPr>
            <w:tcW w:w="864" w:type="dxa"/>
            <w:vMerge w:val="restart"/>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外窗</w:t>
            </w:r>
          </w:p>
          <w:p w:rsidR="007368B1" w:rsidRPr="00261784" w:rsidRDefault="007368B1"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（包括透明幕墙）</w:t>
            </w:r>
          </w:p>
        </w:tc>
        <w:tc>
          <w:tcPr>
            <w:tcW w:w="511" w:type="dxa"/>
            <w:vMerge w:val="restart"/>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传热</w:t>
            </w:r>
          </w:p>
          <w:p w:rsidR="007368B1" w:rsidRPr="00261784" w:rsidRDefault="007368B1"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系数</w:t>
            </w:r>
          </w:p>
          <w:p w:rsidR="007368B1" w:rsidRPr="00261784" w:rsidRDefault="007368B1" w:rsidP="00F92090">
            <w:pPr>
              <w:spacing w:beforeLines="25" w:afterLines="25" w:line="240" w:lineRule="exact"/>
              <w:jc w:val="center"/>
              <w:rPr>
                <w:rFonts w:ascii="宋体" w:hAnsi="宋体"/>
                <w:sz w:val="18"/>
                <w:szCs w:val="18"/>
                <w:lang w:val="zh-CN"/>
              </w:rPr>
            </w:pPr>
            <w:r w:rsidRPr="00261784">
              <w:rPr>
                <w:rFonts w:ascii="宋体" w:hAnsi="宋体"/>
                <w:sz w:val="18"/>
                <w:szCs w:val="18"/>
                <w:lang w:val="zh-CN"/>
              </w:rPr>
              <w:t>K</w:t>
            </w:r>
          </w:p>
        </w:tc>
        <w:tc>
          <w:tcPr>
            <w:tcW w:w="684" w:type="dxa"/>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东向</w:t>
            </w:r>
          </w:p>
        </w:tc>
        <w:tc>
          <w:tcPr>
            <w:tcW w:w="1026" w:type="dxa"/>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w:t>
            </w:r>
            <w:r w:rsidRPr="00807B04">
              <w:rPr>
                <w:rFonts w:ascii="宋体" w:hAnsi="宋体"/>
                <w:sz w:val="18"/>
                <w:szCs w:val="18"/>
                <w:vertAlign w:val="superscript"/>
                <w:lang w:val="zh-CN"/>
              </w:rPr>
              <w:t>2</w:t>
            </w:r>
            <w:r w:rsidRPr="00441400">
              <w:rPr>
                <w:rFonts w:ascii="宋体" w:hAnsi="宋体"/>
                <w:sz w:val="18"/>
                <w:szCs w:val="18"/>
                <w:lang w:val="zh-CN"/>
              </w:rPr>
              <w:t>·K)</w:t>
            </w:r>
          </w:p>
        </w:tc>
        <w:tc>
          <w:tcPr>
            <w:tcW w:w="1985" w:type="dxa"/>
            <w:vAlign w:val="center"/>
          </w:tcPr>
          <w:p w:rsidR="007368B1" w:rsidRPr="002519FB"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2.3</w:t>
            </w:r>
          </w:p>
        </w:tc>
        <w:tc>
          <w:tcPr>
            <w:tcW w:w="1984" w:type="dxa"/>
            <w:vAlign w:val="center"/>
          </w:tcPr>
          <w:p w:rsidR="007368B1" w:rsidRPr="002519FB"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2.3</w:t>
            </w:r>
          </w:p>
        </w:tc>
        <w:tc>
          <w:tcPr>
            <w:tcW w:w="709" w:type="dxa"/>
            <w:vAlign w:val="center"/>
          </w:tcPr>
          <w:p w:rsidR="007368B1" w:rsidRPr="00793089" w:rsidRDefault="007368B1"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3.0</w:t>
            </w:r>
          </w:p>
        </w:tc>
        <w:tc>
          <w:tcPr>
            <w:tcW w:w="759" w:type="dxa"/>
            <w:vAlign w:val="center"/>
          </w:tcPr>
          <w:p w:rsidR="007368B1" w:rsidRPr="00793089" w:rsidRDefault="007368B1"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w:t>
            </w:r>
          </w:p>
        </w:tc>
      </w:tr>
      <w:tr w:rsidR="007368B1" w:rsidRPr="00261784" w:rsidTr="0040266C">
        <w:tc>
          <w:tcPr>
            <w:tcW w:w="864" w:type="dxa"/>
            <w:vMerge/>
            <w:vAlign w:val="center"/>
          </w:tcPr>
          <w:p w:rsidR="007368B1" w:rsidRPr="00261784" w:rsidRDefault="007368B1" w:rsidP="00F92090">
            <w:pPr>
              <w:spacing w:beforeLines="25" w:afterLines="25" w:line="240" w:lineRule="exact"/>
              <w:jc w:val="center"/>
              <w:rPr>
                <w:rFonts w:ascii="宋体" w:hAnsi="宋体"/>
                <w:sz w:val="18"/>
                <w:szCs w:val="18"/>
                <w:lang w:val="zh-CN"/>
              </w:rPr>
            </w:pPr>
          </w:p>
        </w:tc>
        <w:tc>
          <w:tcPr>
            <w:tcW w:w="511" w:type="dxa"/>
            <w:vMerge/>
            <w:vAlign w:val="center"/>
          </w:tcPr>
          <w:p w:rsidR="007368B1" w:rsidRPr="00261784" w:rsidRDefault="007368B1" w:rsidP="00F92090">
            <w:pPr>
              <w:spacing w:beforeLines="25" w:afterLines="25" w:line="240" w:lineRule="exact"/>
              <w:jc w:val="center"/>
              <w:rPr>
                <w:rFonts w:ascii="宋体" w:hAnsi="宋体"/>
                <w:sz w:val="18"/>
                <w:szCs w:val="18"/>
                <w:lang w:val="zh-CN"/>
              </w:rPr>
            </w:pPr>
          </w:p>
        </w:tc>
        <w:tc>
          <w:tcPr>
            <w:tcW w:w="684" w:type="dxa"/>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南向</w:t>
            </w:r>
          </w:p>
        </w:tc>
        <w:tc>
          <w:tcPr>
            <w:tcW w:w="1026" w:type="dxa"/>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w:t>
            </w:r>
            <w:r w:rsidRPr="00807B04">
              <w:rPr>
                <w:rFonts w:ascii="宋体" w:hAnsi="宋体"/>
                <w:sz w:val="18"/>
                <w:szCs w:val="18"/>
                <w:vertAlign w:val="superscript"/>
                <w:lang w:val="zh-CN"/>
              </w:rPr>
              <w:t>2</w:t>
            </w:r>
            <w:r w:rsidRPr="00441400">
              <w:rPr>
                <w:rFonts w:ascii="宋体" w:hAnsi="宋体"/>
                <w:sz w:val="18"/>
                <w:szCs w:val="18"/>
                <w:lang w:val="zh-CN"/>
              </w:rPr>
              <w:t>·K)</w:t>
            </w:r>
          </w:p>
        </w:tc>
        <w:tc>
          <w:tcPr>
            <w:tcW w:w="1985" w:type="dxa"/>
            <w:vAlign w:val="center"/>
          </w:tcPr>
          <w:p w:rsidR="007368B1" w:rsidRPr="002519FB"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2.3</w:t>
            </w:r>
          </w:p>
        </w:tc>
        <w:tc>
          <w:tcPr>
            <w:tcW w:w="1984" w:type="dxa"/>
            <w:vAlign w:val="center"/>
          </w:tcPr>
          <w:p w:rsidR="007368B1" w:rsidRPr="002519FB"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2.3</w:t>
            </w:r>
          </w:p>
        </w:tc>
        <w:tc>
          <w:tcPr>
            <w:tcW w:w="709" w:type="dxa"/>
            <w:vAlign w:val="center"/>
          </w:tcPr>
          <w:p w:rsidR="007368B1" w:rsidRPr="00793089"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2.4</w:t>
            </w:r>
          </w:p>
        </w:tc>
        <w:tc>
          <w:tcPr>
            <w:tcW w:w="759" w:type="dxa"/>
            <w:vAlign w:val="center"/>
          </w:tcPr>
          <w:p w:rsidR="007368B1" w:rsidRPr="00793089" w:rsidRDefault="007368B1"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 xml:space="preserve"> √</w:t>
            </w:r>
          </w:p>
        </w:tc>
      </w:tr>
      <w:tr w:rsidR="007368B1" w:rsidRPr="00261784" w:rsidTr="0040266C">
        <w:tc>
          <w:tcPr>
            <w:tcW w:w="864" w:type="dxa"/>
            <w:vMerge/>
            <w:vAlign w:val="center"/>
          </w:tcPr>
          <w:p w:rsidR="007368B1" w:rsidRPr="00261784" w:rsidRDefault="007368B1" w:rsidP="00F92090">
            <w:pPr>
              <w:spacing w:beforeLines="25" w:afterLines="25" w:line="240" w:lineRule="exact"/>
              <w:jc w:val="center"/>
              <w:rPr>
                <w:rFonts w:ascii="宋体" w:hAnsi="宋体"/>
                <w:sz w:val="18"/>
                <w:szCs w:val="18"/>
                <w:lang w:val="zh-CN"/>
              </w:rPr>
            </w:pPr>
          </w:p>
        </w:tc>
        <w:tc>
          <w:tcPr>
            <w:tcW w:w="511" w:type="dxa"/>
            <w:vMerge/>
            <w:vAlign w:val="center"/>
          </w:tcPr>
          <w:p w:rsidR="007368B1" w:rsidRPr="00261784" w:rsidRDefault="007368B1" w:rsidP="00F92090">
            <w:pPr>
              <w:spacing w:beforeLines="25" w:afterLines="25" w:line="240" w:lineRule="exact"/>
              <w:jc w:val="center"/>
              <w:rPr>
                <w:rFonts w:ascii="宋体" w:hAnsi="宋体"/>
                <w:sz w:val="18"/>
                <w:szCs w:val="18"/>
                <w:lang w:val="zh-CN"/>
              </w:rPr>
            </w:pPr>
          </w:p>
        </w:tc>
        <w:tc>
          <w:tcPr>
            <w:tcW w:w="684" w:type="dxa"/>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西向</w:t>
            </w:r>
          </w:p>
        </w:tc>
        <w:tc>
          <w:tcPr>
            <w:tcW w:w="1026" w:type="dxa"/>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w:t>
            </w:r>
            <w:r w:rsidRPr="00807B04">
              <w:rPr>
                <w:rFonts w:ascii="宋体" w:hAnsi="宋体"/>
                <w:sz w:val="18"/>
                <w:szCs w:val="18"/>
                <w:vertAlign w:val="superscript"/>
                <w:lang w:val="zh-CN"/>
              </w:rPr>
              <w:t>2</w:t>
            </w:r>
            <w:r w:rsidRPr="00441400">
              <w:rPr>
                <w:rFonts w:ascii="宋体" w:hAnsi="宋体"/>
                <w:sz w:val="18"/>
                <w:szCs w:val="18"/>
                <w:lang w:val="zh-CN"/>
              </w:rPr>
              <w:t>·K)</w:t>
            </w:r>
          </w:p>
        </w:tc>
        <w:tc>
          <w:tcPr>
            <w:tcW w:w="1985" w:type="dxa"/>
            <w:vAlign w:val="center"/>
          </w:tcPr>
          <w:p w:rsidR="007368B1" w:rsidRPr="002519FB"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2.3</w:t>
            </w:r>
          </w:p>
        </w:tc>
        <w:tc>
          <w:tcPr>
            <w:tcW w:w="1984" w:type="dxa"/>
            <w:vAlign w:val="center"/>
          </w:tcPr>
          <w:p w:rsidR="007368B1" w:rsidRPr="002519FB"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2.3</w:t>
            </w:r>
          </w:p>
        </w:tc>
        <w:tc>
          <w:tcPr>
            <w:tcW w:w="709" w:type="dxa"/>
            <w:vAlign w:val="center"/>
          </w:tcPr>
          <w:p w:rsidR="007368B1" w:rsidRPr="00793089"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3.0</w:t>
            </w:r>
          </w:p>
        </w:tc>
        <w:tc>
          <w:tcPr>
            <w:tcW w:w="759" w:type="dxa"/>
            <w:vAlign w:val="center"/>
          </w:tcPr>
          <w:p w:rsidR="007368B1" w:rsidRPr="00793089" w:rsidRDefault="007368B1"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w:t>
            </w:r>
          </w:p>
        </w:tc>
      </w:tr>
      <w:tr w:rsidR="007368B1" w:rsidRPr="00261784" w:rsidTr="0040266C">
        <w:tc>
          <w:tcPr>
            <w:tcW w:w="864" w:type="dxa"/>
            <w:vMerge/>
            <w:vAlign w:val="center"/>
          </w:tcPr>
          <w:p w:rsidR="007368B1" w:rsidRPr="00261784" w:rsidRDefault="007368B1" w:rsidP="00F92090">
            <w:pPr>
              <w:spacing w:beforeLines="25" w:afterLines="25" w:line="240" w:lineRule="exact"/>
              <w:jc w:val="center"/>
              <w:rPr>
                <w:rFonts w:ascii="宋体" w:hAnsi="宋体"/>
                <w:sz w:val="18"/>
                <w:szCs w:val="18"/>
                <w:lang w:val="zh-CN"/>
              </w:rPr>
            </w:pPr>
          </w:p>
        </w:tc>
        <w:tc>
          <w:tcPr>
            <w:tcW w:w="511" w:type="dxa"/>
            <w:vMerge/>
            <w:vAlign w:val="center"/>
          </w:tcPr>
          <w:p w:rsidR="007368B1" w:rsidRPr="00261784" w:rsidRDefault="007368B1" w:rsidP="00F92090">
            <w:pPr>
              <w:spacing w:beforeLines="25" w:afterLines="25" w:line="240" w:lineRule="exact"/>
              <w:jc w:val="center"/>
              <w:rPr>
                <w:rFonts w:ascii="宋体" w:hAnsi="宋体"/>
                <w:sz w:val="18"/>
                <w:szCs w:val="18"/>
                <w:lang w:val="zh-CN"/>
              </w:rPr>
            </w:pPr>
          </w:p>
        </w:tc>
        <w:tc>
          <w:tcPr>
            <w:tcW w:w="684" w:type="dxa"/>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北向</w:t>
            </w:r>
          </w:p>
        </w:tc>
        <w:tc>
          <w:tcPr>
            <w:tcW w:w="1026" w:type="dxa"/>
            <w:vAlign w:val="center"/>
          </w:tcPr>
          <w:p w:rsidR="007368B1" w:rsidRPr="00261784" w:rsidRDefault="007368B1"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w:t>
            </w:r>
            <w:r w:rsidRPr="00807B04">
              <w:rPr>
                <w:rFonts w:ascii="宋体" w:hAnsi="宋体"/>
                <w:sz w:val="18"/>
                <w:szCs w:val="18"/>
                <w:vertAlign w:val="superscript"/>
                <w:lang w:val="zh-CN"/>
              </w:rPr>
              <w:t>2</w:t>
            </w:r>
            <w:r w:rsidRPr="00441400">
              <w:rPr>
                <w:rFonts w:ascii="宋体" w:hAnsi="宋体"/>
                <w:sz w:val="18"/>
                <w:szCs w:val="18"/>
                <w:lang w:val="zh-CN"/>
              </w:rPr>
              <w:t>·K)</w:t>
            </w:r>
          </w:p>
        </w:tc>
        <w:tc>
          <w:tcPr>
            <w:tcW w:w="1985" w:type="dxa"/>
            <w:vAlign w:val="center"/>
          </w:tcPr>
          <w:p w:rsidR="007368B1" w:rsidRPr="002519FB"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2.3</w:t>
            </w:r>
          </w:p>
        </w:tc>
        <w:tc>
          <w:tcPr>
            <w:tcW w:w="1984" w:type="dxa"/>
            <w:vAlign w:val="center"/>
          </w:tcPr>
          <w:p w:rsidR="007368B1" w:rsidRPr="002519FB"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2.3</w:t>
            </w:r>
          </w:p>
        </w:tc>
        <w:tc>
          <w:tcPr>
            <w:tcW w:w="709" w:type="dxa"/>
            <w:vAlign w:val="center"/>
          </w:tcPr>
          <w:p w:rsidR="007368B1" w:rsidRPr="00793089" w:rsidRDefault="007368B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3.0</w:t>
            </w:r>
          </w:p>
        </w:tc>
        <w:tc>
          <w:tcPr>
            <w:tcW w:w="759" w:type="dxa"/>
            <w:vAlign w:val="center"/>
          </w:tcPr>
          <w:p w:rsidR="007368B1" w:rsidRPr="00793089" w:rsidRDefault="007368B1"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w:t>
            </w:r>
          </w:p>
        </w:tc>
      </w:tr>
      <w:tr w:rsidR="00C36714" w:rsidRPr="00261784" w:rsidTr="0040266C">
        <w:tc>
          <w:tcPr>
            <w:tcW w:w="864" w:type="dxa"/>
            <w:vMerge/>
            <w:vAlign w:val="center"/>
          </w:tcPr>
          <w:p w:rsidR="00C36714" w:rsidRPr="00261784" w:rsidRDefault="00C36714" w:rsidP="00F92090">
            <w:pPr>
              <w:spacing w:beforeLines="25" w:afterLines="25" w:line="240" w:lineRule="exact"/>
              <w:jc w:val="center"/>
              <w:rPr>
                <w:rFonts w:ascii="宋体" w:hAnsi="宋体"/>
                <w:sz w:val="18"/>
                <w:szCs w:val="18"/>
                <w:lang w:val="zh-CN"/>
              </w:rPr>
            </w:pPr>
          </w:p>
        </w:tc>
        <w:tc>
          <w:tcPr>
            <w:tcW w:w="511" w:type="dxa"/>
            <w:vMerge w:val="restart"/>
            <w:vAlign w:val="center"/>
          </w:tcPr>
          <w:p w:rsidR="00C36714" w:rsidRPr="00261784" w:rsidRDefault="00176457" w:rsidP="00F92090">
            <w:pPr>
              <w:spacing w:beforeLines="25" w:afterLines="25" w:line="240" w:lineRule="exact"/>
              <w:rPr>
                <w:rFonts w:ascii="宋体" w:hAnsi="宋体"/>
                <w:sz w:val="18"/>
                <w:szCs w:val="18"/>
                <w:lang w:val="zh-CN"/>
              </w:rPr>
            </w:pPr>
            <w:r>
              <w:rPr>
                <w:rFonts w:ascii="宋体" w:hAnsi="宋体" w:hint="eastAsia"/>
                <w:sz w:val="18"/>
                <w:szCs w:val="18"/>
                <w:lang w:val="zh-CN"/>
              </w:rPr>
              <w:t>太阳得热</w:t>
            </w:r>
          </w:p>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系数</w:t>
            </w:r>
          </w:p>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sz w:val="18"/>
                <w:szCs w:val="18"/>
                <w:lang w:val="zh-CN"/>
              </w:rPr>
              <w:t>S</w:t>
            </w:r>
            <w:r w:rsidR="00176457">
              <w:rPr>
                <w:rFonts w:ascii="宋体" w:hAnsi="宋体" w:hint="eastAsia"/>
                <w:sz w:val="18"/>
                <w:szCs w:val="18"/>
                <w:lang w:val="zh-CN"/>
              </w:rPr>
              <w:t>HG</w:t>
            </w:r>
            <w:r w:rsidRPr="00261784">
              <w:rPr>
                <w:rFonts w:ascii="宋体" w:hAnsi="宋体"/>
                <w:sz w:val="18"/>
                <w:szCs w:val="18"/>
                <w:lang w:val="zh-CN"/>
              </w:rPr>
              <w:t>C</w:t>
            </w:r>
          </w:p>
        </w:tc>
        <w:tc>
          <w:tcPr>
            <w:tcW w:w="684"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东向</w:t>
            </w:r>
          </w:p>
        </w:tc>
        <w:tc>
          <w:tcPr>
            <w:tcW w:w="1026"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1984"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0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5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r>
      <w:tr w:rsidR="00C36714" w:rsidRPr="00261784" w:rsidTr="0040266C">
        <w:tc>
          <w:tcPr>
            <w:tcW w:w="864" w:type="dxa"/>
            <w:vMerge/>
            <w:vAlign w:val="center"/>
          </w:tcPr>
          <w:p w:rsidR="00C36714" w:rsidRPr="00261784" w:rsidRDefault="00C36714" w:rsidP="00F92090">
            <w:pPr>
              <w:spacing w:beforeLines="25" w:afterLines="25" w:line="240" w:lineRule="exact"/>
              <w:jc w:val="center"/>
              <w:rPr>
                <w:rFonts w:ascii="宋体" w:hAnsi="宋体"/>
                <w:sz w:val="18"/>
                <w:szCs w:val="18"/>
                <w:lang w:val="zh-CN"/>
              </w:rPr>
            </w:pPr>
          </w:p>
        </w:tc>
        <w:tc>
          <w:tcPr>
            <w:tcW w:w="511" w:type="dxa"/>
            <w:vMerge/>
            <w:vAlign w:val="center"/>
          </w:tcPr>
          <w:p w:rsidR="00C36714" w:rsidRPr="00261784" w:rsidRDefault="00C36714" w:rsidP="00F92090">
            <w:pPr>
              <w:spacing w:beforeLines="25" w:afterLines="25" w:line="240" w:lineRule="exact"/>
              <w:jc w:val="center"/>
              <w:rPr>
                <w:rFonts w:ascii="宋体" w:hAnsi="宋体"/>
                <w:sz w:val="18"/>
                <w:szCs w:val="18"/>
                <w:lang w:val="zh-CN"/>
              </w:rPr>
            </w:pPr>
          </w:p>
        </w:tc>
        <w:tc>
          <w:tcPr>
            <w:tcW w:w="684"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南向</w:t>
            </w:r>
          </w:p>
        </w:tc>
        <w:tc>
          <w:tcPr>
            <w:tcW w:w="1026"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36714" w:rsidRPr="00BF675A" w:rsidRDefault="000A79B4"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0.44</w:t>
            </w:r>
          </w:p>
        </w:tc>
        <w:tc>
          <w:tcPr>
            <w:tcW w:w="1984" w:type="dxa"/>
            <w:vAlign w:val="center"/>
          </w:tcPr>
          <w:p w:rsidR="00C36714" w:rsidRPr="00BF675A" w:rsidRDefault="000A79B4"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0.44</w:t>
            </w:r>
          </w:p>
        </w:tc>
        <w:tc>
          <w:tcPr>
            <w:tcW w:w="709" w:type="dxa"/>
            <w:vAlign w:val="center"/>
          </w:tcPr>
          <w:p w:rsidR="00C36714" w:rsidRPr="00BF675A" w:rsidRDefault="000A79B4"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0.48</w:t>
            </w:r>
          </w:p>
        </w:tc>
        <w:tc>
          <w:tcPr>
            <w:tcW w:w="759" w:type="dxa"/>
            <w:vAlign w:val="center"/>
          </w:tcPr>
          <w:p w:rsidR="00C36714" w:rsidRPr="00BF675A" w:rsidRDefault="000A79B4"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w:t>
            </w:r>
          </w:p>
        </w:tc>
      </w:tr>
      <w:tr w:rsidR="00C36714" w:rsidRPr="00261784" w:rsidTr="0040266C">
        <w:tc>
          <w:tcPr>
            <w:tcW w:w="864" w:type="dxa"/>
            <w:vMerge/>
            <w:vAlign w:val="center"/>
          </w:tcPr>
          <w:p w:rsidR="00C36714" w:rsidRPr="00261784" w:rsidRDefault="00C36714" w:rsidP="00F92090">
            <w:pPr>
              <w:spacing w:beforeLines="25" w:afterLines="25" w:line="240" w:lineRule="exact"/>
              <w:jc w:val="center"/>
              <w:rPr>
                <w:rFonts w:ascii="宋体" w:hAnsi="宋体"/>
                <w:sz w:val="18"/>
                <w:szCs w:val="18"/>
                <w:lang w:val="zh-CN"/>
              </w:rPr>
            </w:pPr>
          </w:p>
        </w:tc>
        <w:tc>
          <w:tcPr>
            <w:tcW w:w="511" w:type="dxa"/>
            <w:vMerge/>
            <w:vAlign w:val="center"/>
          </w:tcPr>
          <w:p w:rsidR="00C36714" w:rsidRPr="00261784" w:rsidRDefault="00C36714" w:rsidP="00F92090">
            <w:pPr>
              <w:spacing w:beforeLines="25" w:afterLines="25" w:line="240" w:lineRule="exact"/>
              <w:jc w:val="center"/>
              <w:rPr>
                <w:rFonts w:ascii="宋体" w:hAnsi="宋体"/>
                <w:sz w:val="18"/>
                <w:szCs w:val="18"/>
                <w:lang w:val="zh-CN"/>
              </w:rPr>
            </w:pPr>
          </w:p>
        </w:tc>
        <w:tc>
          <w:tcPr>
            <w:tcW w:w="684"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西向</w:t>
            </w:r>
          </w:p>
        </w:tc>
        <w:tc>
          <w:tcPr>
            <w:tcW w:w="1026"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1984"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0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5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r>
      <w:tr w:rsidR="00C36714" w:rsidRPr="00261784" w:rsidTr="0040266C">
        <w:tc>
          <w:tcPr>
            <w:tcW w:w="864" w:type="dxa"/>
            <w:vMerge/>
            <w:vAlign w:val="center"/>
          </w:tcPr>
          <w:p w:rsidR="00C36714" w:rsidRPr="00261784" w:rsidRDefault="00C36714" w:rsidP="00F92090">
            <w:pPr>
              <w:spacing w:beforeLines="25" w:afterLines="25" w:line="240" w:lineRule="exact"/>
              <w:jc w:val="center"/>
              <w:rPr>
                <w:rFonts w:ascii="宋体" w:hAnsi="宋体"/>
                <w:sz w:val="18"/>
                <w:szCs w:val="18"/>
                <w:lang w:val="zh-CN"/>
              </w:rPr>
            </w:pPr>
          </w:p>
        </w:tc>
        <w:tc>
          <w:tcPr>
            <w:tcW w:w="511" w:type="dxa"/>
            <w:vMerge/>
            <w:vAlign w:val="center"/>
          </w:tcPr>
          <w:p w:rsidR="00C36714" w:rsidRPr="00261784" w:rsidRDefault="00C36714" w:rsidP="00F92090">
            <w:pPr>
              <w:spacing w:beforeLines="25" w:afterLines="25" w:line="240" w:lineRule="exact"/>
              <w:jc w:val="center"/>
              <w:rPr>
                <w:rFonts w:ascii="宋体" w:hAnsi="宋体"/>
                <w:sz w:val="18"/>
                <w:szCs w:val="18"/>
                <w:lang w:val="zh-CN"/>
              </w:rPr>
            </w:pPr>
          </w:p>
        </w:tc>
        <w:tc>
          <w:tcPr>
            <w:tcW w:w="684"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北向</w:t>
            </w:r>
          </w:p>
        </w:tc>
        <w:tc>
          <w:tcPr>
            <w:tcW w:w="1026"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1984"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0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5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r>
      <w:tr w:rsidR="00C36714" w:rsidRPr="00261784" w:rsidTr="0040266C">
        <w:tc>
          <w:tcPr>
            <w:tcW w:w="864" w:type="dxa"/>
            <w:vMerge w:val="restart"/>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屋顶透明部分</w:t>
            </w:r>
          </w:p>
        </w:tc>
        <w:tc>
          <w:tcPr>
            <w:tcW w:w="1195" w:type="dxa"/>
            <w:gridSpan w:val="2"/>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传热系数</w:t>
            </w:r>
            <w:r w:rsidRPr="00261784">
              <w:rPr>
                <w:rFonts w:ascii="宋体" w:hAnsi="宋体"/>
                <w:sz w:val="18"/>
                <w:szCs w:val="18"/>
                <w:lang w:val="zh-CN"/>
              </w:rPr>
              <w:t xml:space="preserve"> K</w:t>
            </w:r>
          </w:p>
        </w:tc>
        <w:tc>
          <w:tcPr>
            <w:tcW w:w="1026"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w:t>
            </w:r>
            <w:r w:rsidRPr="00807B04">
              <w:rPr>
                <w:rFonts w:ascii="宋体" w:hAnsi="宋体"/>
                <w:sz w:val="18"/>
                <w:szCs w:val="18"/>
                <w:vertAlign w:val="superscript"/>
                <w:lang w:val="zh-CN"/>
              </w:rPr>
              <w:t>2</w:t>
            </w:r>
            <w:r w:rsidRPr="00441400">
              <w:rPr>
                <w:rFonts w:ascii="宋体" w:hAnsi="宋体"/>
                <w:sz w:val="18"/>
                <w:szCs w:val="18"/>
                <w:lang w:val="zh-CN"/>
              </w:rPr>
              <w:t>·K)</w:t>
            </w:r>
          </w:p>
        </w:tc>
        <w:tc>
          <w:tcPr>
            <w:tcW w:w="1985"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1984"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0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5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r>
      <w:tr w:rsidR="00C36714" w:rsidRPr="00261784" w:rsidTr="0040266C">
        <w:tc>
          <w:tcPr>
            <w:tcW w:w="864" w:type="dxa"/>
            <w:vMerge/>
            <w:vAlign w:val="center"/>
          </w:tcPr>
          <w:p w:rsidR="00C36714" w:rsidRPr="00261784" w:rsidRDefault="00C36714" w:rsidP="00F92090">
            <w:pPr>
              <w:spacing w:beforeLines="25" w:afterLines="25" w:line="240" w:lineRule="exact"/>
              <w:jc w:val="center"/>
              <w:rPr>
                <w:rFonts w:ascii="宋体" w:hAnsi="宋体"/>
                <w:sz w:val="18"/>
                <w:szCs w:val="18"/>
                <w:lang w:val="zh-CN"/>
              </w:rPr>
            </w:pPr>
          </w:p>
        </w:tc>
        <w:tc>
          <w:tcPr>
            <w:tcW w:w="1195" w:type="dxa"/>
            <w:gridSpan w:val="2"/>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遮阳系数</w:t>
            </w:r>
            <w:r w:rsidRPr="00261784">
              <w:rPr>
                <w:rFonts w:ascii="宋体" w:hAnsi="宋体"/>
                <w:sz w:val="18"/>
                <w:szCs w:val="18"/>
                <w:lang w:val="zh-CN"/>
              </w:rPr>
              <w:t xml:space="preserve"> SC</w:t>
            </w:r>
          </w:p>
        </w:tc>
        <w:tc>
          <w:tcPr>
            <w:tcW w:w="1026"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w:t>
            </w:r>
          </w:p>
        </w:tc>
        <w:tc>
          <w:tcPr>
            <w:tcW w:w="1985"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1984"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0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c>
          <w:tcPr>
            <w:tcW w:w="759" w:type="dxa"/>
            <w:vAlign w:val="center"/>
          </w:tcPr>
          <w:p w:rsidR="00C36714" w:rsidRPr="00BF675A" w:rsidRDefault="00C36714" w:rsidP="00F92090">
            <w:pPr>
              <w:spacing w:beforeLines="25" w:afterLines="25" w:line="240" w:lineRule="exact"/>
              <w:jc w:val="center"/>
              <w:rPr>
                <w:rFonts w:ascii="宋体" w:hAnsi="宋体"/>
                <w:color w:val="FF0000"/>
                <w:sz w:val="18"/>
                <w:szCs w:val="18"/>
                <w:lang w:val="zh-CN"/>
              </w:rPr>
            </w:pPr>
            <w:r w:rsidRPr="00BF675A">
              <w:rPr>
                <w:rFonts w:ascii="宋体" w:hAnsi="宋体" w:hint="eastAsia"/>
                <w:color w:val="FF0000"/>
                <w:sz w:val="18"/>
                <w:szCs w:val="18"/>
                <w:lang w:val="zh-CN"/>
              </w:rPr>
              <w:t>-</w:t>
            </w:r>
          </w:p>
        </w:tc>
      </w:tr>
      <w:tr w:rsidR="00C36714" w:rsidRPr="00261784" w:rsidTr="0040266C">
        <w:tc>
          <w:tcPr>
            <w:tcW w:w="864"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地面</w:t>
            </w:r>
          </w:p>
        </w:tc>
        <w:tc>
          <w:tcPr>
            <w:tcW w:w="1195" w:type="dxa"/>
            <w:gridSpan w:val="2"/>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热阻</w:t>
            </w:r>
            <w:r w:rsidRPr="00261784">
              <w:rPr>
                <w:rFonts w:ascii="宋体" w:hAnsi="宋体"/>
                <w:sz w:val="18"/>
                <w:szCs w:val="18"/>
                <w:lang w:val="zh-CN"/>
              </w:rPr>
              <w:t xml:space="preserve"> R</w:t>
            </w:r>
          </w:p>
        </w:tc>
        <w:tc>
          <w:tcPr>
            <w:tcW w:w="1026"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sz w:val="18"/>
                <w:szCs w:val="18"/>
                <w:lang w:val="zh-CN"/>
              </w:rPr>
              <w:t>(m</w:t>
            </w:r>
            <w:r w:rsidRPr="00B71A48">
              <w:rPr>
                <w:rFonts w:ascii="宋体" w:hAnsi="宋体"/>
                <w:sz w:val="18"/>
                <w:szCs w:val="18"/>
                <w:vertAlign w:val="superscript"/>
                <w:lang w:val="zh-CN"/>
              </w:rPr>
              <w:t>2</w:t>
            </w:r>
            <w:r w:rsidRPr="00261784">
              <w:rPr>
                <w:rFonts w:ascii="宋体" w:hAnsi="宋体"/>
                <w:sz w:val="18"/>
                <w:szCs w:val="18"/>
                <w:lang w:val="zh-CN"/>
              </w:rPr>
              <w:t>·K)/W</w:t>
            </w:r>
          </w:p>
        </w:tc>
        <w:tc>
          <w:tcPr>
            <w:tcW w:w="1985" w:type="dxa"/>
            <w:vAlign w:val="center"/>
          </w:tcPr>
          <w:p w:rsidR="00C36714" w:rsidRPr="001521F8" w:rsidRDefault="00C36714" w:rsidP="00F92090">
            <w:pPr>
              <w:spacing w:beforeLines="25" w:afterLines="25" w:line="240" w:lineRule="exact"/>
              <w:jc w:val="center"/>
              <w:rPr>
                <w:rFonts w:ascii="宋体" w:hAnsi="宋体"/>
                <w:color w:val="FF0000"/>
                <w:sz w:val="18"/>
                <w:szCs w:val="18"/>
                <w:lang w:val="zh-CN"/>
              </w:rPr>
            </w:pPr>
            <w:r w:rsidRPr="001521F8">
              <w:rPr>
                <w:rFonts w:ascii="宋体" w:hAnsi="宋体" w:hint="eastAsia"/>
                <w:color w:val="FF0000"/>
                <w:sz w:val="18"/>
                <w:szCs w:val="18"/>
                <w:lang w:val="zh-CN"/>
              </w:rPr>
              <w:t>0.78</w:t>
            </w:r>
          </w:p>
        </w:tc>
        <w:tc>
          <w:tcPr>
            <w:tcW w:w="1984" w:type="dxa"/>
            <w:vAlign w:val="center"/>
          </w:tcPr>
          <w:p w:rsidR="00C36714" w:rsidRPr="001521F8" w:rsidRDefault="00C36714" w:rsidP="00F92090">
            <w:pPr>
              <w:spacing w:beforeLines="25" w:afterLines="25" w:line="240" w:lineRule="exact"/>
              <w:jc w:val="center"/>
              <w:rPr>
                <w:rFonts w:ascii="宋体" w:hAnsi="宋体"/>
                <w:color w:val="FF0000"/>
                <w:sz w:val="18"/>
                <w:szCs w:val="18"/>
                <w:lang w:val="zh-CN"/>
              </w:rPr>
            </w:pPr>
            <w:r w:rsidRPr="001521F8">
              <w:rPr>
                <w:rFonts w:ascii="宋体" w:hAnsi="宋体" w:hint="eastAsia"/>
                <w:color w:val="FF0000"/>
                <w:sz w:val="18"/>
                <w:szCs w:val="18"/>
                <w:lang w:val="zh-CN"/>
              </w:rPr>
              <w:t>-</w:t>
            </w:r>
          </w:p>
        </w:tc>
        <w:tc>
          <w:tcPr>
            <w:tcW w:w="709"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793089">
              <w:rPr>
                <w:rFonts w:ascii="宋体" w:hAnsi="宋体" w:hint="eastAsia"/>
                <w:color w:val="FF0000"/>
                <w:sz w:val="18"/>
                <w:szCs w:val="18"/>
                <w:lang w:val="zh-CN"/>
              </w:rPr>
              <w:t>0.6</w:t>
            </w:r>
          </w:p>
        </w:tc>
        <w:tc>
          <w:tcPr>
            <w:tcW w:w="759" w:type="dxa"/>
            <w:vAlign w:val="center"/>
          </w:tcPr>
          <w:p w:rsidR="00C36714" w:rsidRPr="00793089" w:rsidRDefault="00C36714" w:rsidP="00F92090">
            <w:pPr>
              <w:spacing w:beforeLines="25" w:afterLines="25" w:line="240" w:lineRule="exact"/>
              <w:jc w:val="center"/>
              <w:rPr>
                <w:rFonts w:ascii="宋体" w:hAnsi="宋体"/>
                <w:color w:val="FF0000"/>
                <w:sz w:val="18"/>
                <w:szCs w:val="18"/>
                <w:lang w:val="zh-CN"/>
              </w:rPr>
            </w:pPr>
            <w:r w:rsidRPr="00793089">
              <w:rPr>
                <w:rFonts w:ascii="宋体" w:hAnsi="宋体" w:hint="eastAsia"/>
                <w:color w:val="FF0000"/>
                <w:sz w:val="18"/>
                <w:szCs w:val="18"/>
                <w:lang w:val="zh-CN"/>
              </w:rPr>
              <w:t>√</w:t>
            </w:r>
          </w:p>
        </w:tc>
      </w:tr>
      <w:tr w:rsidR="00C36714" w:rsidRPr="00261784" w:rsidTr="0040266C">
        <w:tc>
          <w:tcPr>
            <w:tcW w:w="864"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地下室外墙</w:t>
            </w:r>
          </w:p>
        </w:tc>
        <w:tc>
          <w:tcPr>
            <w:tcW w:w="1195" w:type="dxa"/>
            <w:gridSpan w:val="2"/>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hint="eastAsia"/>
                <w:sz w:val="18"/>
                <w:szCs w:val="18"/>
                <w:lang w:val="zh-CN"/>
              </w:rPr>
              <w:t>热阻</w:t>
            </w:r>
            <w:r w:rsidRPr="00261784">
              <w:rPr>
                <w:rFonts w:ascii="宋体" w:hAnsi="宋体"/>
                <w:sz w:val="18"/>
                <w:szCs w:val="18"/>
                <w:lang w:val="zh-CN"/>
              </w:rPr>
              <w:t xml:space="preserve"> R</w:t>
            </w:r>
          </w:p>
        </w:tc>
        <w:tc>
          <w:tcPr>
            <w:tcW w:w="1026"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261784">
              <w:rPr>
                <w:rFonts w:ascii="宋体" w:hAnsi="宋体"/>
                <w:sz w:val="18"/>
                <w:szCs w:val="18"/>
                <w:lang w:val="zh-CN"/>
              </w:rPr>
              <w:t>(m</w:t>
            </w:r>
            <w:r w:rsidRPr="00B71A48">
              <w:rPr>
                <w:rFonts w:ascii="宋体" w:hAnsi="宋体"/>
                <w:sz w:val="18"/>
                <w:szCs w:val="18"/>
                <w:vertAlign w:val="superscript"/>
                <w:lang w:val="zh-CN"/>
              </w:rPr>
              <w:t>2</w:t>
            </w:r>
            <w:r w:rsidRPr="00261784">
              <w:rPr>
                <w:rFonts w:ascii="宋体" w:hAnsi="宋体"/>
                <w:sz w:val="18"/>
                <w:szCs w:val="18"/>
                <w:lang w:val="zh-CN"/>
              </w:rPr>
              <w:t>·K)/W</w:t>
            </w:r>
          </w:p>
        </w:tc>
        <w:tc>
          <w:tcPr>
            <w:tcW w:w="1985" w:type="dxa"/>
            <w:vAlign w:val="center"/>
          </w:tcPr>
          <w:p w:rsidR="00C36714" w:rsidRPr="001521F8" w:rsidRDefault="00C36714" w:rsidP="00F92090">
            <w:pPr>
              <w:spacing w:beforeLines="25" w:afterLines="25" w:line="240" w:lineRule="exact"/>
              <w:jc w:val="center"/>
              <w:rPr>
                <w:rFonts w:ascii="宋体" w:hAnsi="宋体"/>
                <w:color w:val="FF0000"/>
                <w:sz w:val="18"/>
                <w:szCs w:val="18"/>
                <w:lang w:val="zh-CN"/>
              </w:rPr>
            </w:pPr>
            <w:r w:rsidRPr="001521F8">
              <w:rPr>
                <w:rFonts w:ascii="宋体" w:hAnsi="宋体" w:hint="eastAsia"/>
                <w:color w:val="FF0000"/>
                <w:sz w:val="18"/>
                <w:szCs w:val="18"/>
                <w:lang w:val="zh-CN"/>
              </w:rPr>
              <w:t>-</w:t>
            </w:r>
          </w:p>
        </w:tc>
        <w:tc>
          <w:tcPr>
            <w:tcW w:w="1984" w:type="dxa"/>
            <w:vAlign w:val="center"/>
          </w:tcPr>
          <w:p w:rsidR="00C36714" w:rsidRPr="001521F8" w:rsidRDefault="00C36714" w:rsidP="00F92090">
            <w:pPr>
              <w:spacing w:beforeLines="25" w:afterLines="25" w:line="240" w:lineRule="exact"/>
              <w:jc w:val="center"/>
              <w:rPr>
                <w:rFonts w:ascii="宋体" w:hAnsi="宋体"/>
                <w:color w:val="FF0000"/>
                <w:sz w:val="18"/>
                <w:szCs w:val="18"/>
                <w:lang w:val="zh-CN"/>
              </w:rPr>
            </w:pPr>
            <w:r w:rsidRPr="001521F8">
              <w:rPr>
                <w:rFonts w:ascii="宋体" w:hAnsi="宋体" w:hint="eastAsia"/>
                <w:color w:val="FF0000"/>
                <w:sz w:val="18"/>
                <w:szCs w:val="18"/>
                <w:lang w:val="zh-CN"/>
              </w:rPr>
              <w:t>0.78</w:t>
            </w:r>
          </w:p>
        </w:tc>
        <w:tc>
          <w:tcPr>
            <w:tcW w:w="709" w:type="dxa"/>
            <w:vAlign w:val="center"/>
          </w:tcPr>
          <w:p w:rsidR="00C36714" w:rsidRPr="007368B1" w:rsidRDefault="00C36714" w:rsidP="00F92090">
            <w:pPr>
              <w:spacing w:beforeLines="25" w:afterLines="25" w:line="240" w:lineRule="exact"/>
              <w:jc w:val="center"/>
              <w:rPr>
                <w:rFonts w:ascii="宋体" w:hAnsi="宋体"/>
                <w:color w:val="FF0000"/>
                <w:sz w:val="18"/>
                <w:szCs w:val="18"/>
                <w:lang w:val="zh-CN"/>
              </w:rPr>
            </w:pPr>
            <w:r w:rsidRPr="007368B1">
              <w:rPr>
                <w:rFonts w:ascii="宋体" w:hAnsi="宋体" w:hint="eastAsia"/>
                <w:color w:val="FF0000"/>
                <w:sz w:val="18"/>
                <w:szCs w:val="18"/>
                <w:lang w:val="zh-CN"/>
              </w:rPr>
              <w:t>0.6</w:t>
            </w:r>
          </w:p>
        </w:tc>
        <w:tc>
          <w:tcPr>
            <w:tcW w:w="759" w:type="dxa"/>
            <w:vAlign w:val="center"/>
          </w:tcPr>
          <w:p w:rsidR="00C36714" w:rsidRPr="00261784" w:rsidRDefault="00C36714" w:rsidP="00F92090">
            <w:pPr>
              <w:spacing w:beforeLines="25" w:afterLines="25" w:line="240" w:lineRule="exact"/>
              <w:jc w:val="center"/>
              <w:rPr>
                <w:rFonts w:ascii="宋体" w:hAnsi="宋体"/>
                <w:sz w:val="18"/>
                <w:szCs w:val="18"/>
                <w:lang w:val="zh-CN"/>
              </w:rPr>
            </w:pPr>
            <w:r w:rsidRPr="00793089">
              <w:rPr>
                <w:rFonts w:ascii="宋体" w:hAnsi="宋体" w:hint="eastAsia"/>
                <w:color w:val="FF0000"/>
                <w:sz w:val="18"/>
                <w:szCs w:val="18"/>
                <w:lang w:val="zh-CN"/>
              </w:rPr>
              <w:t>√</w:t>
            </w:r>
          </w:p>
        </w:tc>
      </w:tr>
    </w:tbl>
    <w:p w:rsidR="00C561F8" w:rsidRDefault="00C561F8" w:rsidP="00C561F8">
      <w:pPr>
        <w:spacing w:line="288" w:lineRule="auto"/>
        <w:rPr>
          <w:rFonts w:ascii="Times New Roman"/>
          <w:szCs w:val="21"/>
          <w:lang w:val="zh-CN"/>
        </w:rPr>
      </w:pPr>
    </w:p>
    <w:p w:rsidR="00C561F8" w:rsidRDefault="00C561F8" w:rsidP="00C561F8">
      <w:pPr>
        <w:spacing w:line="288" w:lineRule="auto"/>
        <w:rPr>
          <w:rFonts w:ascii="Times New Roman"/>
          <w:szCs w:val="21"/>
          <w:lang w:val="zh-CN"/>
        </w:rPr>
      </w:pPr>
    </w:p>
    <w:p w:rsidR="00C561F8" w:rsidRPr="00D83CB0" w:rsidRDefault="00C561F8" w:rsidP="00C561F8">
      <w:pPr>
        <w:spacing w:line="288" w:lineRule="auto"/>
        <w:rPr>
          <w:rFonts w:ascii="Times New Roman"/>
          <w:szCs w:val="21"/>
          <w:lang w:val="zh-CN"/>
        </w:rPr>
      </w:pPr>
      <w:r w:rsidRPr="00D83CB0">
        <w:rPr>
          <w:rFonts w:ascii="Times New Roman" w:hint="eastAsia"/>
          <w:szCs w:val="21"/>
          <w:lang w:val="zh-CN"/>
        </w:rPr>
        <w:t>注：参评建筑下的列分类“类型</w:t>
      </w:r>
      <w:r w:rsidRPr="00D83CB0">
        <w:rPr>
          <w:rFonts w:ascii="Times New Roman"/>
          <w:szCs w:val="21"/>
          <w:lang w:val="zh-CN"/>
        </w:rPr>
        <w:t>I</w:t>
      </w:r>
      <w:r w:rsidRPr="00D83CB0">
        <w:rPr>
          <w:rFonts w:ascii="Times New Roman" w:hint="eastAsia"/>
          <w:szCs w:val="21"/>
          <w:lang w:val="zh-CN"/>
        </w:rPr>
        <w:t>、类型</w:t>
      </w:r>
      <w:r w:rsidRPr="00D83CB0">
        <w:rPr>
          <w:rFonts w:ascii="Times New Roman"/>
          <w:szCs w:val="21"/>
          <w:lang w:val="zh-CN"/>
        </w:rPr>
        <w:t>II</w:t>
      </w:r>
      <w:r w:rsidRPr="00D83CB0">
        <w:rPr>
          <w:rFonts w:ascii="Times New Roman" w:hint="eastAsia"/>
          <w:szCs w:val="21"/>
          <w:lang w:val="zh-CN"/>
        </w:rPr>
        <w:t>、类型</w:t>
      </w:r>
      <w:r w:rsidRPr="00D83CB0">
        <w:rPr>
          <w:rFonts w:ascii="Times New Roman"/>
          <w:szCs w:val="21"/>
          <w:lang w:val="zh-CN"/>
        </w:rPr>
        <w:t>III</w:t>
      </w:r>
      <w:r w:rsidRPr="00D83CB0">
        <w:rPr>
          <w:rFonts w:ascii="Times New Roman" w:hint="eastAsia"/>
          <w:szCs w:val="21"/>
          <w:lang w:val="zh-CN"/>
        </w:rPr>
        <w:t>”指一栋建筑中存在多种围护结构或一</w:t>
      </w:r>
      <w:r w:rsidRPr="00D83CB0">
        <w:rPr>
          <w:rFonts w:ascii="Times New Roman" w:hint="eastAsia"/>
          <w:szCs w:val="21"/>
          <w:lang w:val="zh-CN"/>
        </w:rPr>
        <w:lastRenderedPageBreak/>
        <w:t>个项目存在多个参评建筑时的区别表示方式。</w:t>
      </w:r>
    </w:p>
    <w:p w:rsidR="00C561F8" w:rsidRDefault="00C561F8" w:rsidP="00C561F8">
      <w:pPr>
        <w:spacing w:line="288" w:lineRule="auto"/>
        <w:rPr>
          <w:rFonts w:ascii="Times New Roman"/>
          <w:szCs w:val="21"/>
          <w:lang w:val="zh-CN"/>
        </w:rPr>
      </w:pPr>
      <w:r w:rsidRPr="00571C9E">
        <w:rPr>
          <w:rFonts w:ascii="Times New Roman" w:hint="eastAsia"/>
          <w:szCs w:val="21"/>
          <w:lang w:val="zh-CN"/>
        </w:rPr>
        <w:t>外窗和玻璃幕墙的气密性能指标</w:t>
      </w:r>
      <w:r w:rsidRPr="00C27372">
        <w:rPr>
          <w:rFonts w:ascii="Times New Roman" w:hint="eastAsia"/>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0"/>
        <w:gridCol w:w="2131"/>
      </w:tblGrid>
      <w:tr w:rsidR="00C561F8" w:rsidRPr="008B76BA" w:rsidTr="0040266C">
        <w:trPr>
          <w:trHeight w:val="336"/>
        </w:trPr>
        <w:tc>
          <w:tcPr>
            <w:tcW w:w="2130" w:type="dxa"/>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指标类型</w:t>
            </w:r>
          </w:p>
        </w:tc>
        <w:tc>
          <w:tcPr>
            <w:tcW w:w="2131" w:type="dxa"/>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气密性等级</w:t>
            </w:r>
          </w:p>
        </w:tc>
        <w:tc>
          <w:tcPr>
            <w:tcW w:w="2130" w:type="dxa"/>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标准要求</w:t>
            </w:r>
          </w:p>
        </w:tc>
        <w:tc>
          <w:tcPr>
            <w:tcW w:w="2131" w:type="dxa"/>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是否满足</w:t>
            </w:r>
          </w:p>
        </w:tc>
      </w:tr>
      <w:tr w:rsidR="00C561F8" w:rsidRPr="00C27372" w:rsidTr="0040266C">
        <w:trPr>
          <w:trHeight w:val="336"/>
        </w:trPr>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外窗</w:t>
            </w:r>
          </w:p>
        </w:tc>
        <w:tc>
          <w:tcPr>
            <w:tcW w:w="2131" w:type="dxa"/>
            <w:vAlign w:val="center"/>
          </w:tcPr>
          <w:p w:rsidR="00C561F8" w:rsidRPr="00113104" w:rsidRDefault="00113104" w:rsidP="00F92090">
            <w:pPr>
              <w:spacing w:beforeLines="25" w:afterLines="25" w:line="240" w:lineRule="exact"/>
              <w:jc w:val="center"/>
              <w:rPr>
                <w:rFonts w:ascii="宋体" w:hAnsi="宋体"/>
                <w:color w:val="FF0000"/>
                <w:sz w:val="18"/>
                <w:szCs w:val="18"/>
                <w:lang w:val="zh-CN"/>
              </w:rPr>
            </w:pPr>
            <w:r w:rsidRPr="00113104">
              <w:rPr>
                <w:rFonts w:ascii="宋体" w:hAnsi="宋体" w:hint="eastAsia"/>
                <w:color w:val="FF0000"/>
                <w:sz w:val="18"/>
                <w:szCs w:val="18"/>
                <w:lang w:val="zh-CN"/>
              </w:rPr>
              <w:t>7</w:t>
            </w:r>
          </w:p>
        </w:tc>
        <w:tc>
          <w:tcPr>
            <w:tcW w:w="2130" w:type="dxa"/>
            <w:vAlign w:val="center"/>
          </w:tcPr>
          <w:p w:rsidR="00C561F8" w:rsidRPr="00113104" w:rsidRDefault="00C561F8" w:rsidP="00F92090">
            <w:pPr>
              <w:spacing w:beforeLines="25" w:afterLines="25" w:line="240" w:lineRule="exact"/>
              <w:jc w:val="center"/>
              <w:rPr>
                <w:rFonts w:ascii="宋体" w:hAnsi="宋体"/>
                <w:color w:val="FF0000"/>
                <w:sz w:val="18"/>
                <w:szCs w:val="18"/>
                <w:lang w:val="zh-CN"/>
              </w:rPr>
            </w:pPr>
            <w:r w:rsidRPr="00113104">
              <w:rPr>
                <w:rFonts w:ascii="宋体" w:hAnsi="宋体" w:hint="eastAsia"/>
                <w:color w:val="FF0000"/>
                <w:sz w:val="18"/>
                <w:szCs w:val="18"/>
                <w:lang w:val="zh-CN"/>
              </w:rPr>
              <w:t>6</w:t>
            </w:r>
          </w:p>
        </w:tc>
        <w:tc>
          <w:tcPr>
            <w:tcW w:w="2131" w:type="dxa"/>
            <w:vAlign w:val="center"/>
          </w:tcPr>
          <w:p w:rsidR="00C561F8" w:rsidRPr="00113104" w:rsidRDefault="00C561F8" w:rsidP="00F92090">
            <w:pPr>
              <w:spacing w:beforeLines="25" w:afterLines="25" w:line="240" w:lineRule="exact"/>
              <w:jc w:val="center"/>
              <w:rPr>
                <w:rFonts w:ascii="宋体" w:hAnsi="宋体"/>
                <w:color w:val="FF0000"/>
                <w:sz w:val="18"/>
                <w:szCs w:val="18"/>
                <w:lang w:val="zh-CN"/>
              </w:rPr>
            </w:pPr>
            <w:r w:rsidRPr="00113104">
              <w:rPr>
                <w:rFonts w:ascii="宋体" w:hAnsi="宋体" w:hint="eastAsia"/>
                <w:color w:val="FF0000"/>
                <w:sz w:val="18"/>
                <w:szCs w:val="18"/>
                <w:lang w:val="zh-CN"/>
              </w:rPr>
              <w:t>√</w:t>
            </w:r>
          </w:p>
        </w:tc>
      </w:tr>
      <w:tr w:rsidR="00C561F8" w:rsidRPr="00C27372" w:rsidTr="0040266C">
        <w:trPr>
          <w:trHeight w:val="336"/>
        </w:trPr>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幕墙</w:t>
            </w:r>
          </w:p>
        </w:tc>
        <w:tc>
          <w:tcPr>
            <w:tcW w:w="2131" w:type="dxa"/>
            <w:vAlign w:val="center"/>
          </w:tcPr>
          <w:p w:rsidR="00C561F8" w:rsidRPr="00113104" w:rsidRDefault="00000D27"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3</w:t>
            </w:r>
          </w:p>
        </w:tc>
        <w:tc>
          <w:tcPr>
            <w:tcW w:w="2130" w:type="dxa"/>
            <w:vAlign w:val="center"/>
          </w:tcPr>
          <w:p w:rsidR="00C561F8" w:rsidRPr="00113104" w:rsidRDefault="00000D27"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3</w:t>
            </w:r>
          </w:p>
        </w:tc>
        <w:tc>
          <w:tcPr>
            <w:tcW w:w="2131" w:type="dxa"/>
            <w:vAlign w:val="center"/>
          </w:tcPr>
          <w:p w:rsidR="00C561F8" w:rsidRPr="00113104" w:rsidRDefault="0010575A" w:rsidP="00F92090">
            <w:pPr>
              <w:spacing w:beforeLines="25" w:afterLines="25" w:line="240" w:lineRule="exact"/>
              <w:jc w:val="center"/>
              <w:rPr>
                <w:rFonts w:ascii="宋体" w:hAnsi="宋体"/>
                <w:color w:val="FF0000"/>
                <w:sz w:val="18"/>
                <w:szCs w:val="18"/>
                <w:lang w:val="zh-CN"/>
              </w:rPr>
            </w:pPr>
            <w:r w:rsidRPr="00113104">
              <w:rPr>
                <w:rFonts w:ascii="宋体" w:hAnsi="宋体" w:hint="eastAsia"/>
                <w:color w:val="FF0000"/>
                <w:sz w:val="18"/>
                <w:szCs w:val="18"/>
                <w:lang w:val="zh-CN"/>
              </w:rPr>
              <w:t>√</w:t>
            </w:r>
          </w:p>
        </w:tc>
      </w:tr>
    </w:tbl>
    <w:p w:rsidR="00C561F8" w:rsidRDefault="00C561F8" w:rsidP="00C561F8">
      <w:pPr>
        <w:spacing w:line="288" w:lineRule="auto"/>
        <w:rPr>
          <w:rFonts w:ascii="Times New Roman"/>
          <w:szCs w:val="21"/>
          <w:lang w:val="zh-CN"/>
        </w:rPr>
      </w:pPr>
      <w:r w:rsidRPr="00C27372">
        <w:rPr>
          <w:rFonts w:ascii="Times New Roman" w:hint="eastAsia"/>
          <w:szCs w:val="21"/>
          <w:lang w:val="zh-CN"/>
        </w:rPr>
        <w:t>供暖锅炉的额定热效率：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0"/>
        <w:gridCol w:w="2131"/>
      </w:tblGrid>
      <w:tr w:rsidR="00C561F8" w:rsidRPr="008B76BA" w:rsidTr="0040266C">
        <w:trPr>
          <w:trHeight w:val="336"/>
        </w:trPr>
        <w:tc>
          <w:tcPr>
            <w:tcW w:w="2130" w:type="dxa"/>
            <w:vAlign w:val="center"/>
          </w:tcPr>
          <w:p w:rsidR="00C561F8" w:rsidRPr="00EC67BF" w:rsidRDefault="00C561F8" w:rsidP="00F92090">
            <w:pPr>
              <w:spacing w:beforeLines="25" w:afterLines="25" w:line="240" w:lineRule="exact"/>
              <w:jc w:val="center"/>
              <w:rPr>
                <w:rFonts w:ascii="宋体" w:hAnsi="宋体"/>
                <w:b/>
                <w:sz w:val="18"/>
                <w:szCs w:val="18"/>
                <w:lang w:val="zh-CN"/>
              </w:rPr>
            </w:pPr>
            <w:r w:rsidRPr="00EC67BF">
              <w:rPr>
                <w:rFonts w:ascii="宋体" w:hAnsi="宋体" w:hint="eastAsia"/>
                <w:b/>
                <w:sz w:val="18"/>
                <w:szCs w:val="18"/>
                <w:lang w:val="zh-CN"/>
              </w:rPr>
              <w:t>锅炉类型</w:t>
            </w:r>
          </w:p>
        </w:tc>
        <w:tc>
          <w:tcPr>
            <w:tcW w:w="2131" w:type="dxa"/>
            <w:vAlign w:val="center"/>
          </w:tcPr>
          <w:p w:rsidR="00C561F8" w:rsidRPr="00EC67BF" w:rsidRDefault="00C561F8" w:rsidP="00F92090">
            <w:pPr>
              <w:spacing w:beforeLines="25" w:afterLines="25" w:line="240" w:lineRule="exact"/>
              <w:jc w:val="center"/>
              <w:rPr>
                <w:rFonts w:ascii="宋体" w:hAnsi="宋体"/>
                <w:b/>
                <w:sz w:val="18"/>
                <w:szCs w:val="18"/>
                <w:lang w:val="zh-CN"/>
              </w:rPr>
            </w:pPr>
            <w:r w:rsidRPr="00EC67BF">
              <w:rPr>
                <w:rFonts w:ascii="宋体" w:hAnsi="宋体" w:hint="eastAsia"/>
                <w:b/>
                <w:sz w:val="18"/>
                <w:szCs w:val="18"/>
                <w:lang w:val="zh-CN"/>
              </w:rPr>
              <w:t>热效率</w:t>
            </w:r>
          </w:p>
        </w:tc>
        <w:tc>
          <w:tcPr>
            <w:tcW w:w="2130" w:type="dxa"/>
            <w:vAlign w:val="center"/>
          </w:tcPr>
          <w:p w:rsidR="00C561F8" w:rsidRPr="00EC67BF" w:rsidRDefault="00C561F8" w:rsidP="00F92090">
            <w:pPr>
              <w:spacing w:beforeLines="25" w:afterLines="25" w:line="240" w:lineRule="exact"/>
              <w:jc w:val="center"/>
              <w:rPr>
                <w:rFonts w:ascii="宋体" w:hAnsi="宋体"/>
                <w:b/>
                <w:sz w:val="18"/>
                <w:szCs w:val="18"/>
                <w:lang w:val="zh-CN"/>
              </w:rPr>
            </w:pPr>
            <w:r w:rsidRPr="00EC67BF">
              <w:rPr>
                <w:rFonts w:ascii="宋体" w:hAnsi="宋体" w:hint="eastAsia"/>
                <w:b/>
                <w:sz w:val="18"/>
                <w:szCs w:val="18"/>
                <w:lang w:val="zh-CN"/>
              </w:rPr>
              <w:t>标准值</w:t>
            </w:r>
          </w:p>
        </w:tc>
        <w:tc>
          <w:tcPr>
            <w:tcW w:w="2131" w:type="dxa"/>
            <w:vAlign w:val="center"/>
          </w:tcPr>
          <w:p w:rsidR="00C561F8" w:rsidRPr="00EC67BF" w:rsidRDefault="00C561F8" w:rsidP="00F92090">
            <w:pPr>
              <w:spacing w:beforeLines="25" w:afterLines="25" w:line="240" w:lineRule="exact"/>
              <w:jc w:val="center"/>
              <w:rPr>
                <w:rFonts w:ascii="宋体" w:hAnsi="宋体"/>
                <w:b/>
                <w:sz w:val="18"/>
                <w:szCs w:val="18"/>
                <w:lang w:val="zh-CN"/>
              </w:rPr>
            </w:pPr>
            <w:r w:rsidRPr="00EC67BF">
              <w:rPr>
                <w:rFonts w:ascii="宋体" w:hAnsi="宋体" w:hint="eastAsia"/>
                <w:b/>
                <w:sz w:val="18"/>
                <w:szCs w:val="18"/>
                <w:lang w:val="zh-CN"/>
              </w:rPr>
              <w:t>是否满足</w:t>
            </w:r>
          </w:p>
        </w:tc>
      </w:tr>
      <w:tr w:rsidR="00C561F8" w:rsidRPr="00C27372" w:rsidTr="0040266C">
        <w:trPr>
          <w:trHeight w:val="336"/>
        </w:trPr>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bl>
    <w:p w:rsidR="00C561F8" w:rsidRDefault="00C561F8" w:rsidP="00C561F8">
      <w:pPr>
        <w:spacing w:line="288" w:lineRule="auto"/>
        <w:rPr>
          <w:rFonts w:ascii="Times New Roman"/>
          <w:szCs w:val="21"/>
          <w:lang w:val="zh-CN"/>
        </w:rPr>
      </w:pPr>
      <w:r w:rsidRPr="00A4260C">
        <w:rPr>
          <w:rFonts w:ascii="Times New Roman" w:hint="eastAsia"/>
          <w:color w:val="FF0000"/>
          <w:szCs w:val="21"/>
          <w:lang w:val="zh-CN"/>
        </w:rPr>
        <w:t>空调系统的冷热源机组能效比</w:t>
      </w:r>
      <w:r w:rsidRPr="00C27372">
        <w:rPr>
          <w:rFonts w:ascii="Times New Roman" w:hint="eastAsia"/>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1665"/>
        <w:gridCol w:w="1176"/>
        <w:gridCol w:w="1420"/>
        <w:gridCol w:w="1420"/>
        <w:gridCol w:w="1421"/>
      </w:tblGrid>
      <w:tr w:rsidR="00C561F8" w:rsidRPr="008B76BA" w:rsidTr="00A4260C">
        <w:trPr>
          <w:trHeight w:val="336"/>
        </w:trPr>
        <w:tc>
          <w:tcPr>
            <w:tcW w:w="1420" w:type="dxa"/>
            <w:vMerge w:val="restart"/>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编号</w:t>
            </w:r>
          </w:p>
        </w:tc>
        <w:tc>
          <w:tcPr>
            <w:tcW w:w="1665" w:type="dxa"/>
            <w:vMerge w:val="restart"/>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设备类型</w:t>
            </w:r>
          </w:p>
        </w:tc>
        <w:tc>
          <w:tcPr>
            <w:tcW w:w="1176" w:type="dxa"/>
            <w:vMerge w:val="restart"/>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额定制冷量（</w:t>
            </w:r>
            <w:r w:rsidRPr="00C27372">
              <w:rPr>
                <w:rFonts w:ascii="宋体" w:hAnsi="宋体"/>
                <w:b/>
                <w:sz w:val="18"/>
                <w:szCs w:val="18"/>
                <w:lang w:val="zh-CN"/>
              </w:rPr>
              <w:t>kW</w:t>
            </w:r>
            <w:r w:rsidRPr="00C27372">
              <w:rPr>
                <w:rFonts w:ascii="宋体" w:hAnsi="宋体" w:hint="eastAsia"/>
                <w:b/>
                <w:sz w:val="18"/>
                <w:szCs w:val="18"/>
                <w:lang w:val="zh-CN"/>
              </w:rPr>
              <w:t>）</w:t>
            </w:r>
          </w:p>
        </w:tc>
        <w:tc>
          <w:tcPr>
            <w:tcW w:w="2840" w:type="dxa"/>
            <w:gridSpan w:val="2"/>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性能参数（</w:t>
            </w:r>
            <w:r w:rsidRPr="00C27372">
              <w:rPr>
                <w:rFonts w:ascii="宋体" w:hAnsi="宋体"/>
                <w:b/>
                <w:sz w:val="18"/>
                <w:szCs w:val="18"/>
                <w:lang w:val="zh-CN"/>
              </w:rPr>
              <w:t>W/W</w:t>
            </w:r>
            <w:r w:rsidRPr="00C27372">
              <w:rPr>
                <w:rFonts w:ascii="宋体" w:hAnsi="宋体" w:hint="eastAsia"/>
                <w:b/>
                <w:sz w:val="18"/>
                <w:szCs w:val="18"/>
                <w:lang w:val="zh-CN"/>
              </w:rPr>
              <w:t>）</w:t>
            </w:r>
          </w:p>
        </w:tc>
        <w:tc>
          <w:tcPr>
            <w:tcW w:w="1421" w:type="dxa"/>
            <w:vMerge w:val="restart"/>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是否满足</w:t>
            </w:r>
          </w:p>
        </w:tc>
      </w:tr>
      <w:tr w:rsidR="00C561F8" w:rsidRPr="008B76BA" w:rsidTr="00A4260C">
        <w:trPr>
          <w:trHeight w:val="336"/>
        </w:trPr>
        <w:tc>
          <w:tcPr>
            <w:tcW w:w="1420" w:type="dxa"/>
            <w:vMerge/>
            <w:vAlign w:val="center"/>
          </w:tcPr>
          <w:p w:rsidR="00C561F8" w:rsidRPr="008B76BA" w:rsidRDefault="00C561F8" w:rsidP="00F92090">
            <w:pPr>
              <w:spacing w:beforeLines="25" w:afterLines="25" w:line="240" w:lineRule="exact"/>
              <w:jc w:val="center"/>
              <w:rPr>
                <w:rFonts w:ascii="宋体" w:hAnsi="宋体"/>
                <w:b/>
                <w:sz w:val="18"/>
                <w:szCs w:val="18"/>
                <w:lang w:val="zh-CN"/>
              </w:rPr>
            </w:pPr>
          </w:p>
        </w:tc>
        <w:tc>
          <w:tcPr>
            <w:tcW w:w="1665" w:type="dxa"/>
            <w:vMerge/>
            <w:vAlign w:val="center"/>
          </w:tcPr>
          <w:p w:rsidR="00C561F8" w:rsidRPr="008B76BA" w:rsidRDefault="00C561F8" w:rsidP="00F92090">
            <w:pPr>
              <w:spacing w:beforeLines="25" w:afterLines="25" w:line="240" w:lineRule="exact"/>
              <w:jc w:val="center"/>
              <w:rPr>
                <w:rFonts w:ascii="宋体" w:hAnsi="宋体"/>
                <w:b/>
                <w:sz w:val="18"/>
                <w:szCs w:val="18"/>
                <w:lang w:val="zh-CN"/>
              </w:rPr>
            </w:pPr>
          </w:p>
        </w:tc>
        <w:tc>
          <w:tcPr>
            <w:tcW w:w="1176" w:type="dxa"/>
            <w:vMerge/>
            <w:vAlign w:val="center"/>
          </w:tcPr>
          <w:p w:rsidR="00C561F8" w:rsidRPr="008B76BA" w:rsidRDefault="00C561F8" w:rsidP="00F92090">
            <w:pPr>
              <w:spacing w:beforeLines="25" w:afterLines="25" w:line="240" w:lineRule="exact"/>
              <w:jc w:val="center"/>
              <w:rPr>
                <w:rFonts w:ascii="宋体" w:hAnsi="宋体"/>
                <w:b/>
                <w:sz w:val="18"/>
                <w:szCs w:val="18"/>
                <w:lang w:val="zh-CN"/>
              </w:rPr>
            </w:pPr>
          </w:p>
        </w:tc>
        <w:tc>
          <w:tcPr>
            <w:tcW w:w="1420" w:type="dxa"/>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实际设备</w:t>
            </w:r>
          </w:p>
        </w:tc>
        <w:tc>
          <w:tcPr>
            <w:tcW w:w="1420" w:type="dxa"/>
            <w:vAlign w:val="center"/>
          </w:tcPr>
          <w:p w:rsidR="00C561F8" w:rsidRPr="008B76BA"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标准要求</w:t>
            </w:r>
          </w:p>
        </w:tc>
        <w:tc>
          <w:tcPr>
            <w:tcW w:w="1421" w:type="dxa"/>
            <w:vMerge/>
            <w:vAlign w:val="center"/>
          </w:tcPr>
          <w:p w:rsidR="00C561F8" w:rsidRPr="008B76BA" w:rsidRDefault="00C561F8" w:rsidP="00F92090">
            <w:pPr>
              <w:spacing w:beforeLines="25" w:afterLines="25" w:line="240" w:lineRule="exact"/>
              <w:jc w:val="center"/>
              <w:rPr>
                <w:rFonts w:ascii="宋体" w:hAnsi="宋体"/>
                <w:b/>
                <w:sz w:val="18"/>
                <w:szCs w:val="18"/>
                <w:lang w:val="zh-CN"/>
              </w:rPr>
            </w:pPr>
          </w:p>
        </w:tc>
      </w:tr>
      <w:tr w:rsidR="00C561F8" w:rsidRPr="008B76BA" w:rsidTr="00A4260C">
        <w:trPr>
          <w:trHeight w:val="336"/>
        </w:trPr>
        <w:tc>
          <w:tcPr>
            <w:tcW w:w="1420" w:type="dxa"/>
            <w:vAlign w:val="center"/>
          </w:tcPr>
          <w:p w:rsidR="00C561F8" w:rsidRPr="00A4260C" w:rsidRDefault="00113104"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1</w:t>
            </w:r>
          </w:p>
        </w:tc>
        <w:tc>
          <w:tcPr>
            <w:tcW w:w="1665" w:type="dxa"/>
            <w:vAlign w:val="center"/>
          </w:tcPr>
          <w:p w:rsidR="00C561F8"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土壤源热泵机组</w:t>
            </w:r>
          </w:p>
        </w:tc>
        <w:tc>
          <w:tcPr>
            <w:tcW w:w="1176" w:type="dxa"/>
            <w:vAlign w:val="center"/>
          </w:tcPr>
          <w:p w:rsidR="00C561F8"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color w:val="FF0000"/>
                <w:sz w:val="18"/>
                <w:szCs w:val="18"/>
                <w:lang w:val="zh-CN"/>
              </w:rPr>
              <w:t>1164kW</w:t>
            </w:r>
          </w:p>
        </w:tc>
        <w:tc>
          <w:tcPr>
            <w:tcW w:w="1420" w:type="dxa"/>
            <w:vAlign w:val="center"/>
          </w:tcPr>
          <w:p w:rsidR="00C561F8"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6.8</w:t>
            </w:r>
          </w:p>
        </w:tc>
        <w:tc>
          <w:tcPr>
            <w:tcW w:w="1420" w:type="dxa"/>
            <w:vAlign w:val="center"/>
          </w:tcPr>
          <w:p w:rsidR="00C561F8"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5.1</w:t>
            </w:r>
          </w:p>
        </w:tc>
        <w:tc>
          <w:tcPr>
            <w:tcW w:w="1421" w:type="dxa"/>
            <w:vAlign w:val="center"/>
          </w:tcPr>
          <w:p w:rsidR="00C561F8" w:rsidRPr="008B76BA" w:rsidRDefault="00A4260C" w:rsidP="00F92090">
            <w:pPr>
              <w:spacing w:beforeLines="25" w:afterLines="25" w:line="240" w:lineRule="exact"/>
              <w:jc w:val="center"/>
              <w:rPr>
                <w:rFonts w:ascii="宋体" w:hAnsi="宋体"/>
                <w:b/>
                <w:sz w:val="18"/>
                <w:szCs w:val="18"/>
                <w:lang w:val="zh-CN"/>
              </w:rPr>
            </w:pPr>
            <w:r w:rsidRPr="00113104">
              <w:rPr>
                <w:rFonts w:ascii="宋体" w:hAnsi="宋体" w:hint="eastAsia"/>
                <w:color w:val="FF0000"/>
                <w:sz w:val="18"/>
                <w:szCs w:val="18"/>
                <w:lang w:val="zh-CN"/>
              </w:rPr>
              <w:t>√</w:t>
            </w:r>
          </w:p>
        </w:tc>
      </w:tr>
      <w:tr w:rsidR="00A4260C" w:rsidRPr="008B76BA" w:rsidTr="00A4260C">
        <w:trPr>
          <w:trHeight w:val="336"/>
        </w:trPr>
        <w:tc>
          <w:tcPr>
            <w:tcW w:w="1420" w:type="dxa"/>
            <w:vAlign w:val="center"/>
          </w:tcPr>
          <w:p w:rsidR="00A4260C"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2</w:t>
            </w:r>
          </w:p>
        </w:tc>
        <w:tc>
          <w:tcPr>
            <w:tcW w:w="1665" w:type="dxa"/>
            <w:vAlign w:val="center"/>
          </w:tcPr>
          <w:p w:rsidR="00A4260C"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土壤源热泵机组</w:t>
            </w:r>
          </w:p>
        </w:tc>
        <w:tc>
          <w:tcPr>
            <w:tcW w:w="1176" w:type="dxa"/>
            <w:vAlign w:val="center"/>
          </w:tcPr>
          <w:p w:rsidR="00A4260C"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color w:val="FF0000"/>
                <w:sz w:val="18"/>
                <w:szCs w:val="18"/>
                <w:lang w:val="zh-CN"/>
              </w:rPr>
              <w:t>450kW</w:t>
            </w:r>
          </w:p>
        </w:tc>
        <w:tc>
          <w:tcPr>
            <w:tcW w:w="1420" w:type="dxa"/>
            <w:vAlign w:val="center"/>
          </w:tcPr>
          <w:p w:rsidR="00A4260C"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6.9</w:t>
            </w:r>
          </w:p>
        </w:tc>
        <w:tc>
          <w:tcPr>
            <w:tcW w:w="1420" w:type="dxa"/>
            <w:vAlign w:val="center"/>
          </w:tcPr>
          <w:p w:rsidR="00A4260C"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4.7</w:t>
            </w:r>
          </w:p>
        </w:tc>
        <w:tc>
          <w:tcPr>
            <w:tcW w:w="1421" w:type="dxa"/>
            <w:vAlign w:val="center"/>
          </w:tcPr>
          <w:p w:rsidR="00A4260C" w:rsidRPr="008B76BA" w:rsidRDefault="00A4260C" w:rsidP="00F92090">
            <w:pPr>
              <w:spacing w:beforeLines="25" w:afterLines="25" w:line="240" w:lineRule="exact"/>
              <w:jc w:val="center"/>
              <w:rPr>
                <w:rFonts w:ascii="宋体" w:hAnsi="宋体"/>
                <w:b/>
                <w:sz w:val="18"/>
                <w:szCs w:val="18"/>
                <w:lang w:val="zh-CN"/>
              </w:rPr>
            </w:pPr>
            <w:r w:rsidRPr="00113104">
              <w:rPr>
                <w:rFonts w:ascii="宋体" w:hAnsi="宋体" w:hint="eastAsia"/>
                <w:color w:val="FF0000"/>
                <w:sz w:val="18"/>
                <w:szCs w:val="18"/>
                <w:lang w:val="zh-CN"/>
              </w:rPr>
              <w:t>√</w:t>
            </w:r>
          </w:p>
        </w:tc>
      </w:tr>
      <w:tr w:rsidR="00A4260C" w:rsidRPr="008B76BA" w:rsidTr="00A4260C">
        <w:trPr>
          <w:trHeight w:val="336"/>
        </w:trPr>
        <w:tc>
          <w:tcPr>
            <w:tcW w:w="1420" w:type="dxa"/>
            <w:vAlign w:val="center"/>
          </w:tcPr>
          <w:p w:rsidR="00A4260C" w:rsidRPr="00A4260C" w:rsidRDefault="00A4260C" w:rsidP="00F92090">
            <w:pPr>
              <w:spacing w:beforeLines="25" w:afterLines="25" w:line="240" w:lineRule="exact"/>
              <w:jc w:val="center"/>
              <w:rPr>
                <w:rFonts w:ascii="宋体" w:hAnsi="宋体"/>
                <w:b/>
                <w:color w:val="FF0000"/>
                <w:sz w:val="18"/>
                <w:szCs w:val="18"/>
                <w:lang w:val="zh-CN"/>
              </w:rPr>
            </w:pPr>
            <w:r w:rsidRPr="00A4260C">
              <w:rPr>
                <w:rFonts w:ascii="宋体" w:hAnsi="宋体" w:hint="eastAsia"/>
                <w:b/>
                <w:color w:val="FF0000"/>
                <w:sz w:val="18"/>
                <w:szCs w:val="18"/>
                <w:lang w:val="zh-CN"/>
              </w:rPr>
              <w:t>3</w:t>
            </w:r>
          </w:p>
        </w:tc>
        <w:tc>
          <w:tcPr>
            <w:tcW w:w="1665" w:type="dxa"/>
            <w:vAlign w:val="center"/>
          </w:tcPr>
          <w:p w:rsidR="00A4260C"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变频多联空调机组</w:t>
            </w:r>
          </w:p>
        </w:tc>
        <w:tc>
          <w:tcPr>
            <w:tcW w:w="1176" w:type="dxa"/>
            <w:vAlign w:val="center"/>
          </w:tcPr>
          <w:p w:rsidR="00A4260C" w:rsidRPr="00A4260C" w:rsidRDefault="00A4260C" w:rsidP="00F92090">
            <w:pPr>
              <w:spacing w:beforeLines="25" w:afterLines="25" w:line="240" w:lineRule="exact"/>
              <w:jc w:val="center"/>
              <w:rPr>
                <w:rFonts w:ascii="宋体" w:hAnsi="宋体"/>
                <w:color w:val="FF0000"/>
                <w:sz w:val="18"/>
                <w:szCs w:val="18"/>
                <w:lang w:val="zh-CN"/>
              </w:rPr>
            </w:pPr>
            <w:r w:rsidRPr="00A4260C">
              <w:rPr>
                <w:rFonts w:ascii="宋体" w:hAnsi="宋体" w:hint="eastAsia"/>
                <w:color w:val="FF0000"/>
                <w:sz w:val="18"/>
                <w:szCs w:val="18"/>
                <w:lang w:val="zh-CN"/>
              </w:rPr>
              <w:t>45</w:t>
            </w:r>
            <w:r w:rsidRPr="00A4260C">
              <w:rPr>
                <w:rFonts w:ascii="宋体" w:hAnsi="宋体"/>
                <w:color w:val="FF0000"/>
                <w:sz w:val="18"/>
                <w:szCs w:val="18"/>
                <w:lang w:val="zh-CN"/>
              </w:rPr>
              <w:t>kW</w:t>
            </w:r>
          </w:p>
        </w:tc>
        <w:tc>
          <w:tcPr>
            <w:tcW w:w="1420" w:type="dxa"/>
            <w:vAlign w:val="center"/>
          </w:tcPr>
          <w:p w:rsidR="00A4260C" w:rsidRPr="00A4260C" w:rsidRDefault="003C6668" w:rsidP="00F92090">
            <w:pPr>
              <w:spacing w:beforeLines="25" w:afterLines="25" w:line="240" w:lineRule="exact"/>
              <w:jc w:val="center"/>
              <w:rPr>
                <w:rFonts w:ascii="宋体" w:hAnsi="宋体"/>
                <w:color w:val="FF0000"/>
                <w:sz w:val="18"/>
                <w:szCs w:val="18"/>
                <w:lang w:val="zh-CN"/>
              </w:rPr>
            </w:pPr>
            <w:r w:rsidRPr="00F41CD1">
              <w:rPr>
                <w:rFonts w:ascii="宋体" w:hAnsi="宋体" w:hint="eastAsia"/>
                <w:color w:val="FF0000"/>
                <w:sz w:val="18"/>
                <w:szCs w:val="18"/>
                <w:lang w:val="zh-CN"/>
              </w:rPr>
              <w:t>6</w:t>
            </w:r>
          </w:p>
        </w:tc>
        <w:tc>
          <w:tcPr>
            <w:tcW w:w="1420" w:type="dxa"/>
            <w:vAlign w:val="center"/>
          </w:tcPr>
          <w:p w:rsidR="00A4260C" w:rsidRPr="008B76BA" w:rsidRDefault="003C6668" w:rsidP="00F92090">
            <w:pPr>
              <w:spacing w:beforeLines="25" w:afterLines="25" w:line="240" w:lineRule="exact"/>
              <w:jc w:val="center"/>
              <w:rPr>
                <w:rFonts w:ascii="宋体" w:hAnsi="宋体"/>
                <w:b/>
                <w:sz w:val="18"/>
                <w:szCs w:val="18"/>
                <w:lang w:val="zh-CN"/>
              </w:rPr>
            </w:pPr>
            <w:r w:rsidRPr="003C6668">
              <w:rPr>
                <w:rFonts w:ascii="宋体" w:hAnsi="宋体" w:hint="eastAsia"/>
                <w:color w:val="FF0000"/>
                <w:sz w:val="18"/>
                <w:szCs w:val="18"/>
                <w:lang w:val="zh-CN"/>
              </w:rPr>
              <w:t>3.85</w:t>
            </w:r>
          </w:p>
        </w:tc>
        <w:tc>
          <w:tcPr>
            <w:tcW w:w="1421" w:type="dxa"/>
            <w:vAlign w:val="center"/>
          </w:tcPr>
          <w:p w:rsidR="00A4260C" w:rsidRPr="008B76BA" w:rsidRDefault="00A4260C" w:rsidP="00F92090">
            <w:pPr>
              <w:spacing w:beforeLines="25" w:afterLines="25" w:line="240" w:lineRule="exact"/>
              <w:jc w:val="center"/>
              <w:rPr>
                <w:rFonts w:ascii="宋体" w:hAnsi="宋体"/>
                <w:b/>
                <w:sz w:val="18"/>
                <w:szCs w:val="18"/>
                <w:lang w:val="zh-CN"/>
              </w:rPr>
            </w:pPr>
            <w:r w:rsidRPr="00113104">
              <w:rPr>
                <w:rFonts w:ascii="宋体" w:hAnsi="宋体" w:hint="eastAsia"/>
                <w:color w:val="FF0000"/>
                <w:sz w:val="18"/>
                <w:szCs w:val="18"/>
                <w:lang w:val="zh-CN"/>
              </w:rPr>
              <w:t>√</w:t>
            </w:r>
          </w:p>
        </w:tc>
      </w:tr>
    </w:tbl>
    <w:p w:rsidR="00C561F8" w:rsidRDefault="00C561F8" w:rsidP="00C561F8">
      <w:pPr>
        <w:autoSpaceDE w:val="0"/>
        <w:autoSpaceDN w:val="0"/>
        <w:adjustRightInd w:val="0"/>
        <w:spacing w:before="2" w:line="100" w:lineRule="exact"/>
        <w:jc w:val="left"/>
        <w:rPr>
          <w:rFonts w:ascii="Times New Roman" w:hAnsi="Times New Roman"/>
          <w:kern w:val="0"/>
          <w:sz w:val="10"/>
          <w:szCs w:val="10"/>
        </w:rPr>
      </w:pPr>
    </w:p>
    <w:p w:rsidR="00C561F8" w:rsidRPr="00B87B0C" w:rsidRDefault="00C561F8" w:rsidP="00C561F8">
      <w:pPr>
        <w:spacing w:line="288" w:lineRule="auto"/>
        <w:rPr>
          <w:rFonts w:ascii="Times New Roman"/>
          <w:szCs w:val="21"/>
          <w:lang w:val="zh-CN"/>
        </w:rPr>
      </w:pPr>
      <w:r w:rsidRPr="00B87B0C">
        <w:rPr>
          <w:rFonts w:ascii="Times New Roman" w:hint="eastAsia"/>
          <w:szCs w:val="21"/>
          <w:lang w:val="zh-CN"/>
        </w:rPr>
        <w:t>分户（单元）热计量：</w:t>
      </w:r>
    </w:p>
    <w:p w:rsidR="00C561F8" w:rsidRPr="00B87B0C" w:rsidRDefault="00C561F8" w:rsidP="00C561F8">
      <w:pPr>
        <w:spacing w:line="288" w:lineRule="auto"/>
        <w:rPr>
          <w:rFonts w:ascii="Times New Roman"/>
          <w:szCs w:val="21"/>
          <w:lang w:val="zh-CN"/>
        </w:rPr>
      </w:pPr>
      <w:r w:rsidRPr="00B87B0C">
        <w:rPr>
          <w:rFonts w:ascii="Times New Roman" w:hint="eastAsia"/>
          <w:szCs w:val="21"/>
          <w:lang w:val="zh-CN"/>
        </w:rPr>
        <w:t>项目是否采用分户（单元）热计量：□是</w:t>
      </w:r>
      <w:r w:rsidRPr="00B87B0C">
        <w:rPr>
          <w:rFonts w:ascii="Times New Roman" w:hint="eastAsia"/>
          <w:szCs w:val="21"/>
          <w:lang w:val="zh-CN"/>
        </w:rPr>
        <w:t xml:space="preserve"> </w:t>
      </w:r>
      <w:r w:rsidR="009B3849" w:rsidRPr="00B87B0C">
        <w:rPr>
          <w:rFonts w:ascii="Times New Roman" w:hAnsi="Times New Roman"/>
          <w:color w:val="FF0000"/>
          <w:szCs w:val="21"/>
        </w:rPr>
        <w:fldChar w:fldCharType="begin">
          <w:ffData>
            <w:name w:val="Dropdown7"/>
            <w:enabled/>
            <w:calcOnExit w:val="0"/>
            <w:ddList>
              <w:listEntry w:val="√"/>
              <w:listEntry w:val="×"/>
            </w:ddList>
          </w:ffData>
        </w:fldChar>
      </w:r>
      <w:r w:rsidRPr="00B87B0C">
        <w:rPr>
          <w:rFonts w:ascii="Times New Roman" w:hAnsi="Times New Roman"/>
          <w:color w:val="FF0000"/>
          <w:szCs w:val="21"/>
        </w:rPr>
        <w:instrText xml:space="preserve"> FORMDROPDOWN </w:instrText>
      </w:r>
      <w:r w:rsidR="009B3849" w:rsidRPr="00B87B0C">
        <w:rPr>
          <w:rFonts w:ascii="Times New Roman" w:hAnsi="Times New Roman"/>
          <w:color w:val="FF0000"/>
          <w:szCs w:val="21"/>
        </w:rPr>
      </w:r>
      <w:r w:rsidR="009B3849" w:rsidRPr="00B87B0C">
        <w:rPr>
          <w:rFonts w:ascii="Times New Roman" w:hAnsi="Times New Roman"/>
          <w:color w:val="FF0000"/>
          <w:szCs w:val="21"/>
        </w:rPr>
        <w:fldChar w:fldCharType="end"/>
      </w:r>
      <w:r w:rsidRPr="00B87B0C">
        <w:rPr>
          <w:rFonts w:ascii="Times New Roman" w:hint="eastAsia"/>
          <w:color w:val="FF0000"/>
          <w:szCs w:val="21"/>
          <w:lang w:val="zh-CN"/>
        </w:rPr>
        <w:t>否</w:t>
      </w:r>
      <w:r w:rsidRPr="00B87B0C">
        <w:rPr>
          <w:rFonts w:ascii="Times New Roman" w:hint="eastAsia"/>
          <w:szCs w:val="21"/>
          <w:lang w:val="zh-CN"/>
        </w:rPr>
        <w:t>。</w:t>
      </w:r>
    </w:p>
    <w:p w:rsidR="00C561F8" w:rsidRPr="00B87B0C" w:rsidRDefault="00C561F8" w:rsidP="00C561F8">
      <w:pPr>
        <w:spacing w:line="288" w:lineRule="auto"/>
        <w:rPr>
          <w:rFonts w:ascii="Times New Roman"/>
          <w:szCs w:val="21"/>
          <w:lang w:val="zh-CN"/>
        </w:rPr>
      </w:pPr>
      <w:r w:rsidRPr="00B87B0C">
        <w:rPr>
          <w:rFonts w:ascii="Times New Roman" w:hint="eastAsia"/>
          <w:szCs w:val="21"/>
          <w:lang w:val="zh-CN"/>
        </w:rPr>
        <w:t>分室（户）温度调节：</w:t>
      </w:r>
    </w:p>
    <w:p w:rsidR="00C561F8" w:rsidRPr="00B87B0C" w:rsidRDefault="00C561F8" w:rsidP="00C561F8">
      <w:pPr>
        <w:spacing w:line="288" w:lineRule="auto"/>
        <w:rPr>
          <w:rFonts w:ascii="Times New Roman"/>
          <w:szCs w:val="21"/>
          <w:lang w:val="zh-CN"/>
        </w:rPr>
      </w:pPr>
      <w:r w:rsidRPr="00B87B0C">
        <w:rPr>
          <w:rFonts w:ascii="Times New Roman" w:hint="eastAsia"/>
          <w:szCs w:val="21"/>
          <w:lang w:val="zh-CN"/>
        </w:rPr>
        <w:t>项目是否采用分室（户）温度调节：</w:t>
      </w:r>
      <w:r w:rsidR="009B3849" w:rsidRPr="00B87B0C">
        <w:rPr>
          <w:rFonts w:ascii="Times New Roman" w:hAnsi="Times New Roman"/>
          <w:color w:val="FF0000"/>
          <w:szCs w:val="21"/>
        </w:rPr>
        <w:fldChar w:fldCharType="begin">
          <w:ffData>
            <w:name w:val="Dropdown7"/>
            <w:enabled/>
            <w:calcOnExit w:val="0"/>
            <w:ddList>
              <w:listEntry w:val="√"/>
              <w:listEntry w:val="×"/>
            </w:ddList>
          </w:ffData>
        </w:fldChar>
      </w:r>
      <w:r w:rsidRPr="00B87B0C">
        <w:rPr>
          <w:rFonts w:ascii="Times New Roman" w:hAnsi="Times New Roman"/>
          <w:color w:val="FF0000"/>
          <w:szCs w:val="21"/>
        </w:rPr>
        <w:instrText xml:space="preserve"> FORMDROPDOWN </w:instrText>
      </w:r>
      <w:r w:rsidR="009B3849" w:rsidRPr="00B87B0C">
        <w:rPr>
          <w:rFonts w:ascii="Times New Roman" w:hAnsi="Times New Roman"/>
          <w:color w:val="FF0000"/>
          <w:szCs w:val="21"/>
        </w:rPr>
      </w:r>
      <w:r w:rsidR="009B3849" w:rsidRPr="00B87B0C">
        <w:rPr>
          <w:rFonts w:ascii="Times New Roman" w:hAnsi="Times New Roman"/>
          <w:color w:val="FF0000"/>
          <w:szCs w:val="21"/>
        </w:rPr>
        <w:fldChar w:fldCharType="end"/>
      </w:r>
      <w:r w:rsidRPr="00B87B0C">
        <w:rPr>
          <w:rFonts w:ascii="Times New Roman" w:hint="eastAsia"/>
          <w:color w:val="FF0000"/>
          <w:szCs w:val="21"/>
          <w:lang w:val="zh-CN"/>
        </w:rPr>
        <w:t>是</w:t>
      </w:r>
      <w:r w:rsidRPr="00B87B0C">
        <w:rPr>
          <w:rFonts w:ascii="Times New Roman" w:hint="eastAsia"/>
          <w:szCs w:val="21"/>
          <w:lang w:val="zh-CN"/>
        </w:rPr>
        <w:t xml:space="preserve"> </w:t>
      </w:r>
      <w:r w:rsidRPr="00B87B0C">
        <w:rPr>
          <w:rFonts w:ascii="Times New Roman" w:hint="eastAsia"/>
          <w:szCs w:val="21"/>
          <w:lang w:val="zh-CN"/>
        </w:rPr>
        <w:t>□否，</w:t>
      </w:r>
    </w:p>
    <w:p w:rsidR="00C561F8" w:rsidRPr="00B87B0C" w:rsidRDefault="00C561F8" w:rsidP="00C561F8">
      <w:pPr>
        <w:spacing w:line="288" w:lineRule="auto"/>
        <w:rPr>
          <w:rFonts w:ascii="Times New Roman"/>
          <w:szCs w:val="21"/>
          <w:lang w:val="zh-CN"/>
        </w:rPr>
      </w:pPr>
      <w:r w:rsidRPr="00B87B0C">
        <w:rPr>
          <w:rFonts w:ascii="Times New Roman" w:hint="eastAsia"/>
          <w:szCs w:val="21"/>
          <w:lang w:val="zh-CN"/>
        </w:rPr>
        <w:t>采用空调末端形式：</w:t>
      </w:r>
      <w:r w:rsidRPr="00B87B0C">
        <w:rPr>
          <w:rFonts w:ascii="Times New Roman" w:hint="eastAsia"/>
          <w:color w:val="FF0000"/>
          <w:szCs w:val="21"/>
          <w:u w:val="single"/>
          <w:lang w:val="zh-CN"/>
        </w:rPr>
        <w:t xml:space="preserve"> </w:t>
      </w:r>
      <w:r w:rsidRPr="00B87B0C">
        <w:rPr>
          <w:rFonts w:ascii="Times New Roman" w:hint="eastAsia"/>
          <w:color w:val="FF0000"/>
          <w:szCs w:val="21"/>
          <w:u w:val="single"/>
          <w:lang w:val="zh-CN"/>
        </w:rPr>
        <w:t>风机盘管</w:t>
      </w:r>
      <w:r w:rsidRPr="00B87B0C">
        <w:rPr>
          <w:rFonts w:ascii="Times New Roman" w:hint="eastAsia"/>
          <w:color w:val="FF0000"/>
          <w:szCs w:val="21"/>
          <w:u w:val="single"/>
          <w:lang w:val="zh-CN"/>
        </w:rPr>
        <w:t>/</w:t>
      </w:r>
      <w:r w:rsidRPr="00B87B0C">
        <w:rPr>
          <w:rFonts w:ascii="Times New Roman" w:hint="eastAsia"/>
          <w:color w:val="FF0000"/>
          <w:szCs w:val="21"/>
          <w:u w:val="single"/>
          <w:lang w:val="zh-CN"/>
        </w:rPr>
        <w:t>多联空调室内机</w:t>
      </w:r>
    </w:p>
    <w:p w:rsidR="00C561F8" w:rsidRPr="00C27372" w:rsidRDefault="00C561F8" w:rsidP="00F92090">
      <w:pPr>
        <w:numPr>
          <w:ilvl w:val="0"/>
          <w:numId w:val="20"/>
        </w:numPr>
        <w:spacing w:beforeLines="50" w:line="288" w:lineRule="auto"/>
        <w:rPr>
          <w:rFonts w:ascii="Times New Roman"/>
          <w:b/>
          <w:szCs w:val="21"/>
          <w:lang w:val="zh-CN"/>
        </w:rPr>
      </w:pPr>
      <w:r w:rsidRPr="00C27372">
        <w:rPr>
          <w:rFonts w:ascii="Times New Roman" w:hint="eastAsia"/>
          <w:b/>
          <w:szCs w:val="21"/>
          <w:lang w:val="zh-CN"/>
        </w:rPr>
        <w:t>证明材料：</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提交材料及要求：</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1</w:t>
      </w:r>
      <w:r w:rsidRPr="00C27372">
        <w:rPr>
          <w:rFonts w:ascii="Times New Roman" w:hint="eastAsia"/>
          <w:szCs w:val="21"/>
          <w:lang w:val="zh-CN"/>
        </w:rPr>
        <w:t>、建筑施工图设计说明：应有围护结构做法及性能指标说明，外窗和玻璃幕墙气密性指标说明；</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2</w:t>
      </w:r>
      <w:r w:rsidRPr="00C27372">
        <w:rPr>
          <w:rFonts w:ascii="Times New Roman" w:hint="eastAsia"/>
          <w:szCs w:val="21"/>
          <w:lang w:val="zh-CN"/>
        </w:rPr>
        <w:t>、暖通施工图设计说明：应有空调、采暖系统、热计量和末端温度调节方式等内容相关介绍；</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3</w:t>
      </w:r>
      <w:r w:rsidRPr="00C27372">
        <w:rPr>
          <w:rFonts w:ascii="Times New Roman" w:hint="eastAsia"/>
          <w:szCs w:val="21"/>
          <w:lang w:val="zh-CN"/>
        </w:rPr>
        <w:t>、暖通设备清单：应有相关设备性能参数的完整详细说明，必要时附设备说明书；</w:t>
      </w:r>
    </w:p>
    <w:p w:rsidR="00C561F8" w:rsidRDefault="00C561F8" w:rsidP="00C561F8">
      <w:pPr>
        <w:spacing w:line="288" w:lineRule="auto"/>
        <w:rPr>
          <w:rFonts w:ascii="Times New Roman"/>
          <w:szCs w:val="21"/>
          <w:lang w:val="zh-CN"/>
        </w:rPr>
      </w:pPr>
      <w:r w:rsidRPr="00C27372">
        <w:rPr>
          <w:rFonts w:ascii="Times New Roman"/>
          <w:szCs w:val="21"/>
          <w:lang w:val="zh-CN"/>
        </w:rPr>
        <w:t>4</w:t>
      </w:r>
      <w:r w:rsidRPr="00C27372">
        <w:rPr>
          <w:rFonts w:ascii="Times New Roman" w:hint="eastAsia"/>
          <w:szCs w:val="21"/>
          <w:lang w:val="zh-CN"/>
        </w:rPr>
        <w:t>、节能计算书：应有围护结构热工性能计算结果，采用软件计算的需要列出计算参数。</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B87B0C" w:rsidRDefault="00C561F8" w:rsidP="00F92090">
            <w:pPr>
              <w:spacing w:beforeLines="50" w:line="288" w:lineRule="auto"/>
              <w:rPr>
                <w:rFonts w:ascii="宋体" w:hAnsi="宋体"/>
                <w:color w:val="FF0000"/>
                <w:szCs w:val="21"/>
                <w:lang w:val="zh-CN"/>
              </w:rPr>
            </w:pPr>
            <w:r w:rsidRPr="00B87B0C">
              <w:rPr>
                <w:rFonts w:ascii="宋体" w:hAnsi="宋体" w:hint="eastAsia"/>
                <w:color w:val="FF0000"/>
                <w:szCs w:val="21"/>
                <w:lang w:val="zh-CN"/>
              </w:rPr>
              <w:t>1、建筑施工图及设计说明；</w:t>
            </w:r>
          </w:p>
          <w:p w:rsidR="00C561F8" w:rsidRPr="00B87B0C" w:rsidRDefault="00C561F8" w:rsidP="0040266C">
            <w:pPr>
              <w:spacing w:line="288" w:lineRule="auto"/>
              <w:rPr>
                <w:rFonts w:ascii="宋体" w:hAnsi="宋体"/>
                <w:color w:val="FF0000"/>
                <w:szCs w:val="21"/>
                <w:lang w:val="zh-CN"/>
              </w:rPr>
            </w:pPr>
            <w:r w:rsidRPr="00B87B0C">
              <w:rPr>
                <w:rFonts w:ascii="宋体" w:hAnsi="宋体" w:hint="eastAsia"/>
                <w:color w:val="FF0000"/>
                <w:szCs w:val="21"/>
                <w:lang w:val="zh-CN"/>
              </w:rPr>
              <w:t>2、</w:t>
            </w:r>
            <w:r w:rsidR="00113104" w:rsidRPr="00B87B0C">
              <w:rPr>
                <w:rFonts w:ascii="宋体" w:hAnsi="宋体" w:hint="eastAsia"/>
                <w:color w:val="FF0000"/>
                <w:szCs w:val="21"/>
                <w:lang w:val="zh-CN"/>
              </w:rPr>
              <w:t>暖通</w:t>
            </w:r>
            <w:r w:rsidR="00113104" w:rsidRPr="00B87B0C">
              <w:rPr>
                <w:rFonts w:ascii="Times New Roman" w:hAnsi="Times New Roman" w:hint="eastAsia"/>
                <w:color w:val="FF0000"/>
                <w:szCs w:val="21"/>
                <w:lang w:val="zh-CN"/>
              </w:rPr>
              <w:t>专业</w:t>
            </w:r>
            <w:r w:rsidR="00113104" w:rsidRPr="00B87B0C">
              <w:rPr>
                <w:rFonts w:ascii="宋体" w:hAnsi="宋体" w:hint="eastAsia"/>
                <w:color w:val="FF0000"/>
                <w:szCs w:val="21"/>
                <w:lang w:val="zh-CN"/>
              </w:rPr>
              <w:t>施工图纸、设计说明</w:t>
            </w:r>
            <w:r w:rsidR="00113104">
              <w:rPr>
                <w:rFonts w:ascii="宋体" w:hAnsi="宋体" w:hint="eastAsia"/>
                <w:color w:val="FF0000"/>
                <w:szCs w:val="21"/>
                <w:lang w:val="zh-CN"/>
              </w:rPr>
              <w:t>；</w:t>
            </w:r>
          </w:p>
          <w:p w:rsidR="00C561F8" w:rsidRDefault="00C561F8" w:rsidP="00113104">
            <w:pPr>
              <w:spacing w:line="288" w:lineRule="auto"/>
              <w:rPr>
                <w:rFonts w:ascii="宋体" w:hAnsi="宋体"/>
                <w:color w:val="FF0000"/>
                <w:szCs w:val="21"/>
                <w:lang w:val="zh-CN"/>
              </w:rPr>
            </w:pPr>
            <w:r w:rsidRPr="00B87B0C">
              <w:rPr>
                <w:rFonts w:ascii="宋体" w:hAnsi="宋体" w:hint="eastAsia"/>
                <w:color w:val="FF0000"/>
                <w:szCs w:val="21"/>
                <w:lang w:val="zh-CN"/>
              </w:rPr>
              <w:t>3、</w:t>
            </w:r>
            <w:r w:rsidR="00113104" w:rsidRPr="00B87B0C">
              <w:rPr>
                <w:rFonts w:ascii="宋体" w:hAnsi="宋体" w:hint="eastAsia"/>
                <w:color w:val="FF0000"/>
                <w:szCs w:val="21"/>
                <w:lang w:val="zh-CN"/>
              </w:rPr>
              <w:t>节能计算书、节能设计审查备案表；</w:t>
            </w:r>
          </w:p>
          <w:p w:rsidR="00113104" w:rsidRPr="00441400" w:rsidRDefault="00113104" w:rsidP="00113104">
            <w:pPr>
              <w:spacing w:line="288" w:lineRule="auto"/>
              <w:rPr>
                <w:rFonts w:ascii="Times New Roman" w:hAnsi="Times New Roman"/>
                <w:b/>
                <w:sz w:val="24"/>
                <w:szCs w:val="24"/>
                <w:lang w:val="zh-CN"/>
              </w:rPr>
            </w:pPr>
            <w:r>
              <w:rPr>
                <w:rFonts w:ascii="Times New Roman" w:hAnsi="Times New Roman" w:hint="eastAsia"/>
                <w:color w:val="FF0000"/>
                <w:szCs w:val="21"/>
                <w:lang w:val="zh-CN"/>
              </w:rPr>
              <w:t>4</w:t>
            </w:r>
            <w:r w:rsidRPr="00113104">
              <w:rPr>
                <w:rFonts w:ascii="Times New Roman" w:hAnsi="Times New Roman" w:hint="eastAsia"/>
                <w:color w:val="FF0000"/>
                <w:szCs w:val="21"/>
                <w:lang w:val="zh-CN"/>
              </w:rPr>
              <w:t>、暖通设备清单。</w:t>
            </w:r>
          </w:p>
        </w:tc>
      </w:tr>
    </w:tbl>
    <w:p w:rsidR="00C561F8" w:rsidRPr="004F6A4B" w:rsidRDefault="00C561F8" w:rsidP="00F92090">
      <w:pPr>
        <w:spacing w:beforeLines="50" w:afterLines="50" w:line="288" w:lineRule="auto"/>
        <w:rPr>
          <w:rFonts w:ascii="Times New Roman" w:hAnsi="Times New Roman"/>
          <w:b/>
          <w:sz w:val="24"/>
          <w:szCs w:val="24"/>
          <w:lang w:val="zh-CN"/>
        </w:rPr>
      </w:pPr>
      <w:r>
        <w:rPr>
          <w:rFonts w:ascii="Times New Roman" w:hAnsi="Times New Roman"/>
          <w:b/>
          <w:sz w:val="24"/>
          <w:szCs w:val="24"/>
          <w:lang w:val="zh-CN"/>
        </w:rPr>
        <w:br w:type="page"/>
      </w:r>
      <w:smartTag w:uri="urn:schemas-microsoft-com:office:smarttags" w:element="chsdate">
        <w:smartTagPr>
          <w:attr w:name="IsROCDate" w:val="False"/>
          <w:attr w:name="IsLunarDate" w:val="False"/>
          <w:attr w:name="Day" w:val="30"/>
          <w:attr w:name="Month" w:val="12"/>
          <w:attr w:name="Year" w:val="1899"/>
        </w:smartTagPr>
        <w:r w:rsidRPr="004F6A4B">
          <w:rPr>
            <w:rFonts w:ascii="Times New Roman" w:hAnsi="Times New Roman"/>
            <w:b/>
            <w:sz w:val="24"/>
            <w:szCs w:val="24"/>
            <w:lang w:val="zh-CN"/>
          </w:rPr>
          <w:lastRenderedPageBreak/>
          <w:t>5.1.2</w:t>
        </w:r>
      </w:smartTag>
      <w:r w:rsidRPr="004F6A4B">
        <w:rPr>
          <w:rFonts w:ascii="Times New Roman" w:hAnsi="Times New Roman"/>
          <w:b/>
          <w:sz w:val="24"/>
          <w:szCs w:val="24"/>
          <w:lang w:val="zh-CN"/>
        </w:rPr>
        <w:t xml:space="preserve"> </w:t>
      </w:r>
      <w:r w:rsidRPr="004F6A4B">
        <w:rPr>
          <w:rFonts w:ascii="Times New Roman" w:hAnsi="Times New Roman" w:hint="eastAsia"/>
          <w:b/>
          <w:sz w:val="24"/>
          <w:szCs w:val="24"/>
          <w:lang w:val="zh-CN"/>
        </w:rPr>
        <w:t>不应采用电直接加热设备作为供暖空调系统的供暖热源和空气加湿热源。</w:t>
      </w:r>
    </w:p>
    <w:p w:rsidR="00C561F8" w:rsidRPr="00C27372" w:rsidRDefault="00C561F8" w:rsidP="00F92090">
      <w:pPr>
        <w:numPr>
          <w:ilvl w:val="0"/>
          <w:numId w:val="21"/>
        </w:numPr>
        <w:spacing w:beforeLines="50" w:line="288" w:lineRule="auto"/>
        <w:rPr>
          <w:rFonts w:ascii="Times New Roman"/>
          <w:b/>
          <w:szCs w:val="21"/>
          <w:lang w:val="zh-CN"/>
        </w:rPr>
      </w:pPr>
      <w:r w:rsidRPr="00C27372">
        <w:rPr>
          <w:rFonts w:ascii="Times New Roman" w:hint="eastAsia"/>
          <w:b/>
          <w:szCs w:val="21"/>
          <w:lang w:val="zh-CN"/>
        </w:rPr>
        <w:t>达标自评</w:t>
      </w:r>
      <w:r w:rsidRPr="00C27372">
        <w:rPr>
          <w:rFonts w:ascii="Times New Roman" w:hint="eastAsia"/>
          <w:szCs w:val="21"/>
          <w:lang w:val="zh-CN"/>
        </w:rPr>
        <w:t>（非集中空调或供暖的建筑不参评）：</w:t>
      </w:r>
    </w:p>
    <w:p w:rsidR="00C561F8" w:rsidRPr="00C27372" w:rsidRDefault="009B3849" w:rsidP="00C561F8">
      <w:pPr>
        <w:spacing w:line="288" w:lineRule="auto"/>
        <w:rPr>
          <w:rFonts w:ascii="Times New Roman"/>
          <w:szCs w:val="21"/>
          <w:u w:val="single"/>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C561F8"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C561F8" w:rsidRPr="00C27372">
        <w:rPr>
          <w:rFonts w:ascii="Times New Roman" w:hint="eastAsia"/>
          <w:szCs w:val="21"/>
          <w:lang w:val="zh-CN"/>
        </w:rPr>
        <w:t>达标；□不达标；□不参评，原因：</w:t>
      </w:r>
      <w:r w:rsidR="00C561F8">
        <w:rPr>
          <w:rFonts w:ascii="Times New Roman" w:hint="eastAsia"/>
          <w:szCs w:val="21"/>
          <w:u w:val="single"/>
          <w:lang w:val="zh-CN"/>
        </w:rPr>
        <w:t xml:space="preserve">      </w:t>
      </w:r>
    </w:p>
    <w:p w:rsidR="00C561F8" w:rsidRPr="00C27372" w:rsidRDefault="00C561F8" w:rsidP="00F92090">
      <w:pPr>
        <w:numPr>
          <w:ilvl w:val="0"/>
          <w:numId w:val="21"/>
        </w:numPr>
        <w:spacing w:beforeLines="50" w:line="288" w:lineRule="auto"/>
        <w:rPr>
          <w:rFonts w:ascii="Times New Roman"/>
          <w:b/>
          <w:szCs w:val="21"/>
          <w:lang w:val="zh-CN"/>
        </w:rPr>
      </w:pPr>
      <w:r w:rsidRPr="00C27372">
        <w:rPr>
          <w:rFonts w:ascii="Times New Roman" w:hint="eastAsia"/>
          <w:b/>
          <w:szCs w:val="21"/>
          <w:lang w:val="zh-CN"/>
        </w:rPr>
        <w:t>评价要点：</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简要说明空调采暖系统冷热源形式，若采用蓄热式电锅炉，利用夜间低谷电进行蓄热补充，需要对其蓄热能力及运行状况进行说明，并提供主要设计参数：（</w:t>
      </w:r>
      <w:r w:rsidRPr="00C27372">
        <w:rPr>
          <w:rFonts w:ascii="Times New Roman"/>
          <w:szCs w:val="21"/>
          <w:lang w:val="zh-CN"/>
        </w:rPr>
        <w:t xml:space="preserve">150 </w:t>
      </w:r>
      <w:r w:rsidRPr="00C2737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B87B0C" w:rsidRDefault="00C561F8" w:rsidP="00F92090">
            <w:pPr>
              <w:spacing w:beforeLines="50" w:line="288" w:lineRule="auto"/>
              <w:rPr>
                <w:rFonts w:ascii="Times New Roman" w:hAnsi="Times New Roman"/>
                <w:color w:val="FF0000"/>
                <w:szCs w:val="21"/>
                <w:lang w:val="zh-CN"/>
              </w:rPr>
            </w:pPr>
            <w:r w:rsidRPr="00B87B0C">
              <w:rPr>
                <w:rFonts w:ascii="Times New Roman" w:hAnsi="Times New Roman" w:hint="eastAsia"/>
                <w:color w:val="FF0000"/>
                <w:szCs w:val="21"/>
                <w:lang w:val="zh-CN"/>
              </w:rPr>
              <w:t>冷热源：</w:t>
            </w:r>
          </w:p>
          <w:p w:rsidR="00C561F8" w:rsidRPr="00B87B0C" w:rsidRDefault="00C561F8" w:rsidP="0040266C">
            <w:pPr>
              <w:spacing w:line="288" w:lineRule="auto"/>
              <w:rPr>
                <w:rFonts w:ascii="Times New Roman" w:hAnsi="Times New Roman"/>
                <w:color w:val="FF0000"/>
                <w:szCs w:val="21"/>
                <w:lang w:val="zh-CN"/>
              </w:rPr>
            </w:pPr>
            <w:r w:rsidRPr="00B87B0C">
              <w:rPr>
                <w:rFonts w:ascii="Times New Roman" w:hAnsi="Times New Roman" w:hint="eastAsia"/>
                <w:color w:val="FF0000"/>
                <w:szCs w:val="21"/>
                <w:lang w:val="zh-CN"/>
              </w:rPr>
              <w:t>放射科室采用变频多联空调提供冷热源；</w:t>
            </w:r>
          </w:p>
          <w:p w:rsidR="00C561F8" w:rsidRPr="00441400" w:rsidRDefault="00C561F8" w:rsidP="0040266C">
            <w:pPr>
              <w:spacing w:line="288" w:lineRule="auto"/>
              <w:rPr>
                <w:rFonts w:ascii="Times New Roman" w:hAnsi="Times New Roman"/>
                <w:szCs w:val="21"/>
                <w:lang w:val="zh-CN"/>
              </w:rPr>
            </w:pPr>
            <w:r w:rsidRPr="00B87B0C">
              <w:rPr>
                <w:rFonts w:ascii="Times New Roman" w:hAnsi="Times New Roman" w:hint="eastAsia"/>
                <w:color w:val="FF0000"/>
                <w:szCs w:val="21"/>
                <w:lang w:val="zh-CN"/>
              </w:rPr>
              <w:t>其他采用土壤源热泵机组提供冷热源。</w:t>
            </w:r>
          </w:p>
        </w:tc>
      </w:tr>
    </w:tbl>
    <w:p w:rsidR="00C561F8" w:rsidRPr="00C27372" w:rsidRDefault="00C561F8" w:rsidP="00F92090">
      <w:pPr>
        <w:numPr>
          <w:ilvl w:val="0"/>
          <w:numId w:val="21"/>
        </w:numPr>
        <w:spacing w:beforeLines="50" w:line="288" w:lineRule="auto"/>
        <w:rPr>
          <w:rFonts w:ascii="Times New Roman"/>
          <w:b/>
          <w:szCs w:val="21"/>
          <w:lang w:val="zh-CN"/>
        </w:rPr>
      </w:pPr>
      <w:r w:rsidRPr="00C27372">
        <w:rPr>
          <w:rFonts w:ascii="Times New Roman" w:hint="eastAsia"/>
          <w:b/>
          <w:szCs w:val="21"/>
          <w:lang w:val="zh-CN"/>
        </w:rPr>
        <w:t>证明材料：</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提交材料及要求：</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1</w:t>
      </w:r>
      <w:r w:rsidRPr="00C27372">
        <w:rPr>
          <w:rFonts w:ascii="Times New Roman" w:hint="eastAsia"/>
          <w:szCs w:val="21"/>
          <w:lang w:val="zh-CN"/>
        </w:rPr>
        <w:t>、暖通施工图设计说明：应包括对空调采暖系统的完整详细说明，并与设计图纸吻合；</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2</w:t>
      </w:r>
      <w:r w:rsidRPr="00C27372">
        <w:rPr>
          <w:rFonts w:ascii="Times New Roman" w:hint="eastAsia"/>
          <w:szCs w:val="21"/>
          <w:lang w:val="zh-CN"/>
        </w:rPr>
        <w:t>、暖通设备清单：应有相关设备性能参数的完整详细说明，必要时附设备说明书。</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3</w:t>
      </w:r>
      <w:r w:rsidRPr="00C27372">
        <w:rPr>
          <w:rFonts w:ascii="Times New Roman" w:hint="eastAsia"/>
          <w:szCs w:val="21"/>
          <w:lang w:val="zh-CN"/>
        </w:rPr>
        <w:t>、机房图：应体现机组形式及位置。实际提交材料：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Default="00B87B0C" w:rsidP="00113104">
            <w:pPr>
              <w:spacing w:line="288" w:lineRule="auto"/>
              <w:rPr>
                <w:rFonts w:ascii="Times New Roman" w:hAnsi="Times New Roman"/>
                <w:color w:val="FF0000"/>
                <w:szCs w:val="21"/>
                <w:lang w:val="zh-CN"/>
              </w:rPr>
            </w:pPr>
            <w:r>
              <w:rPr>
                <w:rFonts w:ascii="Times New Roman" w:hAnsi="Times New Roman" w:hint="eastAsia"/>
                <w:color w:val="FF0000"/>
                <w:szCs w:val="21"/>
                <w:lang w:val="zh-CN"/>
              </w:rPr>
              <w:t>1</w:t>
            </w:r>
            <w:r>
              <w:rPr>
                <w:rFonts w:ascii="Times New Roman" w:hAnsi="Times New Roman" w:hint="eastAsia"/>
                <w:color w:val="FF0000"/>
                <w:szCs w:val="21"/>
                <w:lang w:val="zh-CN"/>
              </w:rPr>
              <w:t>、</w:t>
            </w:r>
            <w:r w:rsidR="00C561F8" w:rsidRPr="00B87B0C">
              <w:rPr>
                <w:rFonts w:ascii="Times New Roman" w:hAnsi="Times New Roman" w:hint="eastAsia"/>
                <w:color w:val="FF0000"/>
                <w:szCs w:val="21"/>
                <w:lang w:val="zh-CN"/>
              </w:rPr>
              <w:t>暖通专业施工图纸设计说明</w:t>
            </w:r>
            <w:r w:rsidR="00113104">
              <w:rPr>
                <w:rFonts w:ascii="Times New Roman" w:hAnsi="Times New Roman" w:hint="eastAsia"/>
                <w:color w:val="FF0000"/>
                <w:szCs w:val="21"/>
                <w:lang w:val="zh-CN"/>
              </w:rPr>
              <w:t>;</w:t>
            </w:r>
          </w:p>
          <w:p w:rsidR="00113104" w:rsidRPr="00441400" w:rsidRDefault="00113104" w:rsidP="00113104">
            <w:pPr>
              <w:spacing w:line="288" w:lineRule="auto"/>
              <w:rPr>
                <w:rFonts w:ascii="Times New Roman" w:hAnsi="Times New Roman"/>
                <w:szCs w:val="21"/>
                <w:lang w:val="zh-CN"/>
              </w:rPr>
            </w:pPr>
            <w:r w:rsidRPr="00113104">
              <w:rPr>
                <w:rFonts w:ascii="Times New Roman" w:hAnsi="Times New Roman" w:hint="eastAsia"/>
                <w:color w:val="FF0000"/>
                <w:szCs w:val="21"/>
                <w:lang w:val="zh-CN"/>
              </w:rPr>
              <w:t>2</w:t>
            </w:r>
            <w:r w:rsidRPr="00113104">
              <w:rPr>
                <w:rFonts w:ascii="Times New Roman" w:hAnsi="Times New Roman" w:hint="eastAsia"/>
                <w:color w:val="FF0000"/>
                <w:szCs w:val="21"/>
                <w:lang w:val="zh-CN"/>
              </w:rPr>
              <w:t>、暖通设备清单。</w:t>
            </w:r>
          </w:p>
        </w:tc>
      </w:tr>
    </w:tbl>
    <w:p w:rsidR="00C561F8" w:rsidRPr="00C27372" w:rsidRDefault="00C561F8" w:rsidP="00F92090">
      <w:pPr>
        <w:spacing w:beforeLines="50" w:afterLines="50" w:line="288" w:lineRule="auto"/>
        <w:rPr>
          <w:rFonts w:ascii="Times New Roman" w:hAnsi="Times New Roman"/>
          <w:b/>
          <w:sz w:val="24"/>
          <w:szCs w:val="24"/>
          <w:lang w:val="zh-CN"/>
        </w:rPr>
      </w:pPr>
      <w:r>
        <w:rPr>
          <w:rFonts w:ascii="Times New Roman" w:hAnsi="Times New Roman"/>
          <w:b/>
          <w:sz w:val="24"/>
          <w:szCs w:val="24"/>
          <w:lang w:val="zh-CN"/>
        </w:rPr>
        <w:br w:type="page"/>
      </w:r>
      <w:smartTag w:uri="urn:schemas-microsoft-com:office:smarttags" w:element="chsdate">
        <w:smartTagPr>
          <w:attr w:name="IsROCDate" w:val="False"/>
          <w:attr w:name="IsLunarDate" w:val="False"/>
          <w:attr w:name="Day" w:val="30"/>
          <w:attr w:name="Month" w:val="12"/>
          <w:attr w:name="Year" w:val="1899"/>
        </w:smartTagPr>
        <w:r w:rsidRPr="00C27372">
          <w:rPr>
            <w:rFonts w:ascii="Times New Roman" w:hAnsi="Times New Roman"/>
            <w:b/>
            <w:sz w:val="24"/>
            <w:szCs w:val="24"/>
            <w:lang w:val="zh-CN"/>
          </w:rPr>
          <w:lastRenderedPageBreak/>
          <w:t>5.1.3</w:t>
        </w:r>
      </w:smartTag>
      <w:r w:rsidRPr="00C27372">
        <w:rPr>
          <w:rFonts w:ascii="Times New Roman" w:hAnsi="Times New Roman"/>
          <w:b/>
          <w:sz w:val="24"/>
          <w:szCs w:val="24"/>
          <w:lang w:val="zh-CN"/>
        </w:rPr>
        <w:t xml:space="preserve"> </w:t>
      </w:r>
      <w:r w:rsidRPr="00C27372">
        <w:rPr>
          <w:rFonts w:ascii="Times New Roman" w:hAnsi="Times New Roman" w:hint="eastAsia"/>
          <w:b/>
          <w:sz w:val="24"/>
          <w:szCs w:val="24"/>
          <w:lang w:val="zh-CN"/>
        </w:rPr>
        <w:t>冷热源、输配系统和照明等各部分能耗应进行独立分项计量。</w:t>
      </w:r>
    </w:p>
    <w:p w:rsidR="00C561F8" w:rsidRPr="00C27372" w:rsidRDefault="00C561F8" w:rsidP="00F92090">
      <w:pPr>
        <w:numPr>
          <w:ilvl w:val="0"/>
          <w:numId w:val="22"/>
        </w:numPr>
        <w:spacing w:beforeLines="50" w:line="288" w:lineRule="auto"/>
        <w:rPr>
          <w:rFonts w:ascii="Times New Roman"/>
          <w:b/>
          <w:szCs w:val="21"/>
          <w:lang w:val="zh-CN"/>
        </w:rPr>
      </w:pPr>
      <w:r w:rsidRPr="00C27372">
        <w:rPr>
          <w:rFonts w:ascii="Times New Roman" w:hint="eastAsia"/>
          <w:b/>
          <w:szCs w:val="21"/>
          <w:lang w:val="zh-CN"/>
        </w:rPr>
        <w:t>达标自评：</w:t>
      </w:r>
    </w:p>
    <w:p w:rsidR="00C561F8" w:rsidRPr="00C27372" w:rsidRDefault="009B3849" w:rsidP="00C561F8">
      <w:pPr>
        <w:spacing w:line="288" w:lineRule="auto"/>
        <w:rPr>
          <w:rFonts w:ascii="Times New Roman"/>
          <w:szCs w:val="21"/>
          <w:u w:val="single"/>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C561F8"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C561F8" w:rsidRPr="00C27372">
        <w:rPr>
          <w:rFonts w:ascii="Times New Roman" w:hint="eastAsia"/>
          <w:szCs w:val="21"/>
          <w:lang w:val="zh-CN"/>
        </w:rPr>
        <w:t>达标</w:t>
      </w:r>
      <w:r w:rsidR="00C561F8">
        <w:rPr>
          <w:rFonts w:ascii="Times New Roman" w:hint="eastAsia"/>
          <w:szCs w:val="21"/>
          <w:lang w:val="zh-CN"/>
        </w:rPr>
        <w:t xml:space="preserve"> </w:t>
      </w:r>
      <w:r w:rsidR="00C561F8" w:rsidRPr="00C27372">
        <w:rPr>
          <w:rFonts w:ascii="Times New Roman" w:hint="eastAsia"/>
          <w:szCs w:val="21"/>
          <w:lang w:val="zh-CN"/>
        </w:rPr>
        <w:t>□不达标</w:t>
      </w:r>
      <w:r w:rsidR="00C561F8">
        <w:rPr>
          <w:rFonts w:ascii="Times New Roman" w:hint="eastAsia"/>
          <w:szCs w:val="21"/>
          <w:lang w:val="zh-CN"/>
        </w:rPr>
        <w:t xml:space="preserve"> </w:t>
      </w:r>
      <w:r w:rsidR="00C561F8" w:rsidRPr="00C27372">
        <w:rPr>
          <w:rFonts w:ascii="Times New Roman" w:hint="eastAsia"/>
          <w:szCs w:val="21"/>
          <w:lang w:val="zh-CN"/>
        </w:rPr>
        <w:t>□不参评，原因：</w:t>
      </w:r>
    </w:p>
    <w:p w:rsidR="00C561F8" w:rsidRPr="00C27372" w:rsidRDefault="00C561F8" w:rsidP="00F92090">
      <w:pPr>
        <w:numPr>
          <w:ilvl w:val="0"/>
          <w:numId w:val="22"/>
        </w:numPr>
        <w:spacing w:beforeLines="50" w:line="288" w:lineRule="auto"/>
        <w:rPr>
          <w:rFonts w:ascii="Times New Roman"/>
          <w:b/>
          <w:szCs w:val="21"/>
          <w:lang w:val="zh-CN"/>
        </w:rPr>
      </w:pPr>
      <w:r w:rsidRPr="00C27372">
        <w:rPr>
          <w:rFonts w:ascii="Times New Roman" w:hint="eastAsia"/>
          <w:b/>
          <w:szCs w:val="21"/>
          <w:lang w:val="zh-CN"/>
        </w:rPr>
        <w:t>评价要点：</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简要说明独立分项计量系统，说明该系统的设计原则及相关监测、分析系统的设计思想：（</w:t>
      </w:r>
      <w:r w:rsidRPr="00C27372">
        <w:rPr>
          <w:rFonts w:ascii="Times New Roman"/>
          <w:szCs w:val="21"/>
          <w:lang w:val="zh-CN"/>
        </w:rPr>
        <w:t>150</w:t>
      </w:r>
      <w:r w:rsidRPr="00C2737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A52959" w:rsidRDefault="00C561F8" w:rsidP="00F92090">
            <w:pPr>
              <w:spacing w:beforeLines="50" w:line="288" w:lineRule="auto"/>
              <w:ind w:firstLineChars="200" w:firstLine="420"/>
              <w:rPr>
                <w:rFonts w:ascii="Times New Roman" w:hAnsi="Times New Roman"/>
                <w:color w:val="FF0000"/>
                <w:szCs w:val="21"/>
                <w:lang w:val="zh-CN"/>
              </w:rPr>
            </w:pPr>
            <w:r w:rsidRPr="00A52959">
              <w:rPr>
                <w:rFonts w:ascii="Times New Roman" w:hAnsi="Times New Roman" w:hint="eastAsia"/>
                <w:color w:val="FF0000"/>
                <w:szCs w:val="21"/>
                <w:lang w:val="zh-CN"/>
              </w:rPr>
              <w:t>本工程采用分项计量，对建筑内照明插座用电、动力用电、空调用电、特殊用电进行分项计量。</w:t>
            </w:r>
          </w:p>
        </w:tc>
      </w:tr>
    </w:tbl>
    <w:p w:rsidR="00C561F8" w:rsidRPr="00C27372" w:rsidRDefault="00C561F8" w:rsidP="00F92090">
      <w:pPr>
        <w:numPr>
          <w:ilvl w:val="0"/>
          <w:numId w:val="22"/>
        </w:numPr>
        <w:spacing w:beforeLines="50" w:line="288" w:lineRule="auto"/>
        <w:rPr>
          <w:rFonts w:ascii="Times New Roman"/>
          <w:b/>
          <w:szCs w:val="21"/>
          <w:lang w:val="zh-CN"/>
        </w:rPr>
      </w:pPr>
      <w:r w:rsidRPr="00C27372">
        <w:rPr>
          <w:rFonts w:ascii="Times New Roman" w:hint="eastAsia"/>
          <w:b/>
          <w:szCs w:val="21"/>
          <w:lang w:val="zh-CN"/>
        </w:rPr>
        <w:t>证明材料</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提交材料及要求：</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1</w:t>
      </w:r>
      <w:r w:rsidRPr="00C27372">
        <w:rPr>
          <w:rFonts w:ascii="Times New Roman" w:hint="eastAsia"/>
          <w:szCs w:val="21"/>
          <w:lang w:val="zh-CN"/>
        </w:rPr>
        <w:t>、暖通施工图纸及设计说明：采用集中空调的建筑，在暖通空调系统图中体现不同空调分区的冷热量计量表；</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2</w:t>
      </w:r>
      <w:r w:rsidRPr="00C27372">
        <w:rPr>
          <w:rFonts w:ascii="Times New Roman" w:hint="eastAsia"/>
          <w:szCs w:val="21"/>
          <w:lang w:val="zh-CN"/>
        </w:rPr>
        <w:t>、配电系统图：配电系统图中对冷热源、输配系统、照明、其他动力系统、热水等不同能耗设置独立电表进行计量，对不同租户的用电分别设置电表；需在图纸中提供电表型号及统计列表。</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A52959" w:rsidRDefault="00A52959" w:rsidP="00F92090">
            <w:pPr>
              <w:spacing w:beforeLines="50" w:line="288" w:lineRule="auto"/>
              <w:rPr>
                <w:rFonts w:ascii="Times New Roman" w:hAnsi="Times New Roman"/>
                <w:color w:val="FF0000"/>
                <w:szCs w:val="21"/>
                <w:lang w:val="zh-CN"/>
              </w:rPr>
            </w:pPr>
            <w:r w:rsidRPr="00A52959">
              <w:rPr>
                <w:rFonts w:ascii="Times New Roman" w:hAnsi="Times New Roman" w:hint="eastAsia"/>
                <w:color w:val="FF0000"/>
                <w:szCs w:val="21"/>
                <w:lang w:val="zh-CN"/>
              </w:rPr>
              <w:t>1</w:t>
            </w:r>
            <w:r w:rsidRPr="00A52959">
              <w:rPr>
                <w:rFonts w:ascii="Times New Roman" w:hAnsi="Times New Roman" w:hint="eastAsia"/>
                <w:color w:val="FF0000"/>
                <w:szCs w:val="21"/>
                <w:lang w:val="zh-CN"/>
              </w:rPr>
              <w:t>、</w:t>
            </w:r>
            <w:r w:rsidR="000F6771" w:rsidRPr="000F6771">
              <w:rPr>
                <w:rFonts w:ascii="Times New Roman" w:hAnsi="Times New Roman" w:hint="eastAsia"/>
                <w:color w:val="FF0000"/>
                <w:szCs w:val="21"/>
                <w:lang w:val="zh-CN"/>
              </w:rPr>
              <w:t>暖通施工图纸及设计说明</w:t>
            </w:r>
            <w:r w:rsidR="00C561F8" w:rsidRPr="00A52959">
              <w:rPr>
                <w:rFonts w:ascii="Times New Roman" w:hAnsi="Times New Roman" w:hint="eastAsia"/>
                <w:color w:val="FF0000"/>
                <w:szCs w:val="21"/>
                <w:lang w:val="zh-CN"/>
              </w:rPr>
              <w:t>；</w:t>
            </w:r>
          </w:p>
          <w:p w:rsidR="00C561F8" w:rsidRPr="00441400" w:rsidRDefault="00A52959" w:rsidP="00F92090">
            <w:pPr>
              <w:spacing w:beforeLines="50" w:line="288" w:lineRule="auto"/>
              <w:rPr>
                <w:rFonts w:ascii="Times New Roman" w:hAnsi="Times New Roman"/>
                <w:szCs w:val="21"/>
                <w:lang w:val="zh-CN"/>
              </w:rPr>
            </w:pPr>
            <w:r w:rsidRPr="00A52959">
              <w:rPr>
                <w:rFonts w:ascii="Times New Roman" w:hAnsi="Times New Roman" w:hint="eastAsia"/>
                <w:color w:val="FF0000"/>
                <w:szCs w:val="21"/>
                <w:lang w:val="zh-CN"/>
              </w:rPr>
              <w:t>2</w:t>
            </w:r>
            <w:r w:rsidRPr="00A52959">
              <w:rPr>
                <w:rFonts w:ascii="Times New Roman" w:hAnsi="Times New Roman" w:hint="eastAsia"/>
                <w:color w:val="FF0000"/>
                <w:szCs w:val="21"/>
                <w:lang w:val="zh-CN"/>
              </w:rPr>
              <w:t>、</w:t>
            </w:r>
            <w:r w:rsidR="000F6771" w:rsidRPr="00A52959">
              <w:rPr>
                <w:rFonts w:ascii="Times New Roman" w:hAnsi="Times New Roman" w:hint="eastAsia"/>
                <w:color w:val="FF0000"/>
                <w:szCs w:val="21"/>
                <w:lang w:val="zh-CN"/>
              </w:rPr>
              <w:t>电气专业施工图纸、设计说明</w:t>
            </w:r>
            <w:r w:rsidR="00C561F8" w:rsidRPr="00480058">
              <w:rPr>
                <w:rFonts w:ascii="Times New Roman" w:hAnsi="Times New Roman" w:hint="eastAsia"/>
                <w:szCs w:val="21"/>
                <w:lang w:val="zh-CN"/>
              </w:rPr>
              <w:t>。</w:t>
            </w:r>
          </w:p>
        </w:tc>
      </w:tr>
    </w:tbl>
    <w:p w:rsidR="00C561F8" w:rsidRPr="00C27372"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2314A1">
          <w:rPr>
            <w:rFonts w:ascii="Times New Roman" w:hAnsi="Times New Roman"/>
            <w:b/>
            <w:sz w:val="24"/>
            <w:szCs w:val="24"/>
            <w:lang w:val="zh-CN"/>
          </w:rPr>
          <w:lastRenderedPageBreak/>
          <w:t>5.1.4</w:t>
        </w:r>
      </w:smartTag>
      <w:r w:rsidRPr="002314A1">
        <w:rPr>
          <w:rFonts w:ascii="Times New Roman" w:hAnsi="Times New Roman"/>
          <w:b/>
          <w:sz w:val="24"/>
          <w:szCs w:val="24"/>
          <w:lang w:val="zh-CN"/>
        </w:rPr>
        <w:t xml:space="preserve"> </w:t>
      </w:r>
      <w:r w:rsidRPr="002314A1">
        <w:rPr>
          <w:rFonts w:ascii="Times New Roman" w:hAnsi="Times New Roman" w:hint="eastAsia"/>
          <w:b/>
          <w:sz w:val="24"/>
          <w:szCs w:val="24"/>
          <w:lang w:val="zh-CN"/>
        </w:rPr>
        <w:t>各房间或场所的照明功率密度值不得高于现行国家标准《建筑照明设计标</w:t>
      </w:r>
      <w:r w:rsidRPr="002314A1">
        <w:rPr>
          <w:rFonts w:ascii="Times New Roman" w:hAnsi="Times New Roman"/>
          <w:b/>
          <w:sz w:val="24"/>
          <w:szCs w:val="24"/>
          <w:lang w:val="zh-CN"/>
        </w:rPr>
        <w:t xml:space="preserve"> </w:t>
      </w:r>
      <w:r w:rsidRPr="002314A1">
        <w:rPr>
          <w:rFonts w:ascii="Times New Roman" w:hAnsi="Times New Roman" w:hint="eastAsia"/>
          <w:b/>
          <w:sz w:val="24"/>
          <w:szCs w:val="24"/>
          <w:lang w:val="zh-CN"/>
        </w:rPr>
        <w:t>准》</w:t>
      </w:r>
      <w:r w:rsidRPr="002314A1">
        <w:rPr>
          <w:rFonts w:ascii="Times New Roman" w:hAnsi="Times New Roman"/>
          <w:b/>
          <w:sz w:val="24"/>
          <w:szCs w:val="24"/>
          <w:lang w:val="zh-CN"/>
        </w:rPr>
        <w:t>GB</w:t>
      </w:r>
      <w:r w:rsidRPr="002314A1">
        <w:rPr>
          <w:rFonts w:ascii="Times New Roman" w:hAnsi="Times New Roman" w:hint="eastAsia"/>
          <w:b/>
          <w:sz w:val="24"/>
          <w:szCs w:val="24"/>
          <w:lang w:val="zh-CN"/>
        </w:rPr>
        <w:t xml:space="preserve"> </w:t>
      </w:r>
      <w:r w:rsidRPr="002314A1">
        <w:rPr>
          <w:rFonts w:ascii="Times New Roman" w:hAnsi="Times New Roman"/>
          <w:b/>
          <w:sz w:val="24"/>
          <w:szCs w:val="24"/>
          <w:lang w:val="zh-CN"/>
        </w:rPr>
        <w:t>50034</w:t>
      </w:r>
      <w:r w:rsidRPr="002314A1">
        <w:rPr>
          <w:rFonts w:ascii="Times New Roman" w:hAnsi="Times New Roman" w:hint="eastAsia"/>
          <w:b/>
          <w:sz w:val="24"/>
          <w:szCs w:val="24"/>
          <w:lang w:val="zh-CN"/>
        </w:rPr>
        <w:t>中的现行值规定。</w:t>
      </w:r>
    </w:p>
    <w:p w:rsidR="00C561F8" w:rsidRPr="00C27372" w:rsidRDefault="00C561F8" w:rsidP="00F92090">
      <w:pPr>
        <w:numPr>
          <w:ilvl w:val="0"/>
          <w:numId w:val="23"/>
        </w:numPr>
        <w:spacing w:beforeLines="50" w:line="288" w:lineRule="auto"/>
        <w:rPr>
          <w:rFonts w:ascii="Times New Roman"/>
          <w:b/>
          <w:szCs w:val="21"/>
          <w:lang w:val="zh-CN"/>
        </w:rPr>
      </w:pPr>
      <w:r w:rsidRPr="00C27372">
        <w:rPr>
          <w:rFonts w:ascii="Times New Roman" w:hint="eastAsia"/>
          <w:b/>
          <w:szCs w:val="21"/>
          <w:lang w:val="zh-CN"/>
        </w:rPr>
        <w:t>达标自评：</w:t>
      </w:r>
    </w:p>
    <w:p w:rsidR="00C561F8" w:rsidRPr="00C27372" w:rsidRDefault="009B3849" w:rsidP="00C561F8">
      <w:pPr>
        <w:spacing w:line="288" w:lineRule="auto"/>
        <w:rPr>
          <w:rFonts w:ascii="Times New Roman"/>
          <w:szCs w:val="21"/>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C561F8"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C561F8" w:rsidRPr="00C27372">
        <w:rPr>
          <w:rFonts w:ascii="Times New Roman" w:hint="eastAsia"/>
          <w:szCs w:val="21"/>
          <w:lang w:val="zh-CN"/>
        </w:rPr>
        <w:t>达标；□不达标</w:t>
      </w:r>
    </w:p>
    <w:p w:rsidR="00C561F8" w:rsidRPr="00C27372" w:rsidRDefault="00C561F8" w:rsidP="00F92090">
      <w:pPr>
        <w:numPr>
          <w:ilvl w:val="0"/>
          <w:numId w:val="23"/>
        </w:numPr>
        <w:spacing w:beforeLines="50" w:line="288" w:lineRule="auto"/>
        <w:rPr>
          <w:rFonts w:ascii="Times New Roman"/>
          <w:b/>
          <w:szCs w:val="21"/>
          <w:lang w:val="zh-CN"/>
        </w:rPr>
      </w:pPr>
      <w:r w:rsidRPr="00C27372">
        <w:rPr>
          <w:rFonts w:ascii="Times New Roman" w:hint="eastAsia"/>
          <w:b/>
          <w:szCs w:val="21"/>
          <w:lang w:val="zh-CN"/>
        </w:rPr>
        <w:t>评价要点：</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简要说明照明系统灯具选型原则、主要灯具型号和参数以及照明节能的控制措施：（</w:t>
      </w:r>
      <w:r w:rsidRPr="00C27372">
        <w:rPr>
          <w:rFonts w:ascii="Times New Roman"/>
          <w:szCs w:val="21"/>
          <w:lang w:val="zh-CN"/>
        </w:rPr>
        <w:t>150</w:t>
      </w:r>
      <w:r w:rsidRPr="00C2737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2552"/>
        </w:trPr>
        <w:tc>
          <w:tcPr>
            <w:tcW w:w="8522" w:type="dxa"/>
          </w:tcPr>
          <w:p w:rsidR="00C561F8" w:rsidRPr="00441400" w:rsidRDefault="002314A1" w:rsidP="004F6A4B">
            <w:pPr>
              <w:spacing w:line="288" w:lineRule="auto"/>
              <w:ind w:firstLineChars="200" w:firstLine="420"/>
              <w:rPr>
                <w:rFonts w:ascii="Times New Roman" w:hAnsi="Times New Roman"/>
                <w:szCs w:val="21"/>
                <w:lang w:val="zh-CN"/>
              </w:rPr>
            </w:pPr>
            <w:r w:rsidRPr="002314A1">
              <w:rPr>
                <w:rFonts w:ascii="Times New Roman" w:hAnsi="Times New Roman"/>
                <w:color w:val="FF0000"/>
                <w:szCs w:val="21"/>
                <w:lang w:val="zh-CN"/>
              </w:rPr>
              <w:t>1</w:t>
            </w:r>
            <w:r w:rsidRPr="002314A1">
              <w:rPr>
                <w:rFonts w:ascii="Times New Roman" w:hAnsi="Times New Roman"/>
                <w:color w:val="FF0000"/>
                <w:szCs w:val="21"/>
                <w:lang w:val="zh-CN"/>
              </w:rPr>
              <w:t>、灯具选择：病房、诊室、治疗室、办公室等处安装直管形节能荧光灯；抢救室、新生儿隔离病房、洁净病房（血液）、病理实验室等有洁净要求的场所，采用不易积尘、易于擦拭的密闭式洁净灯具；楼梯间、走廊等处选择带保护罩的圆形荧光灯管。</w:t>
            </w:r>
            <w:r w:rsidRPr="002314A1">
              <w:rPr>
                <w:rFonts w:ascii="Times New Roman" w:hAnsi="Times New Roman"/>
                <w:color w:val="FF0000"/>
                <w:szCs w:val="21"/>
                <w:lang w:val="zh-CN"/>
              </w:rPr>
              <w:br/>
            </w:r>
            <w:r w:rsidR="004F6A4B">
              <w:rPr>
                <w:rFonts w:ascii="Times New Roman" w:hAnsi="Times New Roman" w:hint="eastAsia"/>
                <w:color w:val="FF0000"/>
                <w:szCs w:val="21"/>
                <w:lang w:val="zh-CN"/>
              </w:rPr>
              <w:t xml:space="preserve">    </w:t>
            </w:r>
            <w:r w:rsidRPr="002314A1">
              <w:rPr>
                <w:rFonts w:ascii="Times New Roman" w:hAnsi="Times New Roman"/>
                <w:color w:val="FF0000"/>
                <w:szCs w:val="21"/>
                <w:lang w:val="zh-CN"/>
              </w:rPr>
              <w:t>2</w:t>
            </w:r>
            <w:r w:rsidRPr="002314A1">
              <w:rPr>
                <w:rFonts w:ascii="Times New Roman" w:hAnsi="Times New Roman"/>
                <w:color w:val="FF0000"/>
                <w:szCs w:val="21"/>
                <w:lang w:val="zh-CN"/>
              </w:rPr>
              <w:t>、光源及附属装置的选择：病房、诊室、治疗室、办公室等处安装</w:t>
            </w:r>
            <w:r w:rsidRPr="002314A1">
              <w:rPr>
                <w:rFonts w:ascii="Times New Roman" w:hAnsi="Times New Roman"/>
                <w:color w:val="FF0000"/>
                <w:szCs w:val="21"/>
                <w:lang w:val="zh-CN"/>
              </w:rPr>
              <w:t>T5</w:t>
            </w:r>
            <w:r w:rsidRPr="002314A1">
              <w:rPr>
                <w:rFonts w:ascii="Times New Roman" w:hAnsi="Times New Roman"/>
                <w:color w:val="FF0000"/>
                <w:szCs w:val="21"/>
                <w:lang w:val="zh-CN"/>
              </w:rPr>
              <w:t>荧光灯管；走廊、楼梯间安装环形荧光灯管，荧光灯管均配电子整流器且该镇流器应符合该产品的国家能效标准。</w:t>
            </w:r>
            <w:r w:rsidRPr="002314A1">
              <w:rPr>
                <w:rFonts w:ascii="Times New Roman" w:hAnsi="Times New Roman"/>
                <w:color w:val="FF0000"/>
                <w:szCs w:val="21"/>
                <w:lang w:val="zh-CN"/>
              </w:rPr>
              <w:br/>
            </w:r>
            <w:r w:rsidR="004F6A4B">
              <w:rPr>
                <w:rFonts w:ascii="Times New Roman" w:hAnsi="Times New Roman" w:hint="eastAsia"/>
                <w:color w:val="FF0000"/>
                <w:szCs w:val="21"/>
                <w:lang w:val="zh-CN"/>
              </w:rPr>
              <w:t xml:space="preserve">    </w:t>
            </w:r>
            <w:r w:rsidRPr="002314A1">
              <w:rPr>
                <w:rFonts w:ascii="Times New Roman" w:hAnsi="Times New Roman"/>
                <w:color w:val="FF0000"/>
                <w:szCs w:val="21"/>
                <w:lang w:val="zh-CN"/>
              </w:rPr>
              <w:t>3</w:t>
            </w:r>
            <w:r w:rsidRPr="002314A1">
              <w:rPr>
                <w:rFonts w:ascii="Times New Roman" w:hAnsi="Times New Roman"/>
                <w:color w:val="FF0000"/>
                <w:szCs w:val="21"/>
                <w:lang w:val="zh-CN"/>
              </w:rPr>
              <w:t>、节能控制措施：公共部位灯具均采用节能控制措施，如楼梯间、公共走道的灯具采用分区控制方式，疏散指示灯选用</w:t>
            </w:r>
            <w:r w:rsidRPr="002314A1">
              <w:rPr>
                <w:rFonts w:ascii="Times New Roman" w:hAnsi="Times New Roman"/>
                <w:color w:val="FF0000"/>
                <w:szCs w:val="21"/>
                <w:lang w:val="zh-CN"/>
              </w:rPr>
              <w:t>LED</w:t>
            </w:r>
            <w:r w:rsidRPr="002314A1">
              <w:rPr>
                <w:rFonts w:ascii="Times New Roman" w:hAnsi="Times New Roman"/>
                <w:color w:val="FF0000"/>
                <w:szCs w:val="21"/>
                <w:lang w:val="zh-CN"/>
              </w:rPr>
              <w:t>型灯具</w:t>
            </w:r>
            <w:r w:rsidRPr="002314A1">
              <w:rPr>
                <w:rFonts w:ascii="宋体" w:hAnsi="宋体" w:cs="宋体"/>
                <w:kern w:val="0"/>
                <w:sz w:val="24"/>
                <w:szCs w:val="24"/>
              </w:rPr>
              <w:t>。</w:t>
            </w:r>
          </w:p>
        </w:tc>
      </w:tr>
    </w:tbl>
    <w:p w:rsidR="00C9247F" w:rsidRPr="00C27372" w:rsidRDefault="00C561F8" w:rsidP="00C9247F">
      <w:pPr>
        <w:spacing w:line="288" w:lineRule="auto"/>
        <w:rPr>
          <w:rFonts w:ascii="Times New Roman"/>
          <w:b/>
          <w:szCs w:val="21"/>
          <w:lang w:val="zh-CN"/>
        </w:rPr>
      </w:pPr>
      <w:r w:rsidRPr="00C27372">
        <w:rPr>
          <w:rFonts w:ascii="Times New Roman" w:hint="eastAsia"/>
          <w:szCs w:val="21"/>
          <w:lang w:val="zh-CN"/>
        </w:rPr>
        <w:t>照明功率设计值：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3"/>
        <w:gridCol w:w="1713"/>
        <w:gridCol w:w="1670"/>
        <w:gridCol w:w="1713"/>
        <w:gridCol w:w="870"/>
        <w:gridCol w:w="843"/>
      </w:tblGrid>
      <w:tr w:rsidR="00C9247F" w:rsidRPr="00267629" w:rsidTr="00045955">
        <w:trPr>
          <w:trHeight w:val="336"/>
        </w:trPr>
        <w:tc>
          <w:tcPr>
            <w:tcW w:w="1713" w:type="dxa"/>
            <w:vMerge w:val="restart"/>
            <w:vAlign w:val="center"/>
          </w:tcPr>
          <w:p w:rsidR="00C9247F" w:rsidRPr="00267629" w:rsidRDefault="00C9247F" w:rsidP="00F92090">
            <w:pPr>
              <w:spacing w:beforeLines="25" w:afterLines="25" w:line="240" w:lineRule="exact"/>
              <w:jc w:val="center"/>
              <w:rPr>
                <w:rFonts w:ascii="宋体" w:hAnsi="宋体"/>
                <w:b/>
                <w:sz w:val="18"/>
                <w:szCs w:val="18"/>
                <w:lang w:val="zh-CN"/>
              </w:rPr>
            </w:pPr>
            <w:r w:rsidRPr="00267629">
              <w:rPr>
                <w:rFonts w:ascii="宋体" w:hAnsi="宋体" w:hint="eastAsia"/>
                <w:b/>
                <w:sz w:val="18"/>
                <w:szCs w:val="18"/>
                <w:lang w:val="zh-CN"/>
              </w:rPr>
              <w:t>房间类型</w:t>
            </w:r>
          </w:p>
        </w:tc>
        <w:tc>
          <w:tcPr>
            <w:tcW w:w="3383" w:type="dxa"/>
            <w:gridSpan w:val="2"/>
            <w:vAlign w:val="center"/>
          </w:tcPr>
          <w:p w:rsidR="00C9247F" w:rsidRPr="00267629" w:rsidRDefault="00C9247F" w:rsidP="00F92090">
            <w:pPr>
              <w:spacing w:beforeLines="25" w:afterLines="25" w:line="240" w:lineRule="exact"/>
              <w:jc w:val="center"/>
              <w:rPr>
                <w:rFonts w:ascii="宋体" w:hAnsi="宋体"/>
                <w:b/>
                <w:sz w:val="18"/>
                <w:szCs w:val="18"/>
                <w:lang w:val="zh-CN"/>
              </w:rPr>
            </w:pPr>
            <w:r w:rsidRPr="00267629">
              <w:rPr>
                <w:rFonts w:ascii="宋体" w:hAnsi="宋体" w:hint="eastAsia"/>
                <w:b/>
                <w:sz w:val="18"/>
                <w:szCs w:val="18"/>
                <w:lang w:val="zh-CN"/>
              </w:rPr>
              <w:t>设计照度值（</w:t>
            </w:r>
            <w:r w:rsidRPr="00267629">
              <w:rPr>
                <w:rFonts w:ascii="宋体" w:hAnsi="宋体"/>
                <w:b/>
                <w:sz w:val="18"/>
                <w:szCs w:val="18"/>
                <w:lang w:val="zh-CN"/>
              </w:rPr>
              <w:t>Lx</w:t>
            </w:r>
            <w:r w:rsidRPr="00267629">
              <w:rPr>
                <w:rFonts w:ascii="宋体" w:hAnsi="宋体" w:hint="eastAsia"/>
                <w:b/>
                <w:sz w:val="18"/>
                <w:szCs w:val="18"/>
                <w:lang w:val="zh-CN"/>
              </w:rPr>
              <w:t>）</w:t>
            </w:r>
          </w:p>
        </w:tc>
        <w:tc>
          <w:tcPr>
            <w:tcW w:w="3426" w:type="dxa"/>
            <w:gridSpan w:val="3"/>
            <w:vAlign w:val="center"/>
          </w:tcPr>
          <w:p w:rsidR="00C9247F" w:rsidRPr="00267629" w:rsidRDefault="00C9247F" w:rsidP="00F92090">
            <w:pPr>
              <w:spacing w:beforeLines="25" w:afterLines="25" w:line="240" w:lineRule="exact"/>
              <w:jc w:val="center"/>
              <w:rPr>
                <w:rFonts w:ascii="宋体" w:hAnsi="宋体"/>
                <w:b/>
                <w:sz w:val="18"/>
                <w:szCs w:val="18"/>
                <w:lang w:val="zh-CN"/>
              </w:rPr>
            </w:pPr>
            <w:r w:rsidRPr="00267629">
              <w:rPr>
                <w:rFonts w:ascii="宋体" w:hAnsi="宋体" w:hint="eastAsia"/>
                <w:b/>
                <w:sz w:val="18"/>
                <w:szCs w:val="18"/>
                <w:lang w:val="zh-CN"/>
              </w:rPr>
              <w:t>照明功率密度（</w:t>
            </w:r>
            <w:r w:rsidRPr="00267629">
              <w:rPr>
                <w:rFonts w:ascii="宋体" w:hAnsi="宋体"/>
                <w:b/>
                <w:sz w:val="18"/>
                <w:szCs w:val="18"/>
                <w:lang w:val="zh-CN"/>
              </w:rPr>
              <w:t>W/m2)</w:t>
            </w:r>
          </w:p>
        </w:tc>
      </w:tr>
      <w:tr w:rsidR="00C9247F" w:rsidRPr="00267629" w:rsidTr="00045955">
        <w:trPr>
          <w:trHeight w:val="336"/>
        </w:trPr>
        <w:tc>
          <w:tcPr>
            <w:tcW w:w="1713" w:type="dxa"/>
            <w:vMerge/>
            <w:vAlign w:val="center"/>
          </w:tcPr>
          <w:p w:rsidR="00C9247F" w:rsidRPr="00267629" w:rsidRDefault="00C9247F" w:rsidP="00F92090">
            <w:pPr>
              <w:spacing w:beforeLines="25" w:afterLines="25" w:line="240" w:lineRule="exact"/>
              <w:jc w:val="center"/>
              <w:rPr>
                <w:rFonts w:ascii="宋体" w:hAnsi="宋体"/>
                <w:sz w:val="18"/>
                <w:szCs w:val="18"/>
                <w:lang w:val="zh-CN"/>
              </w:rPr>
            </w:pPr>
          </w:p>
        </w:tc>
        <w:tc>
          <w:tcPr>
            <w:tcW w:w="1713" w:type="dxa"/>
            <w:vAlign w:val="center"/>
          </w:tcPr>
          <w:p w:rsidR="00C9247F" w:rsidRPr="00267629" w:rsidRDefault="00C9247F" w:rsidP="00F92090">
            <w:pPr>
              <w:spacing w:beforeLines="25" w:afterLines="25" w:line="240" w:lineRule="exact"/>
              <w:jc w:val="center"/>
              <w:rPr>
                <w:rFonts w:ascii="宋体" w:hAnsi="宋体"/>
                <w:sz w:val="18"/>
                <w:szCs w:val="18"/>
                <w:lang w:val="zh-CN"/>
              </w:rPr>
            </w:pPr>
            <w:r w:rsidRPr="00267629">
              <w:rPr>
                <w:rFonts w:ascii="宋体" w:hAnsi="宋体" w:hint="eastAsia"/>
                <w:b/>
                <w:sz w:val="18"/>
                <w:szCs w:val="18"/>
                <w:lang w:val="zh-CN"/>
              </w:rPr>
              <w:t>实际值</w:t>
            </w:r>
          </w:p>
        </w:tc>
        <w:tc>
          <w:tcPr>
            <w:tcW w:w="1670" w:type="dxa"/>
          </w:tcPr>
          <w:p w:rsidR="00C9247F" w:rsidRPr="00267629" w:rsidRDefault="00C9247F" w:rsidP="00F92090">
            <w:pPr>
              <w:spacing w:beforeLines="25" w:afterLines="25" w:line="240" w:lineRule="exact"/>
              <w:jc w:val="center"/>
              <w:rPr>
                <w:rFonts w:ascii="宋体" w:hAnsi="宋体"/>
                <w:sz w:val="18"/>
                <w:szCs w:val="18"/>
                <w:lang w:val="zh-CN"/>
              </w:rPr>
            </w:pPr>
            <w:r w:rsidRPr="00267629">
              <w:rPr>
                <w:rFonts w:ascii="宋体" w:hAnsi="宋体" w:hint="eastAsia"/>
                <w:b/>
                <w:sz w:val="18"/>
                <w:szCs w:val="18"/>
                <w:lang w:val="zh-CN"/>
              </w:rPr>
              <w:t>标准值</w:t>
            </w:r>
          </w:p>
        </w:tc>
        <w:tc>
          <w:tcPr>
            <w:tcW w:w="1713" w:type="dxa"/>
            <w:vAlign w:val="center"/>
          </w:tcPr>
          <w:p w:rsidR="00C9247F" w:rsidRPr="00267629" w:rsidRDefault="00C9247F" w:rsidP="00F92090">
            <w:pPr>
              <w:spacing w:beforeLines="25" w:afterLines="25" w:line="240" w:lineRule="exact"/>
              <w:jc w:val="center"/>
              <w:rPr>
                <w:rFonts w:ascii="宋体" w:hAnsi="宋体"/>
                <w:sz w:val="18"/>
                <w:szCs w:val="18"/>
                <w:lang w:val="zh-CN"/>
              </w:rPr>
            </w:pPr>
            <w:r w:rsidRPr="00267629">
              <w:rPr>
                <w:rFonts w:ascii="宋体" w:hAnsi="宋体" w:hint="eastAsia"/>
                <w:b/>
                <w:sz w:val="18"/>
                <w:szCs w:val="18"/>
                <w:lang w:val="zh-CN"/>
              </w:rPr>
              <w:t>实际值</w:t>
            </w:r>
          </w:p>
        </w:tc>
        <w:tc>
          <w:tcPr>
            <w:tcW w:w="870" w:type="dxa"/>
            <w:vAlign w:val="center"/>
          </w:tcPr>
          <w:p w:rsidR="00C9247F" w:rsidRPr="00267629" w:rsidRDefault="00C9247F" w:rsidP="00F92090">
            <w:pPr>
              <w:spacing w:beforeLines="25" w:afterLines="25" w:line="240" w:lineRule="exact"/>
              <w:jc w:val="center"/>
              <w:rPr>
                <w:rFonts w:ascii="宋体" w:hAnsi="宋体"/>
                <w:sz w:val="18"/>
                <w:szCs w:val="18"/>
                <w:lang w:val="zh-CN"/>
              </w:rPr>
            </w:pPr>
            <w:r w:rsidRPr="00267629">
              <w:rPr>
                <w:rFonts w:ascii="宋体" w:hAnsi="宋体" w:hint="eastAsia"/>
                <w:b/>
                <w:sz w:val="18"/>
                <w:szCs w:val="18"/>
                <w:lang w:val="zh-CN"/>
              </w:rPr>
              <w:t>现行值</w:t>
            </w:r>
          </w:p>
        </w:tc>
        <w:tc>
          <w:tcPr>
            <w:tcW w:w="843" w:type="dxa"/>
            <w:vAlign w:val="center"/>
          </w:tcPr>
          <w:p w:rsidR="00C9247F" w:rsidRPr="00267629" w:rsidRDefault="00C9247F"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目标值</w:t>
            </w:r>
          </w:p>
        </w:tc>
      </w:tr>
      <w:tr w:rsidR="00C9247F" w:rsidRPr="00267629" w:rsidTr="00045955">
        <w:trPr>
          <w:trHeight w:val="336"/>
        </w:trPr>
        <w:tc>
          <w:tcPr>
            <w:tcW w:w="1713" w:type="dxa"/>
          </w:tcPr>
          <w:p w:rsidR="00C9247F" w:rsidRPr="00492E69" w:rsidRDefault="00C9247F"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治疗室、诊室</w:t>
            </w:r>
          </w:p>
        </w:tc>
        <w:tc>
          <w:tcPr>
            <w:tcW w:w="1713" w:type="dxa"/>
          </w:tcPr>
          <w:p w:rsidR="00C9247F" w:rsidRPr="003910C3" w:rsidRDefault="003910C3" w:rsidP="00045955">
            <w:pPr>
              <w:rPr>
                <w:color w:val="FF0000"/>
              </w:rPr>
            </w:pPr>
            <w:r w:rsidRPr="003910C3">
              <w:rPr>
                <w:rFonts w:ascii="宋体" w:hAnsi="宋体" w:hint="eastAsia"/>
                <w:color w:val="FF0000"/>
                <w:sz w:val="18"/>
                <w:szCs w:val="18"/>
                <w:lang w:val="zh-CN"/>
              </w:rPr>
              <w:t>295</w:t>
            </w:r>
          </w:p>
        </w:tc>
        <w:tc>
          <w:tcPr>
            <w:tcW w:w="1670" w:type="dxa"/>
          </w:tcPr>
          <w:p w:rsidR="00C9247F" w:rsidRPr="003910C3" w:rsidRDefault="00C9247F" w:rsidP="00045955">
            <w:pPr>
              <w:rPr>
                <w:color w:val="FF0000"/>
              </w:rPr>
            </w:pPr>
            <w:r w:rsidRPr="003910C3">
              <w:rPr>
                <w:rFonts w:hint="eastAsia"/>
                <w:color w:val="FF0000"/>
              </w:rPr>
              <w:t>300</w:t>
            </w:r>
          </w:p>
        </w:tc>
        <w:tc>
          <w:tcPr>
            <w:tcW w:w="1713" w:type="dxa"/>
          </w:tcPr>
          <w:p w:rsidR="00C9247F" w:rsidRPr="003910C3" w:rsidRDefault="003910C3" w:rsidP="00045955">
            <w:pPr>
              <w:rPr>
                <w:color w:val="FF0000"/>
              </w:rPr>
            </w:pPr>
            <w:r w:rsidRPr="003910C3">
              <w:rPr>
                <w:rFonts w:ascii="宋体" w:hAnsi="宋体" w:hint="eastAsia"/>
                <w:color w:val="FF0000"/>
                <w:sz w:val="18"/>
                <w:szCs w:val="18"/>
                <w:lang w:val="zh-CN"/>
              </w:rPr>
              <w:t>2.8</w:t>
            </w:r>
          </w:p>
        </w:tc>
        <w:tc>
          <w:tcPr>
            <w:tcW w:w="870" w:type="dxa"/>
          </w:tcPr>
          <w:p w:rsidR="00C9247F" w:rsidRPr="00D23607" w:rsidRDefault="003910C3" w:rsidP="00045955">
            <w:pPr>
              <w:rPr>
                <w:color w:val="FF0000"/>
              </w:rPr>
            </w:pPr>
            <w:r>
              <w:rPr>
                <w:rFonts w:ascii="宋体" w:hAnsi="宋体" w:hint="eastAsia"/>
                <w:color w:val="FF0000"/>
              </w:rPr>
              <w:t>≤</w:t>
            </w:r>
            <w:r w:rsidR="00C9247F" w:rsidRPr="00D23607">
              <w:rPr>
                <w:rFonts w:hint="eastAsia"/>
                <w:color w:val="FF0000"/>
              </w:rPr>
              <w:t>9.0</w:t>
            </w:r>
          </w:p>
        </w:tc>
        <w:tc>
          <w:tcPr>
            <w:tcW w:w="843" w:type="dxa"/>
          </w:tcPr>
          <w:p w:rsidR="00C9247F" w:rsidRPr="00D23607" w:rsidRDefault="003910C3" w:rsidP="00045955">
            <w:pPr>
              <w:rPr>
                <w:color w:val="FF0000"/>
              </w:rPr>
            </w:pPr>
            <w:r>
              <w:rPr>
                <w:rFonts w:ascii="宋体" w:hAnsi="宋体" w:hint="eastAsia"/>
                <w:color w:val="FF0000"/>
              </w:rPr>
              <w:t>≤</w:t>
            </w:r>
            <w:r w:rsidR="00C9247F" w:rsidRPr="00D23607">
              <w:rPr>
                <w:rFonts w:hint="eastAsia"/>
                <w:color w:val="FF0000"/>
              </w:rPr>
              <w:t>8.0</w:t>
            </w:r>
          </w:p>
        </w:tc>
      </w:tr>
      <w:tr w:rsidR="00C9247F" w:rsidRPr="00267629" w:rsidTr="00045955">
        <w:trPr>
          <w:trHeight w:val="70"/>
        </w:trPr>
        <w:tc>
          <w:tcPr>
            <w:tcW w:w="1713" w:type="dxa"/>
          </w:tcPr>
          <w:p w:rsidR="00C9247F" w:rsidRPr="00325D24" w:rsidRDefault="00C9247F"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化验室</w:t>
            </w:r>
          </w:p>
        </w:tc>
        <w:tc>
          <w:tcPr>
            <w:tcW w:w="1713" w:type="dxa"/>
          </w:tcPr>
          <w:p w:rsidR="00C9247F" w:rsidRPr="00325D24" w:rsidRDefault="00325D24" w:rsidP="00045955">
            <w:pPr>
              <w:rPr>
                <w:color w:val="FF0000"/>
              </w:rPr>
            </w:pPr>
            <w:r w:rsidRPr="00325D24">
              <w:rPr>
                <w:rFonts w:ascii="宋体" w:hAnsi="宋体" w:hint="eastAsia"/>
                <w:color w:val="FF0000"/>
                <w:sz w:val="18"/>
                <w:szCs w:val="18"/>
                <w:lang w:val="zh-CN"/>
              </w:rPr>
              <w:t>490</w:t>
            </w:r>
          </w:p>
        </w:tc>
        <w:tc>
          <w:tcPr>
            <w:tcW w:w="1670" w:type="dxa"/>
          </w:tcPr>
          <w:p w:rsidR="00C9247F" w:rsidRPr="00325D24" w:rsidRDefault="00C9247F" w:rsidP="00045955">
            <w:pPr>
              <w:rPr>
                <w:color w:val="FF0000"/>
              </w:rPr>
            </w:pPr>
            <w:r w:rsidRPr="00325D24">
              <w:rPr>
                <w:rFonts w:hint="eastAsia"/>
                <w:color w:val="FF0000"/>
              </w:rPr>
              <w:t>500</w:t>
            </w:r>
          </w:p>
        </w:tc>
        <w:tc>
          <w:tcPr>
            <w:tcW w:w="1713" w:type="dxa"/>
          </w:tcPr>
          <w:p w:rsidR="00C9247F" w:rsidRPr="00325D24" w:rsidRDefault="00325D24" w:rsidP="00045955">
            <w:pPr>
              <w:rPr>
                <w:color w:val="FF0000"/>
              </w:rPr>
            </w:pPr>
            <w:r w:rsidRPr="00325D24">
              <w:rPr>
                <w:rFonts w:ascii="宋体" w:hAnsi="宋体" w:hint="eastAsia"/>
                <w:color w:val="FF0000"/>
                <w:sz w:val="18"/>
                <w:szCs w:val="18"/>
                <w:lang w:val="zh-CN"/>
              </w:rPr>
              <w:t>13.4</w:t>
            </w:r>
          </w:p>
        </w:tc>
        <w:tc>
          <w:tcPr>
            <w:tcW w:w="870" w:type="dxa"/>
          </w:tcPr>
          <w:p w:rsidR="00C9247F" w:rsidRPr="00D23607" w:rsidRDefault="00325D24" w:rsidP="00045955">
            <w:pPr>
              <w:rPr>
                <w:color w:val="FF0000"/>
              </w:rPr>
            </w:pPr>
            <w:r w:rsidRPr="00325D24">
              <w:rPr>
                <w:rFonts w:ascii="宋体" w:hAnsi="宋体" w:hint="eastAsia"/>
                <w:color w:val="FF0000"/>
              </w:rPr>
              <w:t>≤</w:t>
            </w:r>
            <w:r w:rsidR="00C9247F" w:rsidRPr="00D23607">
              <w:rPr>
                <w:rFonts w:hint="eastAsia"/>
                <w:color w:val="FF0000"/>
              </w:rPr>
              <w:t>15.0</w:t>
            </w:r>
          </w:p>
        </w:tc>
        <w:tc>
          <w:tcPr>
            <w:tcW w:w="843" w:type="dxa"/>
          </w:tcPr>
          <w:p w:rsidR="00C9247F" w:rsidRPr="00D23607" w:rsidRDefault="00325D24" w:rsidP="00045955">
            <w:pPr>
              <w:rPr>
                <w:color w:val="FF0000"/>
              </w:rPr>
            </w:pPr>
            <w:r w:rsidRPr="00325D24">
              <w:rPr>
                <w:rFonts w:ascii="宋体" w:hAnsi="宋体" w:hint="eastAsia"/>
                <w:color w:val="FF0000"/>
              </w:rPr>
              <w:t>≤</w:t>
            </w:r>
            <w:r w:rsidR="00C9247F" w:rsidRPr="00D23607">
              <w:rPr>
                <w:rFonts w:hint="eastAsia"/>
                <w:color w:val="FF0000"/>
              </w:rPr>
              <w:t>13.5</w:t>
            </w:r>
          </w:p>
        </w:tc>
      </w:tr>
      <w:tr w:rsidR="00C9247F" w:rsidRPr="00267629" w:rsidTr="00045955">
        <w:trPr>
          <w:trHeight w:val="70"/>
        </w:trPr>
        <w:tc>
          <w:tcPr>
            <w:tcW w:w="1713" w:type="dxa"/>
          </w:tcPr>
          <w:p w:rsidR="00C9247F" w:rsidRPr="00492E69" w:rsidRDefault="00C9247F"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候诊室、挂号厅</w:t>
            </w:r>
          </w:p>
        </w:tc>
        <w:tc>
          <w:tcPr>
            <w:tcW w:w="1713" w:type="dxa"/>
          </w:tcPr>
          <w:p w:rsidR="00C9247F" w:rsidRPr="00325D24" w:rsidRDefault="00325D24" w:rsidP="00045955">
            <w:pPr>
              <w:rPr>
                <w:color w:val="FF0000"/>
              </w:rPr>
            </w:pPr>
            <w:r w:rsidRPr="00325D24">
              <w:rPr>
                <w:rFonts w:ascii="宋体" w:hAnsi="宋体" w:hint="eastAsia"/>
                <w:color w:val="FF0000"/>
                <w:sz w:val="18"/>
                <w:szCs w:val="18"/>
                <w:lang w:val="zh-CN"/>
              </w:rPr>
              <w:t>197</w:t>
            </w:r>
          </w:p>
        </w:tc>
        <w:tc>
          <w:tcPr>
            <w:tcW w:w="1670" w:type="dxa"/>
          </w:tcPr>
          <w:p w:rsidR="00C9247F" w:rsidRPr="00325D24" w:rsidRDefault="00C9247F" w:rsidP="00045955">
            <w:pPr>
              <w:rPr>
                <w:color w:val="FF0000"/>
              </w:rPr>
            </w:pPr>
            <w:r w:rsidRPr="00325D24">
              <w:rPr>
                <w:rFonts w:hint="eastAsia"/>
                <w:color w:val="FF0000"/>
              </w:rPr>
              <w:t>200</w:t>
            </w:r>
          </w:p>
        </w:tc>
        <w:tc>
          <w:tcPr>
            <w:tcW w:w="1713" w:type="dxa"/>
          </w:tcPr>
          <w:p w:rsidR="00C9247F" w:rsidRPr="00325D24" w:rsidRDefault="00325D24" w:rsidP="00045955">
            <w:pPr>
              <w:rPr>
                <w:color w:val="FF0000"/>
              </w:rPr>
            </w:pPr>
            <w:r w:rsidRPr="00325D24">
              <w:rPr>
                <w:rFonts w:ascii="宋体" w:hAnsi="宋体" w:hint="eastAsia"/>
                <w:color w:val="FF0000"/>
                <w:sz w:val="18"/>
                <w:szCs w:val="18"/>
                <w:lang w:val="zh-CN"/>
              </w:rPr>
              <w:t>5.3</w:t>
            </w:r>
          </w:p>
        </w:tc>
        <w:tc>
          <w:tcPr>
            <w:tcW w:w="870" w:type="dxa"/>
          </w:tcPr>
          <w:p w:rsidR="00C9247F" w:rsidRPr="00325D24" w:rsidRDefault="00325D24" w:rsidP="00045955">
            <w:pPr>
              <w:rPr>
                <w:color w:val="FF0000"/>
              </w:rPr>
            </w:pPr>
            <w:r w:rsidRPr="00325D24">
              <w:rPr>
                <w:rFonts w:ascii="宋体" w:hAnsi="宋体" w:hint="eastAsia"/>
                <w:color w:val="FF0000"/>
              </w:rPr>
              <w:t>≤</w:t>
            </w:r>
            <w:r w:rsidR="00C9247F" w:rsidRPr="00325D24">
              <w:rPr>
                <w:rFonts w:hint="eastAsia"/>
                <w:color w:val="FF0000"/>
              </w:rPr>
              <w:t>6.5</w:t>
            </w:r>
          </w:p>
        </w:tc>
        <w:tc>
          <w:tcPr>
            <w:tcW w:w="843" w:type="dxa"/>
          </w:tcPr>
          <w:p w:rsidR="00C9247F" w:rsidRPr="00325D24" w:rsidRDefault="00325D24" w:rsidP="00045955">
            <w:pPr>
              <w:rPr>
                <w:color w:val="FF0000"/>
              </w:rPr>
            </w:pPr>
            <w:r w:rsidRPr="00325D24">
              <w:rPr>
                <w:rFonts w:ascii="宋体" w:hAnsi="宋体" w:hint="eastAsia"/>
                <w:color w:val="FF0000"/>
              </w:rPr>
              <w:t>≤</w:t>
            </w:r>
            <w:r w:rsidR="00C9247F" w:rsidRPr="00325D24">
              <w:rPr>
                <w:rFonts w:hint="eastAsia"/>
                <w:color w:val="FF0000"/>
              </w:rPr>
              <w:t>5.5</w:t>
            </w:r>
          </w:p>
        </w:tc>
      </w:tr>
      <w:tr w:rsidR="00C9247F" w:rsidRPr="00267629" w:rsidTr="00045955">
        <w:trPr>
          <w:trHeight w:val="70"/>
        </w:trPr>
        <w:tc>
          <w:tcPr>
            <w:tcW w:w="1713" w:type="dxa"/>
          </w:tcPr>
          <w:p w:rsidR="00C9247F" w:rsidRPr="00492E69" w:rsidRDefault="00C9247F"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病房</w:t>
            </w:r>
          </w:p>
        </w:tc>
        <w:tc>
          <w:tcPr>
            <w:tcW w:w="1713" w:type="dxa"/>
          </w:tcPr>
          <w:p w:rsidR="00C9247F" w:rsidRPr="00325D24" w:rsidRDefault="00325D24" w:rsidP="00045955">
            <w:pPr>
              <w:rPr>
                <w:rFonts w:ascii="宋体" w:hAnsi="宋体"/>
                <w:color w:val="FF0000"/>
                <w:sz w:val="18"/>
                <w:szCs w:val="18"/>
                <w:lang w:val="zh-CN"/>
              </w:rPr>
            </w:pPr>
            <w:r w:rsidRPr="00325D24">
              <w:rPr>
                <w:rFonts w:ascii="宋体" w:hAnsi="宋体" w:hint="eastAsia"/>
                <w:color w:val="FF0000"/>
                <w:sz w:val="18"/>
                <w:szCs w:val="18"/>
                <w:lang w:val="zh-CN"/>
              </w:rPr>
              <w:t>96</w:t>
            </w:r>
          </w:p>
        </w:tc>
        <w:tc>
          <w:tcPr>
            <w:tcW w:w="1670" w:type="dxa"/>
          </w:tcPr>
          <w:p w:rsidR="00C9247F" w:rsidRPr="00325D24" w:rsidRDefault="00C9247F" w:rsidP="00045955">
            <w:pPr>
              <w:rPr>
                <w:rFonts w:ascii="宋体" w:hAnsi="宋体"/>
                <w:color w:val="FF0000"/>
                <w:sz w:val="18"/>
                <w:szCs w:val="18"/>
                <w:lang w:val="zh-CN"/>
              </w:rPr>
            </w:pPr>
            <w:r w:rsidRPr="00325D24">
              <w:rPr>
                <w:rFonts w:ascii="宋体" w:hAnsi="宋体" w:hint="eastAsia"/>
                <w:color w:val="FF0000"/>
                <w:sz w:val="18"/>
                <w:szCs w:val="18"/>
                <w:lang w:val="zh-CN"/>
              </w:rPr>
              <w:t>100</w:t>
            </w:r>
          </w:p>
        </w:tc>
        <w:tc>
          <w:tcPr>
            <w:tcW w:w="1713" w:type="dxa"/>
          </w:tcPr>
          <w:p w:rsidR="00C9247F" w:rsidRPr="00325D24" w:rsidRDefault="00325D24" w:rsidP="00045955">
            <w:pPr>
              <w:rPr>
                <w:rFonts w:ascii="宋体" w:hAnsi="宋体"/>
                <w:color w:val="FF0000"/>
                <w:sz w:val="18"/>
                <w:szCs w:val="18"/>
                <w:lang w:val="zh-CN"/>
              </w:rPr>
            </w:pPr>
            <w:r w:rsidRPr="00325D24">
              <w:rPr>
                <w:rFonts w:ascii="宋体" w:hAnsi="宋体" w:hint="eastAsia"/>
                <w:color w:val="FF0000"/>
                <w:sz w:val="18"/>
                <w:szCs w:val="18"/>
                <w:lang w:val="zh-CN"/>
              </w:rPr>
              <w:t>4.3</w:t>
            </w:r>
          </w:p>
        </w:tc>
        <w:tc>
          <w:tcPr>
            <w:tcW w:w="870" w:type="dxa"/>
          </w:tcPr>
          <w:p w:rsidR="00C9247F" w:rsidRPr="00D23607" w:rsidRDefault="00325D24" w:rsidP="00045955">
            <w:pPr>
              <w:rPr>
                <w:rFonts w:ascii="宋体" w:hAnsi="宋体"/>
                <w:color w:val="FF0000"/>
                <w:sz w:val="18"/>
                <w:szCs w:val="18"/>
                <w:lang w:val="zh-CN"/>
              </w:rPr>
            </w:pPr>
            <w:r w:rsidRPr="00325D24">
              <w:rPr>
                <w:rFonts w:ascii="宋体" w:hAnsi="宋体" w:hint="eastAsia"/>
                <w:color w:val="FF0000"/>
              </w:rPr>
              <w:t>≤</w:t>
            </w:r>
            <w:r w:rsidR="00C9247F" w:rsidRPr="00D23607">
              <w:rPr>
                <w:rFonts w:ascii="宋体" w:hAnsi="宋体" w:hint="eastAsia"/>
                <w:color w:val="FF0000"/>
                <w:sz w:val="18"/>
                <w:szCs w:val="18"/>
                <w:lang w:val="zh-CN"/>
              </w:rPr>
              <w:t>5.0</w:t>
            </w:r>
          </w:p>
        </w:tc>
        <w:tc>
          <w:tcPr>
            <w:tcW w:w="843" w:type="dxa"/>
          </w:tcPr>
          <w:p w:rsidR="00C9247F" w:rsidRPr="00D23607" w:rsidRDefault="00325D24" w:rsidP="00045955">
            <w:pPr>
              <w:rPr>
                <w:rFonts w:ascii="宋体" w:hAnsi="宋体"/>
                <w:color w:val="FF0000"/>
                <w:sz w:val="18"/>
                <w:szCs w:val="18"/>
                <w:lang w:val="zh-CN"/>
              </w:rPr>
            </w:pPr>
            <w:r w:rsidRPr="00325D24">
              <w:rPr>
                <w:rFonts w:ascii="宋体" w:hAnsi="宋体" w:hint="eastAsia"/>
                <w:color w:val="FF0000"/>
              </w:rPr>
              <w:t>≤</w:t>
            </w:r>
            <w:r w:rsidR="00C9247F" w:rsidRPr="00D23607">
              <w:rPr>
                <w:rFonts w:ascii="宋体" w:hAnsi="宋体" w:hint="eastAsia"/>
                <w:color w:val="FF0000"/>
                <w:sz w:val="18"/>
                <w:szCs w:val="18"/>
                <w:lang w:val="zh-CN"/>
              </w:rPr>
              <w:t>4.5</w:t>
            </w:r>
          </w:p>
        </w:tc>
      </w:tr>
      <w:tr w:rsidR="00C9247F" w:rsidRPr="00267629" w:rsidTr="00045955">
        <w:trPr>
          <w:trHeight w:val="70"/>
        </w:trPr>
        <w:tc>
          <w:tcPr>
            <w:tcW w:w="1713" w:type="dxa"/>
          </w:tcPr>
          <w:p w:rsidR="00C9247F" w:rsidRPr="00492E69" w:rsidRDefault="00C9247F"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护士站</w:t>
            </w:r>
          </w:p>
        </w:tc>
        <w:tc>
          <w:tcPr>
            <w:tcW w:w="1713" w:type="dxa"/>
          </w:tcPr>
          <w:p w:rsidR="00C9247F" w:rsidRPr="00325D24" w:rsidRDefault="00325D24" w:rsidP="00045955">
            <w:pPr>
              <w:rPr>
                <w:rFonts w:ascii="宋体" w:hAnsi="宋体"/>
                <w:color w:val="FF0000"/>
                <w:sz w:val="18"/>
                <w:szCs w:val="18"/>
                <w:lang w:val="zh-CN"/>
              </w:rPr>
            </w:pPr>
            <w:r w:rsidRPr="00325D24">
              <w:rPr>
                <w:rFonts w:ascii="宋体" w:hAnsi="宋体" w:hint="eastAsia"/>
                <w:color w:val="FF0000"/>
                <w:sz w:val="18"/>
                <w:szCs w:val="18"/>
                <w:lang w:val="zh-CN"/>
              </w:rPr>
              <w:t>298</w:t>
            </w:r>
          </w:p>
        </w:tc>
        <w:tc>
          <w:tcPr>
            <w:tcW w:w="1670" w:type="dxa"/>
          </w:tcPr>
          <w:p w:rsidR="00C9247F" w:rsidRPr="00325D24" w:rsidRDefault="00C9247F" w:rsidP="00045955">
            <w:pPr>
              <w:rPr>
                <w:rFonts w:ascii="宋体" w:hAnsi="宋体"/>
                <w:color w:val="FF0000"/>
                <w:sz w:val="18"/>
                <w:szCs w:val="18"/>
                <w:lang w:val="zh-CN"/>
              </w:rPr>
            </w:pPr>
            <w:r w:rsidRPr="00325D24">
              <w:rPr>
                <w:rFonts w:ascii="宋体" w:hAnsi="宋体" w:hint="eastAsia"/>
                <w:color w:val="FF0000"/>
                <w:sz w:val="18"/>
                <w:szCs w:val="18"/>
                <w:lang w:val="zh-CN"/>
              </w:rPr>
              <w:t>300</w:t>
            </w:r>
          </w:p>
        </w:tc>
        <w:tc>
          <w:tcPr>
            <w:tcW w:w="1713" w:type="dxa"/>
          </w:tcPr>
          <w:p w:rsidR="00C9247F" w:rsidRPr="00325D24" w:rsidRDefault="00325D24" w:rsidP="00045955">
            <w:pPr>
              <w:rPr>
                <w:rFonts w:ascii="宋体" w:hAnsi="宋体"/>
                <w:color w:val="FF0000"/>
                <w:sz w:val="18"/>
                <w:szCs w:val="18"/>
                <w:lang w:val="zh-CN"/>
              </w:rPr>
            </w:pPr>
            <w:r w:rsidRPr="00325D24">
              <w:rPr>
                <w:rFonts w:ascii="宋体" w:hAnsi="宋体" w:hint="eastAsia"/>
                <w:color w:val="FF0000"/>
                <w:sz w:val="18"/>
                <w:szCs w:val="18"/>
                <w:lang w:val="zh-CN"/>
              </w:rPr>
              <w:t>7.8</w:t>
            </w:r>
          </w:p>
        </w:tc>
        <w:tc>
          <w:tcPr>
            <w:tcW w:w="870" w:type="dxa"/>
          </w:tcPr>
          <w:p w:rsidR="00C9247F" w:rsidRPr="00D23607" w:rsidRDefault="00325D24" w:rsidP="00045955">
            <w:pPr>
              <w:rPr>
                <w:rFonts w:ascii="宋体" w:hAnsi="宋体"/>
                <w:color w:val="FF0000"/>
                <w:sz w:val="18"/>
                <w:szCs w:val="18"/>
                <w:lang w:val="zh-CN"/>
              </w:rPr>
            </w:pPr>
            <w:r w:rsidRPr="00325D24">
              <w:rPr>
                <w:rFonts w:ascii="宋体" w:hAnsi="宋体" w:hint="eastAsia"/>
                <w:color w:val="FF0000"/>
              </w:rPr>
              <w:t>≤</w:t>
            </w:r>
            <w:r w:rsidR="00C9247F" w:rsidRPr="00D23607">
              <w:rPr>
                <w:rFonts w:ascii="宋体" w:hAnsi="宋体" w:hint="eastAsia"/>
                <w:color w:val="FF0000"/>
                <w:sz w:val="18"/>
                <w:szCs w:val="18"/>
                <w:lang w:val="zh-CN"/>
              </w:rPr>
              <w:t>9.0</w:t>
            </w:r>
          </w:p>
        </w:tc>
        <w:tc>
          <w:tcPr>
            <w:tcW w:w="843" w:type="dxa"/>
          </w:tcPr>
          <w:p w:rsidR="00C9247F" w:rsidRPr="00D23607" w:rsidRDefault="00325D24" w:rsidP="00045955">
            <w:pPr>
              <w:rPr>
                <w:rFonts w:ascii="宋体" w:hAnsi="宋体"/>
                <w:color w:val="FF0000"/>
                <w:sz w:val="18"/>
                <w:szCs w:val="18"/>
                <w:lang w:val="zh-CN"/>
              </w:rPr>
            </w:pPr>
            <w:r w:rsidRPr="00325D24">
              <w:rPr>
                <w:rFonts w:ascii="宋体" w:hAnsi="宋体" w:hint="eastAsia"/>
                <w:color w:val="FF0000"/>
              </w:rPr>
              <w:t>≤</w:t>
            </w:r>
            <w:r w:rsidR="00C9247F" w:rsidRPr="00D23607">
              <w:rPr>
                <w:rFonts w:ascii="宋体" w:hAnsi="宋体" w:hint="eastAsia"/>
                <w:color w:val="FF0000"/>
                <w:sz w:val="18"/>
                <w:szCs w:val="18"/>
                <w:lang w:val="zh-CN"/>
              </w:rPr>
              <w:t>8.0</w:t>
            </w:r>
          </w:p>
        </w:tc>
      </w:tr>
      <w:tr w:rsidR="00C9247F" w:rsidRPr="00267629" w:rsidTr="00045955">
        <w:trPr>
          <w:trHeight w:val="70"/>
        </w:trPr>
        <w:tc>
          <w:tcPr>
            <w:tcW w:w="1713" w:type="dxa"/>
          </w:tcPr>
          <w:p w:rsidR="00C9247F" w:rsidRPr="00492E69" w:rsidRDefault="00C9247F"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药房</w:t>
            </w:r>
          </w:p>
        </w:tc>
        <w:tc>
          <w:tcPr>
            <w:tcW w:w="1713" w:type="dxa"/>
          </w:tcPr>
          <w:p w:rsidR="00C9247F" w:rsidRPr="00325D24" w:rsidRDefault="00325D24" w:rsidP="00045955">
            <w:pPr>
              <w:rPr>
                <w:rFonts w:ascii="宋体" w:hAnsi="宋体"/>
                <w:color w:val="FF0000"/>
                <w:sz w:val="18"/>
                <w:szCs w:val="18"/>
                <w:lang w:val="zh-CN"/>
              </w:rPr>
            </w:pPr>
            <w:r w:rsidRPr="00325D24">
              <w:rPr>
                <w:rFonts w:ascii="宋体" w:hAnsi="宋体" w:hint="eastAsia"/>
                <w:color w:val="FF0000"/>
                <w:sz w:val="18"/>
                <w:szCs w:val="18"/>
                <w:lang w:val="zh-CN"/>
              </w:rPr>
              <w:t>489</w:t>
            </w:r>
          </w:p>
        </w:tc>
        <w:tc>
          <w:tcPr>
            <w:tcW w:w="1670" w:type="dxa"/>
          </w:tcPr>
          <w:p w:rsidR="00C9247F" w:rsidRPr="00325D24" w:rsidRDefault="00325D24" w:rsidP="00045955">
            <w:pPr>
              <w:rPr>
                <w:rFonts w:ascii="宋体" w:hAnsi="宋体"/>
                <w:color w:val="FF0000"/>
                <w:sz w:val="18"/>
                <w:szCs w:val="18"/>
                <w:lang w:val="zh-CN"/>
              </w:rPr>
            </w:pPr>
            <w:r w:rsidRPr="00325D24">
              <w:rPr>
                <w:rFonts w:ascii="宋体" w:hAnsi="宋体" w:hint="eastAsia"/>
                <w:color w:val="FF0000"/>
                <w:sz w:val="18"/>
                <w:szCs w:val="18"/>
                <w:lang w:val="zh-CN"/>
              </w:rPr>
              <w:t>5</w:t>
            </w:r>
            <w:r w:rsidR="00C9247F" w:rsidRPr="00325D24">
              <w:rPr>
                <w:rFonts w:ascii="宋体" w:hAnsi="宋体" w:hint="eastAsia"/>
                <w:color w:val="FF0000"/>
                <w:sz w:val="18"/>
                <w:szCs w:val="18"/>
                <w:lang w:val="zh-CN"/>
              </w:rPr>
              <w:t>00</w:t>
            </w:r>
          </w:p>
        </w:tc>
        <w:tc>
          <w:tcPr>
            <w:tcW w:w="1713" w:type="dxa"/>
          </w:tcPr>
          <w:p w:rsidR="00C9247F" w:rsidRPr="00325D24" w:rsidRDefault="00325D24" w:rsidP="00045955">
            <w:pPr>
              <w:rPr>
                <w:rFonts w:ascii="宋体" w:hAnsi="宋体"/>
                <w:color w:val="FF0000"/>
                <w:sz w:val="18"/>
                <w:szCs w:val="18"/>
                <w:lang w:val="zh-CN"/>
              </w:rPr>
            </w:pPr>
            <w:r w:rsidRPr="00325D24">
              <w:rPr>
                <w:rFonts w:ascii="宋体" w:hAnsi="宋体" w:hint="eastAsia"/>
                <w:color w:val="FF0000"/>
                <w:sz w:val="18"/>
                <w:szCs w:val="18"/>
                <w:lang w:val="zh-CN"/>
              </w:rPr>
              <w:t>13.2</w:t>
            </w:r>
          </w:p>
        </w:tc>
        <w:tc>
          <w:tcPr>
            <w:tcW w:w="870" w:type="dxa"/>
          </w:tcPr>
          <w:p w:rsidR="00C9247F" w:rsidRPr="00D23607" w:rsidRDefault="00DC0B0E" w:rsidP="00045955">
            <w:pPr>
              <w:rPr>
                <w:rFonts w:ascii="宋体" w:hAnsi="宋体"/>
                <w:color w:val="FF0000"/>
                <w:sz w:val="18"/>
                <w:szCs w:val="18"/>
                <w:lang w:val="zh-CN"/>
              </w:rPr>
            </w:pPr>
            <w:r w:rsidRPr="00325D24">
              <w:rPr>
                <w:rFonts w:ascii="宋体" w:hAnsi="宋体" w:hint="eastAsia"/>
                <w:color w:val="FF0000"/>
              </w:rPr>
              <w:t>≤</w:t>
            </w:r>
            <w:r w:rsidR="00C9247F" w:rsidRPr="00D23607">
              <w:rPr>
                <w:rFonts w:ascii="宋体" w:hAnsi="宋体" w:hint="eastAsia"/>
                <w:color w:val="FF0000"/>
                <w:sz w:val="18"/>
                <w:szCs w:val="18"/>
                <w:lang w:val="zh-CN"/>
              </w:rPr>
              <w:t>15.0</w:t>
            </w:r>
          </w:p>
        </w:tc>
        <w:tc>
          <w:tcPr>
            <w:tcW w:w="843" w:type="dxa"/>
          </w:tcPr>
          <w:p w:rsidR="00C9247F" w:rsidRPr="00D23607" w:rsidRDefault="00DC0B0E" w:rsidP="00045955">
            <w:pPr>
              <w:rPr>
                <w:rFonts w:ascii="宋体" w:hAnsi="宋体"/>
                <w:color w:val="FF0000"/>
                <w:sz w:val="18"/>
                <w:szCs w:val="18"/>
                <w:lang w:val="zh-CN"/>
              </w:rPr>
            </w:pPr>
            <w:r w:rsidRPr="00325D24">
              <w:rPr>
                <w:rFonts w:ascii="宋体" w:hAnsi="宋体" w:hint="eastAsia"/>
                <w:color w:val="FF0000"/>
              </w:rPr>
              <w:t>≤</w:t>
            </w:r>
            <w:r w:rsidR="00C9247F" w:rsidRPr="00D23607">
              <w:rPr>
                <w:rFonts w:ascii="宋体" w:hAnsi="宋体" w:hint="eastAsia"/>
                <w:color w:val="FF0000"/>
                <w:sz w:val="18"/>
                <w:szCs w:val="18"/>
                <w:lang w:val="zh-CN"/>
              </w:rPr>
              <w:t>13.5</w:t>
            </w:r>
          </w:p>
        </w:tc>
      </w:tr>
      <w:tr w:rsidR="00C9247F" w:rsidRPr="00267629" w:rsidTr="00045955">
        <w:trPr>
          <w:trHeight w:val="70"/>
        </w:trPr>
        <w:tc>
          <w:tcPr>
            <w:tcW w:w="1713" w:type="dxa"/>
          </w:tcPr>
          <w:p w:rsidR="00C9247F" w:rsidRPr="00325D24" w:rsidRDefault="00C9247F"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走廊</w:t>
            </w:r>
          </w:p>
        </w:tc>
        <w:tc>
          <w:tcPr>
            <w:tcW w:w="1713" w:type="dxa"/>
          </w:tcPr>
          <w:p w:rsidR="00C9247F" w:rsidRPr="00325D24" w:rsidRDefault="00325D24" w:rsidP="00045955">
            <w:pPr>
              <w:rPr>
                <w:color w:val="FF0000"/>
              </w:rPr>
            </w:pPr>
            <w:r w:rsidRPr="00325D24">
              <w:rPr>
                <w:rFonts w:ascii="宋体" w:hAnsi="宋体" w:hint="eastAsia"/>
                <w:color w:val="FF0000"/>
                <w:sz w:val="18"/>
                <w:szCs w:val="18"/>
                <w:lang w:val="zh-CN"/>
              </w:rPr>
              <w:t>98</w:t>
            </w:r>
          </w:p>
        </w:tc>
        <w:tc>
          <w:tcPr>
            <w:tcW w:w="1670" w:type="dxa"/>
          </w:tcPr>
          <w:p w:rsidR="00C9247F" w:rsidRPr="00325D24" w:rsidRDefault="00325D24" w:rsidP="00045955">
            <w:pPr>
              <w:rPr>
                <w:color w:val="FF0000"/>
              </w:rPr>
            </w:pPr>
            <w:r w:rsidRPr="00325D24">
              <w:rPr>
                <w:rFonts w:hint="eastAsia"/>
                <w:color w:val="FF0000"/>
              </w:rPr>
              <w:t>100</w:t>
            </w:r>
          </w:p>
        </w:tc>
        <w:tc>
          <w:tcPr>
            <w:tcW w:w="1713" w:type="dxa"/>
          </w:tcPr>
          <w:p w:rsidR="00C9247F" w:rsidRPr="00325D24" w:rsidRDefault="00325D24" w:rsidP="00045955">
            <w:pPr>
              <w:rPr>
                <w:color w:val="FF0000"/>
              </w:rPr>
            </w:pPr>
            <w:r w:rsidRPr="00325D24">
              <w:rPr>
                <w:rFonts w:ascii="宋体" w:hAnsi="宋体" w:hint="eastAsia"/>
                <w:color w:val="FF0000"/>
                <w:sz w:val="18"/>
                <w:szCs w:val="18"/>
                <w:lang w:val="zh-CN"/>
              </w:rPr>
              <w:t>3.8</w:t>
            </w:r>
          </w:p>
        </w:tc>
        <w:tc>
          <w:tcPr>
            <w:tcW w:w="870" w:type="dxa"/>
          </w:tcPr>
          <w:p w:rsidR="00C9247F" w:rsidRPr="00325D24" w:rsidRDefault="00325D24" w:rsidP="00045955">
            <w:pPr>
              <w:rPr>
                <w:color w:val="FF0000"/>
              </w:rPr>
            </w:pPr>
            <w:r w:rsidRPr="00325D24">
              <w:rPr>
                <w:rFonts w:ascii="宋体" w:hAnsi="宋体" w:hint="eastAsia"/>
                <w:color w:val="FF0000"/>
              </w:rPr>
              <w:t>≤</w:t>
            </w:r>
            <w:r w:rsidRPr="00325D24">
              <w:rPr>
                <w:rFonts w:hint="eastAsia"/>
                <w:color w:val="FF0000"/>
              </w:rPr>
              <w:t>4</w:t>
            </w:r>
            <w:r w:rsidR="00C9247F" w:rsidRPr="00325D24">
              <w:rPr>
                <w:rFonts w:hint="eastAsia"/>
                <w:color w:val="FF0000"/>
              </w:rPr>
              <w:t>.5</w:t>
            </w:r>
          </w:p>
        </w:tc>
        <w:tc>
          <w:tcPr>
            <w:tcW w:w="843" w:type="dxa"/>
          </w:tcPr>
          <w:p w:rsidR="00C9247F" w:rsidRPr="00325D24" w:rsidRDefault="00325D24" w:rsidP="00045955">
            <w:pPr>
              <w:rPr>
                <w:color w:val="FF0000"/>
              </w:rPr>
            </w:pPr>
            <w:r w:rsidRPr="00325D24">
              <w:rPr>
                <w:rFonts w:ascii="宋体" w:hAnsi="宋体" w:hint="eastAsia"/>
                <w:color w:val="FF0000"/>
              </w:rPr>
              <w:t>≤</w:t>
            </w:r>
            <w:r w:rsidRPr="00325D24">
              <w:rPr>
                <w:rFonts w:hint="eastAsia"/>
                <w:color w:val="FF0000"/>
              </w:rPr>
              <w:t>4</w:t>
            </w:r>
            <w:r w:rsidR="00C9247F" w:rsidRPr="00325D24">
              <w:rPr>
                <w:rFonts w:hint="eastAsia"/>
                <w:color w:val="FF0000"/>
              </w:rPr>
              <w:t>.0</w:t>
            </w:r>
          </w:p>
        </w:tc>
      </w:tr>
      <w:tr w:rsidR="00C9247F" w:rsidRPr="00267629" w:rsidTr="00325D24">
        <w:trPr>
          <w:trHeight w:val="534"/>
        </w:trPr>
        <w:tc>
          <w:tcPr>
            <w:tcW w:w="1713" w:type="dxa"/>
            <w:tcBorders>
              <w:bottom w:val="single" w:sz="4" w:space="0" w:color="auto"/>
            </w:tcBorders>
          </w:tcPr>
          <w:p w:rsidR="00C9247F" w:rsidRPr="00325D24" w:rsidRDefault="00C9247F"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卫生间</w:t>
            </w:r>
          </w:p>
        </w:tc>
        <w:tc>
          <w:tcPr>
            <w:tcW w:w="1713" w:type="dxa"/>
            <w:tcBorders>
              <w:bottom w:val="single" w:sz="4" w:space="0" w:color="auto"/>
            </w:tcBorders>
          </w:tcPr>
          <w:p w:rsidR="00C9247F" w:rsidRPr="00325D24" w:rsidRDefault="00325D24" w:rsidP="00045955">
            <w:pPr>
              <w:rPr>
                <w:color w:val="FF0000"/>
              </w:rPr>
            </w:pPr>
            <w:r w:rsidRPr="00325D24">
              <w:rPr>
                <w:rFonts w:ascii="宋体" w:hAnsi="宋体" w:hint="eastAsia"/>
                <w:color w:val="FF0000"/>
                <w:sz w:val="18"/>
                <w:szCs w:val="18"/>
                <w:lang w:val="zh-CN"/>
              </w:rPr>
              <w:t>74</w:t>
            </w:r>
          </w:p>
        </w:tc>
        <w:tc>
          <w:tcPr>
            <w:tcW w:w="1670" w:type="dxa"/>
            <w:tcBorders>
              <w:bottom w:val="single" w:sz="4" w:space="0" w:color="auto"/>
            </w:tcBorders>
          </w:tcPr>
          <w:p w:rsidR="00C9247F" w:rsidRPr="00325D24" w:rsidRDefault="00C9247F" w:rsidP="00045955">
            <w:pPr>
              <w:rPr>
                <w:color w:val="FF0000"/>
              </w:rPr>
            </w:pPr>
            <w:r w:rsidRPr="00325D24">
              <w:rPr>
                <w:rFonts w:hint="eastAsia"/>
                <w:color w:val="FF0000"/>
              </w:rPr>
              <w:t>75</w:t>
            </w:r>
          </w:p>
        </w:tc>
        <w:tc>
          <w:tcPr>
            <w:tcW w:w="1713" w:type="dxa"/>
            <w:tcBorders>
              <w:bottom w:val="single" w:sz="4" w:space="0" w:color="auto"/>
            </w:tcBorders>
          </w:tcPr>
          <w:p w:rsidR="00C9247F" w:rsidRPr="00325D24" w:rsidRDefault="00325D24" w:rsidP="00045955">
            <w:pPr>
              <w:rPr>
                <w:color w:val="FF0000"/>
              </w:rPr>
            </w:pPr>
            <w:r w:rsidRPr="00325D24">
              <w:rPr>
                <w:rFonts w:ascii="宋体" w:hAnsi="宋体" w:hint="eastAsia"/>
                <w:color w:val="FF0000"/>
                <w:sz w:val="18"/>
                <w:szCs w:val="18"/>
                <w:lang w:val="zh-CN"/>
              </w:rPr>
              <w:t>2.8</w:t>
            </w:r>
          </w:p>
        </w:tc>
        <w:tc>
          <w:tcPr>
            <w:tcW w:w="870" w:type="dxa"/>
            <w:tcBorders>
              <w:bottom w:val="single" w:sz="4" w:space="0" w:color="auto"/>
            </w:tcBorders>
          </w:tcPr>
          <w:p w:rsidR="00C9247F" w:rsidRPr="00325D24" w:rsidRDefault="00325D24" w:rsidP="00045955">
            <w:pPr>
              <w:rPr>
                <w:color w:val="FF0000"/>
              </w:rPr>
            </w:pPr>
            <w:r w:rsidRPr="00325D24">
              <w:rPr>
                <w:rFonts w:ascii="宋体" w:hAnsi="宋体" w:hint="eastAsia"/>
                <w:color w:val="FF0000"/>
              </w:rPr>
              <w:t>≤</w:t>
            </w:r>
            <w:r w:rsidR="00C9247F" w:rsidRPr="00325D24">
              <w:rPr>
                <w:rFonts w:hint="eastAsia"/>
                <w:color w:val="FF0000"/>
              </w:rPr>
              <w:t>3.5</w:t>
            </w:r>
          </w:p>
        </w:tc>
        <w:tc>
          <w:tcPr>
            <w:tcW w:w="843" w:type="dxa"/>
            <w:tcBorders>
              <w:bottom w:val="single" w:sz="4" w:space="0" w:color="auto"/>
            </w:tcBorders>
          </w:tcPr>
          <w:p w:rsidR="00C9247F" w:rsidRPr="00325D24" w:rsidRDefault="00325D24" w:rsidP="00045955">
            <w:pPr>
              <w:rPr>
                <w:color w:val="FF0000"/>
              </w:rPr>
            </w:pPr>
            <w:r w:rsidRPr="00325D24">
              <w:rPr>
                <w:rFonts w:ascii="宋体" w:hAnsi="宋体" w:hint="eastAsia"/>
                <w:color w:val="FF0000"/>
              </w:rPr>
              <w:t>≤</w:t>
            </w:r>
            <w:r w:rsidR="00C9247F" w:rsidRPr="00325D24">
              <w:rPr>
                <w:rFonts w:hint="eastAsia"/>
                <w:color w:val="FF0000"/>
              </w:rPr>
              <w:t>3.0</w:t>
            </w:r>
          </w:p>
        </w:tc>
      </w:tr>
      <w:tr w:rsidR="00C9247F" w:rsidRPr="00267629" w:rsidTr="00045955">
        <w:trPr>
          <w:trHeight w:val="70"/>
        </w:trPr>
        <w:tc>
          <w:tcPr>
            <w:tcW w:w="1713" w:type="dxa"/>
          </w:tcPr>
          <w:p w:rsidR="00C9247F" w:rsidRPr="00325D24" w:rsidRDefault="00C9247F"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车库</w:t>
            </w:r>
          </w:p>
        </w:tc>
        <w:tc>
          <w:tcPr>
            <w:tcW w:w="1713" w:type="dxa"/>
          </w:tcPr>
          <w:p w:rsidR="00C9247F" w:rsidRPr="00325D24" w:rsidRDefault="00325D24" w:rsidP="00045955">
            <w:pPr>
              <w:rPr>
                <w:color w:val="FF0000"/>
              </w:rPr>
            </w:pPr>
            <w:r w:rsidRPr="00325D24">
              <w:rPr>
                <w:rFonts w:ascii="宋体" w:hAnsi="宋体" w:hint="eastAsia"/>
                <w:color w:val="FF0000"/>
                <w:sz w:val="18"/>
                <w:szCs w:val="18"/>
                <w:lang w:val="zh-CN"/>
              </w:rPr>
              <w:t>47</w:t>
            </w:r>
          </w:p>
        </w:tc>
        <w:tc>
          <w:tcPr>
            <w:tcW w:w="1670" w:type="dxa"/>
          </w:tcPr>
          <w:p w:rsidR="00C9247F" w:rsidRPr="00325D24" w:rsidRDefault="00C9247F" w:rsidP="00045955">
            <w:pPr>
              <w:rPr>
                <w:color w:val="FF0000"/>
              </w:rPr>
            </w:pPr>
            <w:r w:rsidRPr="00325D24">
              <w:rPr>
                <w:rFonts w:hint="eastAsia"/>
                <w:color w:val="FF0000"/>
              </w:rPr>
              <w:t>50</w:t>
            </w:r>
          </w:p>
        </w:tc>
        <w:tc>
          <w:tcPr>
            <w:tcW w:w="1713" w:type="dxa"/>
          </w:tcPr>
          <w:p w:rsidR="00C9247F" w:rsidRPr="00325D24" w:rsidRDefault="00325D24" w:rsidP="00045955">
            <w:pPr>
              <w:rPr>
                <w:color w:val="FF0000"/>
              </w:rPr>
            </w:pPr>
            <w:r w:rsidRPr="00325D24">
              <w:rPr>
                <w:rFonts w:ascii="宋体" w:hAnsi="宋体" w:hint="eastAsia"/>
                <w:color w:val="FF0000"/>
                <w:sz w:val="18"/>
                <w:szCs w:val="18"/>
                <w:lang w:val="zh-CN"/>
              </w:rPr>
              <w:t>1.9</w:t>
            </w:r>
          </w:p>
        </w:tc>
        <w:tc>
          <w:tcPr>
            <w:tcW w:w="870" w:type="dxa"/>
          </w:tcPr>
          <w:p w:rsidR="00C9247F" w:rsidRPr="00325D24" w:rsidRDefault="00325D24" w:rsidP="00325D24">
            <w:pPr>
              <w:rPr>
                <w:color w:val="FF0000"/>
              </w:rPr>
            </w:pPr>
            <w:r w:rsidRPr="00325D24">
              <w:rPr>
                <w:rFonts w:ascii="宋体" w:hAnsi="宋体" w:hint="eastAsia"/>
                <w:color w:val="FF0000"/>
              </w:rPr>
              <w:t>≤</w:t>
            </w:r>
            <w:r w:rsidR="00C9247F" w:rsidRPr="00325D24">
              <w:rPr>
                <w:rFonts w:hint="eastAsia"/>
                <w:color w:val="FF0000"/>
              </w:rPr>
              <w:t>2.</w:t>
            </w:r>
            <w:r w:rsidRPr="00325D24">
              <w:rPr>
                <w:rFonts w:hint="eastAsia"/>
                <w:color w:val="FF0000"/>
              </w:rPr>
              <w:t>5</w:t>
            </w:r>
          </w:p>
        </w:tc>
        <w:tc>
          <w:tcPr>
            <w:tcW w:w="843" w:type="dxa"/>
          </w:tcPr>
          <w:p w:rsidR="00C9247F" w:rsidRPr="00325D24" w:rsidRDefault="00325D24" w:rsidP="00045955">
            <w:pPr>
              <w:rPr>
                <w:color w:val="FF0000"/>
              </w:rPr>
            </w:pPr>
            <w:r w:rsidRPr="00325D24">
              <w:rPr>
                <w:rFonts w:ascii="宋体" w:hAnsi="宋体" w:hint="eastAsia"/>
                <w:color w:val="FF0000"/>
              </w:rPr>
              <w:t>≤</w:t>
            </w:r>
            <w:r w:rsidR="00C9247F" w:rsidRPr="00325D24">
              <w:rPr>
                <w:rFonts w:hint="eastAsia"/>
                <w:color w:val="FF0000"/>
              </w:rPr>
              <w:t>2.0</w:t>
            </w:r>
          </w:p>
        </w:tc>
      </w:tr>
      <w:tr w:rsidR="003910C3" w:rsidRPr="00267629" w:rsidTr="00045955">
        <w:trPr>
          <w:trHeight w:val="70"/>
        </w:trPr>
        <w:tc>
          <w:tcPr>
            <w:tcW w:w="1713" w:type="dxa"/>
          </w:tcPr>
          <w:p w:rsidR="003910C3" w:rsidRPr="00325D24" w:rsidRDefault="003910C3"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配电间</w:t>
            </w:r>
          </w:p>
        </w:tc>
        <w:tc>
          <w:tcPr>
            <w:tcW w:w="1713" w:type="dxa"/>
          </w:tcPr>
          <w:p w:rsidR="003910C3" w:rsidRPr="00325D24" w:rsidRDefault="003910C3" w:rsidP="00045955">
            <w:pPr>
              <w:rPr>
                <w:rFonts w:ascii="宋体" w:hAnsi="宋体"/>
                <w:color w:val="FF0000"/>
                <w:sz w:val="18"/>
                <w:szCs w:val="18"/>
                <w:lang w:val="zh-CN"/>
              </w:rPr>
            </w:pPr>
            <w:r w:rsidRPr="00325D24">
              <w:rPr>
                <w:rFonts w:ascii="宋体" w:hAnsi="宋体" w:hint="eastAsia"/>
                <w:color w:val="FF0000"/>
                <w:sz w:val="18"/>
                <w:szCs w:val="18"/>
                <w:lang w:val="zh-CN"/>
              </w:rPr>
              <w:t>182</w:t>
            </w:r>
          </w:p>
        </w:tc>
        <w:tc>
          <w:tcPr>
            <w:tcW w:w="1670" w:type="dxa"/>
          </w:tcPr>
          <w:p w:rsidR="003910C3" w:rsidRPr="00325D24" w:rsidRDefault="003910C3" w:rsidP="00045955">
            <w:pPr>
              <w:rPr>
                <w:color w:val="FF0000"/>
              </w:rPr>
            </w:pPr>
            <w:r w:rsidRPr="00325D24">
              <w:rPr>
                <w:rFonts w:hint="eastAsia"/>
                <w:color w:val="FF0000"/>
              </w:rPr>
              <w:t>200</w:t>
            </w:r>
          </w:p>
        </w:tc>
        <w:tc>
          <w:tcPr>
            <w:tcW w:w="1713" w:type="dxa"/>
          </w:tcPr>
          <w:p w:rsidR="003910C3" w:rsidRPr="00325D24" w:rsidRDefault="00325D24" w:rsidP="00045955">
            <w:pPr>
              <w:rPr>
                <w:rFonts w:ascii="宋体" w:hAnsi="宋体"/>
                <w:color w:val="FF0000"/>
                <w:sz w:val="18"/>
                <w:szCs w:val="18"/>
                <w:lang w:val="zh-CN"/>
              </w:rPr>
            </w:pPr>
            <w:r w:rsidRPr="00325D24">
              <w:rPr>
                <w:rFonts w:ascii="宋体" w:hAnsi="宋体" w:hint="eastAsia"/>
                <w:color w:val="FF0000"/>
                <w:sz w:val="18"/>
                <w:szCs w:val="18"/>
                <w:lang w:val="zh-CN"/>
              </w:rPr>
              <w:t>6.9</w:t>
            </w:r>
          </w:p>
        </w:tc>
        <w:tc>
          <w:tcPr>
            <w:tcW w:w="870" w:type="dxa"/>
          </w:tcPr>
          <w:p w:rsidR="003910C3" w:rsidRPr="00325D24" w:rsidRDefault="003910C3" w:rsidP="00A742C4">
            <w:pPr>
              <w:rPr>
                <w:color w:val="FF0000"/>
              </w:rPr>
            </w:pPr>
            <w:r w:rsidRPr="00325D24">
              <w:rPr>
                <w:rFonts w:ascii="宋体" w:hAnsi="宋体" w:hint="eastAsia"/>
                <w:color w:val="FF0000"/>
              </w:rPr>
              <w:t>≤</w:t>
            </w:r>
            <w:r w:rsidRPr="00325D24">
              <w:rPr>
                <w:rFonts w:hint="eastAsia"/>
                <w:color w:val="FF0000"/>
              </w:rPr>
              <w:t>8.0</w:t>
            </w:r>
          </w:p>
        </w:tc>
        <w:tc>
          <w:tcPr>
            <w:tcW w:w="843" w:type="dxa"/>
          </w:tcPr>
          <w:p w:rsidR="003910C3" w:rsidRPr="00325D24" w:rsidRDefault="003910C3" w:rsidP="003910C3">
            <w:pPr>
              <w:rPr>
                <w:color w:val="FF0000"/>
              </w:rPr>
            </w:pPr>
            <w:r w:rsidRPr="00325D24">
              <w:rPr>
                <w:rFonts w:ascii="宋体" w:hAnsi="宋体" w:hint="eastAsia"/>
                <w:color w:val="FF0000"/>
              </w:rPr>
              <w:t>≤</w:t>
            </w:r>
            <w:r w:rsidRPr="00325D24">
              <w:rPr>
                <w:rFonts w:hint="eastAsia"/>
                <w:color w:val="FF0000"/>
              </w:rPr>
              <w:t>7.0</w:t>
            </w:r>
          </w:p>
        </w:tc>
      </w:tr>
    </w:tbl>
    <w:p w:rsidR="003910C3" w:rsidRDefault="003910C3" w:rsidP="00C9247F">
      <w:pPr>
        <w:spacing w:line="288" w:lineRule="auto"/>
        <w:rPr>
          <w:rFonts w:ascii="Times New Roman"/>
          <w:b/>
          <w:szCs w:val="21"/>
          <w:lang w:val="zh-CN"/>
        </w:rPr>
      </w:pPr>
    </w:p>
    <w:p w:rsidR="003910C3" w:rsidRDefault="003910C3" w:rsidP="00C9247F">
      <w:pPr>
        <w:spacing w:line="288" w:lineRule="auto"/>
        <w:rPr>
          <w:rFonts w:ascii="Times New Roman"/>
          <w:b/>
          <w:szCs w:val="21"/>
          <w:lang w:val="zh-CN"/>
        </w:rPr>
      </w:pPr>
    </w:p>
    <w:p w:rsidR="00C561F8" w:rsidRPr="00C27372" w:rsidRDefault="00C561F8" w:rsidP="00C9247F">
      <w:pPr>
        <w:spacing w:line="288" w:lineRule="auto"/>
        <w:rPr>
          <w:rFonts w:ascii="Times New Roman"/>
          <w:b/>
          <w:szCs w:val="21"/>
          <w:lang w:val="zh-CN"/>
        </w:rPr>
      </w:pPr>
      <w:r w:rsidRPr="00C27372">
        <w:rPr>
          <w:rFonts w:ascii="Times New Roman" w:hint="eastAsia"/>
          <w:b/>
          <w:szCs w:val="21"/>
          <w:lang w:val="zh-CN"/>
        </w:rPr>
        <w:t>证明材料</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提交材料及要求：</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1</w:t>
      </w:r>
      <w:r w:rsidRPr="00C27372">
        <w:rPr>
          <w:rFonts w:ascii="Times New Roman" w:hint="eastAsia"/>
          <w:szCs w:val="21"/>
          <w:lang w:val="zh-CN"/>
        </w:rPr>
        <w:t>、照明施工图设计说明：照明施工图设计说明中应有对照明系统、灯具布置和选型的要求，并与设计图纸相吻合；对于图纸中只预留照明配电系统的情况，设计中要对灯具选型提出具</w:t>
      </w:r>
      <w:r w:rsidRPr="00C27372">
        <w:rPr>
          <w:rFonts w:ascii="Times New Roman" w:hint="eastAsia"/>
          <w:szCs w:val="21"/>
          <w:lang w:val="zh-CN"/>
        </w:rPr>
        <w:lastRenderedPageBreak/>
        <w:t>体的要求，包括功率、光通量，并核算照度和照明功率密度是否达标；</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2</w:t>
      </w:r>
      <w:r w:rsidRPr="00C27372">
        <w:rPr>
          <w:rFonts w:ascii="Times New Roman" w:hint="eastAsia"/>
          <w:szCs w:val="21"/>
          <w:lang w:val="zh-CN"/>
        </w:rPr>
        <w:t>、各层照明平面图：照明灯具及照明配电系统的平面布置，灯具型号应与图例相吻合；</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3</w:t>
      </w:r>
      <w:r w:rsidRPr="00C27372">
        <w:rPr>
          <w:rFonts w:ascii="Times New Roman" w:hint="eastAsia"/>
          <w:szCs w:val="21"/>
          <w:lang w:val="zh-CN"/>
        </w:rPr>
        <w:t>、照明控制系统图：对于集中控制的照明灯具，应提供相应的弱电设计施工图；对于声光等感应灯自动控制的照明灯具，应体现在照明平面图和图例中。</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FF7E78" w:rsidRDefault="00C561F8" w:rsidP="00F92090">
            <w:pPr>
              <w:pStyle w:val="af6"/>
              <w:numPr>
                <w:ilvl w:val="0"/>
                <w:numId w:val="117"/>
              </w:numPr>
              <w:spacing w:beforeLines="50" w:line="288" w:lineRule="auto"/>
              <w:ind w:firstLineChars="0"/>
              <w:rPr>
                <w:rFonts w:ascii="Times New Roman" w:hAnsi="Times New Roman"/>
                <w:color w:val="FF0000"/>
                <w:szCs w:val="21"/>
                <w:lang w:val="zh-CN"/>
              </w:rPr>
            </w:pPr>
            <w:r w:rsidRPr="00FF7E78">
              <w:rPr>
                <w:rFonts w:ascii="Times New Roman" w:hAnsi="Times New Roman" w:hint="eastAsia"/>
                <w:color w:val="FF0000"/>
                <w:szCs w:val="21"/>
                <w:lang w:val="zh-CN"/>
              </w:rPr>
              <w:t>照明施工图纸、设计说明</w:t>
            </w:r>
            <w:r w:rsidR="00FF7E78">
              <w:rPr>
                <w:rFonts w:ascii="Times New Roman" w:hAnsi="Times New Roman" w:hint="eastAsia"/>
                <w:color w:val="FF0000"/>
                <w:szCs w:val="21"/>
                <w:lang w:val="zh-CN"/>
              </w:rPr>
              <w:t>；</w:t>
            </w:r>
          </w:p>
          <w:p w:rsidR="00FF7E78" w:rsidRPr="00FF7E78" w:rsidRDefault="00FF7E78" w:rsidP="00F92090">
            <w:pPr>
              <w:pStyle w:val="af6"/>
              <w:spacing w:beforeLines="50" w:line="288" w:lineRule="auto"/>
              <w:ind w:left="315" w:firstLineChars="0" w:firstLine="0"/>
              <w:rPr>
                <w:rFonts w:ascii="Times New Roman" w:hAnsi="Times New Roman"/>
                <w:color w:val="FF0000"/>
                <w:szCs w:val="21"/>
                <w:lang w:val="zh-CN"/>
              </w:rPr>
            </w:pPr>
          </w:p>
        </w:tc>
      </w:tr>
    </w:tbl>
    <w:p w:rsidR="00C561F8" w:rsidRPr="00DE17A7" w:rsidRDefault="00C561F8" w:rsidP="00F92090">
      <w:pPr>
        <w:spacing w:beforeLines="50" w:afterLines="50" w:line="240" w:lineRule="auto"/>
        <w:jc w:val="center"/>
        <w:outlineLvl w:val="2"/>
        <w:rPr>
          <w:rFonts w:ascii="Times New Roman" w:hAnsi="Times New Roman"/>
          <w:b/>
          <w:sz w:val="30"/>
          <w:szCs w:val="30"/>
        </w:rPr>
      </w:pPr>
      <w:r>
        <w:rPr>
          <w:rFonts w:ascii="Times New Roman" w:hAnsi="Times New Roman"/>
          <w:b/>
          <w:sz w:val="24"/>
          <w:szCs w:val="24"/>
          <w:lang w:val="zh-CN"/>
        </w:rPr>
        <w:br w:type="page"/>
      </w:r>
      <w:bookmarkStart w:id="38" w:name="_Toc455428620"/>
      <w:r w:rsidRPr="00DE17A7">
        <w:rPr>
          <w:rFonts w:ascii="Times New Roman" w:hAnsi="Times New Roman"/>
          <w:b/>
          <w:sz w:val="30"/>
          <w:szCs w:val="30"/>
        </w:rPr>
        <w:lastRenderedPageBreak/>
        <w:t>5.2</w:t>
      </w:r>
      <w:r w:rsidRPr="00DE17A7">
        <w:rPr>
          <w:rFonts w:ascii="Times New Roman" w:hAnsi="Times New Roman" w:hint="eastAsia"/>
          <w:b/>
          <w:sz w:val="30"/>
          <w:szCs w:val="30"/>
        </w:rPr>
        <w:t xml:space="preserve"> </w:t>
      </w:r>
      <w:r w:rsidRPr="00DE17A7">
        <w:rPr>
          <w:rFonts w:ascii="Times New Roman" w:hAnsi="Times New Roman" w:hint="eastAsia"/>
          <w:b/>
          <w:sz w:val="30"/>
          <w:szCs w:val="30"/>
        </w:rPr>
        <w:t>评分项</w:t>
      </w:r>
      <w:bookmarkEnd w:id="38"/>
    </w:p>
    <w:p w:rsidR="00C561F8" w:rsidRPr="00C27372" w:rsidRDefault="00C561F8" w:rsidP="00F92090">
      <w:pPr>
        <w:spacing w:beforeLines="50" w:afterLines="50" w:line="240" w:lineRule="auto"/>
        <w:jc w:val="center"/>
        <w:outlineLvl w:val="3"/>
        <w:rPr>
          <w:rFonts w:ascii="Times New Roman"/>
          <w:b/>
          <w:sz w:val="28"/>
          <w:szCs w:val="28"/>
        </w:rPr>
      </w:pPr>
      <w:r w:rsidRPr="00C27372">
        <w:rPr>
          <w:rFonts w:ascii="Times New Roman" w:hint="eastAsia"/>
          <w:b/>
          <w:sz w:val="28"/>
          <w:szCs w:val="28"/>
        </w:rPr>
        <w:t>Ⅰ</w:t>
      </w:r>
      <w:r>
        <w:rPr>
          <w:rFonts w:ascii="Times New Roman" w:hint="eastAsia"/>
          <w:b/>
          <w:sz w:val="28"/>
          <w:szCs w:val="28"/>
        </w:rPr>
        <w:t xml:space="preserve"> </w:t>
      </w:r>
      <w:r w:rsidRPr="00C27372">
        <w:rPr>
          <w:rFonts w:ascii="Times New Roman" w:hint="eastAsia"/>
          <w:b/>
          <w:sz w:val="28"/>
          <w:szCs w:val="28"/>
        </w:rPr>
        <w:t>建筑与围护结构</w:t>
      </w:r>
    </w:p>
    <w:p w:rsidR="00C561F8" w:rsidRPr="00C27372" w:rsidRDefault="00C561F8" w:rsidP="00F92090">
      <w:pPr>
        <w:spacing w:beforeLines="50" w:afterLines="50" w:line="288" w:lineRule="auto"/>
        <w:rPr>
          <w:rFonts w:ascii="Times New Roman" w:hAnsi="Times New Roman"/>
          <w:b/>
          <w:sz w:val="24"/>
          <w:szCs w:val="24"/>
          <w:lang w:val="zh-CN"/>
        </w:rPr>
      </w:pPr>
      <w:smartTag w:uri="urn:schemas-microsoft-com:office:smarttags" w:element="chsdate">
        <w:smartTagPr>
          <w:attr w:name="IsROCDate" w:val="False"/>
          <w:attr w:name="IsLunarDate" w:val="False"/>
          <w:attr w:name="Day" w:val="30"/>
          <w:attr w:name="Month" w:val="12"/>
          <w:attr w:name="Year" w:val="1899"/>
        </w:smartTagPr>
        <w:r w:rsidRPr="00C27372">
          <w:rPr>
            <w:rFonts w:ascii="Times New Roman" w:hAnsi="Times New Roman"/>
            <w:b/>
            <w:sz w:val="24"/>
            <w:szCs w:val="24"/>
            <w:lang w:val="zh-CN"/>
          </w:rPr>
          <w:t>5.2.1</w:t>
        </w:r>
      </w:smartTag>
      <w:r w:rsidRPr="00C27372">
        <w:rPr>
          <w:rFonts w:ascii="Times New Roman" w:hAnsi="Times New Roman"/>
          <w:b/>
          <w:sz w:val="24"/>
          <w:szCs w:val="24"/>
          <w:lang w:val="zh-CN"/>
        </w:rPr>
        <w:t xml:space="preserve"> </w:t>
      </w:r>
      <w:r w:rsidRPr="00C27372">
        <w:rPr>
          <w:rFonts w:ascii="Times New Roman" w:hAnsi="Times New Roman" w:hint="eastAsia"/>
          <w:b/>
          <w:sz w:val="24"/>
          <w:szCs w:val="24"/>
          <w:lang w:val="zh-CN"/>
        </w:rPr>
        <w:t>结合场地自然条件，对建筑的体形、朝向、楼距、窗墙比等进行优化设计。（总分</w:t>
      </w:r>
      <w:r w:rsidRPr="00C27372">
        <w:rPr>
          <w:rFonts w:ascii="Times New Roman" w:hAnsi="Times New Roman"/>
          <w:b/>
          <w:sz w:val="24"/>
          <w:szCs w:val="24"/>
          <w:lang w:val="zh-CN"/>
        </w:rPr>
        <w:t xml:space="preserve"> 6</w:t>
      </w:r>
      <w:r>
        <w:rPr>
          <w:rFonts w:ascii="Times New Roman" w:hAnsi="Times New Roman" w:hint="eastAsia"/>
          <w:b/>
          <w:sz w:val="24"/>
          <w:szCs w:val="24"/>
          <w:lang w:val="zh-CN"/>
        </w:rPr>
        <w:t xml:space="preserve"> </w:t>
      </w:r>
      <w:r w:rsidRPr="00C27372">
        <w:rPr>
          <w:rFonts w:ascii="Times New Roman" w:hAnsi="Times New Roman" w:hint="eastAsia"/>
          <w:b/>
          <w:sz w:val="24"/>
          <w:szCs w:val="24"/>
          <w:lang w:val="zh-CN"/>
        </w:rPr>
        <w:t>分）</w:t>
      </w:r>
    </w:p>
    <w:p w:rsidR="00C561F8" w:rsidRPr="00C27372" w:rsidRDefault="00C561F8" w:rsidP="00F92090">
      <w:pPr>
        <w:numPr>
          <w:ilvl w:val="0"/>
          <w:numId w:val="24"/>
        </w:numPr>
        <w:spacing w:beforeLines="50" w:line="288" w:lineRule="auto"/>
        <w:rPr>
          <w:rFonts w:ascii="Times New Roman"/>
          <w:b/>
          <w:szCs w:val="21"/>
          <w:lang w:val="zh-CN"/>
        </w:rPr>
      </w:pPr>
      <w:r w:rsidRPr="00C2737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对建筑的体形、朝向、楼距、窗墙比等进行</w:t>
            </w:r>
          </w:p>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优化设计</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C561F8" w:rsidRPr="00FF7E78" w:rsidRDefault="00C561F8" w:rsidP="00F92090">
            <w:pPr>
              <w:spacing w:beforeLines="25" w:afterLines="25" w:line="240" w:lineRule="exact"/>
              <w:jc w:val="center"/>
              <w:rPr>
                <w:rFonts w:ascii="宋体" w:hAnsi="宋体"/>
                <w:color w:val="FF0000"/>
                <w:sz w:val="18"/>
                <w:szCs w:val="18"/>
                <w:lang w:val="zh-CN"/>
              </w:rPr>
            </w:pPr>
            <w:r w:rsidRPr="00FF7E78">
              <w:rPr>
                <w:rFonts w:ascii="宋体" w:hAnsi="宋体" w:hint="eastAsia"/>
                <w:color w:val="FF0000"/>
                <w:sz w:val="18"/>
                <w:szCs w:val="18"/>
                <w:lang w:val="zh-CN"/>
              </w:rPr>
              <w:t>6</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C561F8" w:rsidRPr="00FF7E78" w:rsidRDefault="00C561F8" w:rsidP="00F92090">
            <w:pPr>
              <w:spacing w:beforeLines="25" w:afterLines="25" w:line="240" w:lineRule="exact"/>
              <w:jc w:val="center"/>
              <w:rPr>
                <w:rFonts w:ascii="宋体" w:hAnsi="宋体"/>
                <w:color w:val="FF0000"/>
                <w:sz w:val="18"/>
                <w:szCs w:val="18"/>
                <w:lang w:val="zh-CN"/>
              </w:rPr>
            </w:pPr>
            <w:r w:rsidRPr="00FF7E78">
              <w:rPr>
                <w:rFonts w:ascii="宋体" w:hAnsi="宋体" w:hint="eastAsia"/>
                <w:color w:val="FF0000"/>
                <w:sz w:val="18"/>
                <w:szCs w:val="18"/>
                <w:lang w:val="zh-CN"/>
              </w:rPr>
              <w:t>6</w:t>
            </w:r>
          </w:p>
        </w:tc>
      </w:tr>
    </w:tbl>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建筑朝向为：</w:t>
      </w:r>
      <w:r>
        <w:rPr>
          <w:rFonts w:ascii="Times New Roman" w:hint="eastAsia"/>
          <w:szCs w:val="21"/>
          <w:u w:val="single"/>
          <w:lang w:val="zh-CN"/>
        </w:rPr>
        <w:t xml:space="preserve"> </w:t>
      </w:r>
      <w:r w:rsidRPr="00FF7E78">
        <w:rPr>
          <w:rFonts w:ascii="Times New Roman" w:hint="eastAsia"/>
          <w:color w:val="FF0000"/>
          <w:szCs w:val="21"/>
          <w:u w:val="single"/>
          <w:lang w:val="zh-CN"/>
        </w:rPr>
        <w:t>南北向</w:t>
      </w:r>
      <w:r>
        <w:rPr>
          <w:rFonts w:ascii="Times New Roman" w:hint="eastAsia"/>
          <w:szCs w:val="21"/>
          <w:u w:val="single"/>
          <w:lang w:val="zh-CN"/>
        </w:rPr>
        <w:t xml:space="preserve">  </w:t>
      </w:r>
      <w:r w:rsidRPr="00C27372">
        <w:rPr>
          <w:rFonts w:ascii="Times New Roman" w:hint="eastAsia"/>
          <w:szCs w:val="21"/>
          <w:lang w:val="zh-CN"/>
        </w:rPr>
        <w:t>；体形为：</w:t>
      </w:r>
      <w:r w:rsidR="009B3849" w:rsidRPr="00A419AF">
        <w:rPr>
          <w:rFonts w:ascii="Times New Roman" w:hAnsi="Times New Roman"/>
          <w:szCs w:val="21"/>
        </w:rPr>
        <w:fldChar w:fldCharType="begin">
          <w:ffData>
            <w:name w:val="Dropdown7"/>
            <w:enabled/>
            <w:calcOnExit w:val="0"/>
            <w:ddList>
              <w:listEntry w:val="√"/>
              <w:listEntry w:val="×"/>
            </w:ddList>
          </w:ffData>
        </w:fldChar>
      </w:r>
      <w:r w:rsidRPr="00A419AF">
        <w:rPr>
          <w:rFonts w:ascii="Times New Roman" w:hAnsi="Times New Roman"/>
          <w:szCs w:val="21"/>
        </w:rPr>
        <w:instrText xml:space="preserve"> FORMDROPDOWN </w:instrText>
      </w:r>
      <w:r w:rsidR="009B3849" w:rsidRPr="00A419AF">
        <w:rPr>
          <w:rFonts w:ascii="Times New Roman" w:hAnsi="Times New Roman"/>
          <w:szCs w:val="21"/>
        </w:rPr>
      </w:r>
      <w:r w:rsidR="009B3849" w:rsidRPr="00A419AF">
        <w:rPr>
          <w:rFonts w:ascii="Times New Roman" w:hAnsi="Times New Roman"/>
          <w:szCs w:val="21"/>
        </w:rPr>
        <w:fldChar w:fldCharType="end"/>
      </w:r>
      <w:r w:rsidRPr="00C27372">
        <w:rPr>
          <w:rFonts w:ascii="Times New Roman" w:hint="eastAsia"/>
          <w:szCs w:val="21"/>
          <w:lang w:val="zh-CN"/>
        </w:rPr>
        <w:t>条式、□点式，体形系数为</w:t>
      </w:r>
      <w:r>
        <w:rPr>
          <w:rFonts w:ascii="Times New Roman" w:hint="eastAsia"/>
          <w:szCs w:val="21"/>
          <w:u w:val="single"/>
          <w:lang w:val="zh-CN"/>
        </w:rPr>
        <w:t xml:space="preserve">  </w:t>
      </w:r>
      <w:r w:rsidRPr="00FF7E78">
        <w:rPr>
          <w:rFonts w:ascii="Times New Roman" w:hint="eastAsia"/>
          <w:color w:val="FF0000"/>
          <w:szCs w:val="21"/>
          <w:u w:val="single"/>
          <w:lang w:val="zh-CN"/>
        </w:rPr>
        <w:t xml:space="preserve">0.2 </w:t>
      </w:r>
      <w:r w:rsidR="00FF7E78" w:rsidRPr="00FF7E78">
        <w:rPr>
          <w:rFonts w:ascii="Times New Roman" w:hint="eastAsia"/>
          <w:color w:val="FF0000"/>
          <w:szCs w:val="21"/>
          <w:u w:val="single"/>
          <w:lang w:val="zh-CN"/>
        </w:rPr>
        <w:t>/0.18</w:t>
      </w:r>
      <w:r w:rsidRPr="00FF7E78">
        <w:rPr>
          <w:rFonts w:ascii="Times New Roman" w:hint="eastAsia"/>
          <w:color w:val="FF0000"/>
          <w:szCs w:val="21"/>
          <w:u w:val="single"/>
          <w:lang w:val="zh-CN"/>
        </w:rPr>
        <w:t xml:space="preserve"> </w:t>
      </w:r>
      <w:r>
        <w:rPr>
          <w:rFonts w:ascii="Times New Roman" w:hint="eastAsia"/>
          <w:szCs w:val="21"/>
          <w:u w:val="single"/>
          <w:lang w:val="zh-CN"/>
        </w:rPr>
        <w:t xml:space="preserve">  </w:t>
      </w:r>
      <w:r w:rsidRPr="00C27372">
        <w:rPr>
          <w:rFonts w:ascii="Times New Roman" w:hint="eastAsia"/>
          <w:szCs w:val="21"/>
          <w:lang w:val="zh-CN"/>
        </w:rPr>
        <w:t>，</w:t>
      </w:r>
      <w:r w:rsidR="009B3849" w:rsidRPr="00A419AF">
        <w:rPr>
          <w:rFonts w:ascii="Times New Roman" w:hAnsi="Times New Roman"/>
          <w:szCs w:val="21"/>
        </w:rPr>
        <w:fldChar w:fldCharType="begin">
          <w:ffData>
            <w:name w:val="Dropdown7"/>
            <w:enabled/>
            <w:calcOnExit w:val="0"/>
            <w:ddList>
              <w:listEntry w:val="√"/>
              <w:listEntry w:val="×"/>
            </w:ddList>
          </w:ffData>
        </w:fldChar>
      </w:r>
      <w:r w:rsidRPr="00A419AF">
        <w:rPr>
          <w:rFonts w:ascii="Times New Roman" w:hAnsi="Times New Roman"/>
          <w:szCs w:val="21"/>
        </w:rPr>
        <w:instrText xml:space="preserve"> FORMDROPDOWN </w:instrText>
      </w:r>
      <w:r w:rsidR="009B3849" w:rsidRPr="00A419AF">
        <w:rPr>
          <w:rFonts w:ascii="Times New Roman" w:hAnsi="Times New Roman"/>
          <w:szCs w:val="21"/>
        </w:rPr>
      </w:r>
      <w:r w:rsidR="009B3849" w:rsidRPr="00A419AF">
        <w:rPr>
          <w:rFonts w:ascii="Times New Roman" w:hAnsi="Times New Roman"/>
          <w:szCs w:val="21"/>
        </w:rPr>
        <w:fldChar w:fldCharType="end"/>
      </w:r>
      <w:r w:rsidRPr="00C27372">
        <w:rPr>
          <w:rFonts w:ascii="Times New Roman" w:hint="eastAsia"/>
          <w:szCs w:val="21"/>
          <w:lang w:val="zh-CN"/>
        </w:rPr>
        <w:t>满足国家或地方节能标准；</w:t>
      </w:r>
    </w:p>
    <w:p w:rsidR="00C561F8" w:rsidRPr="00267629" w:rsidRDefault="00C561F8" w:rsidP="00C561F8">
      <w:pPr>
        <w:spacing w:line="288" w:lineRule="auto"/>
        <w:rPr>
          <w:rFonts w:ascii="Times New Roman"/>
          <w:szCs w:val="21"/>
          <w:lang w:val="zh-CN"/>
        </w:rPr>
      </w:pPr>
      <w:r w:rsidRPr="00C27372">
        <w:rPr>
          <w:rFonts w:ascii="Times New Roman" w:hint="eastAsia"/>
          <w:szCs w:val="21"/>
          <w:lang w:val="zh-CN"/>
        </w:rPr>
        <w:t>建筑的窗墙比为：东向</w:t>
      </w:r>
      <w:r>
        <w:rPr>
          <w:rFonts w:ascii="Times New Roman" w:hint="eastAsia"/>
          <w:szCs w:val="21"/>
          <w:lang w:val="zh-CN"/>
        </w:rPr>
        <w:t xml:space="preserve"> </w:t>
      </w:r>
      <w:r w:rsidRPr="00FF7E78">
        <w:rPr>
          <w:rFonts w:ascii="Times New Roman" w:hint="eastAsia"/>
          <w:color w:val="FF0000"/>
          <w:szCs w:val="21"/>
          <w:u w:val="single"/>
          <w:lang w:val="zh-CN"/>
        </w:rPr>
        <w:t>0.12</w:t>
      </w:r>
      <w:r w:rsidR="00FF7E78">
        <w:rPr>
          <w:rFonts w:ascii="Times New Roman" w:hint="eastAsia"/>
          <w:color w:val="FF0000"/>
          <w:szCs w:val="21"/>
          <w:u w:val="single"/>
          <w:lang w:val="zh-CN"/>
        </w:rPr>
        <w:t>（门诊医技）</w:t>
      </w:r>
      <w:r w:rsidR="00FF7E78" w:rsidRPr="00FF7E78">
        <w:rPr>
          <w:rFonts w:ascii="Times New Roman" w:hint="eastAsia"/>
          <w:color w:val="FF0000"/>
          <w:szCs w:val="21"/>
          <w:u w:val="single"/>
          <w:lang w:val="zh-CN"/>
        </w:rPr>
        <w:t>/</w:t>
      </w:r>
      <w:r w:rsidRPr="00FF7E78">
        <w:rPr>
          <w:rFonts w:ascii="Times New Roman" w:hint="eastAsia"/>
          <w:color w:val="FF0000"/>
          <w:szCs w:val="21"/>
          <w:u w:val="single"/>
          <w:lang w:val="zh-CN"/>
        </w:rPr>
        <w:t xml:space="preserve"> </w:t>
      </w:r>
      <w:r w:rsidR="00FF7E78" w:rsidRPr="00FF7E78">
        <w:rPr>
          <w:rFonts w:ascii="Times New Roman" w:hint="eastAsia"/>
          <w:color w:val="FF0000"/>
          <w:szCs w:val="21"/>
          <w:u w:val="single"/>
          <w:lang w:val="zh-CN"/>
        </w:rPr>
        <w:t>0.12</w:t>
      </w:r>
      <w:r w:rsidR="00FF7E78">
        <w:rPr>
          <w:rFonts w:ascii="Times New Roman" w:hint="eastAsia"/>
          <w:color w:val="FF0000"/>
          <w:szCs w:val="21"/>
          <w:u w:val="single"/>
          <w:lang w:val="zh-CN"/>
        </w:rPr>
        <w:t>（病房）</w:t>
      </w:r>
      <w:r w:rsidRPr="00FF7E78">
        <w:rPr>
          <w:rFonts w:ascii="Times New Roman" w:hint="eastAsia"/>
          <w:color w:val="FF0000"/>
          <w:szCs w:val="21"/>
          <w:u w:val="single"/>
          <w:lang w:val="zh-CN"/>
        </w:rPr>
        <w:t xml:space="preserve"> </w:t>
      </w:r>
      <w:r>
        <w:rPr>
          <w:rFonts w:ascii="Times New Roman" w:hint="eastAsia"/>
          <w:szCs w:val="21"/>
          <w:u w:val="single"/>
          <w:lang w:val="zh-CN"/>
        </w:rPr>
        <w:t xml:space="preserve"> </w:t>
      </w:r>
      <w:r w:rsidRPr="00C27372">
        <w:rPr>
          <w:rFonts w:ascii="Times New Roman" w:hint="eastAsia"/>
          <w:szCs w:val="21"/>
          <w:lang w:val="zh-CN"/>
        </w:rPr>
        <w:t>南向</w:t>
      </w:r>
      <w:r>
        <w:rPr>
          <w:rFonts w:ascii="Times New Roman" w:hint="eastAsia"/>
          <w:szCs w:val="21"/>
          <w:u w:val="single"/>
          <w:lang w:val="zh-CN"/>
        </w:rPr>
        <w:t xml:space="preserve"> </w:t>
      </w:r>
      <w:r w:rsidRPr="00FF7E78">
        <w:rPr>
          <w:rFonts w:ascii="Times New Roman" w:hint="eastAsia"/>
          <w:color w:val="FF0000"/>
          <w:szCs w:val="21"/>
          <w:u w:val="single"/>
          <w:lang w:val="zh-CN"/>
        </w:rPr>
        <w:t>0.3</w:t>
      </w:r>
      <w:r w:rsidR="00FF7E78" w:rsidRPr="00FF7E78">
        <w:rPr>
          <w:rFonts w:ascii="Times New Roman" w:hint="eastAsia"/>
          <w:color w:val="FF0000"/>
          <w:szCs w:val="21"/>
          <w:u w:val="single"/>
          <w:lang w:val="zh-CN"/>
        </w:rPr>
        <w:t>4</w:t>
      </w:r>
      <w:r w:rsidR="00FF7E78">
        <w:rPr>
          <w:rFonts w:ascii="Times New Roman" w:hint="eastAsia"/>
          <w:color w:val="FF0000"/>
          <w:szCs w:val="21"/>
          <w:u w:val="single"/>
          <w:lang w:val="zh-CN"/>
        </w:rPr>
        <w:t>（门诊医技）</w:t>
      </w:r>
      <w:r w:rsidR="00FF7E78" w:rsidRPr="00FF7E78">
        <w:rPr>
          <w:rFonts w:ascii="Times New Roman" w:hint="eastAsia"/>
          <w:color w:val="FF0000"/>
          <w:szCs w:val="21"/>
          <w:u w:val="single"/>
          <w:lang w:val="zh-CN"/>
        </w:rPr>
        <w:t>/0.36</w:t>
      </w:r>
      <w:r w:rsidR="00FF7E78">
        <w:rPr>
          <w:rFonts w:ascii="Times New Roman" w:hint="eastAsia"/>
          <w:color w:val="FF0000"/>
          <w:szCs w:val="21"/>
          <w:u w:val="single"/>
          <w:lang w:val="zh-CN"/>
        </w:rPr>
        <w:t>（病房）</w:t>
      </w:r>
      <w:r>
        <w:rPr>
          <w:rFonts w:ascii="Times New Roman" w:hint="eastAsia"/>
          <w:szCs w:val="21"/>
          <w:u w:val="single"/>
          <w:lang w:val="zh-CN"/>
        </w:rPr>
        <w:t xml:space="preserve">  </w:t>
      </w:r>
      <w:r w:rsidRPr="00C27372">
        <w:rPr>
          <w:rFonts w:ascii="Times New Roman" w:hint="eastAsia"/>
          <w:szCs w:val="21"/>
          <w:lang w:val="zh-CN"/>
        </w:rPr>
        <w:t>西向</w:t>
      </w:r>
      <w:r>
        <w:rPr>
          <w:rFonts w:ascii="Times New Roman" w:hint="eastAsia"/>
          <w:szCs w:val="21"/>
          <w:u w:val="single"/>
          <w:lang w:val="zh-CN"/>
        </w:rPr>
        <w:t xml:space="preserve"> </w:t>
      </w:r>
      <w:r w:rsidRPr="00FF7E78">
        <w:rPr>
          <w:rFonts w:ascii="Times New Roman" w:hint="eastAsia"/>
          <w:color w:val="FF0000"/>
          <w:szCs w:val="21"/>
          <w:u w:val="single"/>
          <w:lang w:val="zh-CN"/>
        </w:rPr>
        <w:t>0.</w:t>
      </w:r>
      <w:r w:rsidR="00FF7E78" w:rsidRPr="00FF7E78">
        <w:rPr>
          <w:rFonts w:ascii="Times New Roman" w:hint="eastAsia"/>
          <w:color w:val="FF0000"/>
          <w:szCs w:val="21"/>
          <w:u w:val="single"/>
          <w:lang w:val="zh-CN"/>
        </w:rPr>
        <w:t>04</w:t>
      </w:r>
      <w:r w:rsidR="00FF7E78">
        <w:rPr>
          <w:rFonts w:ascii="Times New Roman" w:hint="eastAsia"/>
          <w:color w:val="FF0000"/>
          <w:szCs w:val="21"/>
          <w:u w:val="single"/>
          <w:lang w:val="zh-CN"/>
        </w:rPr>
        <w:t>（门诊医技）</w:t>
      </w:r>
      <w:r w:rsidR="00FF7E78" w:rsidRPr="00FF7E78">
        <w:rPr>
          <w:rFonts w:ascii="Times New Roman" w:hint="eastAsia"/>
          <w:color w:val="FF0000"/>
          <w:szCs w:val="21"/>
          <w:u w:val="single"/>
          <w:lang w:val="zh-CN"/>
        </w:rPr>
        <w:t>/0.10</w:t>
      </w:r>
      <w:r w:rsidR="00FF7E78">
        <w:rPr>
          <w:rFonts w:ascii="Times New Roman" w:hint="eastAsia"/>
          <w:color w:val="FF0000"/>
          <w:szCs w:val="21"/>
          <w:u w:val="single"/>
          <w:lang w:val="zh-CN"/>
        </w:rPr>
        <w:t>（病房）</w:t>
      </w:r>
      <w:r w:rsidRPr="00FF7E78">
        <w:rPr>
          <w:rFonts w:ascii="Times New Roman" w:hint="eastAsia"/>
          <w:color w:val="FF0000"/>
          <w:szCs w:val="21"/>
          <w:u w:val="single"/>
          <w:lang w:val="zh-CN"/>
        </w:rPr>
        <w:t xml:space="preserve"> </w:t>
      </w:r>
      <w:r>
        <w:rPr>
          <w:rFonts w:ascii="Times New Roman" w:hint="eastAsia"/>
          <w:szCs w:val="21"/>
          <w:u w:val="single"/>
          <w:lang w:val="zh-CN"/>
        </w:rPr>
        <w:t xml:space="preserve">  </w:t>
      </w:r>
      <w:r w:rsidRPr="00C27372">
        <w:rPr>
          <w:rFonts w:ascii="Times New Roman" w:hint="eastAsia"/>
          <w:szCs w:val="21"/>
          <w:lang w:val="zh-CN"/>
        </w:rPr>
        <w:t>北向</w:t>
      </w:r>
      <w:r>
        <w:rPr>
          <w:rFonts w:ascii="Times New Roman" w:hint="eastAsia"/>
          <w:szCs w:val="21"/>
          <w:u w:val="single"/>
          <w:lang w:val="zh-CN"/>
        </w:rPr>
        <w:t xml:space="preserve"> </w:t>
      </w:r>
      <w:r w:rsidRPr="00FF7E78">
        <w:rPr>
          <w:rFonts w:ascii="Times New Roman" w:hint="eastAsia"/>
          <w:color w:val="FF0000"/>
          <w:szCs w:val="21"/>
          <w:u w:val="single"/>
          <w:lang w:val="zh-CN"/>
        </w:rPr>
        <w:t>0.14</w:t>
      </w:r>
      <w:r w:rsidR="00FF7E78">
        <w:rPr>
          <w:rFonts w:ascii="Times New Roman" w:hint="eastAsia"/>
          <w:color w:val="FF0000"/>
          <w:szCs w:val="21"/>
          <w:u w:val="single"/>
          <w:lang w:val="zh-CN"/>
        </w:rPr>
        <w:t>（门诊医技）</w:t>
      </w:r>
      <w:r w:rsidR="00FF7E78" w:rsidRPr="00FF7E78">
        <w:rPr>
          <w:rFonts w:ascii="Times New Roman" w:hint="eastAsia"/>
          <w:color w:val="FF0000"/>
          <w:szCs w:val="21"/>
          <w:u w:val="single"/>
          <w:lang w:val="zh-CN"/>
        </w:rPr>
        <w:t>/0.14</w:t>
      </w:r>
      <w:r w:rsidRPr="00FF7E78">
        <w:rPr>
          <w:rFonts w:ascii="Times New Roman" w:hint="eastAsia"/>
          <w:color w:val="FF0000"/>
          <w:szCs w:val="21"/>
          <w:u w:val="single"/>
          <w:lang w:val="zh-CN"/>
        </w:rPr>
        <w:t xml:space="preserve"> </w:t>
      </w:r>
      <w:r w:rsidR="00FF7E78">
        <w:rPr>
          <w:rFonts w:ascii="Times New Roman" w:hint="eastAsia"/>
          <w:color w:val="FF0000"/>
          <w:szCs w:val="21"/>
          <w:u w:val="single"/>
          <w:lang w:val="zh-CN"/>
        </w:rPr>
        <w:t>（病房）</w:t>
      </w:r>
      <w:r>
        <w:rPr>
          <w:rFonts w:ascii="Times New Roman" w:hint="eastAsia"/>
          <w:szCs w:val="21"/>
          <w:u w:val="single"/>
          <w:lang w:val="zh-CN"/>
        </w:rPr>
        <w:t xml:space="preserve"> </w:t>
      </w:r>
      <w:r w:rsidRPr="00267629">
        <w:rPr>
          <w:rFonts w:ascii="Times New Roman" w:hint="eastAsia"/>
          <w:szCs w:val="21"/>
          <w:u w:val="single"/>
          <w:lang w:val="zh-CN"/>
        </w:rPr>
        <w:t xml:space="preserve"> </w:t>
      </w:r>
      <w:r w:rsidRPr="00267629">
        <w:rPr>
          <w:rFonts w:ascii="Times New Roman" w:hint="eastAsia"/>
          <w:szCs w:val="21"/>
          <w:lang w:val="zh-CN"/>
        </w:rPr>
        <w:t>，</w:t>
      </w:r>
      <w:r w:rsidR="009B3849" w:rsidRPr="00267629">
        <w:rPr>
          <w:rFonts w:ascii="Times New Roman" w:hAnsi="Times New Roman"/>
          <w:szCs w:val="21"/>
        </w:rPr>
        <w:fldChar w:fldCharType="begin">
          <w:ffData>
            <w:name w:val="Dropdown7"/>
            <w:enabled/>
            <w:calcOnExit w:val="0"/>
            <w:ddList>
              <w:listEntry w:val="√"/>
              <w:listEntry w:val="×"/>
            </w:ddList>
          </w:ffData>
        </w:fldChar>
      </w:r>
      <w:r w:rsidRPr="00267629">
        <w:rPr>
          <w:rFonts w:ascii="Times New Roman" w:hAnsi="Times New Roman"/>
          <w:szCs w:val="21"/>
        </w:rPr>
        <w:instrText xml:space="preserve"> FORMDROPDOWN </w:instrText>
      </w:r>
      <w:r w:rsidR="009B3849" w:rsidRPr="00267629">
        <w:rPr>
          <w:rFonts w:ascii="Times New Roman" w:hAnsi="Times New Roman"/>
          <w:szCs w:val="21"/>
        </w:rPr>
      </w:r>
      <w:r w:rsidR="009B3849" w:rsidRPr="00267629">
        <w:rPr>
          <w:rFonts w:ascii="Times New Roman" w:hAnsi="Times New Roman"/>
          <w:szCs w:val="21"/>
        </w:rPr>
        <w:fldChar w:fldCharType="end"/>
      </w:r>
      <w:r w:rsidRPr="00267629">
        <w:rPr>
          <w:rFonts w:ascii="Times New Roman" w:hint="eastAsia"/>
          <w:szCs w:val="21"/>
          <w:lang w:val="zh-CN"/>
        </w:rPr>
        <w:t>满足国家或地方节能标准；</w:t>
      </w:r>
    </w:p>
    <w:p w:rsidR="00C561F8" w:rsidRPr="00267629" w:rsidRDefault="00C561F8" w:rsidP="00C561F8">
      <w:pPr>
        <w:spacing w:line="288" w:lineRule="auto"/>
        <w:rPr>
          <w:rFonts w:ascii="Times New Roman"/>
          <w:szCs w:val="21"/>
          <w:lang w:val="zh-CN"/>
        </w:rPr>
      </w:pPr>
      <w:r w:rsidRPr="00267629">
        <w:rPr>
          <w:rFonts w:ascii="Times New Roman" w:hint="eastAsia"/>
          <w:szCs w:val="21"/>
          <w:lang w:val="zh-CN"/>
        </w:rPr>
        <w:t>建筑的楼间距最小是</w:t>
      </w:r>
      <w:r w:rsidRPr="00267629">
        <w:rPr>
          <w:rFonts w:ascii="Times New Roman" w:hint="eastAsia"/>
          <w:szCs w:val="21"/>
          <w:u w:val="single"/>
          <w:lang w:val="zh-CN"/>
        </w:rPr>
        <w:t xml:space="preserve">    </w:t>
      </w:r>
      <w:r>
        <w:rPr>
          <w:rFonts w:ascii="Times New Roman" w:hint="eastAsia"/>
          <w:szCs w:val="21"/>
          <w:u w:val="single"/>
          <w:lang w:val="zh-CN"/>
        </w:rPr>
        <w:t xml:space="preserve">     </w:t>
      </w:r>
      <w:r w:rsidRPr="00267629">
        <w:rPr>
          <w:rFonts w:ascii="Times New Roman" w:hint="eastAsia"/>
          <w:szCs w:val="21"/>
          <w:u w:val="single"/>
          <w:lang w:val="zh-CN"/>
        </w:rPr>
        <w:t xml:space="preserve"> </w:t>
      </w:r>
      <w:r>
        <w:rPr>
          <w:rFonts w:ascii="Times New Roman" w:hint="eastAsia"/>
          <w:szCs w:val="21"/>
          <w:u w:val="single"/>
          <w:lang w:val="zh-CN"/>
        </w:rPr>
        <w:t xml:space="preserve">           </w:t>
      </w:r>
      <w:r w:rsidRPr="00267629">
        <w:rPr>
          <w:rFonts w:ascii="Times New Roman" w:hint="eastAsia"/>
          <w:szCs w:val="21"/>
          <w:lang w:val="zh-CN"/>
        </w:rPr>
        <w:t>之间，距离为</w:t>
      </w:r>
      <w:r w:rsidRPr="00267629">
        <w:rPr>
          <w:rFonts w:ascii="Times New Roman" w:hint="eastAsia"/>
          <w:szCs w:val="21"/>
          <w:u w:val="single"/>
          <w:lang w:val="zh-CN"/>
        </w:rPr>
        <w:t xml:space="preserve">  </w:t>
      </w:r>
      <w:r>
        <w:rPr>
          <w:rFonts w:ascii="Times New Roman" w:hint="eastAsia"/>
          <w:szCs w:val="21"/>
          <w:u w:val="single"/>
          <w:lang w:val="zh-CN"/>
        </w:rPr>
        <w:t xml:space="preserve">      </w:t>
      </w:r>
      <w:r w:rsidRPr="00267629">
        <w:rPr>
          <w:rFonts w:ascii="Times New Roman" w:hint="eastAsia"/>
          <w:szCs w:val="21"/>
          <w:u w:val="single"/>
          <w:lang w:val="zh-CN"/>
        </w:rPr>
        <w:t xml:space="preserve">    </w:t>
      </w:r>
      <w:r w:rsidRPr="00267629">
        <w:rPr>
          <w:rFonts w:ascii="Times New Roman" w:hint="eastAsia"/>
          <w:szCs w:val="21"/>
          <w:lang w:val="zh-CN"/>
        </w:rPr>
        <w:t>。</w:t>
      </w:r>
    </w:p>
    <w:p w:rsidR="00C561F8" w:rsidRPr="00C27372" w:rsidRDefault="00C561F8" w:rsidP="00F92090">
      <w:pPr>
        <w:numPr>
          <w:ilvl w:val="0"/>
          <w:numId w:val="24"/>
        </w:numPr>
        <w:spacing w:beforeLines="50" w:line="288" w:lineRule="auto"/>
        <w:rPr>
          <w:rFonts w:ascii="Times New Roman"/>
          <w:b/>
          <w:szCs w:val="21"/>
          <w:lang w:val="zh-CN"/>
        </w:rPr>
      </w:pPr>
      <w:r w:rsidRPr="00C27372">
        <w:rPr>
          <w:rFonts w:ascii="Times New Roman" w:hint="eastAsia"/>
          <w:b/>
          <w:szCs w:val="21"/>
          <w:lang w:val="zh-CN"/>
        </w:rPr>
        <w:t>评价要点：</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简要说明对建筑体形、朝向、楼距、窗墙比等进行的优化设计。</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1</w:t>
      </w:r>
      <w:r w:rsidRPr="00C27372">
        <w:rPr>
          <w:rFonts w:ascii="Times New Roman" w:hint="eastAsia"/>
          <w:szCs w:val="21"/>
          <w:lang w:val="zh-CN"/>
        </w:rPr>
        <w:t>、概述项目所在地气候条件特点，在建筑朝向、布局设计时如何考虑冬季获得足够的日照，避开主导风向，夏季利用自然通风，降低太阳辐射影响及防止暴风雨袭击等。（</w:t>
      </w:r>
      <w:r w:rsidRPr="00C27372">
        <w:rPr>
          <w:rFonts w:ascii="Times New Roman"/>
          <w:szCs w:val="21"/>
          <w:lang w:val="zh-CN"/>
        </w:rPr>
        <w:t xml:space="preserve">150 </w:t>
      </w:r>
      <w:r w:rsidRPr="00C2737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267629" w:rsidTr="0040266C">
        <w:trPr>
          <w:trHeight w:val="1701"/>
        </w:trPr>
        <w:tc>
          <w:tcPr>
            <w:tcW w:w="8522" w:type="dxa"/>
          </w:tcPr>
          <w:p w:rsidR="00C561F8" w:rsidRPr="00FF7E78" w:rsidRDefault="00C561F8" w:rsidP="00F92090">
            <w:pPr>
              <w:spacing w:beforeLines="50" w:line="288" w:lineRule="auto"/>
              <w:ind w:firstLineChars="200" w:firstLine="420"/>
              <w:rPr>
                <w:rFonts w:ascii="Times New Roman" w:hAnsi="Times New Roman"/>
                <w:color w:val="FF0000"/>
                <w:szCs w:val="21"/>
                <w:lang w:val="zh-CN"/>
              </w:rPr>
            </w:pPr>
            <w:r w:rsidRPr="00FF7E78">
              <w:rPr>
                <w:rFonts w:ascii="Times New Roman" w:hAnsi="Times New Roman" w:hint="eastAsia"/>
                <w:color w:val="FF0000"/>
                <w:szCs w:val="21"/>
                <w:lang w:val="zh-CN"/>
              </w:rPr>
              <w:t>门诊医技楼与病房楼均为南北向条形设计，体形简单，楼间距、窗墙比满足标准要求，设计合理。</w:t>
            </w:r>
            <w:r w:rsidR="00F41CD1">
              <w:rPr>
                <w:rFonts w:ascii="Times New Roman" w:hAnsi="Times New Roman" w:hint="eastAsia"/>
                <w:color w:val="FF0000"/>
                <w:szCs w:val="21"/>
                <w:lang w:val="zh-CN"/>
              </w:rPr>
              <w:t>本项目为公共建筑，优化后</w:t>
            </w:r>
            <w:r w:rsidR="000F6771">
              <w:rPr>
                <w:rFonts w:ascii="Times New Roman" w:hAnsi="Times New Roman" w:hint="eastAsia"/>
                <w:color w:val="FF0000"/>
                <w:szCs w:val="21"/>
                <w:lang w:val="zh-CN"/>
              </w:rPr>
              <w:t>窗墙比均小于</w:t>
            </w:r>
            <w:r w:rsidR="000F6771">
              <w:rPr>
                <w:rFonts w:ascii="Times New Roman" w:hAnsi="Times New Roman" w:hint="eastAsia"/>
                <w:color w:val="FF0000"/>
                <w:szCs w:val="21"/>
                <w:lang w:val="zh-CN"/>
              </w:rPr>
              <w:t>0.5</w:t>
            </w:r>
            <w:r w:rsidR="000F6771">
              <w:rPr>
                <w:rFonts w:ascii="Times New Roman" w:hAnsi="Times New Roman" w:hint="eastAsia"/>
                <w:color w:val="FF0000"/>
                <w:szCs w:val="21"/>
                <w:lang w:val="zh-CN"/>
              </w:rPr>
              <w:t>，依照《绿色建筑评价技术细则》</w:t>
            </w:r>
            <w:r w:rsidR="000F6771">
              <w:rPr>
                <w:rFonts w:ascii="Times New Roman" w:hAnsi="Times New Roman" w:hint="eastAsia"/>
                <w:color w:val="FF0000"/>
                <w:szCs w:val="21"/>
                <w:lang w:val="zh-CN"/>
              </w:rPr>
              <w:t>5.2.1</w:t>
            </w:r>
            <w:r w:rsidR="000F6771">
              <w:rPr>
                <w:rFonts w:ascii="Times New Roman" w:hAnsi="Times New Roman" w:hint="eastAsia"/>
                <w:color w:val="FF0000"/>
                <w:szCs w:val="21"/>
                <w:lang w:val="zh-CN"/>
              </w:rPr>
              <w:t>本项直接得</w:t>
            </w:r>
            <w:r w:rsidR="000F6771">
              <w:rPr>
                <w:rFonts w:ascii="Times New Roman" w:hAnsi="Times New Roman" w:hint="eastAsia"/>
                <w:color w:val="FF0000"/>
                <w:szCs w:val="21"/>
                <w:lang w:val="zh-CN"/>
              </w:rPr>
              <w:t>6</w:t>
            </w:r>
            <w:r w:rsidR="000F6771">
              <w:rPr>
                <w:rFonts w:ascii="Times New Roman" w:hAnsi="Times New Roman" w:hint="eastAsia"/>
                <w:color w:val="FF0000"/>
                <w:szCs w:val="21"/>
                <w:lang w:val="zh-CN"/>
              </w:rPr>
              <w:t>分。</w:t>
            </w:r>
          </w:p>
        </w:tc>
      </w:tr>
    </w:tbl>
    <w:p w:rsidR="00C561F8" w:rsidRPr="00C27372" w:rsidRDefault="00C561F8" w:rsidP="00C561F8">
      <w:pPr>
        <w:spacing w:line="288" w:lineRule="auto"/>
        <w:rPr>
          <w:rFonts w:ascii="Times New Roman"/>
          <w:szCs w:val="21"/>
          <w:lang w:val="zh-CN"/>
        </w:rPr>
      </w:pPr>
      <w:r w:rsidRPr="00C27372">
        <w:rPr>
          <w:rFonts w:ascii="Times New Roman"/>
          <w:szCs w:val="21"/>
          <w:lang w:val="zh-CN"/>
        </w:rPr>
        <w:t>2</w:t>
      </w:r>
      <w:r w:rsidRPr="00C27372">
        <w:rPr>
          <w:rFonts w:ascii="Times New Roman" w:hint="eastAsia"/>
          <w:szCs w:val="21"/>
          <w:lang w:val="zh-CN"/>
        </w:rPr>
        <w:t>、概述自然通风效果优化模拟计算结论（</w:t>
      </w:r>
      <w:r w:rsidRPr="00C27372">
        <w:rPr>
          <w:rFonts w:ascii="Times New Roman"/>
          <w:szCs w:val="21"/>
          <w:lang w:val="zh-CN"/>
        </w:rPr>
        <w:t xml:space="preserve">100 </w:t>
      </w:r>
      <w:r w:rsidRPr="00C2737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441400" w:rsidRDefault="00C561F8" w:rsidP="0040266C">
            <w:pPr>
              <w:spacing w:line="288" w:lineRule="auto"/>
              <w:rPr>
                <w:rFonts w:ascii="Times New Roman" w:hAnsi="Times New Roman"/>
                <w:szCs w:val="21"/>
                <w:lang w:val="zh-CN"/>
              </w:rPr>
            </w:pPr>
          </w:p>
        </w:tc>
      </w:tr>
    </w:tbl>
    <w:p w:rsidR="00C561F8" w:rsidRPr="00C27372" w:rsidRDefault="00C561F8" w:rsidP="00C561F8">
      <w:pPr>
        <w:spacing w:line="288" w:lineRule="auto"/>
        <w:rPr>
          <w:rFonts w:ascii="Times New Roman"/>
          <w:szCs w:val="21"/>
          <w:lang w:val="zh-CN"/>
        </w:rPr>
      </w:pPr>
      <w:r w:rsidRPr="00C27372">
        <w:rPr>
          <w:rFonts w:ascii="Times New Roman"/>
          <w:szCs w:val="21"/>
          <w:lang w:val="zh-CN"/>
        </w:rPr>
        <w:t>3</w:t>
      </w:r>
      <w:r w:rsidRPr="00C27372">
        <w:rPr>
          <w:rFonts w:ascii="Times New Roman" w:hint="eastAsia"/>
          <w:szCs w:val="21"/>
          <w:lang w:val="zh-CN"/>
        </w:rPr>
        <w:t>、概述自然采光效果优化模拟计算结论（</w:t>
      </w:r>
      <w:r w:rsidRPr="00C27372">
        <w:rPr>
          <w:rFonts w:ascii="Times New Roman"/>
          <w:szCs w:val="21"/>
          <w:lang w:val="zh-CN"/>
        </w:rPr>
        <w:t xml:space="preserve">100 </w:t>
      </w:r>
      <w:r w:rsidRPr="00C2737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441400" w:rsidRDefault="00C561F8" w:rsidP="0040266C">
            <w:pPr>
              <w:spacing w:line="288" w:lineRule="auto"/>
              <w:rPr>
                <w:rFonts w:ascii="Times New Roman" w:hAnsi="Times New Roman"/>
                <w:szCs w:val="21"/>
                <w:lang w:val="zh-CN"/>
              </w:rPr>
            </w:pPr>
          </w:p>
        </w:tc>
      </w:tr>
    </w:tbl>
    <w:p w:rsidR="00C561F8" w:rsidRPr="00C27372" w:rsidRDefault="00C561F8" w:rsidP="00F92090">
      <w:pPr>
        <w:numPr>
          <w:ilvl w:val="0"/>
          <w:numId w:val="24"/>
        </w:numPr>
        <w:spacing w:beforeLines="50" w:line="288" w:lineRule="auto"/>
        <w:rPr>
          <w:rFonts w:ascii="Times New Roman"/>
          <w:b/>
          <w:szCs w:val="21"/>
          <w:lang w:val="zh-CN"/>
        </w:rPr>
      </w:pPr>
      <w:r w:rsidRPr="00C27372">
        <w:rPr>
          <w:rFonts w:ascii="Times New Roman" w:hint="eastAsia"/>
          <w:b/>
          <w:szCs w:val="21"/>
          <w:lang w:val="zh-CN"/>
        </w:rPr>
        <w:t>证明材料：</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提交材料及要求：</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lastRenderedPageBreak/>
        <w:t>1</w:t>
      </w:r>
      <w:r w:rsidRPr="00C27372">
        <w:rPr>
          <w:rFonts w:ascii="Times New Roman" w:hint="eastAsia"/>
          <w:szCs w:val="21"/>
          <w:lang w:val="zh-CN"/>
        </w:rPr>
        <w:t>、建筑施工图设计说明：应有对建筑总平面设计原则的简要阐述，以及对朝向、体形系数、窗墙比的</w:t>
      </w:r>
      <w:r w:rsidRPr="00C27372">
        <w:rPr>
          <w:rFonts w:ascii="Times New Roman"/>
          <w:szCs w:val="21"/>
          <w:lang w:val="zh-CN"/>
        </w:rPr>
        <w:t xml:space="preserve"> </w:t>
      </w:r>
      <w:r w:rsidRPr="00C27372">
        <w:rPr>
          <w:rFonts w:ascii="Times New Roman" w:hint="eastAsia"/>
          <w:szCs w:val="21"/>
          <w:lang w:val="zh-CN"/>
        </w:rPr>
        <w:t>具体说明，并与详图吻合；</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2</w:t>
      </w:r>
      <w:r w:rsidRPr="00C27372">
        <w:rPr>
          <w:rFonts w:ascii="Times New Roman" w:hint="eastAsia"/>
          <w:szCs w:val="21"/>
          <w:lang w:val="zh-CN"/>
        </w:rPr>
        <w:t>、日照模拟计算报告、自然通风效果优化模拟计算报告、自然采光效果优化计算模拟报告：应对模拟计算的计算模型、初始条件、计算参数、计算结果进行详细说明；</w:t>
      </w:r>
    </w:p>
    <w:p w:rsidR="00C561F8" w:rsidRDefault="00C561F8" w:rsidP="00C561F8">
      <w:pPr>
        <w:spacing w:line="288" w:lineRule="auto"/>
        <w:rPr>
          <w:rFonts w:ascii="Times New Roman"/>
          <w:szCs w:val="21"/>
          <w:lang w:val="zh-CN"/>
        </w:rPr>
      </w:pPr>
      <w:r w:rsidRPr="00C27372">
        <w:rPr>
          <w:rFonts w:ascii="Times New Roman"/>
          <w:szCs w:val="21"/>
          <w:lang w:val="zh-CN"/>
        </w:rPr>
        <w:t>3</w:t>
      </w:r>
      <w:r w:rsidRPr="00C27372">
        <w:rPr>
          <w:rFonts w:ascii="Times New Roman" w:hint="eastAsia"/>
          <w:szCs w:val="21"/>
          <w:lang w:val="zh-CN"/>
        </w:rPr>
        <w:t>、建筑效果图：应包括建筑鸟瞰图、单体效果图。</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0F6771" w:rsidRDefault="00C561F8" w:rsidP="00F92090">
            <w:pPr>
              <w:spacing w:beforeLines="50" w:line="288" w:lineRule="auto"/>
              <w:rPr>
                <w:rFonts w:ascii="Times New Roman" w:hAnsi="Times New Roman"/>
                <w:color w:val="FF0000"/>
                <w:szCs w:val="21"/>
                <w:lang w:val="zh-CN"/>
              </w:rPr>
            </w:pPr>
            <w:r w:rsidRPr="000F6771">
              <w:rPr>
                <w:rFonts w:ascii="Times New Roman" w:hAnsi="Times New Roman" w:hint="eastAsia"/>
                <w:color w:val="FF0000"/>
                <w:szCs w:val="21"/>
                <w:lang w:val="zh-CN"/>
              </w:rPr>
              <w:t>1</w:t>
            </w:r>
            <w:r w:rsidRPr="000F6771">
              <w:rPr>
                <w:rFonts w:ascii="Times New Roman" w:hAnsi="Times New Roman" w:hint="eastAsia"/>
                <w:color w:val="FF0000"/>
                <w:szCs w:val="21"/>
                <w:lang w:val="zh-CN"/>
              </w:rPr>
              <w:t>、建筑施工图及设计说明；</w:t>
            </w:r>
          </w:p>
          <w:p w:rsidR="000F6771" w:rsidRPr="004F6A4B" w:rsidRDefault="000F6771" w:rsidP="00F92090">
            <w:pPr>
              <w:spacing w:beforeLines="50" w:line="288" w:lineRule="auto"/>
              <w:rPr>
                <w:rFonts w:ascii="Times New Roman" w:hAnsi="Times New Roman"/>
                <w:color w:val="FF0000"/>
                <w:szCs w:val="21"/>
                <w:lang w:val="zh-CN"/>
              </w:rPr>
            </w:pPr>
            <w:r w:rsidRPr="004F6A4B">
              <w:rPr>
                <w:rFonts w:ascii="Times New Roman" w:hAnsi="Times New Roman" w:hint="eastAsia"/>
                <w:color w:val="FF0000"/>
                <w:szCs w:val="21"/>
                <w:lang w:val="zh-CN"/>
              </w:rPr>
              <w:t>2</w:t>
            </w:r>
            <w:r w:rsidRPr="004F6A4B">
              <w:rPr>
                <w:rFonts w:ascii="Times New Roman" w:hAnsi="Times New Roman" w:hint="eastAsia"/>
                <w:color w:val="FF0000"/>
                <w:szCs w:val="21"/>
                <w:lang w:val="zh-CN"/>
              </w:rPr>
              <w:t>、日照模拟计算报告；</w:t>
            </w:r>
          </w:p>
          <w:p w:rsidR="000F6771" w:rsidRPr="004F6A4B" w:rsidRDefault="000F6771" w:rsidP="00F92090">
            <w:pPr>
              <w:spacing w:beforeLines="50" w:line="288" w:lineRule="auto"/>
              <w:rPr>
                <w:rFonts w:ascii="Times New Roman" w:hAnsi="Times New Roman"/>
                <w:color w:val="FF0000"/>
                <w:szCs w:val="21"/>
                <w:lang w:val="zh-CN"/>
              </w:rPr>
            </w:pPr>
            <w:r w:rsidRPr="004F6A4B">
              <w:rPr>
                <w:rFonts w:ascii="Times New Roman" w:hAnsi="Times New Roman" w:hint="eastAsia"/>
                <w:color w:val="FF0000"/>
                <w:szCs w:val="21"/>
                <w:lang w:val="zh-CN"/>
              </w:rPr>
              <w:t>3</w:t>
            </w:r>
            <w:r w:rsidRPr="004F6A4B">
              <w:rPr>
                <w:rFonts w:ascii="Times New Roman" w:hAnsi="Times New Roman" w:hint="eastAsia"/>
                <w:color w:val="FF0000"/>
                <w:szCs w:val="21"/>
                <w:lang w:val="zh-CN"/>
              </w:rPr>
              <w:t>、</w:t>
            </w:r>
            <w:r w:rsidR="004F6A4B" w:rsidRPr="004F6A4B">
              <w:rPr>
                <w:rFonts w:ascii="Times New Roman" w:hAnsi="Times New Roman" w:hint="eastAsia"/>
                <w:color w:val="FF0000"/>
                <w:szCs w:val="21"/>
                <w:lang w:val="zh-CN"/>
              </w:rPr>
              <w:t>室外风环境模拟分析报告</w:t>
            </w:r>
            <w:r w:rsidRPr="004F6A4B">
              <w:rPr>
                <w:rFonts w:ascii="Times New Roman" w:hAnsi="Times New Roman" w:hint="eastAsia"/>
                <w:color w:val="FF0000"/>
                <w:szCs w:val="21"/>
                <w:lang w:val="zh-CN"/>
              </w:rPr>
              <w:t>；</w:t>
            </w:r>
          </w:p>
          <w:p w:rsidR="000F6771" w:rsidRPr="004F6A4B" w:rsidRDefault="000F6771" w:rsidP="00F92090">
            <w:pPr>
              <w:spacing w:beforeLines="50" w:line="288" w:lineRule="auto"/>
              <w:rPr>
                <w:rFonts w:ascii="Times New Roman" w:hAnsi="Times New Roman"/>
                <w:color w:val="FF0000"/>
                <w:szCs w:val="21"/>
                <w:lang w:val="zh-CN"/>
              </w:rPr>
            </w:pPr>
            <w:r w:rsidRPr="004F6A4B">
              <w:rPr>
                <w:rFonts w:ascii="Times New Roman" w:hAnsi="Times New Roman" w:hint="eastAsia"/>
                <w:color w:val="FF0000"/>
                <w:szCs w:val="21"/>
                <w:lang w:val="zh-CN"/>
              </w:rPr>
              <w:t>4</w:t>
            </w:r>
            <w:r w:rsidRPr="004F6A4B">
              <w:rPr>
                <w:rFonts w:ascii="Times New Roman" w:hAnsi="Times New Roman" w:hint="eastAsia"/>
                <w:color w:val="FF0000"/>
                <w:szCs w:val="21"/>
                <w:lang w:val="zh-CN"/>
              </w:rPr>
              <w:t>、</w:t>
            </w:r>
            <w:r w:rsidR="004F6A4B" w:rsidRPr="004F6A4B">
              <w:rPr>
                <w:rFonts w:ascii="Times New Roman" w:hAnsi="Times New Roman" w:hint="eastAsia"/>
                <w:color w:val="FF0000"/>
                <w:szCs w:val="21"/>
                <w:lang w:val="zh-CN"/>
              </w:rPr>
              <w:t>室内通风模拟报告</w:t>
            </w:r>
            <w:r w:rsidR="00F861EE">
              <w:rPr>
                <w:rFonts w:ascii="Times New Roman" w:hAnsi="Times New Roman" w:hint="eastAsia"/>
                <w:color w:val="FF0000"/>
                <w:szCs w:val="21"/>
                <w:lang w:val="zh-CN"/>
              </w:rPr>
              <w:t>；</w:t>
            </w:r>
          </w:p>
          <w:p w:rsidR="004F6A4B" w:rsidRDefault="004F6A4B" w:rsidP="00F92090">
            <w:pPr>
              <w:spacing w:beforeLines="50" w:line="288" w:lineRule="auto"/>
              <w:rPr>
                <w:rFonts w:ascii="Times New Roman" w:hAnsi="Times New Roman"/>
                <w:color w:val="FF0000"/>
                <w:szCs w:val="21"/>
                <w:lang w:val="zh-CN"/>
              </w:rPr>
            </w:pPr>
            <w:r>
              <w:rPr>
                <w:rFonts w:ascii="Times New Roman" w:hAnsi="Times New Roman" w:hint="eastAsia"/>
                <w:color w:val="FF0000"/>
                <w:szCs w:val="21"/>
                <w:lang w:val="zh-CN"/>
              </w:rPr>
              <w:t>5</w:t>
            </w:r>
            <w:r>
              <w:rPr>
                <w:rFonts w:ascii="Times New Roman" w:hAnsi="Times New Roman" w:hint="eastAsia"/>
                <w:color w:val="FF0000"/>
                <w:szCs w:val="21"/>
                <w:lang w:val="zh-CN"/>
              </w:rPr>
              <w:t>、</w:t>
            </w:r>
            <w:r w:rsidRPr="004F6A4B">
              <w:rPr>
                <w:rFonts w:ascii="Times New Roman" w:hAnsi="Times New Roman" w:hint="eastAsia"/>
                <w:color w:val="FF0000"/>
                <w:szCs w:val="21"/>
                <w:lang w:val="zh-CN"/>
              </w:rPr>
              <w:t>采光达标率及内区采光计算书</w:t>
            </w:r>
            <w:r w:rsidR="00F861EE">
              <w:rPr>
                <w:rFonts w:ascii="Times New Roman" w:hAnsi="Times New Roman" w:hint="eastAsia"/>
                <w:color w:val="FF0000"/>
                <w:szCs w:val="21"/>
                <w:lang w:val="zh-CN"/>
              </w:rPr>
              <w:t>；</w:t>
            </w:r>
          </w:p>
          <w:p w:rsidR="00F861EE" w:rsidRPr="004F6A4B" w:rsidRDefault="00F861EE" w:rsidP="00F92090">
            <w:pPr>
              <w:spacing w:beforeLines="50" w:line="288" w:lineRule="auto"/>
              <w:rPr>
                <w:rFonts w:ascii="Times New Roman" w:hAnsi="Times New Roman"/>
                <w:color w:val="FF0000"/>
                <w:szCs w:val="21"/>
                <w:lang w:val="zh-CN"/>
              </w:rPr>
            </w:pPr>
            <w:r w:rsidRPr="00F861EE">
              <w:rPr>
                <w:rFonts w:ascii="Times New Roman" w:hAnsi="Times New Roman" w:hint="eastAsia"/>
                <w:color w:val="FF0000"/>
                <w:szCs w:val="21"/>
                <w:lang w:val="zh-CN"/>
              </w:rPr>
              <w:t>6</w:t>
            </w:r>
            <w:r w:rsidRPr="00F861EE">
              <w:rPr>
                <w:rFonts w:ascii="Times New Roman" w:hAnsi="Times New Roman" w:hint="eastAsia"/>
                <w:color w:val="FF0000"/>
                <w:szCs w:val="21"/>
                <w:lang w:val="zh-CN"/>
              </w:rPr>
              <w:t>、建筑效果图</w:t>
            </w:r>
            <w:r>
              <w:rPr>
                <w:rFonts w:ascii="Times New Roman" w:hint="eastAsia"/>
                <w:szCs w:val="21"/>
                <w:lang w:val="zh-CN"/>
              </w:rPr>
              <w:t>。</w:t>
            </w:r>
          </w:p>
          <w:p w:rsidR="004F6A4B" w:rsidRPr="00441400" w:rsidRDefault="004F6A4B" w:rsidP="00F92090">
            <w:pPr>
              <w:spacing w:beforeLines="50" w:line="288" w:lineRule="auto"/>
              <w:rPr>
                <w:rFonts w:ascii="Times New Roman" w:hAnsi="Times New Roman"/>
                <w:szCs w:val="21"/>
                <w:lang w:val="zh-CN"/>
              </w:rPr>
            </w:pPr>
          </w:p>
        </w:tc>
      </w:tr>
    </w:tbl>
    <w:p w:rsidR="00C561F8" w:rsidRPr="00C27372"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C27372">
          <w:rPr>
            <w:rFonts w:ascii="Times New Roman" w:hAnsi="Times New Roman"/>
            <w:b/>
            <w:sz w:val="24"/>
            <w:szCs w:val="24"/>
            <w:lang w:val="zh-CN"/>
          </w:rPr>
          <w:lastRenderedPageBreak/>
          <w:t>5.2.2</w:t>
        </w:r>
      </w:smartTag>
      <w:r w:rsidRPr="00C27372">
        <w:rPr>
          <w:rFonts w:ascii="Times New Roman" w:hAnsi="Times New Roman"/>
          <w:b/>
          <w:sz w:val="24"/>
          <w:szCs w:val="24"/>
          <w:lang w:val="zh-CN"/>
        </w:rPr>
        <w:t xml:space="preserve"> </w:t>
      </w:r>
      <w:r w:rsidRPr="00C27372">
        <w:rPr>
          <w:rFonts w:ascii="Times New Roman" w:hAnsi="Times New Roman" w:hint="eastAsia"/>
          <w:b/>
          <w:sz w:val="24"/>
          <w:szCs w:val="24"/>
          <w:lang w:val="zh-CN"/>
        </w:rPr>
        <w:t>外窗、玻璃幕墙的可开启部分能使建筑获得良好的通风。（总分</w:t>
      </w:r>
      <w:r w:rsidRPr="00C27372">
        <w:rPr>
          <w:rFonts w:ascii="Times New Roman" w:hAnsi="Times New Roman"/>
          <w:b/>
          <w:sz w:val="24"/>
          <w:szCs w:val="24"/>
          <w:lang w:val="zh-CN"/>
        </w:rPr>
        <w:t xml:space="preserve"> 6 </w:t>
      </w:r>
      <w:r w:rsidRPr="00C27372">
        <w:rPr>
          <w:rFonts w:ascii="Times New Roman" w:hAnsi="Times New Roman" w:hint="eastAsia"/>
          <w:b/>
          <w:sz w:val="24"/>
          <w:szCs w:val="24"/>
          <w:lang w:val="zh-CN"/>
        </w:rPr>
        <w:t>分）</w:t>
      </w:r>
    </w:p>
    <w:p w:rsidR="00C561F8" w:rsidRPr="00C27372" w:rsidRDefault="00C561F8" w:rsidP="00F92090">
      <w:pPr>
        <w:numPr>
          <w:ilvl w:val="0"/>
          <w:numId w:val="25"/>
        </w:numPr>
        <w:spacing w:beforeLines="50" w:line="288" w:lineRule="auto"/>
        <w:rPr>
          <w:rFonts w:ascii="Times New Roman"/>
          <w:szCs w:val="21"/>
          <w:lang w:val="zh-CN"/>
        </w:rPr>
      </w:pPr>
      <w:r w:rsidRPr="00C27372">
        <w:rPr>
          <w:rFonts w:ascii="Times New Roman" w:hint="eastAsia"/>
          <w:b/>
          <w:szCs w:val="21"/>
          <w:lang w:val="zh-CN"/>
        </w:rPr>
        <w:t>得分自评：</w:t>
      </w:r>
      <w:r w:rsidRPr="00C27372">
        <w:rPr>
          <w:rFonts w:ascii="Times New Roman" w:hint="eastAsia"/>
          <w:szCs w:val="21"/>
          <w:lang w:val="zh-CN"/>
        </w:rPr>
        <w:t>（有严格室内温湿度要求、不宜进行自然通风的建筑或房间，本条不参评；当建筑层数大于</w:t>
      </w:r>
      <w:r w:rsidRPr="00C27372">
        <w:rPr>
          <w:rFonts w:ascii="Times New Roman"/>
          <w:szCs w:val="21"/>
          <w:lang w:val="zh-CN"/>
        </w:rPr>
        <w:t>18</w:t>
      </w:r>
      <w:r w:rsidRPr="00C27372">
        <w:rPr>
          <w:rFonts w:ascii="Times New Roman" w:hint="eastAsia"/>
          <w:szCs w:val="21"/>
          <w:lang w:val="zh-CN"/>
        </w:rPr>
        <w:t>层时，</w:t>
      </w:r>
      <w:r w:rsidRPr="00C27372">
        <w:rPr>
          <w:rFonts w:ascii="Times New Roman"/>
          <w:szCs w:val="21"/>
          <w:lang w:val="zh-CN"/>
        </w:rPr>
        <w:t>18</w:t>
      </w:r>
      <w:r w:rsidRPr="00C27372">
        <w:rPr>
          <w:rFonts w:ascii="Times New Roman" w:hint="eastAsia"/>
          <w:szCs w:val="21"/>
          <w:lang w:val="zh-CN"/>
        </w:rPr>
        <w:t>层以上部分不参评）</w:t>
      </w:r>
    </w:p>
    <w:p w:rsidR="00C561F8" w:rsidRPr="00C27372" w:rsidRDefault="00C561F8" w:rsidP="00C561F8">
      <w:pPr>
        <w:spacing w:line="288" w:lineRule="auto"/>
        <w:rPr>
          <w:rFonts w:ascii="Times New Roman"/>
          <w:szCs w:val="21"/>
          <w:u w:val="single"/>
          <w:lang w:val="zh-CN"/>
        </w:rPr>
      </w:pPr>
      <w:r w:rsidRPr="00C27372">
        <w:rPr>
          <w:rFonts w:ascii="Times New Roman" w:hint="eastAsia"/>
          <w:szCs w:val="21"/>
          <w:lang w:val="zh-CN"/>
        </w:rPr>
        <w:t>□不参评，原因：</w:t>
      </w:r>
      <w:r>
        <w:rPr>
          <w:rFonts w:ascii="Times New Roman" w:hint="eastAsia"/>
          <w:szCs w:val="21"/>
          <w:u w:val="single"/>
          <w:lang w:val="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1420"/>
        <w:gridCol w:w="2841"/>
        <w:gridCol w:w="1420"/>
        <w:gridCol w:w="1421"/>
      </w:tblGrid>
      <w:tr w:rsidR="00C561F8" w:rsidRPr="00C27372" w:rsidTr="0040266C">
        <w:trPr>
          <w:trHeight w:val="336"/>
        </w:trPr>
        <w:tc>
          <w:tcPr>
            <w:tcW w:w="1420"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序号</w:t>
            </w:r>
          </w:p>
        </w:tc>
        <w:tc>
          <w:tcPr>
            <w:tcW w:w="1420" w:type="dxa"/>
            <w:vAlign w:val="center"/>
          </w:tcPr>
          <w:p w:rsidR="00C561F8"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外窗</w:t>
            </w:r>
            <w:r w:rsidRPr="00C27372">
              <w:rPr>
                <w:rFonts w:ascii="宋体" w:hAnsi="宋体"/>
                <w:b/>
                <w:sz w:val="18"/>
                <w:szCs w:val="18"/>
                <w:lang w:val="zh-CN"/>
              </w:rPr>
              <w:t>/</w:t>
            </w:r>
            <w:r w:rsidRPr="00C27372">
              <w:rPr>
                <w:rFonts w:ascii="宋体" w:hAnsi="宋体" w:hint="eastAsia"/>
                <w:b/>
                <w:sz w:val="18"/>
                <w:szCs w:val="18"/>
                <w:lang w:val="zh-CN"/>
              </w:rPr>
              <w:t>幕墙</w:t>
            </w:r>
          </w:p>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设置情况</w:t>
            </w:r>
          </w:p>
        </w:tc>
        <w:tc>
          <w:tcPr>
            <w:tcW w:w="284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1420"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142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C561F8" w:rsidRPr="00C27372" w:rsidTr="0040266C">
        <w:trPr>
          <w:trHeight w:val="336"/>
        </w:trPr>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1</w:t>
            </w:r>
          </w:p>
        </w:tc>
        <w:tc>
          <w:tcPr>
            <w:tcW w:w="1420" w:type="dxa"/>
            <w:vMerge w:val="restart"/>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仅设幕墙</w:t>
            </w:r>
          </w:p>
        </w:tc>
        <w:tc>
          <w:tcPr>
            <w:tcW w:w="2841" w:type="dxa"/>
            <w:vAlign w:val="center"/>
          </w:tcPr>
          <w:p w:rsidR="00C561F8" w:rsidRPr="00362FAD" w:rsidRDefault="00C561F8" w:rsidP="00F92090">
            <w:pPr>
              <w:spacing w:beforeLines="25" w:afterLines="25" w:line="240" w:lineRule="exact"/>
              <w:ind w:left="66" w:right="46"/>
              <w:jc w:val="left"/>
              <w:rPr>
                <w:rFonts w:ascii="宋体" w:hAnsi="宋体"/>
                <w:sz w:val="18"/>
                <w:szCs w:val="18"/>
                <w:lang w:val="zh-CN"/>
              </w:rPr>
            </w:pPr>
            <w:r w:rsidRPr="00362FAD">
              <w:rPr>
                <w:rFonts w:ascii="宋体" w:hAnsi="宋体" w:hint="eastAsia"/>
                <w:sz w:val="18"/>
                <w:szCs w:val="18"/>
                <w:lang w:val="zh-CN"/>
              </w:rPr>
              <w:t>玻璃幕墙透明部分可开启面积比例达到</w:t>
            </w:r>
            <w:r w:rsidRPr="00362FAD">
              <w:rPr>
                <w:rFonts w:ascii="宋体" w:hAnsi="宋体"/>
                <w:sz w:val="18"/>
                <w:szCs w:val="18"/>
                <w:lang w:val="zh-CN"/>
              </w:rPr>
              <w:t>5%</w:t>
            </w:r>
          </w:p>
        </w:tc>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4</w:t>
            </w:r>
          </w:p>
        </w:tc>
        <w:tc>
          <w:tcPr>
            <w:tcW w:w="1421" w:type="dxa"/>
            <w:vAlign w:val="center"/>
          </w:tcPr>
          <w:p w:rsidR="00C561F8" w:rsidRPr="00362FAD"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2</w:t>
            </w:r>
          </w:p>
        </w:tc>
        <w:tc>
          <w:tcPr>
            <w:tcW w:w="1420" w:type="dxa"/>
            <w:vMerge/>
            <w:vAlign w:val="center"/>
          </w:tcPr>
          <w:p w:rsidR="00C561F8" w:rsidRPr="00362FAD"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362FAD" w:rsidRDefault="00C561F8" w:rsidP="00F92090">
            <w:pPr>
              <w:spacing w:beforeLines="25" w:afterLines="25" w:line="240" w:lineRule="exact"/>
              <w:ind w:left="66" w:right="46"/>
              <w:jc w:val="left"/>
              <w:rPr>
                <w:rFonts w:ascii="宋体" w:hAnsi="宋体"/>
                <w:sz w:val="18"/>
                <w:szCs w:val="18"/>
                <w:lang w:val="zh-CN"/>
              </w:rPr>
            </w:pPr>
            <w:r w:rsidRPr="00362FAD">
              <w:rPr>
                <w:rFonts w:ascii="宋体" w:hAnsi="宋体" w:hint="eastAsia"/>
                <w:sz w:val="18"/>
                <w:szCs w:val="18"/>
                <w:lang w:val="zh-CN"/>
              </w:rPr>
              <w:t>玻璃幕墙透明部分可开启面积比例达到</w:t>
            </w:r>
            <w:r w:rsidRPr="00362FAD">
              <w:rPr>
                <w:rFonts w:ascii="宋体" w:hAnsi="宋体"/>
                <w:sz w:val="18"/>
                <w:szCs w:val="18"/>
                <w:lang w:val="zh-CN"/>
              </w:rPr>
              <w:t>10%</w:t>
            </w:r>
          </w:p>
        </w:tc>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6</w:t>
            </w:r>
          </w:p>
        </w:tc>
        <w:tc>
          <w:tcPr>
            <w:tcW w:w="1421" w:type="dxa"/>
            <w:vAlign w:val="center"/>
          </w:tcPr>
          <w:p w:rsidR="00C561F8" w:rsidRPr="00362FAD"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3</w:t>
            </w:r>
          </w:p>
        </w:tc>
        <w:tc>
          <w:tcPr>
            <w:tcW w:w="1420" w:type="dxa"/>
            <w:vMerge w:val="restart"/>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仅设外窗</w:t>
            </w:r>
          </w:p>
        </w:tc>
        <w:tc>
          <w:tcPr>
            <w:tcW w:w="2841" w:type="dxa"/>
            <w:vAlign w:val="center"/>
          </w:tcPr>
          <w:p w:rsidR="00C561F8" w:rsidRPr="00362FAD" w:rsidRDefault="00C561F8" w:rsidP="00F92090">
            <w:pPr>
              <w:spacing w:beforeLines="25" w:afterLines="25" w:line="240" w:lineRule="exact"/>
              <w:jc w:val="left"/>
              <w:rPr>
                <w:rFonts w:ascii="宋体" w:hAnsi="宋体"/>
                <w:sz w:val="18"/>
                <w:szCs w:val="18"/>
                <w:lang w:val="zh-CN"/>
              </w:rPr>
            </w:pPr>
            <w:r w:rsidRPr="00362FAD">
              <w:rPr>
                <w:rFonts w:ascii="宋体" w:hAnsi="宋体" w:hint="eastAsia"/>
                <w:sz w:val="18"/>
                <w:szCs w:val="18"/>
                <w:lang w:val="zh-CN"/>
              </w:rPr>
              <w:t>外窗可开启面积比例达到</w:t>
            </w:r>
            <w:r w:rsidRPr="00362FAD">
              <w:rPr>
                <w:rFonts w:ascii="宋体" w:hAnsi="宋体"/>
                <w:sz w:val="18"/>
                <w:szCs w:val="18"/>
                <w:lang w:val="zh-CN"/>
              </w:rPr>
              <w:t>30%</w:t>
            </w:r>
          </w:p>
        </w:tc>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4</w:t>
            </w:r>
          </w:p>
        </w:tc>
        <w:tc>
          <w:tcPr>
            <w:tcW w:w="1421" w:type="dxa"/>
            <w:vAlign w:val="center"/>
          </w:tcPr>
          <w:p w:rsidR="00C561F8" w:rsidRPr="00362FAD"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4</w:t>
            </w:r>
          </w:p>
        </w:tc>
        <w:tc>
          <w:tcPr>
            <w:tcW w:w="1420" w:type="dxa"/>
            <w:vMerge/>
            <w:vAlign w:val="center"/>
          </w:tcPr>
          <w:p w:rsidR="00C561F8" w:rsidRPr="00362FAD"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362FAD" w:rsidRDefault="00C561F8" w:rsidP="00F92090">
            <w:pPr>
              <w:spacing w:beforeLines="25" w:afterLines="25" w:line="240" w:lineRule="exact"/>
              <w:jc w:val="left"/>
              <w:rPr>
                <w:rFonts w:ascii="宋体" w:hAnsi="宋体"/>
                <w:sz w:val="18"/>
                <w:szCs w:val="18"/>
                <w:lang w:val="zh-CN"/>
              </w:rPr>
            </w:pPr>
            <w:r w:rsidRPr="00362FAD">
              <w:rPr>
                <w:rFonts w:ascii="宋体" w:hAnsi="宋体" w:hint="eastAsia"/>
                <w:sz w:val="18"/>
                <w:szCs w:val="18"/>
                <w:lang w:val="zh-CN"/>
              </w:rPr>
              <w:t>外窗可开启面积比例达到</w:t>
            </w:r>
            <w:r w:rsidRPr="00362FAD">
              <w:rPr>
                <w:rFonts w:ascii="宋体" w:hAnsi="宋体"/>
                <w:sz w:val="18"/>
                <w:szCs w:val="18"/>
                <w:lang w:val="zh-CN"/>
              </w:rPr>
              <w:t>35%</w:t>
            </w:r>
          </w:p>
        </w:tc>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6</w:t>
            </w:r>
          </w:p>
        </w:tc>
        <w:tc>
          <w:tcPr>
            <w:tcW w:w="1421" w:type="dxa"/>
            <w:vAlign w:val="center"/>
          </w:tcPr>
          <w:p w:rsidR="00C561F8" w:rsidRPr="00362FAD"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5</w:t>
            </w:r>
          </w:p>
        </w:tc>
        <w:tc>
          <w:tcPr>
            <w:tcW w:w="1420" w:type="dxa"/>
            <w:vAlign w:val="center"/>
          </w:tcPr>
          <w:p w:rsidR="00C561F8" w:rsidRPr="00362FAD" w:rsidRDefault="00C561F8" w:rsidP="00F92090">
            <w:pPr>
              <w:spacing w:beforeLines="25" w:afterLines="25" w:line="240" w:lineRule="exact"/>
              <w:ind w:left="119" w:right="104"/>
              <w:jc w:val="center"/>
              <w:rPr>
                <w:rFonts w:ascii="宋体" w:hAnsi="宋体"/>
                <w:sz w:val="18"/>
                <w:szCs w:val="18"/>
                <w:lang w:val="zh-CN"/>
              </w:rPr>
            </w:pPr>
            <w:r w:rsidRPr="00362FAD">
              <w:rPr>
                <w:rFonts w:ascii="宋体" w:hAnsi="宋体" w:hint="eastAsia"/>
                <w:sz w:val="18"/>
                <w:szCs w:val="18"/>
                <w:lang w:val="zh-CN"/>
              </w:rPr>
              <w:t>设玻璃幕墙</w:t>
            </w:r>
          </w:p>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和外窗</w:t>
            </w:r>
          </w:p>
        </w:tc>
        <w:tc>
          <w:tcPr>
            <w:tcW w:w="2841" w:type="dxa"/>
            <w:vAlign w:val="center"/>
          </w:tcPr>
          <w:p w:rsidR="00C561F8" w:rsidRPr="00362FAD" w:rsidRDefault="00C561F8" w:rsidP="00F92090">
            <w:pPr>
              <w:spacing w:beforeLines="25" w:afterLines="25" w:line="240" w:lineRule="exact"/>
              <w:jc w:val="left"/>
              <w:rPr>
                <w:rFonts w:ascii="宋体" w:hAnsi="宋体"/>
                <w:sz w:val="18"/>
                <w:szCs w:val="18"/>
                <w:lang w:val="zh-CN"/>
              </w:rPr>
            </w:pPr>
            <w:r w:rsidRPr="00362FAD">
              <w:rPr>
                <w:rFonts w:ascii="宋体" w:hAnsi="宋体" w:hint="eastAsia"/>
                <w:sz w:val="18"/>
                <w:szCs w:val="18"/>
                <w:lang w:val="zh-CN"/>
              </w:rPr>
              <w:t>按本表序号第</w:t>
            </w:r>
            <w:r w:rsidRPr="00362FAD">
              <w:rPr>
                <w:rFonts w:ascii="宋体" w:hAnsi="宋体"/>
                <w:sz w:val="18"/>
                <w:szCs w:val="18"/>
                <w:lang w:val="zh-CN"/>
              </w:rPr>
              <w:t>1-4</w:t>
            </w:r>
            <w:r w:rsidRPr="00362FAD">
              <w:rPr>
                <w:rFonts w:ascii="宋体" w:hAnsi="宋体" w:hint="eastAsia"/>
                <w:sz w:val="18"/>
                <w:szCs w:val="18"/>
                <w:lang w:val="zh-CN"/>
              </w:rPr>
              <w:t>进行评价，得分取两项得分的平均值</w:t>
            </w:r>
          </w:p>
        </w:tc>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w:t>
            </w:r>
          </w:p>
        </w:tc>
        <w:tc>
          <w:tcPr>
            <w:tcW w:w="1421" w:type="dxa"/>
            <w:vAlign w:val="center"/>
          </w:tcPr>
          <w:p w:rsidR="00C561F8" w:rsidRPr="000F6771" w:rsidRDefault="00C561F8" w:rsidP="00F92090">
            <w:pPr>
              <w:spacing w:beforeLines="25" w:afterLines="25" w:line="240" w:lineRule="exact"/>
              <w:jc w:val="center"/>
              <w:rPr>
                <w:rFonts w:ascii="宋体" w:hAnsi="宋体"/>
                <w:color w:val="FF0000"/>
                <w:sz w:val="18"/>
                <w:szCs w:val="18"/>
                <w:lang w:val="zh-CN"/>
              </w:rPr>
            </w:pPr>
            <w:r w:rsidRPr="000F6771">
              <w:rPr>
                <w:rFonts w:ascii="宋体" w:hAnsi="宋体" w:hint="eastAsia"/>
                <w:color w:val="FF0000"/>
                <w:sz w:val="18"/>
                <w:szCs w:val="18"/>
                <w:lang w:val="zh-CN"/>
              </w:rPr>
              <w:t>5</w:t>
            </w:r>
          </w:p>
        </w:tc>
      </w:tr>
      <w:tr w:rsidR="00C561F8" w:rsidRPr="00C27372" w:rsidTr="0040266C">
        <w:trPr>
          <w:trHeight w:val="336"/>
        </w:trPr>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合计</w:t>
            </w:r>
          </w:p>
        </w:tc>
        <w:tc>
          <w:tcPr>
            <w:tcW w:w="1420" w:type="dxa"/>
            <w:vAlign w:val="center"/>
          </w:tcPr>
          <w:p w:rsidR="00C561F8" w:rsidRPr="00362FAD" w:rsidRDefault="00C561F8" w:rsidP="00F92090">
            <w:pPr>
              <w:spacing w:beforeLines="25" w:afterLines="25" w:line="240" w:lineRule="exact"/>
              <w:jc w:val="center"/>
              <w:rPr>
                <w:rFonts w:ascii="宋体" w:hAnsi="宋体"/>
                <w:sz w:val="18"/>
                <w:szCs w:val="18"/>
                <w:lang w:val="zh-CN"/>
              </w:rPr>
            </w:pPr>
            <w:r w:rsidRPr="00362FAD">
              <w:rPr>
                <w:rFonts w:ascii="宋体" w:hAnsi="宋体" w:hint="eastAsia"/>
                <w:sz w:val="18"/>
                <w:szCs w:val="18"/>
                <w:lang w:val="zh-CN"/>
              </w:rPr>
              <w:t>6</w:t>
            </w:r>
          </w:p>
        </w:tc>
        <w:tc>
          <w:tcPr>
            <w:tcW w:w="1421" w:type="dxa"/>
            <w:vAlign w:val="center"/>
          </w:tcPr>
          <w:p w:rsidR="00C561F8" w:rsidRPr="000F6771" w:rsidRDefault="00C561F8" w:rsidP="00F92090">
            <w:pPr>
              <w:spacing w:beforeLines="25" w:afterLines="25" w:line="240" w:lineRule="exact"/>
              <w:jc w:val="center"/>
              <w:rPr>
                <w:rFonts w:ascii="宋体" w:hAnsi="宋体"/>
                <w:color w:val="FF0000"/>
                <w:sz w:val="18"/>
                <w:szCs w:val="18"/>
                <w:lang w:val="zh-CN"/>
              </w:rPr>
            </w:pPr>
            <w:r w:rsidRPr="000F6771">
              <w:rPr>
                <w:rFonts w:ascii="宋体" w:hAnsi="宋体" w:hint="eastAsia"/>
                <w:color w:val="FF0000"/>
                <w:sz w:val="18"/>
                <w:szCs w:val="18"/>
                <w:lang w:val="zh-CN"/>
              </w:rPr>
              <w:t>5</w:t>
            </w:r>
          </w:p>
        </w:tc>
      </w:tr>
    </w:tbl>
    <w:p w:rsidR="00C561F8" w:rsidRPr="00C27372" w:rsidRDefault="00C561F8" w:rsidP="00F92090">
      <w:pPr>
        <w:numPr>
          <w:ilvl w:val="0"/>
          <w:numId w:val="25"/>
        </w:numPr>
        <w:spacing w:beforeLines="50" w:line="288" w:lineRule="auto"/>
        <w:rPr>
          <w:rFonts w:ascii="Times New Roman"/>
          <w:b/>
          <w:szCs w:val="21"/>
          <w:lang w:val="zh-CN"/>
        </w:rPr>
      </w:pPr>
      <w:r w:rsidRPr="00C27372">
        <w:rPr>
          <w:rFonts w:ascii="Times New Roman" w:hint="eastAsia"/>
          <w:b/>
          <w:szCs w:val="21"/>
          <w:lang w:val="zh-CN"/>
        </w:rPr>
        <w:t>评价要点：</w:t>
      </w:r>
    </w:p>
    <w:p w:rsidR="00C561F8" w:rsidRDefault="00C561F8" w:rsidP="00C561F8">
      <w:pPr>
        <w:spacing w:line="288" w:lineRule="auto"/>
        <w:rPr>
          <w:rFonts w:ascii="Times New Roman"/>
          <w:szCs w:val="21"/>
          <w:lang w:val="zh-CN"/>
        </w:rPr>
      </w:pPr>
      <w:r w:rsidRPr="00C27372">
        <w:rPr>
          <w:rFonts w:ascii="Times New Roman" w:hint="eastAsia"/>
          <w:szCs w:val="21"/>
          <w:lang w:val="zh-CN"/>
        </w:rPr>
        <w:t>外窗可开启面积比例：</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070"/>
        <w:gridCol w:w="1318"/>
        <w:gridCol w:w="554"/>
        <w:gridCol w:w="589"/>
        <w:gridCol w:w="589"/>
        <w:gridCol w:w="908"/>
        <w:gridCol w:w="589"/>
        <w:gridCol w:w="589"/>
        <w:gridCol w:w="554"/>
        <w:gridCol w:w="908"/>
        <w:gridCol w:w="860"/>
      </w:tblGrid>
      <w:tr w:rsidR="00C561F8" w:rsidRPr="000F6771" w:rsidTr="0040266C">
        <w:tc>
          <w:tcPr>
            <w:tcW w:w="1611" w:type="pct"/>
            <w:gridSpan w:val="3"/>
            <w:tcBorders>
              <w:top w:val="single" w:sz="12"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bookmarkStart w:id="39" w:name="玻璃幕墙统计计算表"/>
            <w:bookmarkEnd w:id="39"/>
            <w:r w:rsidRPr="000F6771">
              <w:rPr>
                <w:rFonts w:hint="eastAsia"/>
                <w:color w:val="FF0000"/>
                <w:szCs w:val="24"/>
              </w:rPr>
              <w:t>外窗</w:t>
            </w:r>
          </w:p>
        </w:tc>
        <w:tc>
          <w:tcPr>
            <w:tcW w:w="1129" w:type="pct"/>
            <w:gridSpan w:val="3"/>
            <w:tcBorders>
              <w:top w:val="single" w:sz="12"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外窗尺寸</w:t>
            </w:r>
          </w:p>
        </w:tc>
        <w:tc>
          <w:tcPr>
            <w:tcW w:w="1525" w:type="pct"/>
            <w:gridSpan w:val="4"/>
            <w:tcBorders>
              <w:top w:val="single" w:sz="12"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外窗可开启面积尺寸</w:t>
            </w:r>
          </w:p>
        </w:tc>
        <w:tc>
          <w:tcPr>
            <w:tcW w:w="735" w:type="pct"/>
            <w:vMerge w:val="restart"/>
            <w:tcBorders>
              <w:top w:val="single" w:sz="12"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可开启面积比例</w:t>
            </w:r>
            <w:r w:rsidRPr="000F6771">
              <w:rPr>
                <w:color w:val="FF0000"/>
                <w:szCs w:val="24"/>
              </w:rPr>
              <w:t>(%)</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编号</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类型</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数量</w:t>
            </w:r>
            <w:r w:rsidRPr="000F6771">
              <w:rPr>
                <w:color w:val="FF0000"/>
                <w:szCs w:val="24"/>
              </w:rPr>
              <w:t>(</w:t>
            </w:r>
            <w:r w:rsidRPr="000F6771">
              <w:rPr>
                <w:rFonts w:hint="eastAsia"/>
                <w:color w:val="FF0000"/>
                <w:szCs w:val="24"/>
              </w:rPr>
              <w:t>个</w:t>
            </w:r>
            <w:r w:rsidRPr="000F6771">
              <w:rPr>
                <w:color w:val="FF0000"/>
                <w:szCs w:val="24"/>
              </w:rPr>
              <w:t>)</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宽度</w:t>
            </w:r>
            <w:r w:rsidRPr="000F6771">
              <w:rPr>
                <w:color w:val="FF0000"/>
                <w:szCs w:val="24"/>
              </w:rPr>
              <w:t>(m)</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高度</w:t>
            </w:r>
            <w:r w:rsidRPr="000F6771">
              <w:rPr>
                <w:color w:val="FF0000"/>
                <w:szCs w:val="24"/>
              </w:rPr>
              <w:t>(m)</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面积</w:t>
            </w:r>
            <w:r w:rsidRPr="000F6771">
              <w:rPr>
                <w:color w:val="FF0000"/>
                <w:szCs w:val="24"/>
              </w:rPr>
              <w:t>(</w:t>
            </w:r>
            <w:r w:rsidRPr="000F6771">
              <w:rPr>
                <w:rFonts w:hint="eastAsia"/>
                <w:color w:val="FF0000"/>
                <w:szCs w:val="24"/>
              </w:rPr>
              <w:t>㎡</w:t>
            </w:r>
            <w:r w:rsidRPr="000F6771">
              <w:rPr>
                <w:color w:val="FF0000"/>
                <w:szCs w:val="24"/>
              </w:rPr>
              <w:t>)</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宽度</w:t>
            </w:r>
            <w:r w:rsidRPr="000F6771">
              <w:rPr>
                <w:color w:val="FF0000"/>
                <w:szCs w:val="24"/>
              </w:rPr>
              <w:t>(m)</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高度</w:t>
            </w:r>
            <w:r w:rsidRPr="000F6771">
              <w:rPr>
                <w:color w:val="FF0000"/>
                <w:szCs w:val="24"/>
              </w:rPr>
              <w:t>(m)</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数量</w:t>
            </w:r>
            <w:r w:rsidRPr="000F6771">
              <w:rPr>
                <w:color w:val="FF0000"/>
                <w:szCs w:val="24"/>
              </w:rPr>
              <w:t>(</w:t>
            </w:r>
            <w:r w:rsidRPr="000F6771">
              <w:rPr>
                <w:rFonts w:hint="eastAsia"/>
                <w:color w:val="FF0000"/>
                <w:szCs w:val="24"/>
              </w:rPr>
              <w:t>个</w:t>
            </w:r>
            <w:r w:rsidRPr="000F6771">
              <w:rPr>
                <w:color w:val="FF0000"/>
                <w:szCs w:val="24"/>
              </w:rPr>
              <w:t>)</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面积</w:t>
            </w:r>
            <w:r w:rsidRPr="000F6771">
              <w:rPr>
                <w:color w:val="FF0000"/>
                <w:szCs w:val="24"/>
              </w:rPr>
              <w:t>(</w:t>
            </w:r>
            <w:r w:rsidRPr="000F6771">
              <w:rPr>
                <w:rFonts w:hint="eastAsia"/>
                <w:color w:val="FF0000"/>
                <w:szCs w:val="24"/>
              </w:rPr>
              <w:t>㎡</w:t>
            </w:r>
            <w:r w:rsidRPr="000F6771">
              <w:rPr>
                <w:color w:val="FF0000"/>
                <w:szCs w:val="24"/>
              </w:rPr>
              <w:t>)</w:t>
            </w:r>
          </w:p>
        </w:tc>
        <w:tc>
          <w:tcPr>
            <w:tcW w:w="735" w:type="pct"/>
            <w:vMerge/>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C0606</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0.36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0.36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C0618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C0808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C08135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C0818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0.96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C0918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9</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0.90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0.90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C10518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1.89</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1.89</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C11518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1.15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2.07</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1.15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0.90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C1214</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C1215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C1215JY</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C1218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97</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C1218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C1218B</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C1218D</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C1218JY</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C12345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3.45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4.14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49.28</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C12445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5.34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52.81</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C1318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C135205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2.77</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1.15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41.46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C135445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6.01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35.96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C14125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C1421</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2.94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57.14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lastRenderedPageBreak/>
              <w:t>C14275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3.85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3.85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C14275B</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3.85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3.85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C1512</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C15125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C1518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C1518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C1518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C15265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2.55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3.83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62.75</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C15275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4.13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58.18</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C1528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42.86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C15518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2.79</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C155445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6.90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6.90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C1618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1.92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C18125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C18125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C18125B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C18125B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C18125JY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33.33</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C18125JY</w:t>
            </w:r>
            <w:r w:rsidRPr="000F6771">
              <w:rPr>
                <w:rFonts w:hint="eastAsia"/>
                <w:color w:val="FF0000"/>
                <w:szCs w:val="24"/>
              </w:rPr>
              <w:t>反</w:t>
            </w:r>
            <w:r w:rsidRPr="000F6771">
              <w:rPr>
                <w:color w:val="FF0000"/>
                <w:szCs w:val="24"/>
              </w:rPr>
              <w:t xml:space="preserve">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C1818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44.44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44.44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w:t>
            </w:r>
            <w:smartTag w:uri="urn:schemas-microsoft-com:office:smarttags" w:element="chmetcnv">
              <w:smartTagPr>
                <w:attr w:name="TCSC" w:val="0"/>
                <w:attr w:name="NumberType" w:val="1"/>
                <w:attr w:name="Negative" w:val="False"/>
                <w:attr w:name="HasSpace" w:val="False"/>
                <w:attr w:name="SourceValue" w:val="1818"/>
                <w:attr w:name="UnitName" w:val="a"/>
              </w:smartTagPr>
              <w:r w:rsidRPr="000F6771">
                <w:rPr>
                  <w:color w:val="FF0000"/>
                  <w:szCs w:val="24"/>
                </w:rPr>
                <w:t>1818A</w:t>
              </w:r>
            </w:smartTag>
            <w:r w:rsidRPr="000F6771">
              <w:rPr>
                <w:color w:val="FF0000"/>
                <w:szCs w:val="24"/>
              </w:rPr>
              <w:t xml:space="preserve">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44.44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C1818B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44.44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C1818B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44.44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C1818JY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C1818JY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22.22</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C1818JY</w:t>
            </w:r>
            <w:r w:rsidRPr="000F6771">
              <w:rPr>
                <w:rFonts w:hint="eastAsia"/>
                <w:color w:val="FF0000"/>
                <w:szCs w:val="24"/>
              </w:rPr>
              <w:t>反</w:t>
            </w:r>
            <w:r w:rsidRPr="000F6771">
              <w:rPr>
                <w:color w:val="FF0000"/>
                <w:szCs w:val="24"/>
              </w:rPr>
              <w:t xml:space="preserve">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22.22</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C1818JY</w:t>
            </w:r>
            <w:r w:rsidRPr="000F6771">
              <w:rPr>
                <w:rFonts w:hint="eastAsia"/>
                <w:color w:val="FF0000"/>
                <w:szCs w:val="24"/>
              </w:rPr>
              <w:t>反</w:t>
            </w:r>
            <w:r w:rsidRPr="000F6771">
              <w:rPr>
                <w:color w:val="FF0000"/>
                <w:szCs w:val="24"/>
              </w:rPr>
              <w:t xml:space="preserve">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22.22</w:t>
            </w:r>
          </w:p>
        </w:tc>
      </w:tr>
      <w:tr w:rsidR="00C561F8" w:rsidRPr="000F6771" w:rsidTr="0040266C">
        <w:tc>
          <w:tcPr>
            <w:tcW w:w="398" w:type="pct"/>
            <w:vMerge w:val="restar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C18445</w:t>
            </w:r>
          </w:p>
        </w:tc>
        <w:tc>
          <w:tcPr>
            <w:tcW w:w="838"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4.45</w:t>
            </w:r>
          </w:p>
        </w:tc>
        <w:tc>
          <w:tcPr>
            <w:tcW w:w="378"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8.01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1.74</w:t>
            </w:r>
          </w:p>
        </w:tc>
        <w:tc>
          <w:tcPr>
            <w:tcW w:w="735" w:type="pct"/>
            <w:vMerge w:val="restar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21.72</w:t>
            </w:r>
          </w:p>
        </w:tc>
      </w:tr>
      <w:tr w:rsidR="00C561F8" w:rsidRPr="000F6771" w:rsidTr="0040266C">
        <w:tc>
          <w:tcPr>
            <w:tcW w:w="398" w:type="pct"/>
            <w:vMerge/>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838"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5"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8"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735" w:type="pct"/>
            <w:vMerge/>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p>
        </w:tc>
      </w:tr>
      <w:tr w:rsidR="00C561F8" w:rsidRPr="000F6771" w:rsidTr="0040266C">
        <w:tc>
          <w:tcPr>
            <w:tcW w:w="398" w:type="pct"/>
            <w:vMerge w:val="restar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C18445JY</w:t>
            </w:r>
          </w:p>
        </w:tc>
        <w:tc>
          <w:tcPr>
            <w:tcW w:w="838"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4.45</w:t>
            </w:r>
          </w:p>
        </w:tc>
        <w:tc>
          <w:tcPr>
            <w:tcW w:w="378"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8.01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1.74</w:t>
            </w:r>
          </w:p>
        </w:tc>
        <w:tc>
          <w:tcPr>
            <w:tcW w:w="735" w:type="pct"/>
            <w:vMerge w:val="restar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21.72</w:t>
            </w:r>
          </w:p>
        </w:tc>
      </w:tr>
      <w:tr w:rsidR="00C561F8" w:rsidRPr="000F6771" w:rsidTr="0040266C">
        <w:tc>
          <w:tcPr>
            <w:tcW w:w="398" w:type="pct"/>
            <w:vMerge/>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838"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5"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6"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8"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vMerge/>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p>
        </w:tc>
        <w:tc>
          <w:tcPr>
            <w:tcW w:w="735" w:type="pct"/>
            <w:vMerge/>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C19275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1.90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5.23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1.90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43.64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C1928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1.90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5.32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1.90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42.86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C20275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43.64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C20275JY</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0.96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17.45</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C2028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5.60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w:t>
            </w:r>
            <w:smartTag w:uri="urn:schemas-microsoft-com:office:smarttags" w:element="chmetcnv">
              <w:smartTagPr>
                <w:attr w:name="TCSC" w:val="0"/>
                <w:attr w:name="NumberType" w:val="1"/>
                <w:attr w:name="Negative" w:val="False"/>
                <w:attr w:name="HasSpace" w:val="False"/>
                <w:attr w:name="SourceValue" w:val="2028"/>
                <w:attr w:name="UnitName" w:val="a"/>
              </w:smartTagPr>
              <w:r w:rsidRPr="000F6771">
                <w:rPr>
                  <w:color w:val="FF0000"/>
                  <w:szCs w:val="24"/>
                </w:rPr>
                <w:t>2028A</w:t>
              </w:r>
            </w:smartTag>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42.86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C2028JY</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42.86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C21125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2.63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2.63</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C21125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2.63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C21125JY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2.63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0.90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1.13</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42.86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C2118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44.44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C2118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44.44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lastRenderedPageBreak/>
              <w:t xml:space="preserve">C2118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44.44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C2118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44.44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w:t>
            </w:r>
            <w:smartTag w:uri="urn:schemas-microsoft-com:office:smarttags" w:element="chmetcnv">
              <w:smartTagPr>
                <w:attr w:name="TCSC" w:val="0"/>
                <w:attr w:name="NumberType" w:val="1"/>
                <w:attr w:name="Negative" w:val="False"/>
                <w:attr w:name="HasSpace" w:val="False"/>
                <w:attr w:name="SourceValue" w:val="2118"/>
                <w:attr w:name="UnitName" w:val="a"/>
              </w:smartTagPr>
              <w:r w:rsidRPr="000F6771">
                <w:rPr>
                  <w:color w:val="FF0000"/>
                  <w:szCs w:val="24"/>
                </w:rPr>
                <w:t>2118A</w:t>
              </w:r>
            </w:smartTag>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C2118E</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C2118JY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C2118JY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3.78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0.90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28.57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C21205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23.69</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C2121</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38.10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C21235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4.94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34.04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C2128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5.88</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2.52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42.86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C21315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3.15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21.77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C21365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3.65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7.67</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28.18</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C2318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4.14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4.14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C24125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C2418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4.32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4.32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C2421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5.04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47.62</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C24235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5.64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1.92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34.04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C24235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5.64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1.92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34.04</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 xml:space="preserve">C24275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C30345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3.45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5.10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49.28</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C33235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7.76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3.96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51.06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C3328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9.24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3.96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42.86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C3328D</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9.24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3.96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42.86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C4018</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4.80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FC</w:t>
            </w:r>
            <w:r w:rsidRPr="000F6771">
              <w:rPr>
                <w:rFonts w:hint="eastAsia"/>
                <w:color w:val="FF0000"/>
                <w:szCs w:val="24"/>
              </w:rPr>
              <w:t>乙</w:t>
            </w:r>
            <w:r w:rsidRPr="000F6771">
              <w:rPr>
                <w:color w:val="FF0000"/>
                <w:szCs w:val="24"/>
              </w:rPr>
              <w:t>0606</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0.36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0.36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FC</w:t>
            </w:r>
            <w:r w:rsidRPr="000F6771">
              <w:rPr>
                <w:rFonts w:hint="eastAsia"/>
                <w:color w:val="FF0000"/>
                <w:szCs w:val="24"/>
              </w:rPr>
              <w:t>乙</w:t>
            </w:r>
            <w:r w:rsidRPr="000F6771">
              <w:rPr>
                <w:color w:val="FF0000"/>
                <w:szCs w:val="24"/>
              </w:rPr>
              <w:t>135315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3.15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38.10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FC</w:t>
            </w:r>
            <w:r w:rsidRPr="000F6771">
              <w:rPr>
                <w:rFonts w:hint="eastAsia"/>
                <w:color w:val="FF0000"/>
                <w:szCs w:val="24"/>
              </w:rPr>
              <w:t>乙</w:t>
            </w:r>
            <w:r w:rsidRPr="000F6771">
              <w:rPr>
                <w:color w:val="FF0000"/>
                <w:szCs w:val="24"/>
              </w:rPr>
              <w:t>135355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3.55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4.79</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3.55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4.79</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FC</w:t>
            </w:r>
            <w:r w:rsidRPr="000F6771">
              <w:rPr>
                <w:rFonts w:hint="eastAsia"/>
                <w:color w:val="FF0000"/>
                <w:szCs w:val="24"/>
              </w:rPr>
              <w:t>乙</w:t>
            </w:r>
            <w:r w:rsidRPr="000F6771">
              <w:rPr>
                <w:color w:val="FF0000"/>
                <w:szCs w:val="24"/>
              </w:rPr>
              <w:t>13536</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3.60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4.86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33.33</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FC</w:t>
            </w:r>
            <w:r w:rsidRPr="000F6771">
              <w:rPr>
                <w:rFonts w:hint="eastAsia"/>
                <w:color w:val="FF0000"/>
                <w:szCs w:val="24"/>
              </w:rPr>
              <w:t>乙</w:t>
            </w:r>
            <w:r w:rsidRPr="000F6771">
              <w:rPr>
                <w:color w:val="FF0000"/>
                <w:szCs w:val="24"/>
              </w:rPr>
              <w:t>18235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4.86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2.88</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59.26</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FC</w:t>
            </w:r>
            <w:r w:rsidRPr="000F6771">
              <w:rPr>
                <w:rFonts w:hint="eastAsia"/>
                <w:color w:val="FF0000"/>
                <w:szCs w:val="24"/>
              </w:rPr>
              <w:t>乙</w:t>
            </w:r>
            <w:r w:rsidRPr="000F6771">
              <w:rPr>
                <w:color w:val="FF0000"/>
                <w:szCs w:val="24"/>
              </w:rPr>
              <w:t>18275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4.86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4.86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FC</w:t>
            </w:r>
            <w:r w:rsidRPr="000F6771">
              <w:rPr>
                <w:rFonts w:hint="eastAsia"/>
                <w:color w:val="FF0000"/>
                <w:szCs w:val="24"/>
              </w:rPr>
              <w:t>乙</w:t>
            </w:r>
            <w:r w:rsidRPr="000F6771">
              <w:rPr>
                <w:color w:val="FF0000"/>
                <w:szCs w:val="24"/>
              </w:rPr>
              <w:t>21355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3.55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7.46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3.55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7.46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FM</w:t>
            </w:r>
            <w:r w:rsidRPr="000F6771">
              <w:rPr>
                <w:rFonts w:hint="eastAsia"/>
                <w:color w:val="FF0000"/>
                <w:szCs w:val="24"/>
              </w:rPr>
              <w:t>乙</w:t>
            </w:r>
            <w:r w:rsidRPr="000F6771">
              <w:rPr>
                <w:color w:val="FF0000"/>
                <w:szCs w:val="24"/>
              </w:rPr>
              <w:t>1021</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FM</w:t>
            </w:r>
            <w:r w:rsidRPr="000F6771">
              <w:rPr>
                <w:rFonts w:hint="eastAsia"/>
                <w:color w:val="FF0000"/>
                <w:szCs w:val="24"/>
              </w:rPr>
              <w:t>乙</w:t>
            </w:r>
            <w:r w:rsidRPr="000F6771">
              <w:rPr>
                <w:color w:val="FF0000"/>
                <w:szCs w:val="24"/>
              </w:rPr>
              <w:t>1521</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9</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3.15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3.15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FM</w:t>
            </w:r>
            <w:r w:rsidRPr="000F6771">
              <w:rPr>
                <w:rFonts w:hint="eastAsia"/>
                <w:color w:val="FF0000"/>
                <w:szCs w:val="24"/>
              </w:rPr>
              <w:t>乙</w:t>
            </w:r>
            <w:r w:rsidRPr="000F6771">
              <w:rPr>
                <w:color w:val="FF0000"/>
                <w:szCs w:val="24"/>
              </w:rPr>
              <w:t>1721</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3.57</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3.57</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FM</w:t>
            </w:r>
            <w:r w:rsidRPr="000F6771">
              <w:rPr>
                <w:rFonts w:hint="eastAsia"/>
                <w:color w:val="FF0000"/>
                <w:szCs w:val="24"/>
              </w:rPr>
              <w:t>甲</w:t>
            </w:r>
            <w:r w:rsidRPr="000F6771">
              <w:rPr>
                <w:color w:val="FF0000"/>
                <w:szCs w:val="24"/>
              </w:rPr>
              <w:t>1521</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3.15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3.15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FXC</w:t>
            </w:r>
            <w:r w:rsidRPr="000F6771">
              <w:rPr>
                <w:rFonts w:hint="eastAsia"/>
                <w:color w:val="FF0000"/>
                <w:szCs w:val="24"/>
              </w:rPr>
              <w:t>乙</w:t>
            </w:r>
            <w:r w:rsidRPr="000F6771">
              <w:rPr>
                <w:color w:val="FF0000"/>
                <w:szCs w:val="24"/>
              </w:rPr>
              <w:t xml:space="preserve">1218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1.44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66.67</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FXC</w:t>
            </w:r>
            <w:r w:rsidRPr="000F6771">
              <w:rPr>
                <w:rFonts w:hint="eastAsia"/>
                <w:color w:val="FF0000"/>
                <w:szCs w:val="24"/>
              </w:rPr>
              <w:t>乙</w:t>
            </w:r>
            <w:r w:rsidRPr="000F6771">
              <w:rPr>
                <w:color w:val="FF0000"/>
                <w:szCs w:val="24"/>
              </w:rPr>
              <w:t xml:space="preserve">1818  </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0.60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0.72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22.22</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lastRenderedPageBreak/>
              <w:t>M1024FD</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M1521Y</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3.15</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3.15</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M1524FD</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3.60</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M1721Y</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3.57</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1.70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3.57</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M1824</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4.32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4.32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M18x24</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4.32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4.32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M2121</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4.41</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M2124FD</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5.04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2.40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5.04</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M40465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7.56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3.60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7.56</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MQ72445</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4.45</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5.34</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2.35</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2.82</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52.81</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未编号</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2.31</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1.10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2.31</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未编号</w:t>
            </w:r>
          </w:p>
        </w:tc>
        <w:tc>
          <w:tcPr>
            <w:tcW w:w="83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推拉窗</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8"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2.73</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1.30</w:t>
            </w:r>
          </w:p>
        </w:tc>
        <w:tc>
          <w:tcPr>
            <w:tcW w:w="376"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375"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399" w:type="pct"/>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2.73</w:t>
            </w:r>
          </w:p>
        </w:tc>
        <w:tc>
          <w:tcPr>
            <w:tcW w:w="735" w:type="pct"/>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100.00</w:t>
            </w:r>
          </w:p>
        </w:tc>
      </w:tr>
      <w:tr w:rsidR="00C561F8" w:rsidRPr="000F6771" w:rsidTr="0040266C">
        <w:tc>
          <w:tcPr>
            <w:tcW w:w="398" w:type="pct"/>
            <w:tcBorders>
              <w:top w:val="single" w:sz="4" w:space="0" w:color="auto"/>
              <w:left w:val="single" w:sz="12"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合计</w:t>
            </w:r>
          </w:p>
        </w:tc>
        <w:tc>
          <w:tcPr>
            <w:tcW w:w="838" w:type="pct"/>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375" w:type="pct"/>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376" w:type="pct"/>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376" w:type="pct"/>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378" w:type="pct"/>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2110.77</w:t>
            </w:r>
          </w:p>
        </w:tc>
        <w:tc>
          <w:tcPr>
            <w:tcW w:w="376" w:type="pct"/>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376" w:type="pct"/>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375" w:type="pct"/>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399" w:type="pct"/>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1279.17</w:t>
            </w:r>
          </w:p>
        </w:tc>
        <w:tc>
          <w:tcPr>
            <w:tcW w:w="735" w:type="pct"/>
            <w:tcBorders>
              <w:top w:val="single" w:sz="4" w:space="0" w:color="auto"/>
              <w:left w:val="single" w:sz="4" w:space="0" w:color="auto"/>
              <w:bottom w:val="single" w:sz="12"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60.60</w:t>
            </w:r>
          </w:p>
        </w:tc>
      </w:tr>
    </w:tbl>
    <w:p w:rsidR="00C561F8" w:rsidRPr="000F6771" w:rsidRDefault="00C561F8" w:rsidP="00C561F8">
      <w:pPr>
        <w:spacing w:line="240" w:lineRule="auto"/>
        <w:rPr>
          <w:color w:val="FF0000"/>
          <w:szCs w:val="24"/>
        </w:rPr>
      </w:pPr>
    </w:p>
    <w:p w:rsidR="00C561F8" w:rsidRPr="000F6771" w:rsidRDefault="00C561F8" w:rsidP="00C561F8">
      <w:pPr>
        <w:spacing w:line="240" w:lineRule="auto"/>
        <w:rPr>
          <w:color w:val="FF0000"/>
          <w:szCs w:val="24"/>
        </w:rPr>
      </w:pPr>
      <w:bookmarkStart w:id="40" w:name="玻璃幕墙表标示"/>
      <w:r w:rsidRPr="000F6771">
        <w:rPr>
          <w:rFonts w:hint="eastAsia"/>
          <w:color w:val="FF0000"/>
          <w:szCs w:val="24"/>
        </w:rPr>
        <w:t>玻璃幕墙</w:t>
      </w:r>
      <w:r w:rsidRPr="000F6771">
        <w:rPr>
          <w:rFonts w:ascii="Times New Roman" w:hint="eastAsia"/>
          <w:color w:val="FF0000"/>
          <w:szCs w:val="21"/>
          <w:lang w:val="zh-CN"/>
        </w:rPr>
        <w:t>可开启面积</w:t>
      </w:r>
      <w:r w:rsidRPr="000F6771">
        <w:rPr>
          <w:rFonts w:hint="eastAsia"/>
          <w:color w:val="FF0000"/>
          <w:szCs w:val="24"/>
        </w:rPr>
        <w:t>比例：</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598"/>
        <w:gridCol w:w="598"/>
        <w:gridCol w:w="726"/>
        <w:gridCol w:w="792"/>
        <w:gridCol w:w="730"/>
        <w:gridCol w:w="873"/>
        <w:gridCol w:w="730"/>
        <w:gridCol w:w="730"/>
        <w:gridCol w:w="726"/>
        <w:gridCol w:w="809"/>
        <w:gridCol w:w="1216"/>
      </w:tblGrid>
      <w:tr w:rsidR="00C561F8" w:rsidRPr="000F6771" w:rsidTr="0040266C">
        <w:tc>
          <w:tcPr>
            <w:tcW w:w="0" w:type="auto"/>
            <w:gridSpan w:val="3"/>
            <w:tcBorders>
              <w:top w:val="single" w:sz="12" w:space="0" w:color="auto"/>
              <w:left w:val="single" w:sz="12" w:space="0" w:color="auto"/>
              <w:bottom w:val="single" w:sz="4" w:space="0" w:color="auto"/>
              <w:right w:val="single" w:sz="4" w:space="0" w:color="auto"/>
            </w:tcBorders>
            <w:vAlign w:val="center"/>
          </w:tcPr>
          <w:bookmarkEnd w:id="40"/>
          <w:p w:rsidR="00C561F8" w:rsidRPr="000F6771" w:rsidRDefault="00C561F8" w:rsidP="0040266C">
            <w:pPr>
              <w:spacing w:line="240" w:lineRule="auto"/>
              <w:jc w:val="center"/>
              <w:rPr>
                <w:color w:val="FF0000"/>
                <w:szCs w:val="24"/>
              </w:rPr>
            </w:pPr>
            <w:r w:rsidRPr="000F6771">
              <w:rPr>
                <w:rFonts w:hint="eastAsia"/>
                <w:color w:val="FF0000"/>
                <w:szCs w:val="24"/>
              </w:rPr>
              <w:t>玻璃幕墙</w:t>
            </w:r>
          </w:p>
        </w:tc>
        <w:tc>
          <w:tcPr>
            <w:tcW w:w="0" w:type="auto"/>
            <w:gridSpan w:val="3"/>
            <w:tcBorders>
              <w:top w:val="single" w:sz="12"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玻璃幕墙透明部分尺寸</w:t>
            </w:r>
          </w:p>
        </w:tc>
        <w:tc>
          <w:tcPr>
            <w:tcW w:w="0" w:type="auto"/>
            <w:gridSpan w:val="4"/>
            <w:tcBorders>
              <w:top w:val="single" w:sz="12"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玻璃幕墙可开启面积尺寸</w:t>
            </w:r>
          </w:p>
        </w:tc>
        <w:tc>
          <w:tcPr>
            <w:tcW w:w="0" w:type="auto"/>
            <w:vMerge w:val="restart"/>
            <w:tcBorders>
              <w:top w:val="single" w:sz="12"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可开启面积比例</w:t>
            </w:r>
            <w:r w:rsidRPr="000F6771">
              <w:rPr>
                <w:color w:val="FF0000"/>
                <w:szCs w:val="24"/>
              </w:rPr>
              <w:t>(%)</w:t>
            </w:r>
          </w:p>
        </w:tc>
      </w:tr>
      <w:tr w:rsidR="00C561F8" w:rsidRPr="000F6771" w:rsidTr="0040266C">
        <w:tc>
          <w:tcPr>
            <w:tcW w:w="0" w:type="auto"/>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编号</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类型</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数量</w:t>
            </w:r>
            <w:r w:rsidRPr="000F6771">
              <w:rPr>
                <w:color w:val="FF0000"/>
                <w:szCs w:val="24"/>
              </w:rPr>
              <w:t>(</w:t>
            </w:r>
            <w:r w:rsidRPr="000F6771">
              <w:rPr>
                <w:rFonts w:hint="eastAsia"/>
                <w:color w:val="FF0000"/>
                <w:szCs w:val="24"/>
              </w:rPr>
              <w:t>个</w:t>
            </w:r>
            <w:r w:rsidRPr="000F6771">
              <w:rPr>
                <w:color w:val="FF0000"/>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宽度</w:t>
            </w:r>
            <w:r w:rsidRPr="000F6771">
              <w:rPr>
                <w:color w:val="FF0000"/>
                <w:szCs w:val="24"/>
              </w:rPr>
              <w:t>(m)</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高度</w:t>
            </w:r>
            <w:r w:rsidRPr="000F6771">
              <w:rPr>
                <w:color w:val="FF0000"/>
                <w:szCs w:val="24"/>
              </w:rPr>
              <w:t>(m)</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面积</w:t>
            </w:r>
            <w:r w:rsidRPr="000F6771">
              <w:rPr>
                <w:color w:val="FF0000"/>
                <w:szCs w:val="24"/>
              </w:rPr>
              <w:t>(</w:t>
            </w:r>
            <w:r w:rsidRPr="000F6771">
              <w:rPr>
                <w:rFonts w:hint="eastAsia"/>
                <w:color w:val="FF0000"/>
                <w:szCs w:val="24"/>
              </w:rPr>
              <w:t>㎡</w:t>
            </w:r>
            <w:r w:rsidRPr="000F6771">
              <w:rPr>
                <w:color w:val="FF0000"/>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宽度</w:t>
            </w:r>
            <w:r w:rsidRPr="000F6771">
              <w:rPr>
                <w:color w:val="FF0000"/>
                <w:szCs w:val="24"/>
              </w:rPr>
              <w:t>(m)</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高度</w:t>
            </w:r>
            <w:r w:rsidRPr="000F6771">
              <w:rPr>
                <w:color w:val="FF0000"/>
                <w:szCs w:val="24"/>
              </w:rPr>
              <w:t>(m)</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数量</w:t>
            </w:r>
            <w:r w:rsidRPr="000F6771">
              <w:rPr>
                <w:color w:val="FF0000"/>
                <w:szCs w:val="24"/>
              </w:rPr>
              <w:t>(</w:t>
            </w:r>
            <w:r w:rsidRPr="000F6771">
              <w:rPr>
                <w:rFonts w:hint="eastAsia"/>
                <w:color w:val="FF0000"/>
                <w:szCs w:val="24"/>
              </w:rPr>
              <w:t>个</w:t>
            </w:r>
            <w:r w:rsidRPr="000F6771">
              <w:rPr>
                <w:color w:val="FF0000"/>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面积</w:t>
            </w:r>
            <w:r w:rsidRPr="000F6771">
              <w:rPr>
                <w:color w:val="FF0000"/>
                <w:szCs w:val="24"/>
              </w:rPr>
              <w:t>(</w:t>
            </w:r>
            <w:r w:rsidRPr="000F6771">
              <w:rPr>
                <w:rFonts w:hint="eastAsia"/>
                <w:color w:val="FF0000"/>
                <w:szCs w:val="24"/>
              </w:rPr>
              <w:t>㎡</w:t>
            </w:r>
            <w:r w:rsidRPr="000F6771">
              <w:rPr>
                <w:color w:val="FF0000"/>
                <w:szCs w:val="24"/>
              </w:rPr>
              <w:t>)</w:t>
            </w:r>
          </w:p>
        </w:tc>
        <w:tc>
          <w:tcPr>
            <w:tcW w:w="0" w:type="auto"/>
            <w:vMerge/>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p>
        </w:tc>
      </w:tr>
      <w:tr w:rsidR="00C561F8" w:rsidRPr="000F6771" w:rsidTr="0040266C">
        <w:tc>
          <w:tcPr>
            <w:tcW w:w="0" w:type="auto"/>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未编号</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框支撑</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7.95</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5.40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42.93</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0.00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0.00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0.00</w:t>
            </w:r>
          </w:p>
        </w:tc>
        <w:tc>
          <w:tcPr>
            <w:tcW w:w="0" w:type="auto"/>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0.00</w:t>
            </w:r>
          </w:p>
        </w:tc>
      </w:tr>
      <w:tr w:rsidR="00C561F8" w:rsidRPr="000F6771" w:rsidTr="0040266C">
        <w:tc>
          <w:tcPr>
            <w:tcW w:w="0" w:type="auto"/>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未编号</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框支撑</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16.90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5.40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91.26</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18.90</w:t>
            </w:r>
          </w:p>
        </w:tc>
        <w:tc>
          <w:tcPr>
            <w:tcW w:w="0" w:type="auto"/>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20.71</w:t>
            </w:r>
          </w:p>
        </w:tc>
      </w:tr>
      <w:tr w:rsidR="00C561F8" w:rsidRPr="000F6771" w:rsidTr="0040266C">
        <w:tc>
          <w:tcPr>
            <w:tcW w:w="0" w:type="auto"/>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未编号</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框支撑</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7.95</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5.40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42.93</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1.50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2.10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3.15</w:t>
            </w:r>
          </w:p>
        </w:tc>
        <w:tc>
          <w:tcPr>
            <w:tcW w:w="0" w:type="auto"/>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7.34</w:t>
            </w:r>
          </w:p>
        </w:tc>
      </w:tr>
      <w:tr w:rsidR="00C561F8" w:rsidRPr="000F6771" w:rsidTr="0040266C">
        <w:tc>
          <w:tcPr>
            <w:tcW w:w="0" w:type="auto"/>
            <w:tcBorders>
              <w:top w:val="single" w:sz="4" w:space="0" w:color="auto"/>
              <w:left w:val="single" w:sz="12"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未编号</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框支撑</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16.85</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4.50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75.82</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0.00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0.00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0.00</w:t>
            </w:r>
          </w:p>
        </w:tc>
        <w:tc>
          <w:tcPr>
            <w:tcW w:w="0" w:type="auto"/>
            <w:tcBorders>
              <w:top w:val="single" w:sz="4" w:space="0" w:color="auto"/>
              <w:left w:val="single" w:sz="4" w:space="0" w:color="auto"/>
              <w:bottom w:val="single" w:sz="4"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0.00</w:t>
            </w:r>
          </w:p>
        </w:tc>
      </w:tr>
      <w:tr w:rsidR="00C561F8" w:rsidRPr="000F6771" w:rsidTr="0040266C">
        <w:tc>
          <w:tcPr>
            <w:tcW w:w="0" w:type="auto"/>
            <w:tcBorders>
              <w:top w:val="single" w:sz="4" w:space="0" w:color="auto"/>
              <w:left w:val="single" w:sz="12"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rFonts w:hint="eastAsia"/>
                <w:color w:val="FF0000"/>
                <w:szCs w:val="24"/>
              </w:rPr>
              <w:t>合计</w:t>
            </w:r>
          </w:p>
        </w:tc>
        <w:tc>
          <w:tcPr>
            <w:tcW w:w="0" w:type="auto"/>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0" w:type="auto"/>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0" w:type="auto"/>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0" w:type="auto"/>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0" w:type="auto"/>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328.77</w:t>
            </w:r>
          </w:p>
        </w:tc>
        <w:tc>
          <w:tcPr>
            <w:tcW w:w="0" w:type="auto"/>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0" w:type="auto"/>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0" w:type="auto"/>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w:t>
            </w:r>
          </w:p>
        </w:tc>
        <w:tc>
          <w:tcPr>
            <w:tcW w:w="0" w:type="auto"/>
            <w:tcBorders>
              <w:top w:val="single" w:sz="4" w:space="0" w:color="auto"/>
              <w:left w:val="single" w:sz="4" w:space="0" w:color="auto"/>
              <w:bottom w:val="single" w:sz="12" w:space="0" w:color="auto"/>
              <w:right w:val="single" w:sz="4"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22.05</w:t>
            </w:r>
          </w:p>
        </w:tc>
        <w:tc>
          <w:tcPr>
            <w:tcW w:w="0" w:type="auto"/>
            <w:tcBorders>
              <w:top w:val="single" w:sz="4" w:space="0" w:color="auto"/>
              <w:left w:val="single" w:sz="4" w:space="0" w:color="auto"/>
              <w:bottom w:val="single" w:sz="12" w:space="0" w:color="auto"/>
              <w:right w:val="single" w:sz="12" w:space="0" w:color="auto"/>
            </w:tcBorders>
            <w:vAlign w:val="center"/>
          </w:tcPr>
          <w:p w:rsidR="00C561F8" w:rsidRPr="000F6771" w:rsidRDefault="00C561F8" w:rsidP="0040266C">
            <w:pPr>
              <w:spacing w:line="240" w:lineRule="auto"/>
              <w:jc w:val="center"/>
              <w:rPr>
                <w:color w:val="FF0000"/>
                <w:szCs w:val="24"/>
              </w:rPr>
            </w:pPr>
            <w:r w:rsidRPr="000F6771">
              <w:rPr>
                <w:color w:val="FF0000"/>
                <w:szCs w:val="24"/>
              </w:rPr>
              <w:t>6.71</w:t>
            </w:r>
          </w:p>
        </w:tc>
      </w:tr>
    </w:tbl>
    <w:p w:rsidR="00C561F8" w:rsidRPr="000F6771" w:rsidRDefault="00C561F8" w:rsidP="000F6771">
      <w:pPr>
        <w:spacing w:line="288" w:lineRule="auto"/>
        <w:ind w:firstLineChars="200" w:firstLine="400"/>
        <w:rPr>
          <w:rFonts w:ascii="宋体" w:hAnsi="宋体"/>
          <w:color w:val="FF0000"/>
          <w:sz w:val="20"/>
          <w:szCs w:val="18"/>
          <w:lang w:val="zh-CN"/>
        </w:rPr>
      </w:pPr>
      <w:r w:rsidRPr="000F6771">
        <w:rPr>
          <w:rFonts w:ascii="宋体" w:hAnsi="宋体" w:hint="eastAsia"/>
          <w:color w:val="FF0000"/>
          <w:sz w:val="20"/>
          <w:szCs w:val="18"/>
          <w:lang w:val="zh-CN"/>
        </w:rPr>
        <w:t>外窗可开启面积比例为60.6%＞</w:t>
      </w:r>
      <w:r w:rsidRPr="000F6771">
        <w:rPr>
          <w:rFonts w:ascii="宋体" w:hAnsi="宋体"/>
          <w:color w:val="FF0000"/>
          <w:sz w:val="20"/>
          <w:szCs w:val="18"/>
          <w:lang w:val="zh-CN"/>
        </w:rPr>
        <w:t>35%</w:t>
      </w:r>
      <w:r w:rsidRPr="000F6771">
        <w:rPr>
          <w:rFonts w:ascii="宋体" w:hAnsi="宋体" w:hint="eastAsia"/>
          <w:color w:val="FF0000"/>
          <w:sz w:val="20"/>
          <w:szCs w:val="18"/>
          <w:lang w:val="zh-CN"/>
        </w:rPr>
        <w:t>，得6分；玻璃幕墙开启面积比例</w:t>
      </w:r>
      <w:r w:rsidRPr="000F6771">
        <w:rPr>
          <w:rFonts w:ascii="宋体" w:hAnsi="宋体"/>
          <w:color w:val="FF0000"/>
          <w:sz w:val="20"/>
          <w:szCs w:val="18"/>
          <w:lang w:val="zh-CN"/>
        </w:rPr>
        <w:t>6.71</w:t>
      </w:r>
      <w:r w:rsidRPr="000F6771">
        <w:rPr>
          <w:rFonts w:ascii="宋体" w:hAnsi="宋体" w:hint="eastAsia"/>
          <w:color w:val="FF0000"/>
          <w:sz w:val="20"/>
          <w:szCs w:val="18"/>
          <w:lang w:val="zh-CN"/>
        </w:rPr>
        <w:t>%＞</w:t>
      </w:r>
      <w:r w:rsidRPr="000F6771">
        <w:rPr>
          <w:rFonts w:ascii="宋体" w:hAnsi="宋体"/>
          <w:color w:val="FF0000"/>
          <w:sz w:val="20"/>
          <w:szCs w:val="18"/>
          <w:lang w:val="zh-CN"/>
        </w:rPr>
        <w:t>5%</w:t>
      </w:r>
      <w:r w:rsidRPr="000F6771">
        <w:rPr>
          <w:rFonts w:ascii="宋体" w:hAnsi="宋体" w:hint="eastAsia"/>
          <w:color w:val="FF0000"/>
          <w:sz w:val="20"/>
          <w:szCs w:val="18"/>
          <w:lang w:val="zh-CN"/>
        </w:rPr>
        <w:t>，得4分。最终本条得5分。</w:t>
      </w:r>
    </w:p>
    <w:p w:rsidR="00C561F8" w:rsidRPr="00C27372" w:rsidRDefault="00C561F8" w:rsidP="00F92090">
      <w:pPr>
        <w:numPr>
          <w:ilvl w:val="0"/>
          <w:numId w:val="25"/>
        </w:numPr>
        <w:spacing w:beforeLines="50" w:line="288" w:lineRule="auto"/>
        <w:rPr>
          <w:rFonts w:ascii="Times New Roman"/>
          <w:b/>
          <w:szCs w:val="21"/>
          <w:lang w:val="zh-CN"/>
        </w:rPr>
      </w:pPr>
      <w:r w:rsidRPr="00C27372">
        <w:rPr>
          <w:rFonts w:ascii="Times New Roman" w:hint="eastAsia"/>
          <w:b/>
          <w:szCs w:val="21"/>
          <w:lang w:val="zh-CN"/>
        </w:rPr>
        <w:t>证明材料：</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提交材料及要求：</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1</w:t>
      </w:r>
      <w:r w:rsidRPr="00C27372">
        <w:rPr>
          <w:rFonts w:ascii="Times New Roman" w:hint="eastAsia"/>
          <w:szCs w:val="21"/>
          <w:lang w:val="zh-CN"/>
        </w:rPr>
        <w:t>、建筑平面图、立面图、门窗表：应有外窗详细尺寸说明，并与大样图吻合；</w:t>
      </w:r>
    </w:p>
    <w:p w:rsidR="00C561F8" w:rsidRDefault="00C561F8" w:rsidP="00C561F8">
      <w:pPr>
        <w:spacing w:line="288" w:lineRule="auto"/>
        <w:rPr>
          <w:rFonts w:ascii="Times New Roman"/>
          <w:szCs w:val="21"/>
          <w:lang w:val="zh-CN"/>
        </w:rPr>
      </w:pPr>
      <w:r w:rsidRPr="00C27372">
        <w:rPr>
          <w:rFonts w:ascii="Times New Roman"/>
          <w:szCs w:val="21"/>
          <w:lang w:val="zh-CN"/>
        </w:rPr>
        <w:t>2</w:t>
      </w:r>
      <w:r w:rsidRPr="00C27372">
        <w:rPr>
          <w:rFonts w:ascii="Times New Roman" w:hint="eastAsia"/>
          <w:szCs w:val="21"/>
          <w:lang w:val="zh-CN"/>
        </w:rPr>
        <w:t>、幕墙设计说明</w:t>
      </w:r>
      <w:r>
        <w:rPr>
          <w:rFonts w:ascii="Times New Roman" w:hint="eastAsia"/>
          <w:szCs w:val="21"/>
          <w:lang w:val="zh-CN"/>
        </w:rPr>
        <w:t>及计算书：应有可开启扇的详细尺寸说明；</w:t>
      </w:r>
    </w:p>
    <w:p w:rsidR="00C561F8" w:rsidRDefault="00C561F8" w:rsidP="00C561F8">
      <w:pPr>
        <w:spacing w:line="288" w:lineRule="auto"/>
        <w:rPr>
          <w:rFonts w:ascii="Times New Roman"/>
          <w:szCs w:val="21"/>
          <w:lang w:val="zh-CN"/>
        </w:rPr>
      </w:pPr>
      <w:r>
        <w:rPr>
          <w:rFonts w:ascii="Times New Roman" w:hint="eastAsia"/>
          <w:szCs w:val="21"/>
          <w:lang w:val="zh-CN"/>
        </w:rPr>
        <w:t>3</w:t>
      </w:r>
      <w:r>
        <w:rPr>
          <w:rFonts w:ascii="Times New Roman" w:hint="eastAsia"/>
          <w:szCs w:val="21"/>
          <w:lang w:val="zh-CN"/>
        </w:rPr>
        <w:t>、建筑可开启面积计算书。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0F6771" w:rsidRDefault="00C561F8" w:rsidP="00F92090">
            <w:pPr>
              <w:spacing w:beforeLines="50" w:line="288" w:lineRule="auto"/>
              <w:rPr>
                <w:rFonts w:ascii="Times New Roman" w:hAnsi="Times New Roman"/>
                <w:color w:val="FF0000"/>
                <w:szCs w:val="21"/>
                <w:lang w:val="zh-CN"/>
              </w:rPr>
            </w:pPr>
            <w:r w:rsidRPr="000F6771">
              <w:rPr>
                <w:rFonts w:ascii="Times New Roman" w:hAnsi="Times New Roman" w:hint="eastAsia"/>
                <w:color w:val="FF0000"/>
                <w:szCs w:val="21"/>
                <w:lang w:val="zh-CN"/>
              </w:rPr>
              <w:t>1</w:t>
            </w:r>
            <w:r w:rsidRPr="000F6771">
              <w:rPr>
                <w:rFonts w:ascii="Times New Roman" w:hAnsi="Times New Roman" w:hint="eastAsia"/>
                <w:color w:val="FF0000"/>
                <w:szCs w:val="21"/>
                <w:lang w:val="zh-CN"/>
              </w:rPr>
              <w:t>、建筑施工图及设计说明；</w:t>
            </w:r>
          </w:p>
          <w:p w:rsidR="00C561F8" w:rsidRPr="00441400" w:rsidRDefault="00C561F8" w:rsidP="000F6771">
            <w:pPr>
              <w:spacing w:line="288" w:lineRule="auto"/>
              <w:rPr>
                <w:rFonts w:ascii="Times New Roman" w:hAnsi="Times New Roman"/>
                <w:szCs w:val="21"/>
                <w:lang w:val="zh-CN"/>
              </w:rPr>
            </w:pPr>
            <w:r w:rsidRPr="000F6771">
              <w:rPr>
                <w:rFonts w:ascii="Times New Roman" w:hAnsi="Times New Roman" w:hint="eastAsia"/>
                <w:color w:val="FF0000"/>
                <w:szCs w:val="21"/>
                <w:lang w:val="zh-CN"/>
              </w:rPr>
              <w:t>2</w:t>
            </w:r>
            <w:r w:rsidRPr="000F6771">
              <w:rPr>
                <w:rFonts w:ascii="Times New Roman" w:hAnsi="Times New Roman" w:hint="eastAsia"/>
                <w:color w:val="FF0000"/>
                <w:szCs w:val="21"/>
                <w:lang w:val="zh-CN"/>
              </w:rPr>
              <w:t>、外窗可开启面积比例计算书。</w:t>
            </w:r>
          </w:p>
        </w:tc>
      </w:tr>
    </w:tbl>
    <w:p w:rsidR="00C561F8" w:rsidRPr="00C27372" w:rsidRDefault="00C561F8" w:rsidP="00F92090">
      <w:pPr>
        <w:spacing w:beforeLines="50" w:afterLines="50" w:line="288" w:lineRule="auto"/>
        <w:rPr>
          <w:rFonts w:ascii="Times New Roman" w:hAnsi="Times New Roman"/>
          <w:b/>
          <w:sz w:val="24"/>
          <w:szCs w:val="24"/>
          <w:lang w:val="zh-CN"/>
        </w:rPr>
      </w:pPr>
      <w:r>
        <w:rPr>
          <w:rFonts w:ascii="Times New Roman"/>
          <w:szCs w:val="21"/>
        </w:rPr>
        <w:br w:type="page"/>
      </w:r>
      <w:smartTag w:uri="urn:schemas-microsoft-com:office:smarttags" w:element="chsdate">
        <w:smartTagPr>
          <w:attr w:name="IsROCDate" w:val="False"/>
          <w:attr w:name="IsLunarDate" w:val="False"/>
          <w:attr w:name="Day" w:val="30"/>
          <w:attr w:name="Month" w:val="12"/>
          <w:attr w:name="Year" w:val="1899"/>
        </w:smartTagPr>
        <w:r w:rsidRPr="006F2DAB">
          <w:rPr>
            <w:rFonts w:ascii="Times New Roman" w:hAnsi="Times New Roman"/>
            <w:b/>
            <w:sz w:val="24"/>
            <w:szCs w:val="24"/>
            <w:lang w:val="zh-CN"/>
          </w:rPr>
          <w:lastRenderedPageBreak/>
          <w:t>5.2.3</w:t>
        </w:r>
      </w:smartTag>
      <w:r w:rsidRPr="006F2DAB">
        <w:rPr>
          <w:rFonts w:ascii="Times New Roman" w:hAnsi="Times New Roman"/>
          <w:b/>
          <w:sz w:val="24"/>
          <w:szCs w:val="24"/>
          <w:lang w:val="zh-CN"/>
        </w:rPr>
        <w:t xml:space="preserve"> </w:t>
      </w:r>
      <w:r w:rsidRPr="006F2DAB">
        <w:rPr>
          <w:rFonts w:ascii="Times New Roman" w:hAnsi="Times New Roman" w:hint="eastAsia"/>
          <w:b/>
          <w:sz w:val="24"/>
          <w:szCs w:val="24"/>
          <w:lang w:val="zh-CN"/>
        </w:rPr>
        <w:t>围护结构热工性能指标优于国家现行有关建筑节能设计标准的规定。（总分</w:t>
      </w:r>
      <w:r w:rsidRPr="006F2DAB">
        <w:rPr>
          <w:rFonts w:ascii="Times New Roman" w:hAnsi="Times New Roman"/>
          <w:b/>
          <w:sz w:val="24"/>
          <w:szCs w:val="24"/>
          <w:lang w:val="zh-CN"/>
        </w:rPr>
        <w:t xml:space="preserve"> 10 </w:t>
      </w:r>
      <w:r w:rsidRPr="006F2DAB">
        <w:rPr>
          <w:rFonts w:ascii="Times New Roman" w:hAnsi="Times New Roman" w:hint="eastAsia"/>
          <w:b/>
          <w:sz w:val="24"/>
          <w:szCs w:val="24"/>
          <w:lang w:val="zh-CN"/>
        </w:rPr>
        <w:t>分）</w:t>
      </w:r>
    </w:p>
    <w:p w:rsidR="00C561F8" w:rsidRPr="00C27372" w:rsidRDefault="00C561F8" w:rsidP="00F92090">
      <w:pPr>
        <w:numPr>
          <w:ilvl w:val="0"/>
          <w:numId w:val="26"/>
        </w:numPr>
        <w:spacing w:beforeLines="50" w:line="288" w:lineRule="auto"/>
        <w:rPr>
          <w:rFonts w:ascii="Times New Roman"/>
          <w:b/>
          <w:szCs w:val="21"/>
          <w:lang w:val="zh-CN"/>
        </w:rPr>
      </w:pPr>
      <w:r w:rsidRPr="00C2737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left"/>
              <w:rPr>
                <w:rFonts w:ascii="宋体" w:hAnsi="宋体"/>
                <w:sz w:val="18"/>
                <w:szCs w:val="18"/>
                <w:lang w:val="zh-CN"/>
              </w:rPr>
            </w:pPr>
            <w:r w:rsidRPr="00C27372">
              <w:rPr>
                <w:rFonts w:ascii="宋体" w:hAnsi="宋体" w:hint="eastAsia"/>
                <w:sz w:val="18"/>
                <w:szCs w:val="18"/>
                <w:lang w:val="zh-CN"/>
              </w:rPr>
              <w:t>围护结构热工性能指标比国家或行业建筑节能设计</w:t>
            </w:r>
          </w:p>
          <w:p w:rsidR="00C561F8" w:rsidRPr="00C27372" w:rsidRDefault="00C561F8" w:rsidP="00F92090">
            <w:pPr>
              <w:spacing w:beforeLines="25" w:afterLines="25" w:line="240" w:lineRule="exact"/>
              <w:jc w:val="left"/>
              <w:rPr>
                <w:rFonts w:ascii="宋体" w:hAnsi="宋体"/>
                <w:sz w:val="18"/>
                <w:szCs w:val="18"/>
                <w:lang w:val="zh-CN"/>
              </w:rPr>
            </w:pPr>
            <w:r w:rsidRPr="00C27372">
              <w:rPr>
                <w:rFonts w:ascii="宋体" w:hAnsi="宋体" w:hint="eastAsia"/>
                <w:sz w:val="18"/>
                <w:szCs w:val="18"/>
                <w:lang w:val="zh-CN"/>
              </w:rPr>
              <w:t>标准的规定高</w:t>
            </w:r>
            <w:r w:rsidRPr="00C27372">
              <w:rPr>
                <w:rFonts w:ascii="宋体" w:hAnsi="宋体"/>
                <w:sz w:val="18"/>
                <w:szCs w:val="18"/>
                <w:lang w:val="zh-CN"/>
              </w:rPr>
              <w:t xml:space="preserve"> 5%</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sz w:val="18"/>
                <w:szCs w:val="18"/>
                <w:lang w:val="zh-CN"/>
              </w:rPr>
              <w:t>5</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left"/>
              <w:rPr>
                <w:rFonts w:ascii="宋体" w:hAnsi="宋体"/>
                <w:sz w:val="18"/>
                <w:szCs w:val="18"/>
                <w:lang w:val="zh-CN"/>
              </w:rPr>
            </w:pPr>
            <w:r w:rsidRPr="00C27372">
              <w:rPr>
                <w:rFonts w:ascii="宋体" w:hAnsi="宋体" w:hint="eastAsia"/>
                <w:sz w:val="18"/>
                <w:szCs w:val="18"/>
                <w:lang w:val="zh-CN"/>
              </w:rPr>
              <w:t>围护结构热工性能指标比国家或行业建筑节能设计</w:t>
            </w:r>
          </w:p>
          <w:p w:rsidR="00C561F8" w:rsidRPr="00C27372" w:rsidRDefault="00C561F8" w:rsidP="00F92090">
            <w:pPr>
              <w:spacing w:beforeLines="25" w:afterLines="25" w:line="240" w:lineRule="exact"/>
              <w:jc w:val="left"/>
              <w:rPr>
                <w:rFonts w:ascii="宋体" w:hAnsi="宋体"/>
                <w:sz w:val="18"/>
                <w:szCs w:val="18"/>
                <w:lang w:val="zh-CN"/>
              </w:rPr>
            </w:pPr>
            <w:r w:rsidRPr="00C27372">
              <w:rPr>
                <w:rFonts w:ascii="宋体" w:hAnsi="宋体" w:hint="eastAsia"/>
                <w:sz w:val="18"/>
                <w:szCs w:val="18"/>
                <w:lang w:val="zh-CN"/>
              </w:rPr>
              <w:t>标准的规定高</w:t>
            </w:r>
            <w:r w:rsidRPr="00C27372">
              <w:rPr>
                <w:rFonts w:ascii="宋体" w:hAnsi="宋体"/>
                <w:sz w:val="18"/>
                <w:szCs w:val="18"/>
                <w:lang w:val="zh-CN"/>
              </w:rPr>
              <w:t xml:space="preserve"> 10%</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sz w:val="18"/>
                <w:szCs w:val="18"/>
                <w:lang w:val="zh-CN"/>
              </w:rPr>
              <w:t>10</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C561F8" w:rsidRDefault="00C561F8" w:rsidP="00C561F8">
      <w:pPr>
        <w:autoSpaceDE w:val="0"/>
        <w:autoSpaceDN w:val="0"/>
        <w:adjustRightInd w:val="0"/>
        <w:spacing w:before="7" w:line="30" w:lineRule="exact"/>
        <w:jc w:val="left"/>
        <w:rPr>
          <w:rFonts w:ascii="微软雅黑" w:eastAsia="微软雅黑" w:hAnsi="Times New Roman" w:cs="微软雅黑"/>
          <w:kern w:val="0"/>
          <w:sz w:val="3"/>
          <w:szCs w:val="3"/>
        </w:rPr>
      </w:pPr>
    </w:p>
    <w:p w:rsidR="00C561F8" w:rsidRDefault="00C561F8" w:rsidP="00C561F8">
      <w:pPr>
        <w:spacing w:line="288" w:lineRule="auto"/>
        <w:rPr>
          <w:rFonts w:ascii="Times New Roman"/>
          <w:szCs w:val="21"/>
          <w:lang w:val="zh-CN"/>
        </w:rPr>
      </w:pPr>
      <w:r w:rsidRPr="00C27372">
        <w:rPr>
          <w:rFonts w:ascii="Times New Roman" w:hint="eastAsia"/>
          <w:szCs w:val="21"/>
          <w:lang w:val="zh-CN"/>
        </w:rPr>
        <w:t>或者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sz w:val="18"/>
                <w:szCs w:val="18"/>
                <w:lang w:val="zh-CN"/>
              </w:rPr>
              <w:t>供暖空调全年计算负荷降低幅度达到</w:t>
            </w:r>
            <w:r w:rsidRPr="00C27372">
              <w:rPr>
                <w:rFonts w:ascii="宋体" w:hAnsi="宋体"/>
                <w:sz w:val="18"/>
                <w:szCs w:val="18"/>
                <w:lang w:val="zh-CN"/>
              </w:rPr>
              <w:t xml:space="preserve"> 5%</w:t>
            </w:r>
          </w:p>
        </w:tc>
        <w:tc>
          <w:tcPr>
            <w:tcW w:w="2130"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sz w:val="18"/>
                <w:szCs w:val="18"/>
                <w:lang w:val="zh-CN"/>
              </w:rPr>
              <w:t>5</w:t>
            </w:r>
          </w:p>
        </w:tc>
        <w:tc>
          <w:tcPr>
            <w:tcW w:w="213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供暖空调全年计算负荷降低幅度达到</w:t>
            </w:r>
            <w:r w:rsidRPr="00C27372">
              <w:rPr>
                <w:rFonts w:ascii="宋体" w:hAnsi="宋体"/>
                <w:sz w:val="18"/>
                <w:szCs w:val="18"/>
                <w:lang w:val="zh-CN"/>
              </w:rPr>
              <w:t xml:space="preserve"> 10%</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C561F8" w:rsidRPr="00C27372" w:rsidRDefault="00C561F8" w:rsidP="00F92090">
      <w:pPr>
        <w:numPr>
          <w:ilvl w:val="0"/>
          <w:numId w:val="26"/>
        </w:numPr>
        <w:spacing w:beforeLines="50" w:line="288" w:lineRule="auto"/>
        <w:rPr>
          <w:rFonts w:ascii="Times New Roman"/>
          <w:b/>
          <w:szCs w:val="21"/>
          <w:lang w:val="zh-CN"/>
        </w:rPr>
      </w:pPr>
      <w:r w:rsidRPr="00C27372">
        <w:rPr>
          <w:rFonts w:ascii="Times New Roman" w:hint="eastAsia"/>
          <w:b/>
          <w:szCs w:val="21"/>
          <w:lang w:val="zh-CN"/>
        </w:rPr>
        <w:t>评价要点：</w:t>
      </w:r>
    </w:p>
    <w:p w:rsidR="00C561F8" w:rsidRDefault="00C561F8" w:rsidP="00C561F8">
      <w:pPr>
        <w:spacing w:line="288" w:lineRule="auto"/>
        <w:rPr>
          <w:rFonts w:ascii="Times New Roman"/>
          <w:szCs w:val="21"/>
          <w:u w:val="single"/>
          <w:lang w:val="zh-CN"/>
        </w:rPr>
      </w:pPr>
      <w:r w:rsidRPr="00C27372">
        <w:rPr>
          <w:rFonts w:ascii="Times New Roman" w:hint="eastAsia"/>
          <w:szCs w:val="21"/>
          <w:lang w:val="zh-CN"/>
        </w:rPr>
        <w:t>建筑所处城市的建筑热工气候分区：</w:t>
      </w:r>
      <w:r>
        <w:rPr>
          <w:rFonts w:ascii="Times New Roman" w:hint="eastAsia"/>
          <w:szCs w:val="21"/>
          <w:u w:val="single"/>
          <w:lang w:val="zh-CN"/>
        </w:rPr>
        <w:t xml:space="preserve">         </w:t>
      </w:r>
      <w:r w:rsidRPr="00C27372">
        <w:rPr>
          <w:rFonts w:ascii="Times New Roman" w:hint="eastAsia"/>
          <w:szCs w:val="21"/>
          <w:lang w:val="zh-CN"/>
        </w:rPr>
        <w:t>；执行的建筑节能标准：</w:t>
      </w:r>
      <w:r>
        <w:rPr>
          <w:rFonts w:ascii="Times New Roman" w:hint="eastAsia"/>
          <w:szCs w:val="21"/>
          <w:u w:val="single"/>
          <w:lang w:val="zh-CN"/>
        </w:rPr>
        <w:t xml:space="preserve">               </w:t>
      </w:r>
    </w:p>
    <w:p w:rsidR="00C561F8" w:rsidRDefault="00C561F8" w:rsidP="00C561F8">
      <w:pPr>
        <w:spacing w:line="288" w:lineRule="auto"/>
        <w:rPr>
          <w:rFonts w:ascii="Times New Roman"/>
          <w:szCs w:val="21"/>
          <w:lang w:val="zh-CN"/>
        </w:rPr>
      </w:pPr>
      <w:r w:rsidRPr="00C27372">
        <w:rPr>
          <w:rFonts w:ascii="Times New Roman" w:hint="eastAsia"/>
          <w:szCs w:val="21"/>
          <w:lang w:val="zh-CN"/>
        </w:rPr>
        <w:t>围护结构热工性能指标比较：</w:t>
      </w:r>
    </w:p>
    <w:p w:rsidR="00C561F8" w:rsidRDefault="00C561F8" w:rsidP="00C561F8">
      <w:pPr>
        <w:spacing w:line="288" w:lineRule="auto"/>
        <w:rPr>
          <w:rFonts w:ascii="Times New Roman"/>
          <w:szCs w:val="21"/>
          <w:lang w:val="zh-CN"/>
        </w:rPr>
      </w:pPr>
      <w:r>
        <w:rPr>
          <w:rFonts w:ascii="Times New Roman" w:hint="eastAsia"/>
          <w:szCs w:val="21"/>
          <w:lang w:val="zh-CN"/>
        </w:rPr>
        <w:t>表</w:t>
      </w:r>
      <w:r>
        <w:rPr>
          <w:rFonts w:ascii="Times New Roman" w:hint="eastAsia"/>
          <w:szCs w:val="21"/>
          <w:lang w:val="zh-CN"/>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
        <w:gridCol w:w="511"/>
        <w:gridCol w:w="684"/>
        <w:gridCol w:w="1026"/>
        <w:gridCol w:w="1985"/>
        <w:gridCol w:w="1984"/>
        <w:gridCol w:w="709"/>
        <w:gridCol w:w="759"/>
      </w:tblGrid>
      <w:tr w:rsidR="00C561F8" w:rsidRPr="00441400" w:rsidTr="0040266C">
        <w:tc>
          <w:tcPr>
            <w:tcW w:w="2059" w:type="dxa"/>
            <w:gridSpan w:val="3"/>
            <w:vMerge w:val="restart"/>
            <w:vAlign w:val="center"/>
          </w:tcPr>
          <w:p w:rsidR="00C561F8" w:rsidRPr="00441400" w:rsidRDefault="00C561F8" w:rsidP="00F92090">
            <w:pPr>
              <w:spacing w:beforeLines="25" w:afterLines="25" w:line="240" w:lineRule="exact"/>
              <w:jc w:val="center"/>
              <w:rPr>
                <w:rFonts w:ascii="宋体" w:hAnsi="宋体"/>
                <w:b/>
                <w:sz w:val="18"/>
                <w:szCs w:val="18"/>
                <w:lang w:val="zh-CN"/>
              </w:rPr>
            </w:pPr>
            <w:r w:rsidRPr="00441400">
              <w:rPr>
                <w:rFonts w:ascii="宋体" w:hAnsi="宋体" w:hint="eastAsia"/>
                <w:b/>
                <w:sz w:val="18"/>
                <w:szCs w:val="18"/>
                <w:lang w:val="zh-CN"/>
              </w:rPr>
              <w:t>热工参数</w:t>
            </w:r>
          </w:p>
        </w:tc>
        <w:tc>
          <w:tcPr>
            <w:tcW w:w="1026" w:type="dxa"/>
            <w:vMerge w:val="restart"/>
            <w:vAlign w:val="center"/>
          </w:tcPr>
          <w:p w:rsidR="00C561F8" w:rsidRPr="00441400" w:rsidRDefault="00C561F8" w:rsidP="00F92090">
            <w:pPr>
              <w:spacing w:beforeLines="25" w:afterLines="25" w:line="240" w:lineRule="exact"/>
              <w:jc w:val="center"/>
              <w:rPr>
                <w:rFonts w:ascii="宋体" w:hAnsi="宋体"/>
                <w:b/>
                <w:sz w:val="18"/>
                <w:szCs w:val="18"/>
                <w:lang w:val="zh-CN"/>
              </w:rPr>
            </w:pPr>
            <w:r w:rsidRPr="00441400">
              <w:rPr>
                <w:rFonts w:ascii="宋体" w:hAnsi="宋体" w:hint="eastAsia"/>
                <w:b/>
                <w:sz w:val="18"/>
                <w:szCs w:val="18"/>
                <w:lang w:val="zh-CN"/>
              </w:rPr>
              <w:t>单位</w:t>
            </w:r>
          </w:p>
        </w:tc>
        <w:tc>
          <w:tcPr>
            <w:tcW w:w="3969" w:type="dxa"/>
            <w:gridSpan w:val="2"/>
            <w:vAlign w:val="center"/>
          </w:tcPr>
          <w:p w:rsidR="00C561F8" w:rsidRPr="00441400" w:rsidRDefault="00C561F8" w:rsidP="00F92090">
            <w:pPr>
              <w:spacing w:beforeLines="25" w:afterLines="25" w:line="240" w:lineRule="exact"/>
              <w:jc w:val="center"/>
              <w:rPr>
                <w:rFonts w:ascii="宋体" w:hAnsi="宋体"/>
                <w:b/>
                <w:sz w:val="18"/>
                <w:szCs w:val="18"/>
                <w:lang w:val="zh-CN"/>
              </w:rPr>
            </w:pPr>
            <w:r w:rsidRPr="00441400">
              <w:rPr>
                <w:rFonts w:ascii="宋体" w:hAnsi="宋体" w:hint="eastAsia"/>
                <w:b/>
                <w:sz w:val="18"/>
                <w:szCs w:val="18"/>
                <w:lang w:val="zh-CN"/>
              </w:rPr>
              <w:t>参评建筑</w:t>
            </w:r>
          </w:p>
        </w:tc>
        <w:tc>
          <w:tcPr>
            <w:tcW w:w="709" w:type="dxa"/>
            <w:vMerge w:val="restart"/>
            <w:vAlign w:val="center"/>
          </w:tcPr>
          <w:p w:rsidR="00C561F8" w:rsidRPr="00441400" w:rsidRDefault="00C561F8" w:rsidP="00F92090">
            <w:pPr>
              <w:spacing w:beforeLines="25" w:afterLines="25" w:line="240" w:lineRule="exact"/>
              <w:jc w:val="center"/>
              <w:rPr>
                <w:rFonts w:ascii="宋体" w:hAnsi="宋体"/>
                <w:b/>
                <w:sz w:val="18"/>
                <w:szCs w:val="18"/>
                <w:lang w:val="zh-CN"/>
              </w:rPr>
            </w:pPr>
            <w:r w:rsidRPr="00441400">
              <w:rPr>
                <w:rFonts w:ascii="宋体" w:hAnsi="宋体" w:hint="eastAsia"/>
                <w:b/>
                <w:sz w:val="18"/>
                <w:szCs w:val="18"/>
                <w:lang w:val="zh-CN"/>
              </w:rPr>
              <w:t>参照</w:t>
            </w:r>
          </w:p>
          <w:p w:rsidR="00C561F8" w:rsidRPr="00441400" w:rsidRDefault="00C561F8" w:rsidP="00F92090">
            <w:pPr>
              <w:spacing w:beforeLines="25" w:afterLines="25" w:line="240" w:lineRule="exact"/>
              <w:jc w:val="center"/>
              <w:rPr>
                <w:rFonts w:ascii="宋体" w:hAnsi="宋体"/>
                <w:b/>
                <w:sz w:val="18"/>
                <w:szCs w:val="18"/>
                <w:lang w:val="zh-CN"/>
              </w:rPr>
            </w:pPr>
            <w:r w:rsidRPr="00441400">
              <w:rPr>
                <w:rFonts w:ascii="宋体" w:hAnsi="宋体" w:hint="eastAsia"/>
                <w:b/>
                <w:sz w:val="18"/>
                <w:szCs w:val="18"/>
                <w:lang w:val="zh-CN"/>
              </w:rPr>
              <w:t>建筑</w:t>
            </w:r>
          </w:p>
        </w:tc>
        <w:tc>
          <w:tcPr>
            <w:tcW w:w="759" w:type="dxa"/>
            <w:vMerge w:val="restart"/>
            <w:vAlign w:val="center"/>
          </w:tcPr>
          <w:p w:rsidR="00C561F8" w:rsidRDefault="00C561F8" w:rsidP="00F92090">
            <w:pPr>
              <w:spacing w:beforeLines="25" w:afterLines="25" w:line="240" w:lineRule="exact"/>
              <w:jc w:val="center"/>
              <w:rPr>
                <w:rFonts w:ascii="宋体" w:hAnsi="宋体"/>
                <w:b/>
                <w:sz w:val="18"/>
                <w:szCs w:val="18"/>
                <w:lang w:val="zh-CN"/>
              </w:rPr>
            </w:pPr>
            <w:r>
              <w:rPr>
                <w:rFonts w:ascii="宋体" w:hAnsi="宋体" w:hint="eastAsia"/>
                <w:b/>
                <w:sz w:val="18"/>
                <w:szCs w:val="18"/>
                <w:lang w:val="zh-CN"/>
              </w:rPr>
              <w:t>提高</w:t>
            </w:r>
          </w:p>
          <w:p w:rsidR="00C561F8" w:rsidRPr="00441400" w:rsidRDefault="00C561F8" w:rsidP="00F92090">
            <w:pPr>
              <w:spacing w:beforeLines="25" w:afterLines="25" w:line="240" w:lineRule="exact"/>
              <w:jc w:val="center"/>
              <w:rPr>
                <w:rFonts w:ascii="宋体" w:hAnsi="宋体"/>
                <w:b/>
                <w:sz w:val="18"/>
                <w:szCs w:val="18"/>
                <w:lang w:val="zh-CN"/>
              </w:rPr>
            </w:pPr>
            <w:r>
              <w:rPr>
                <w:rFonts w:ascii="宋体" w:hAnsi="宋体" w:hint="eastAsia"/>
                <w:b/>
                <w:sz w:val="18"/>
                <w:szCs w:val="18"/>
                <w:lang w:val="zh-CN"/>
              </w:rPr>
              <w:t>比例</w:t>
            </w:r>
          </w:p>
        </w:tc>
      </w:tr>
      <w:tr w:rsidR="00C561F8" w:rsidRPr="00441400" w:rsidTr="0040266C">
        <w:tc>
          <w:tcPr>
            <w:tcW w:w="2059" w:type="dxa"/>
            <w:gridSpan w:val="3"/>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026"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5" w:type="dxa"/>
            <w:vAlign w:val="center"/>
          </w:tcPr>
          <w:p w:rsidR="00C561F8" w:rsidRPr="00441400" w:rsidRDefault="00C561F8" w:rsidP="00F92090">
            <w:pPr>
              <w:spacing w:beforeLines="25" w:afterLines="25" w:line="240" w:lineRule="exact"/>
              <w:jc w:val="center"/>
              <w:rPr>
                <w:rFonts w:ascii="宋体" w:hAnsi="宋体"/>
                <w:b/>
                <w:sz w:val="18"/>
                <w:szCs w:val="18"/>
                <w:lang w:val="zh-CN"/>
              </w:rPr>
            </w:pPr>
            <w:r w:rsidRPr="00441400">
              <w:rPr>
                <w:rFonts w:ascii="宋体" w:hAnsi="宋体" w:hint="eastAsia"/>
                <w:b/>
                <w:sz w:val="18"/>
                <w:szCs w:val="18"/>
                <w:lang w:val="zh-CN"/>
              </w:rPr>
              <w:t>类型Ⅰ</w:t>
            </w:r>
          </w:p>
        </w:tc>
        <w:tc>
          <w:tcPr>
            <w:tcW w:w="1984" w:type="dxa"/>
            <w:vAlign w:val="center"/>
          </w:tcPr>
          <w:p w:rsidR="00C561F8" w:rsidRPr="00441400" w:rsidRDefault="00C561F8" w:rsidP="00F92090">
            <w:pPr>
              <w:spacing w:beforeLines="25" w:afterLines="25" w:line="240" w:lineRule="exact"/>
              <w:jc w:val="center"/>
              <w:rPr>
                <w:rFonts w:ascii="宋体" w:hAnsi="宋体"/>
                <w:b/>
                <w:sz w:val="18"/>
                <w:szCs w:val="18"/>
                <w:lang w:val="zh-CN"/>
              </w:rPr>
            </w:pPr>
            <w:r w:rsidRPr="00441400">
              <w:rPr>
                <w:rFonts w:ascii="宋体" w:hAnsi="宋体" w:hint="eastAsia"/>
                <w:b/>
                <w:sz w:val="18"/>
                <w:szCs w:val="18"/>
                <w:lang w:val="zh-CN"/>
              </w:rPr>
              <w:t>类型Ⅱ</w:t>
            </w:r>
          </w:p>
        </w:tc>
        <w:tc>
          <w:tcPr>
            <w:tcW w:w="709"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59"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2059" w:type="dxa"/>
            <w:gridSpan w:val="3"/>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体形系数</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1375" w:type="dxa"/>
            <w:gridSpan w:val="2"/>
            <w:vMerge w:val="restart"/>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窗墙比</w:t>
            </w: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东向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rPr>
                <w:rFonts w:ascii="宋体" w:hAnsi="宋体"/>
                <w:sz w:val="18"/>
                <w:szCs w:val="18"/>
                <w:lang w:val="zh-CN"/>
              </w:rPr>
            </w:pPr>
          </w:p>
        </w:tc>
        <w:tc>
          <w:tcPr>
            <w:tcW w:w="75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1375" w:type="dxa"/>
            <w:gridSpan w:val="2"/>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南向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1375" w:type="dxa"/>
            <w:gridSpan w:val="2"/>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西向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1375" w:type="dxa"/>
            <w:gridSpan w:val="2"/>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北向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2059" w:type="dxa"/>
            <w:gridSpan w:val="3"/>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屋顶透明部分面积比例</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2059" w:type="dxa"/>
            <w:gridSpan w:val="3"/>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屋面传热系数</w:t>
            </w:r>
            <w:r w:rsidRPr="00441400">
              <w:rPr>
                <w:rFonts w:ascii="宋体" w:hAnsi="宋体"/>
                <w:sz w:val="18"/>
                <w:szCs w:val="18"/>
                <w:lang w:val="zh-CN"/>
              </w:rPr>
              <w:t xml:space="preserve"> K</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W/(m2·K)</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rPr>
                <w:rFonts w:ascii="宋体" w:hAnsi="宋体"/>
                <w:sz w:val="18"/>
                <w:szCs w:val="18"/>
                <w:lang w:val="zh-CN"/>
              </w:rPr>
            </w:pPr>
          </w:p>
        </w:tc>
        <w:tc>
          <w:tcPr>
            <w:tcW w:w="75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2059" w:type="dxa"/>
            <w:gridSpan w:val="3"/>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外墙（包括非透明幕墙）传热系数</w:t>
            </w:r>
            <w:r w:rsidRPr="00441400">
              <w:rPr>
                <w:rFonts w:ascii="宋体" w:hAnsi="宋体"/>
                <w:sz w:val="18"/>
                <w:szCs w:val="18"/>
                <w:lang w:val="zh-CN"/>
              </w:rPr>
              <w:t xml:space="preserve"> K</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W/(m2·K)</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2059" w:type="dxa"/>
            <w:gridSpan w:val="3"/>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底面接触室外空气的架空或外挑楼板</w:t>
            </w:r>
          </w:p>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 xml:space="preserve">传热系数 </w:t>
            </w:r>
            <w:r w:rsidRPr="00441400">
              <w:rPr>
                <w:rFonts w:ascii="宋体" w:hAnsi="宋体"/>
                <w:sz w:val="18"/>
                <w:szCs w:val="18"/>
                <w:lang w:val="zh-CN"/>
              </w:rPr>
              <w:t>K</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W/(m2·K)</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Merge w:val="restart"/>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外窗</w:t>
            </w:r>
          </w:p>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（包括透明幕墙）</w:t>
            </w:r>
          </w:p>
        </w:tc>
        <w:tc>
          <w:tcPr>
            <w:tcW w:w="511" w:type="dxa"/>
            <w:vMerge w:val="restart"/>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传热</w:t>
            </w:r>
          </w:p>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系数</w:t>
            </w:r>
          </w:p>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K</w:t>
            </w: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东向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W/(m2·K)</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rPr>
                <w:rFonts w:ascii="宋体" w:hAnsi="宋体"/>
                <w:sz w:val="18"/>
                <w:szCs w:val="18"/>
                <w:lang w:val="zh-CN"/>
              </w:rPr>
            </w:pPr>
          </w:p>
        </w:tc>
        <w:tc>
          <w:tcPr>
            <w:tcW w:w="75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511"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南向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W/(m2·K)</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rPr>
                <w:rFonts w:ascii="宋体" w:hAnsi="宋体"/>
                <w:sz w:val="18"/>
                <w:szCs w:val="18"/>
                <w:lang w:val="zh-CN"/>
              </w:rPr>
            </w:pPr>
          </w:p>
        </w:tc>
        <w:tc>
          <w:tcPr>
            <w:tcW w:w="759" w:type="dxa"/>
            <w:vAlign w:val="center"/>
          </w:tcPr>
          <w:p w:rsidR="00C561F8" w:rsidRPr="003D2387" w:rsidRDefault="00C561F8" w:rsidP="00F92090">
            <w:pPr>
              <w:spacing w:beforeLines="25" w:afterLines="25" w:line="240" w:lineRule="exact"/>
              <w:jc w:val="center"/>
              <w:rPr>
                <w:rFonts w:ascii="宋体" w:hAnsi="宋体"/>
                <w:sz w:val="18"/>
                <w:szCs w:val="18"/>
                <w:lang w:val="zh-CN"/>
              </w:rPr>
            </w:pPr>
            <w:r w:rsidRPr="003D2387">
              <w:rPr>
                <w:rFonts w:ascii="宋体" w:hAnsi="宋体" w:hint="eastAsia"/>
                <w:sz w:val="18"/>
                <w:szCs w:val="18"/>
                <w:lang w:val="zh-CN"/>
              </w:rPr>
              <w:t xml:space="preserve"> </w:t>
            </w:r>
          </w:p>
        </w:tc>
      </w:tr>
      <w:tr w:rsidR="00C561F8" w:rsidRPr="00441400" w:rsidTr="0040266C">
        <w:tc>
          <w:tcPr>
            <w:tcW w:w="864"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511"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西向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W/(m2·K)</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rPr>
                <w:rFonts w:ascii="宋体" w:hAnsi="宋体"/>
                <w:sz w:val="18"/>
                <w:szCs w:val="18"/>
                <w:lang w:val="zh-CN"/>
              </w:rPr>
            </w:pPr>
          </w:p>
        </w:tc>
        <w:tc>
          <w:tcPr>
            <w:tcW w:w="759" w:type="dxa"/>
            <w:vAlign w:val="center"/>
          </w:tcPr>
          <w:p w:rsidR="00C561F8" w:rsidRPr="003D2387"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511"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北向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W/(m2·K)</w:t>
            </w:r>
          </w:p>
        </w:tc>
        <w:tc>
          <w:tcPr>
            <w:tcW w:w="1985"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594C1B"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3D2387"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511" w:type="dxa"/>
            <w:vMerge w:val="restart"/>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遮阳</w:t>
            </w:r>
          </w:p>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系数</w:t>
            </w:r>
          </w:p>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SC</w:t>
            </w: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东向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511"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南向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511"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西向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DF7610" w:rsidRDefault="00C561F8" w:rsidP="00F92090">
            <w:pPr>
              <w:spacing w:beforeLines="25" w:afterLines="25" w:line="240" w:lineRule="exact"/>
              <w:jc w:val="center"/>
              <w:rPr>
                <w:rFonts w:ascii="宋体" w:hAnsi="宋体"/>
                <w:color w:val="FF0000"/>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511"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6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北向</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Merge w:val="restart"/>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lastRenderedPageBreak/>
              <w:t>屋顶透明部分</w:t>
            </w:r>
          </w:p>
        </w:tc>
        <w:tc>
          <w:tcPr>
            <w:tcW w:w="1195" w:type="dxa"/>
            <w:gridSpan w:val="2"/>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传热系数</w:t>
            </w:r>
            <w:r w:rsidRPr="00441400">
              <w:rPr>
                <w:rFonts w:ascii="宋体" w:hAnsi="宋体"/>
                <w:sz w:val="18"/>
                <w:szCs w:val="18"/>
                <w:lang w:val="zh-CN"/>
              </w:rPr>
              <w:t xml:space="preserve"> K</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W/(m2·K)</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Merge/>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195" w:type="dxa"/>
            <w:gridSpan w:val="2"/>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遮阳系数</w:t>
            </w:r>
            <w:r w:rsidRPr="00441400">
              <w:rPr>
                <w:rFonts w:ascii="宋体" w:hAnsi="宋体"/>
                <w:sz w:val="18"/>
                <w:szCs w:val="18"/>
                <w:lang w:val="zh-CN"/>
              </w:rPr>
              <w:t xml:space="preserve"> SC</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地面</w:t>
            </w:r>
          </w:p>
        </w:tc>
        <w:tc>
          <w:tcPr>
            <w:tcW w:w="1195" w:type="dxa"/>
            <w:gridSpan w:val="2"/>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热阻</w:t>
            </w:r>
            <w:r w:rsidRPr="00441400">
              <w:rPr>
                <w:rFonts w:ascii="宋体" w:hAnsi="宋体"/>
                <w:sz w:val="18"/>
                <w:szCs w:val="18"/>
                <w:lang w:val="zh-CN"/>
              </w:rPr>
              <w:t xml:space="preserve"> R</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(m2·K)/W</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r w:rsidR="00C561F8" w:rsidRPr="00441400" w:rsidTr="0040266C">
        <w:tc>
          <w:tcPr>
            <w:tcW w:w="864"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地下室外墙</w:t>
            </w:r>
          </w:p>
        </w:tc>
        <w:tc>
          <w:tcPr>
            <w:tcW w:w="1195" w:type="dxa"/>
            <w:gridSpan w:val="2"/>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hint="eastAsia"/>
                <w:sz w:val="18"/>
                <w:szCs w:val="18"/>
                <w:lang w:val="zh-CN"/>
              </w:rPr>
              <w:t>热阻</w:t>
            </w:r>
            <w:r w:rsidRPr="00441400">
              <w:rPr>
                <w:rFonts w:ascii="宋体" w:hAnsi="宋体"/>
                <w:sz w:val="18"/>
                <w:szCs w:val="18"/>
                <w:lang w:val="zh-CN"/>
              </w:rPr>
              <w:t xml:space="preserve"> R</w:t>
            </w:r>
          </w:p>
        </w:tc>
        <w:tc>
          <w:tcPr>
            <w:tcW w:w="1026" w:type="dxa"/>
            <w:vAlign w:val="center"/>
          </w:tcPr>
          <w:p w:rsidR="00C561F8" w:rsidRPr="00441400" w:rsidRDefault="00C561F8" w:rsidP="00F92090">
            <w:pPr>
              <w:spacing w:beforeLines="25" w:afterLines="25" w:line="240" w:lineRule="exact"/>
              <w:jc w:val="center"/>
              <w:rPr>
                <w:rFonts w:ascii="宋体" w:hAnsi="宋体"/>
                <w:sz w:val="18"/>
                <w:szCs w:val="18"/>
                <w:lang w:val="zh-CN"/>
              </w:rPr>
            </w:pPr>
            <w:r w:rsidRPr="00441400">
              <w:rPr>
                <w:rFonts w:ascii="宋体" w:hAnsi="宋体"/>
                <w:sz w:val="18"/>
                <w:szCs w:val="18"/>
                <w:lang w:val="zh-CN"/>
              </w:rPr>
              <w:t>(m2·K)/W</w:t>
            </w:r>
          </w:p>
        </w:tc>
        <w:tc>
          <w:tcPr>
            <w:tcW w:w="1985"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1984"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0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c>
          <w:tcPr>
            <w:tcW w:w="759" w:type="dxa"/>
            <w:vAlign w:val="center"/>
          </w:tcPr>
          <w:p w:rsidR="00C561F8" w:rsidRPr="00441400" w:rsidRDefault="00C561F8" w:rsidP="00F92090">
            <w:pPr>
              <w:spacing w:beforeLines="25" w:afterLines="25" w:line="240" w:lineRule="exact"/>
              <w:jc w:val="center"/>
              <w:rPr>
                <w:rFonts w:ascii="宋体" w:hAnsi="宋体"/>
                <w:sz w:val="18"/>
                <w:szCs w:val="18"/>
                <w:lang w:val="zh-CN"/>
              </w:rPr>
            </w:pPr>
          </w:p>
        </w:tc>
      </w:tr>
    </w:tbl>
    <w:p w:rsidR="00C561F8" w:rsidRDefault="00C561F8" w:rsidP="00C561F8">
      <w:pPr>
        <w:spacing w:line="288" w:lineRule="auto"/>
        <w:rPr>
          <w:rFonts w:ascii="Times New Roman"/>
          <w:szCs w:val="21"/>
          <w:lang w:val="zh-CN"/>
        </w:rPr>
      </w:pPr>
      <w:r w:rsidRPr="00C27372">
        <w:rPr>
          <w:rFonts w:ascii="Times New Roman" w:hint="eastAsia"/>
          <w:szCs w:val="21"/>
          <w:lang w:val="zh-CN"/>
        </w:rPr>
        <w:t>注：参评建筑下的列分类“类型</w:t>
      </w:r>
      <w:r w:rsidRPr="00C27372">
        <w:rPr>
          <w:rFonts w:ascii="Times New Roman"/>
          <w:szCs w:val="21"/>
          <w:lang w:val="zh-CN"/>
        </w:rPr>
        <w:t xml:space="preserve"> I</w:t>
      </w:r>
      <w:r w:rsidRPr="00C27372">
        <w:rPr>
          <w:rFonts w:ascii="Times New Roman" w:hint="eastAsia"/>
          <w:szCs w:val="21"/>
          <w:lang w:val="zh-CN"/>
        </w:rPr>
        <w:t>、类型</w:t>
      </w:r>
      <w:r w:rsidRPr="00C27372">
        <w:rPr>
          <w:rFonts w:ascii="Times New Roman"/>
          <w:szCs w:val="21"/>
          <w:lang w:val="zh-CN"/>
        </w:rPr>
        <w:t xml:space="preserve"> II</w:t>
      </w:r>
      <w:r w:rsidRPr="00C27372">
        <w:rPr>
          <w:rFonts w:ascii="Times New Roman" w:hint="eastAsia"/>
          <w:szCs w:val="21"/>
          <w:lang w:val="zh-CN"/>
        </w:rPr>
        <w:t>、类型</w:t>
      </w:r>
      <w:r w:rsidRPr="00C27372">
        <w:rPr>
          <w:rFonts w:ascii="Times New Roman"/>
          <w:szCs w:val="21"/>
          <w:lang w:val="zh-CN"/>
        </w:rPr>
        <w:t xml:space="preserve"> III</w:t>
      </w:r>
      <w:r w:rsidRPr="00C27372">
        <w:rPr>
          <w:rFonts w:ascii="Times New Roman" w:hint="eastAsia"/>
          <w:szCs w:val="21"/>
          <w:lang w:val="zh-CN"/>
        </w:rPr>
        <w:t>”指一栋建筑中存在多种围护结构或一个项目存在多个参评建筑时的区别表示方式。</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或者</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供暖空调全年计算负荷比较：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0"/>
        <w:gridCol w:w="2131"/>
      </w:tblGrid>
      <w:tr w:rsidR="00C561F8" w:rsidRPr="00C27372" w:rsidTr="0040266C">
        <w:trPr>
          <w:trHeight w:val="336"/>
        </w:trPr>
        <w:tc>
          <w:tcPr>
            <w:tcW w:w="2130"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p>
        </w:tc>
        <w:tc>
          <w:tcPr>
            <w:tcW w:w="213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单位</w:t>
            </w:r>
          </w:p>
        </w:tc>
        <w:tc>
          <w:tcPr>
            <w:tcW w:w="2130"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参照建筑（限值）</w:t>
            </w:r>
          </w:p>
        </w:tc>
        <w:tc>
          <w:tcPr>
            <w:tcW w:w="2131" w:type="dxa"/>
            <w:vAlign w:val="center"/>
          </w:tcPr>
          <w:p w:rsidR="00C561F8" w:rsidRPr="00C27372" w:rsidRDefault="00C561F8"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实际建筑</w:t>
            </w:r>
          </w:p>
        </w:tc>
      </w:tr>
      <w:tr w:rsidR="00C561F8" w:rsidRPr="00C27372" w:rsidTr="0040266C">
        <w:trPr>
          <w:trHeight w:val="336"/>
        </w:trPr>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全年采暖负荷</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sz w:val="18"/>
                <w:szCs w:val="18"/>
                <w:lang w:val="zh-CN"/>
              </w:rPr>
              <w:t>kW</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全年空调负荷</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sz w:val="18"/>
                <w:szCs w:val="18"/>
                <w:lang w:val="zh-CN"/>
              </w:rPr>
              <w:t>kW</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全年总负荷</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sz w:val="18"/>
                <w:szCs w:val="18"/>
                <w:lang w:val="zh-CN"/>
              </w:rPr>
              <w:t>kW</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负荷降低幅度</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w:t>
            </w:r>
          </w:p>
        </w:tc>
        <w:tc>
          <w:tcPr>
            <w:tcW w:w="4261" w:type="dxa"/>
            <w:gridSpan w:val="2"/>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bl>
    <w:p w:rsidR="00C561F8" w:rsidRPr="00C27372" w:rsidRDefault="00C561F8" w:rsidP="00F92090">
      <w:pPr>
        <w:numPr>
          <w:ilvl w:val="0"/>
          <w:numId w:val="26"/>
        </w:numPr>
        <w:spacing w:beforeLines="50" w:line="288" w:lineRule="auto"/>
        <w:rPr>
          <w:rFonts w:ascii="Times New Roman"/>
          <w:b/>
          <w:szCs w:val="21"/>
          <w:lang w:val="zh-CN"/>
        </w:rPr>
      </w:pPr>
      <w:r w:rsidRPr="00C27372">
        <w:rPr>
          <w:rFonts w:ascii="Times New Roman" w:hint="eastAsia"/>
          <w:b/>
          <w:szCs w:val="21"/>
          <w:lang w:val="zh-CN"/>
        </w:rPr>
        <w:t>证明材料：</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提交材料及要求：</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1</w:t>
      </w:r>
      <w:r w:rsidRPr="00C27372">
        <w:rPr>
          <w:rFonts w:ascii="Times New Roman" w:hint="eastAsia"/>
          <w:szCs w:val="21"/>
          <w:lang w:val="zh-CN"/>
        </w:rPr>
        <w:t>、建筑施工图设计说明：应有完整的围护结构热工性能参数说明；</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2</w:t>
      </w:r>
      <w:r w:rsidRPr="00C27372">
        <w:rPr>
          <w:rFonts w:ascii="Times New Roman" w:hint="eastAsia"/>
          <w:szCs w:val="21"/>
          <w:lang w:val="zh-CN"/>
        </w:rPr>
        <w:t>、围护结构做法详图：应与设计说明中围护结构热工性能参数说明相吻合；</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3</w:t>
      </w:r>
      <w:r w:rsidRPr="00C27372">
        <w:rPr>
          <w:rFonts w:ascii="Times New Roman" w:hint="eastAsia"/>
          <w:szCs w:val="21"/>
          <w:lang w:val="zh-CN"/>
        </w:rPr>
        <w:t>、节能计算报告书：以管理部门批复后的复印件或扫描件为准。</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441400" w:rsidRDefault="00C561F8" w:rsidP="0040266C">
            <w:pPr>
              <w:spacing w:line="288" w:lineRule="auto"/>
              <w:rPr>
                <w:rFonts w:ascii="Times New Roman" w:hAnsi="Times New Roman"/>
                <w:szCs w:val="21"/>
                <w:lang w:val="zh-CN"/>
              </w:rPr>
            </w:pPr>
          </w:p>
        </w:tc>
      </w:tr>
    </w:tbl>
    <w:p w:rsidR="00C561F8" w:rsidRPr="00C27372" w:rsidRDefault="00C561F8" w:rsidP="00F92090">
      <w:pPr>
        <w:spacing w:beforeLines="50" w:afterLines="50" w:line="240" w:lineRule="auto"/>
        <w:jc w:val="center"/>
        <w:outlineLvl w:val="3"/>
        <w:rPr>
          <w:rFonts w:ascii="Times New Roman"/>
          <w:b/>
          <w:sz w:val="28"/>
          <w:szCs w:val="28"/>
        </w:rPr>
      </w:pPr>
      <w:r>
        <w:rPr>
          <w:rFonts w:ascii="Times New Roman"/>
          <w:szCs w:val="21"/>
          <w:lang w:val="zh-CN"/>
        </w:rPr>
        <w:br w:type="page"/>
      </w:r>
      <w:r w:rsidRPr="00C27372">
        <w:rPr>
          <w:rFonts w:ascii="Times New Roman" w:hint="eastAsia"/>
          <w:b/>
          <w:sz w:val="28"/>
          <w:szCs w:val="28"/>
        </w:rPr>
        <w:lastRenderedPageBreak/>
        <w:t>Ⅱ</w:t>
      </w:r>
      <w:r w:rsidRPr="00C27372">
        <w:rPr>
          <w:rFonts w:ascii="Times New Roman"/>
          <w:b/>
          <w:sz w:val="28"/>
          <w:szCs w:val="28"/>
        </w:rPr>
        <w:tab/>
      </w:r>
      <w:r w:rsidRPr="00C27372">
        <w:rPr>
          <w:rFonts w:ascii="Times New Roman" w:hint="eastAsia"/>
          <w:b/>
          <w:sz w:val="28"/>
          <w:szCs w:val="28"/>
        </w:rPr>
        <w:t>供暖、通风、与空调</w:t>
      </w:r>
    </w:p>
    <w:p w:rsidR="00C561F8" w:rsidRPr="000A5B26" w:rsidRDefault="00C561F8" w:rsidP="00F92090">
      <w:pPr>
        <w:spacing w:beforeLines="50" w:afterLines="50" w:line="288" w:lineRule="auto"/>
        <w:rPr>
          <w:rFonts w:ascii="Times New Roman" w:hAnsi="Times New Roman"/>
          <w:b/>
          <w:sz w:val="24"/>
          <w:szCs w:val="24"/>
          <w:lang w:val="zh-CN"/>
        </w:rPr>
      </w:pPr>
      <w:smartTag w:uri="urn:schemas-microsoft-com:office:smarttags" w:element="chsdate">
        <w:smartTagPr>
          <w:attr w:name="IsROCDate" w:val="False"/>
          <w:attr w:name="IsLunarDate" w:val="False"/>
          <w:attr w:name="Day" w:val="30"/>
          <w:attr w:name="Month" w:val="12"/>
          <w:attr w:name="Year" w:val="1899"/>
        </w:smartTagPr>
        <w:r w:rsidRPr="000A5B26">
          <w:rPr>
            <w:rFonts w:ascii="Times New Roman" w:hAnsi="Times New Roman"/>
            <w:b/>
            <w:sz w:val="24"/>
            <w:szCs w:val="24"/>
            <w:lang w:val="zh-CN"/>
          </w:rPr>
          <w:t>5.2.4</w:t>
        </w:r>
      </w:smartTag>
      <w:r w:rsidRPr="000A5B26">
        <w:rPr>
          <w:rFonts w:ascii="Times New Roman" w:hAnsi="Times New Roman"/>
          <w:b/>
          <w:sz w:val="24"/>
          <w:szCs w:val="24"/>
          <w:lang w:val="zh-CN"/>
        </w:rPr>
        <w:t xml:space="preserve"> </w:t>
      </w:r>
      <w:r w:rsidRPr="000A5B26">
        <w:rPr>
          <w:rFonts w:ascii="Times New Roman" w:hAnsi="Times New Roman" w:hint="eastAsia"/>
          <w:b/>
          <w:sz w:val="24"/>
          <w:szCs w:val="24"/>
          <w:lang w:val="zh-CN"/>
        </w:rPr>
        <w:t>供暖空调系统的冷、热源机组能效均优于现行国家标准《公共建筑节能设计标准》</w:t>
      </w:r>
      <w:r w:rsidRPr="000A5B26">
        <w:rPr>
          <w:rFonts w:ascii="Times New Roman" w:hAnsi="Times New Roman"/>
          <w:b/>
          <w:sz w:val="24"/>
          <w:szCs w:val="24"/>
          <w:lang w:val="zh-CN"/>
        </w:rPr>
        <w:t>GB</w:t>
      </w:r>
      <w:r>
        <w:rPr>
          <w:rFonts w:ascii="Times New Roman" w:hAnsi="Times New Roman" w:hint="eastAsia"/>
          <w:b/>
          <w:sz w:val="24"/>
          <w:szCs w:val="24"/>
          <w:lang w:val="zh-CN"/>
        </w:rPr>
        <w:t xml:space="preserve"> </w:t>
      </w:r>
      <w:r w:rsidRPr="000A5B26">
        <w:rPr>
          <w:rFonts w:ascii="Times New Roman" w:hAnsi="Times New Roman"/>
          <w:b/>
          <w:sz w:val="24"/>
          <w:szCs w:val="24"/>
          <w:lang w:val="zh-CN"/>
        </w:rPr>
        <w:t>50189</w:t>
      </w:r>
      <w:r w:rsidRPr="000A5B26">
        <w:rPr>
          <w:rFonts w:ascii="Times New Roman" w:hAnsi="Times New Roman" w:hint="eastAsia"/>
          <w:b/>
          <w:sz w:val="24"/>
          <w:szCs w:val="24"/>
          <w:lang w:val="zh-CN"/>
        </w:rPr>
        <w:t>的规定以及现行有关国家标准能效限定值的要求。对电机驱动的蒸气压缩循环冷水（热泵）机组，直燃型和蒸汽型溴化锂吸收式冷（温）水机组，单元式空气调节机、风管送风式和屋顶式空调机组，多联式空调（热泵）机组，燃煤、燃油和燃气锅炉，其能效指标比现行国家标准《公共建筑节能设计标准》</w:t>
      </w:r>
      <w:r w:rsidRPr="000A5B26">
        <w:rPr>
          <w:rFonts w:ascii="Times New Roman" w:hAnsi="Times New Roman"/>
          <w:b/>
          <w:sz w:val="24"/>
          <w:szCs w:val="24"/>
          <w:lang w:val="zh-CN"/>
        </w:rPr>
        <w:t>GB</w:t>
      </w:r>
      <w:r>
        <w:rPr>
          <w:rFonts w:ascii="Times New Roman" w:hAnsi="Times New Roman" w:hint="eastAsia"/>
          <w:b/>
          <w:sz w:val="24"/>
          <w:szCs w:val="24"/>
          <w:lang w:val="zh-CN"/>
        </w:rPr>
        <w:t xml:space="preserve"> </w:t>
      </w:r>
      <w:r w:rsidRPr="000A5B26">
        <w:rPr>
          <w:rFonts w:ascii="Times New Roman" w:hAnsi="Times New Roman"/>
          <w:b/>
          <w:sz w:val="24"/>
          <w:szCs w:val="24"/>
          <w:lang w:val="zh-CN"/>
        </w:rPr>
        <w:t>50189</w:t>
      </w:r>
      <w:r w:rsidRPr="000A5B26">
        <w:rPr>
          <w:rFonts w:ascii="Times New Roman" w:hAnsi="Times New Roman" w:hint="eastAsia"/>
          <w:b/>
          <w:sz w:val="24"/>
          <w:szCs w:val="24"/>
          <w:lang w:val="zh-CN"/>
        </w:rPr>
        <w:t>规定值的提高或降低幅度满足表</w:t>
      </w:r>
      <w:r w:rsidRPr="000A5B26">
        <w:rPr>
          <w:rFonts w:ascii="Times New Roman" w:hAnsi="Times New Roman"/>
          <w:b/>
          <w:sz w:val="24"/>
          <w:szCs w:val="24"/>
          <w:lang w:val="zh-CN"/>
        </w:rPr>
        <w:t>5.2.4</w:t>
      </w:r>
      <w:r w:rsidRPr="000A5B26">
        <w:rPr>
          <w:rFonts w:ascii="Times New Roman" w:hAnsi="Times New Roman" w:hint="eastAsia"/>
          <w:b/>
          <w:sz w:val="24"/>
          <w:szCs w:val="24"/>
          <w:lang w:val="zh-CN"/>
        </w:rPr>
        <w:t>的要求；对房间空气调节器和家用燃气热水炉，其能效等级满足现行有关国家标准的节能评价值要求。（总分</w:t>
      </w:r>
      <w:r w:rsidRPr="000A5B26">
        <w:rPr>
          <w:rFonts w:ascii="Times New Roman" w:hAnsi="Times New Roman"/>
          <w:b/>
          <w:sz w:val="24"/>
          <w:szCs w:val="24"/>
          <w:lang w:val="zh-CN"/>
        </w:rPr>
        <w:t xml:space="preserve"> 6 </w:t>
      </w:r>
      <w:r w:rsidRPr="000A5B26">
        <w:rPr>
          <w:rFonts w:ascii="Times New Roman" w:hAnsi="Times New Roman" w:hint="eastAsia"/>
          <w:b/>
          <w:sz w:val="24"/>
          <w:szCs w:val="24"/>
          <w:lang w:val="zh-CN"/>
        </w:rPr>
        <w:t>分）</w:t>
      </w:r>
    </w:p>
    <w:p w:rsidR="00C561F8" w:rsidRDefault="00C561F8" w:rsidP="00F92090">
      <w:pPr>
        <w:numPr>
          <w:ilvl w:val="0"/>
          <w:numId w:val="27"/>
        </w:numPr>
        <w:spacing w:beforeLines="50" w:line="288" w:lineRule="auto"/>
        <w:rPr>
          <w:rFonts w:ascii="Times New Roman"/>
          <w:b/>
          <w:szCs w:val="21"/>
          <w:lang w:val="zh-CN"/>
        </w:rPr>
      </w:pPr>
      <w:r w:rsidRPr="000A5B26">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371D50">
              <w:rPr>
                <w:rFonts w:ascii="宋体" w:hAnsi="宋体" w:hint="eastAsia"/>
                <w:sz w:val="18"/>
                <w:szCs w:val="18"/>
                <w:lang w:val="zh-CN"/>
              </w:rPr>
              <w:t>供暖空调系统的冷、热源机组能效</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C561F8" w:rsidRPr="00DC2AFC" w:rsidRDefault="00DF670C"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6</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371D50">
              <w:rPr>
                <w:rFonts w:ascii="宋体" w:hAnsi="宋体" w:hint="eastAsia"/>
                <w:sz w:val="18"/>
                <w:szCs w:val="18"/>
                <w:lang w:val="zh-CN"/>
              </w:rPr>
              <w:t>合计</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C561F8" w:rsidRPr="00DC2AFC" w:rsidRDefault="00DF670C"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6</w:t>
            </w:r>
          </w:p>
        </w:tc>
      </w:tr>
    </w:tbl>
    <w:p w:rsidR="00C561F8" w:rsidRPr="000A5B26" w:rsidRDefault="00C561F8" w:rsidP="00F92090">
      <w:pPr>
        <w:numPr>
          <w:ilvl w:val="0"/>
          <w:numId w:val="27"/>
        </w:numPr>
        <w:spacing w:beforeLines="50" w:line="288" w:lineRule="auto"/>
        <w:rPr>
          <w:rFonts w:ascii="Times New Roman"/>
          <w:b/>
          <w:szCs w:val="21"/>
          <w:lang w:val="zh-CN"/>
        </w:rPr>
      </w:pPr>
      <w:r w:rsidRPr="000A5B26">
        <w:rPr>
          <w:rFonts w:ascii="Times New Roman" w:hint="eastAsia"/>
          <w:b/>
          <w:szCs w:val="21"/>
          <w:lang w:val="zh-CN"/>
        </w:rPr>
        <w:t>评价要点：</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简要说明系统冷热源形式、输配系统形式、末端形式：（</w:t>
      </w:r>
      <w:r w:rsidRPr="00C27372">
        <w:rPr>
          <w:rFonts w:ascii="Times New Roman"/>
          <w:szCs w:val="21"/>
          <w:lang w:val="zh-CN"/>
        </w:rPr>
        <w:t xml:space="preserve">100 </w:t>
      </w:r>
      <w:r w:rsidRPr="00C2737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2268"/>
        </w:trPr>
        <w:tc>
          <w:tcPr>
            <w:tcW w:w="8522" w:type="dxa"/>
          </w:tcPr>
          <w:p w:rsidR="00C561F8" w:rsidRPr="00DC2AFC" w:rsidRDefault="00C561F8" w:rsidP="00DC2AFC">
            <w:pPr>
              <w:spacing w:line="288" w:lineRule="auto"/>
              <w:ind w:firstLineChars="200" w:firstLine="420"/>
              <w:rPr>
                <w:rFonts w:ascii="Times New Roman" w:hAnsi="Times New Roman"/>
                <w:color w:val="FF0000"/>
                <w:szCs w:val="21"/>
                <w:lang w:val="zh-CN"/>
              </w:rPr>
            </w:pPr>
            <w:r w:rsidRPr="00DC2AFC">
              <w:rPr>
                <w:rFonts w:ascii="Times New Roman" w:hAnsi="Times New Roman" w:hint="eastAsia"/>
                <w:color w:val="FF0000"/>
                <w:szCs w:val="21"/>
                <w:lang w:val="zh-CN"/>
              </w:rPr>
              <w:t>本项目总建筑面积为</w:t>
            </w:r>
            <w:r w:rsidR="00F861EE">
              <w:rPr>
                <w:rFonts w:ascii="Times New Roman" w:hAnsi="Times New Roman" w:hint="eastAsia"/>
                <w:color w:val="FF0000"/>
                <w:szCs w:val="21"/>
                <w:lang w:val="zh-CN"/>
              </w:rPr>
              <w:t>24123</w:t>
            </w:r>
            <w:r w:rsidRPr="00DC2AFC">
              <w:rPr>
                <w:rFonts w:ascii="Times New Roman" w:hAnsi="Times New Roman" w:hint="eastAsia"/>
                <w:color w:val="FF0000"/>
                <w:szCs w:val="21"/>
                <w:lang w:val="zh-CN"/>
              </w:rPr>
              <w:t>m</w:t>
            </w:r>
            <w:r w:rsidRPr="00DC2AFC">
              <w:rPr>
                <w:rFonts w:ascii="Times New Roman" w:hAnsi="Times New Roman" w:hint="eastAsia"/>
                <w:color w:val="FF0000"/>
                <w:szCs w:val="21"/>
                <w:vertAlign w:val="superscript"/>
                <w:lang w:val="zh-CN"/>
              </w:rPr>
              <w:t>2</w:t>
            </w:r>
            <w:r w:rsidRPr="00DC2AFC">
              <w:rPr>
                <w:rFonts w:ascii="Times New Roman" w:hAnsi="Times New Roman" w:hint="eastAsia"/>
                <w:color w:val="FF0000"/>
                <w:szCs w:val="21"/>
                <w:lang w:val="zh-CN"/>
              </w:rPr>
              <w:t>，除放射科为变频多联空调提供冷热源外，其余均由土壤源热泵提供冷热源，共设</w:t>
            </w:r>
            <w:r w:rsidRPr="00DC2AFC">
              <w:rPr>
                <w:rFonts w:ascii="Times New Roman" w:hAnsi="Times New Roman" w:hint="eastAsia"/>
                <w:color w:val="FF0000"/>
                <w:szCs w:val="21"/>
                <w:lang w:val="zh-CN"/>
              </w:rPr>
              <w:t>4</w:t>
            </w:r>
            <w:r w:rsidRPr="00DC2AFC">
              <w:rPr>
                <w:rFonts w:ascii="Times New Roman" w:hAnsi="Times New Roman" w:hint="eastAsia"/>
                <w:color w:val="FF0000"/>
                <w:szCs w:val="21"/>
                <w:lang w:val="zh-CN"/>
              </w:rPr>
              <w:t>台机组，</w:t>
            </w:r>
            <w:r w:rsidRPr="00DC2AFC">
              <w:rPr>
                <w:rFonts w:ascii="Times New Roman" w:hAnsi="Times New Roman" w:hint="eastAsia"/>
                <w:color w:val="FF0000"/>
                <w:szCs w:val="21"/>
                <w:lang w:val="zh-CN"/>
              </w:rPr>
              <w:t>2</w:t>
            </w:r>
            <w:r w:rsidRPr="00DC2AFC">
              <w:rPr>
                <w:rFonts w:ascii="Times New Roman" w:hAnsi="Times New Roman" w:hint="eastAsia"/>
                <w:color w:val="FF0000"/>
                <w:szCs w:val="21"/>
                <w:lang w:val="zh-CN"/>
              </w:rPr>
              <w:t>台负责建筑物冷热源，</w:t>
            </w:r>
            <w:r w:rsidRPr="00DC2AFC">
              <w:rPr>
                <w:rFonts w:ascii="Times New Roman" w:hAnsi="Times New Roman" w:hint="eastAsia"/>
                <w:color w:val="FF0000"/>
                <w:szCs w:val="21"/>
                <w:lang w:val="zh-CN"/>
              </w:rPr>
              <w:t>2</w:t>
            </w:r>
            <w:r w:rsidRPr="00DC2AFC">
              <w:rPr>
                <w:rFonts w:ascii="Times New Roman" w:hAnsi="Times New Roman" w:hint="eastAsia"/>
                <w:color w:val="FF0000"/>
                <w:szCs w:val="21"/>
                <w:lang w:val="zh-CN"/>
              </w:rPr>
              <w:t>台负责洁净空调和生活热水的冷热源。空调末端采用卡式风机盘管，自带排水提升泵。</w:t>
            </w:r>
          </w:p>
          <w:p w:rsidR="00C561F8" w:rsidRPr="00DC2AFC" w:rsidRDefault="00C561F8" w:rsidP="00DC2AFC">
            <w:pPr>
              <w:spacing w:line="288" w:lineRule="auto"/>
              <w:ind w:firstLineChars="200" w:firstLine="420"/>
              <w:rPr>
                <w:rFonts w:ascii="Times New Roman" w:hAnsi="Times New Roman"/>
                <w:color w:val="FF0000"/>
                <w:szCs w:val="21"/>
                <w:lang w:val="zh-CN"/>
              </w:rPr>
            </w:pPr>
            <w:r w:rsidRPr="00DC2AFC">
              <w:rPr>
                <w:rFonts w:ascii="Times New Roman" w:hAnsi="Times New Roman" w:hint="eastAsia"/>
                <w:color w:val="FF0000"/>
                <w:szCs w:val="21"/>
                <w:lang w:val="zh-CN"/>
              </w:rPr>
              <w:t>地源热泵机组的</w:t>
            </w:r>
            <w:r w:rsidRPr="00DC2AFC">
              <w:rPr>
                <w:rFonts w:ascii="Times New Roman" w:hAnsi="Times New Roman" w:hint="eastAsia"/>
                <w:color w:val="FF0000"/>
                <w:szCs w:val="21"/>
                <w:lang w:val="zh-CN"/>
              </w:rPr>
              <w:t>COP</w:t>
            </w:r>
            <w:r w:rsidRPr="00DC2AFC">
              <w:rPr>
                <w:rFonts w:ascii="Times New Roman" w:hAnsi="Times New Roman" w:hint="eastAsia"/>
                <w:color w:val="FF0000"/>
                <w:szCs w:val="21"/>
                <w:lang w:val="zh-CN"/>
              </w:rPr>
              <w:t>为</w:t>
            </w:r>
            <w:r w:rsidRPr="00DC2AFC">
              <w:rPr>
                <w:rFonts w:ascii="Times New Roman" w:hAnsi="Times New Roman" w:hint="eastAsia"/>
                <w:color w:val="FF0000"/>
                <w:szCs w:val="21"/>
                <w:lang w:val="zh-CN"/>
              </w:rPr>
              <w:t>6.8</w:t>
            </w:r>
            <w:r w:rsidRPr="00DC2AFC">
              <w:rPr>
                <w:rFonts w:ascii="Times New Roman" w:hAnsi="Times New Roman" w:hint="eastAsia"/>
                <w:color w:val="FF0000"/>
                <w:szCs w:val="21"/>
                <w:lang w:val="zh-CN"/>
              </w:rPr>
              <w:t>，满足</w:t>
            </w:r>
            <w:smartTag w:uri="urn:schemas-microsoft-com:office:smarttags" w:element="chsdate">
              <w:smartTagPr>
                <w:attr w:name="IsROCDate" w:val="False"/>
                <w:attr w:name="IsLunarDate" w:val="False"/>
                <w:attr w:name="Day" w:val="30"/>
                <w:attr w:name="Month" w:val="12"/>
                <w:attr w:name="Year" w:val="1899"/>
              </w:smartTagPr>
              <w:r w:rsidRPr="00DC2AFC">
                <w:rPr>
                  <w:rFonts w:ascii="Times New Roman" w:hAnsi="Times New Roman" w:hint="eastAsia"/>
                  <w:color w:val="FF0000"/>
                  <w:szCs w:val="21"/>
                  <w:lang w:val="zh-CN"/>
                </w:rPr>
                <w:t>5.2.4</w:t>
              </w:r>
            </w:smartTag>
            <w:r w:rsidRPr="00DC2AFC">
              <w:rPr>
                <w:rFonts w:ascii="Times New Roman" w:hAnsi="Times New Roman" w:hint="eastAsia"/>
                <w:color w:val="FF0000"/>
                <w:szCs w:val="21"/>
                <w:lang w:val="zh-CN"/>
              </w:rPr>
              <w:t>的要求，比《公共建筑节能设计标准》的</w:t>
            </w:r>
            <w:r w:rsidRPr="00DC2AFC">
              <w:rPr>
                <w:rFonts w:ascii="Times New Roman" w:hAnsi="Times New Roman" w:hint="eastAsia"/>
                <w:color w:val="FF0000"/>
                <w:szCs w:val="21"/>
                <w:lang w:val="zh-CN"/>
              </w:rPr>
              <w:t>COP</w:t>
            </w:r>
            <w:r w:rsidRPr="00DC2AFC">
              <w:rPr>
                <w:rFonts w:ascii="Times New Roman" w:hAnsi="Times New Roman" w:hint="eastAsia"/>
                <w:color w:val="FF0000"/>
                <w:szCs w:val="21"/>
                <w:lang w:val="zh-CN"/>
              </w:rPr>
              <w:t>的要求提高＞</w:t>
            </w:r>
            <w:r w:rsidRPr="00DC2AFC">
              <w:rPr>
                <w:rFonts w:ascii="Times New Roman" w:hAnsi="Times New Roman" w:hint="eastAsia"/>
                <w:color w:val="FF0000"/>
                <w:szCs w:val="21"/>
                <w:lang w:val="zh-CN"/>
              </w:rPr>
              <w:t>6%</w:t>
            </w:r>
            <w:r w:rsidRPr="00DC2AFC">
              <w:rPr>
                <w:rFonts w:ascii="Times New Roman" w:hAnsi="Times New Roman" w:hint="eastAsia"/>
                <w:color w:val="FF0000"/>
                <w:szCs w:val="21"/>
                <w:lang w:val="zh-CN"/>
              </w:rPr>
              <w:t>，满足《绿色建筑评价标准》的</w:t>
            </w:r>
            <w:r w:rsidRPr="00DC2AFC">
              <w:rPr>
                <w:rFonts w:ascii="Times New Roman" w:hAnsi="Times New Roman" w:hint="eastAsia"/>
                <w:color w:val="FF0000"/>
                <w:szCs w:val="21"/>
                <w:lang w:val="zh-CN"/>
              </w:rPr>
              <w:t>5.2.4</w:t>
            </w:r>
            <w:r w:rsidRPr="00DC2AFC">
              <w:rPr>
                <w:rFonts w:ascii="Times New Roman" w:hAnsi="Times New Roman" w:hint="eastAsia"/>
                <w:color w:val="FF0000"/>
                <w:szCs w:val="21"/>
                <w:lang w:val="zh-CN"/>
              </w:rPr>
              <w:t>的要求，可以得</w:t>
            </w:r>
            <w:r w:rsidRPr="00DC2AFC">
              <w:rPr>
                <w:rFonts w:ascii="Times New Roman" w:hAnsi="Times New Roman" w:hint="eastAsia"/>
                <w:color w:val="FF0000"/>
                <w:szCs w:val="21"/>
                <w:lang w:val="zh-CN"/>
              </w:rPr>
              <w:t>6</w:t>
            </w:r>
            <w:r w:rsidRPr="00DC2AFC">
              <w:rPr>
                <w:rFonts w:ascii="Times New Roman" w:hAnsi="Times New Roman" w:hint="eastAsia"/>
                <w:color w:val="FF0000"/>
                <w:szCs w:val="21"/>
                <w:lang w:val="zh-CN"/>
              </w:rPr>
              <w:t>分。</w:t>
            </w:r>
          </w:p>
          <w:p w:rsidR="00C561F8" w:rsidRPr="00652684" w:rsidRDefault="00C561F8" w:rsidP="00DF670C">
            <w:pPr>
              <w:spacing w:line="288" w:lineRule="auto"/>
              <w:ind w:firstLineChars="200" w:firstLine="420"/>
              <w:rPr>
                <w:rFonts w:ascii="Times New Roman" w:hAnsi="Times New Roman"/>
                <w:color w:val="FF0000"/>
                <w:szCs w:val="21"/>
                <w:lang w:val="zh-CN"/>
              </w:rPr>
            </w:pPr>
            <w:r w:rsidRPr="00652684">
              <w:rPr>
                <w:rFonts w:ascii="Times New Roman" w:hAnsi="Times New Roman" w:hint="eastAsia"/>
                <w:color w:val="FF0000"/>
                <w:szCs w:val="21"/>
                <w:lang w:val="zh-CN"/>
              </w:rPr>
              <w:t>放射科变频多联空调</w:t>
            </w:r>
            <w:r>
              <w:rPr>
                <w:rFonts w:ascii="Times New Roman" w:hAnsi="Times New Roman" w:hint="eastAsia"/>
                <w:color w:val="FF0000"/>
                <w:szCs w:val="21"/>
                <w:lang w:val="zh-CN"/>
              </w:rPr>
              <w:t>，</w:t>
            </w:r>
            <w:r w:rsidR="00DF670C" w:rsidRPr="00DC2AFC">
              <w:rPr>
                <w:rFonts w:ascii="Times New Roman" w:hAnsi="Times New Roman" w:hint="eastAsia"/>
                <w:color w:val="FF0000"/>
                <w:szCs w:val="21"/>
                <w:lang w:val="zh-CN"/>
              </w:rPr>
              <w:t>满足</w:t>
            </w:r>
            <w:smartTag w:uri="urn:schemas-microsoft-com:office:smarttags" w:element="chsdate">
              <w:smartTagPr>
                <w:attr w:name="IsROCDate" w:val="False"/>
                <w:attr w:name="IsLunarDate" w:val="False"/>
                <w:attr w:name="Day" w:val="30"/>
                <w:attr w:name="Month" w:val="12"/>
                <w:attr w:name="Year" w:val="1899"/>
              </w:smartTagPr>
              <w:r w:rsidR="00DF670C" w:rsidRPr="00DC2AFC">
                <w:rPr>
                  <w:rFonts w:ascii="Times New Roman" w:hAnsi="Times New Roman" w:hint="eastAsia"/>
                  <w:color w:val="FF0000"/>
                  <w:szCs w:val="21"/>
                  <w:lang w:val="zh-CN"/>
                </w:rPr>
                <w:t>5.2.4</w:t>
              </w:r>
            </w:smartTag>
            <w:r w:rsidR="00DF670C" w:rsidRPr="00DC2AFC">
              <w:rPr>
                <w:rFonts w:ascii="Times New Roman" w:hAnsi="Times New Roman" w:hint="eastAsia"/>
                <w:color w:val="FF0000"/>
                <w:szCs w:val="21"/>
                <w:lang w:val="zh-CN"/>
              </w:rPr>
              <w:t>的要求，比《公共建筑节能设计标准》的</w:t>
            </w:r>
            <w:r w:rsidR="00DF670C" w:rsidRPr="00DC2AFC">
              <w:rPr>
                <w:rFonts w:ascii="Times New Roman" w:hAnsi="Times New Roman" w:hint="eastAsia"/>
                <w:color w:val="FF0000"/>
                <w:szCs w:val="21"/>
                <w:lang w:val="zh-CN"/>
              </w:rPr>
              <w:t>COP</w:t>
            </w:r>
            <w:r w:rsidR="00DF670C" w:rsidRPr="00DC2AFC">
              <w:rPr>
                <w:rFonts w:ascii="Times New Roman" w:hAnsi="Times New Roman" w:hint="eastAsia"/>
                <w:color w:val="FF0000"/>
                <w:szCs w:val="21"/>
                <w:lang w:val="zh-CN"/>
              </w:rPr>
              <w:t>的要求提高＞</w:t>
            </w:r>
            <w:r w:rsidR="00DF670C">
              <w:rPr>
                <w:rFonts w:ascii="Times New Roman" w:hAnsi="Times New Roman" w:hint="eastAsia"/>
                <w:color w:val="FF0000"/>
                <w:szCs w:val="21"/>
                <w:lang w:val="zh-CN"/>
              </w:rPr>
              <w:t>8</w:t>
            </w:r>
            <w:r w:rsidR="00DF670C" w:rsidRPr="00DC2AFC">
              <w:rPr>
                <w:rFonts w:ascii="Times New Roman" w:hAnsi="Times New Roman" w:hint="eastAsia"/>
                <w:color w:val="FF0000"/>
                <w:szCs w:val="21"/>
                <w:lang w:val="zh-CN"/>
              </w:rPr>
              <w:t>%</w:t>
            </w:r>
            <w:r w:rsidR="00DF670C">
              <w:rPr>
                <w:rFonts w:ascii="Times New Roman" w:hAnsi="Times New Roman" w:hint="eastAsia"/>
                <w:color w:val="FF0000"/>
                <w:szCs w:val="21"/>
                <w:lang w:val="zh-CN"/>
              </w:rPr>
              <w:t>.</w:t>
            </w:r>
            <w:r>
              <w:rPr>
                <w:rFonts w:ascii="Times New Roman" w:hAnsi="Times New Roman" w:hint="eastAsia"/>
                <w:color w:val="FF0000"/>
                <w:szCs w:val="21"/>
                <w:lang w:val="zh-CN"/>
              </w:rPr>
              <w:t>得分为</w:t>
            </w:r>
            <w:r w:rsidR="00DF670C">
              <w:rPr>
                <w:rFonts w:ascii="Times New Roman" w:hAnsi="Times New Roman" w:hint="eastAsia"/>
                <w:color w:val="FF0000"/>
                <w:szCs w:val="21"/>
                <w:lang w:val="zh-CN"/>
              </w:rPr>
              <w:t>6</w:t>
            </w:r>
            <w:r>
              <w:rPr>
                <w:rFonts w:ascii="Times New Roman" w:hAnsi="Times New Roman" w:hint="eastAsia"/>
                <w:color w:val="FF0000"/>
                <w:szCs w:val="21"/>
                <w:lang w:val="zh-CN"/>
              </w:rPr>
              <w:t>分。</w:t>
            </w:r>
          </w:p>
        </w:tc>
      </w:tr>
    </w:tbl>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冷热源机组性能参数：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4"/>
        <w:gridCol w:w="1566"/>
        <w:gridCol w:w="1400"/>
        <w:gridCol w:w="1392"/>
        <w:gridCol w:w="1396"/>
      </w:tblGrid>
      <w:tr w:rsidR="00C561F8" w:rsidRPr="00371D50" w:rsidTr="0040266C">
        <w:trPr>
          <w:trHeight w:val="336"/>
        </w:trPr>
        <w:tc>
          <w:tcPr>
            <w:tcW w:w="2840"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机组类型</w:t>
            </w:r>
          </w:p>
        </w:tc>
        <w:tc>
          <w:tcPr>
            <w:tcW w:w="1421"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设备型号</w:t>
            </w:r>
          </w:p>
        </w:tc>
        <w:tc>
          <w:tcPr>
            <w:tcW w:w="1420"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额定制冷量（</w:t>
            </w:r>
            <w:r w:rsidRPr="00542A78">
              <w:rPr>
                <w:rFonts w:ascii="宋体" w:hAnsi="宋体"/>
                <w:b/>
                <w:sz w:val="18"/>
                <w:szCs w:val="18"/>
                <w:lang w:val="zh-CN"/>
              </w:rPr>
              <w:t>kW</w:t>
            </w:r>
            <w:r w:rsidRPr="00542A78">
              <w:rPr>
                <w:rFonts w:ascii="宋体" w:hAnsi="宋体" w:hint="eastAsia"/>
                <w:b/>
                <w:sz w:val="18"/>
                <w:szCs w:val="18"/>
                <w:lang w:val="zh-CN"/>
              </w:rPr>
              <w:t>）</w:t>
            </w:r>
          </w:p>
        </w:tc>
        <w:tc>
          <w:tcPr>
            <w:tcW w:w="2841" w:type="dxa"/>
            <w:gridSpan w:val="2"/>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能效指标（</w:t>
            </w:r>
            <w:r w:rsidRPr="00542A78">
              <w:rPr>
                <w:rFonts w:ascii="宋体" w:hAnsi="宋体"/>
                <w:b/>
                <w:sz w:val="18"/>
                <w:szCs w:val="18"/>
                <w:lang w:val="zh-CN"/>
              </w:rPr>
              <w:t>W/W</w:t>
            </w:r>
            <w:r w:rsidRPr="00542A78">
              <w:rPr>
                <w:rFonts w:ascii="宋体" w:hAnsi="宋体" w:hint="eastAsia"/>
                <w:b/>
                <w:sz w:val="18"/>
                <w:szCs w:val="18"/>
                <w:lang w:val="zh-CN"/>
              </w:rPr>
              <w:t>）</w:t>
            </w:r>
          </w:p>
        </w:tc>
      </w:tr>
      <w:tr w:rsidR="00C561F8" w:rsidRPr="00371D50" w:rsidTr="0040266C">
        <w:trPr>
          <w:trHeight w:val="336"/>
        </w:trPr>
        <w:tc>
          <w:tcPr>
            <w:tcW w:w="2840"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1"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实际设备</w:t>
            </w:r>
          </w:p>
        </w:tc>
        <w:tc>
          <w:tcPr>
            <w:tcW w:w="142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标准要求</w:t>
            </w:r>
          </w:p>
        </w:tc>
      </w:tr>
      <w:tr w:rsidR="00C561F8" w:rsidRPr="00617803" w:rsidTr="0040266C">
        <w:trPr>
          <w:trHeight w:val="336"/>
        </w:trPr>
        <w:tc>
          <w:tcPr>
            <w:tcW w:w="2840"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电机驱动的蒸气压缩</w:t>
            </w:r>
          </w:p>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循环冷水（热泵）机组</w:t>
            </w:r>
          </w:p>
        </w:tc>
        <w:tc>
          <w:tcPr>
            <w:tcW w:w="1421"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GSHP1150BP(H/Q)</w:t>
            </w:r>
          </w:p>
        </w:tc>
        <w:tc>
          <w:tcPr>
            <w:tcW w:w="1420"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1164</w:t>
            </w:r>
          </w:p>
        </w:tc>
        <w:tc>
          <w:tcPr>
            <w:tcW w:w="1420"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6.8</w:t>
            </w:r>
          </w:p>
        </w:tc>
        <w:tc>
          <w:tcPr>
            <w:tcW w:w="1421"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5.5</w:t>
            </w:r>
          </w:p>
        </w:tc>
      </w:tr>
      <w:tr w:rsidR="00C561F8" w:rsidRPr="00617803"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GSHP450BP(H/Q)</w:t>
            </w:r>
          </w:p>
        </w:tc>
        <w:tc>
          <w:tcPr>
            <w:tcW w:w="1420"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450</w:t>
            </w:r>
          </w:p>
        </w:tc>
        <w:tc>
          <w:tcPr>
            <w:tcW w:w="1420"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6.9</w:t>
            </w:r>
          </w:p>
        </w:tc>
        <w:tc>
          <w:tcPr>
            <w:tcW w:w="1421"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4.7</w:t>
            </w:r>
          </w:p>
        </w:tc>
      </w:tr>
      <w:tr w:rsidR="00C561F8" w:rsidRPr="00617803"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617803" w:rsidTr="0040266C">
        <w:trPr>
          <w:trHeight w:val="336"/>
        </w:trPr>
        <w:tc>
          <w:tcPr>
            <w:tcW w:w="2840"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单元式空气调节机、风管</w:t>
            </w:r>
            <w:r w:rsidRPr="00617803">
              <w:rPr>
                <w:rFonts w:ascii="宋体" w:hAnsi="宋体"/>
                <w:sz w:val="18"/>
                <w:szCs w:val="18"/>
                <w:lang w:val="zh-CN"/>
              </w:rPr>
              <w:t xml:space="preserve"> </w:t>
            </w:r>
            <w:r w:rsidRPr="00617803">
              <w:rPr>
                <w:rFonts w:ascii="宋体" w:hAnsi="宋体" w:hint="eastAsia"/>
                <w:sz w:val="18"/>
                <w:szCs w:val="18"/>
                <w:lang w:val="zh-CN"/>
              </w:rPr>
              <w:t>送风式和屋顶式空调机组</w:t>
            </w: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617803"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617803"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617803" w:rsidTr="0040266C">
        <w:trPr>
          <w:trHeight w:val="336"/>
        </w:trPr>
        <w:tc>
          <w:tcPr>
            <w:tcW w:w="2840"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多联式空调（热泵）机组</w:t>
            </w:r>
          </w:p>
        </w:tc>
        <w:tc>
          <w:tcPr>
            <w:tcW w:w="1421" w:type="dxa"/>
            <w:vAlign w:val="center"/>
          </w:tcPr>
          <w:p w:rsidR="00C561F8" w:rsidRPr="00DF670C" w:rsidRDefault="00DF670C" w:rsidP="00F92090">
            <w:pPr>
              <w:spacing w:beforeLines="25" w:afterLines="25" w:line="240" w:lineRule="exact"/>
              <w:jc w:val="center"/>
              <w:rPr>
                <w:rFonts w:ascii="宋体" w:hAnsi="宋体"/>
                <w:color w:val="FF0000"/>
                <w:sz w:val="18"/>
                <w:szCs w:val="18"/>
                <w:lang w:val="zh-CN"/>
              </w:rPr>
            </w:pPr>
            <w:r w:rsidRPr="00DF670C">
              <w:rPr>
                <w:rFonts w:ascii="宋体" w:hAnsi="宋体"/>
                <w:color w:val="FF0000"/>
                <w:sz w:val="18"/>
                <w:szCs w:val="18"/>
                <w:lang w:val="zh-CN"/>
              </w:rPr>
              <w:t>GMV-450WM/A</w:t>
            </w:r>
          </w:p>
        </w:tc>
        <w:tc>
          <w:tcPr>
            <w:tcW w:w="1420" w:type="dxa"/>
            <w:vAlign w:val="center"/>
          </w:tcPr>
          <w:p w:rsidR="00C561F8" w:rsidRPr="00DF670C" w:rsidRDefault="003C6668" w:rsidP="00F92090">
            <w:pPr>
              <w:spacing w:beforeLines="25" w:afterLines="25" w:line="240" w:lineRule="exact"/>
              <w:jc w:val="center"/>
              <w:rPr>
                <w:rFonts w:ascii="宋体" w:hAnsi="宋体"/>
                <w:color w:val="FF0000"/>
                <w:sz w:val="18"/>
                <w:szCs w:val="18"/>
                <w:lang w:val="zh-CN"/>
              </w:rPr>
            </w:pPr>
            <w:r w:rsidRPr="00DF670C">
              <w:rPr>
                <w:rFonts w:ascii="宋体" w:hAnsi="宋体" w:hint="eastAsia"/>
                <w:color w:val="FF0000"/>
                <w:sz w:val="18"/>
                <w:szCs w:val="18"/>
                <w:lang w:val="zh-CN"/>
              </w:rPr>
              <w:t>45</w:t>
            </w:r>
          </w:p>
        </w:tc>
        <w:tc>
          <w:tcPr>
            <w:tcW w:w="1420" w:type="dxa"/>
            <w:vAlign w:val="center"/>
          </w:tcPr>
          <w:p w:rsidR="00C561F8" w:rsidRPr="00DF670C" w:rsidRDefault="003C6668" w:rsidP="00F92090">
            <w:pPr>
              <w:spacing w:beforeLines="25" w:afterLines="25" w:line="240" w:lineRule="exact"/>
              <w:jc w:val="center"/>
              <w:rPr>
                <w:rFonts w:ascii="宋体" w:hAnsi="宋体"/>
                <w:color w:val="FF0000"/>
                <w:sz w:val="18"/>
                <w:szCs w:val="18"/>
                <w:lang w:val="zh-CN"/>
              </w:rPr>
            </w:pPr>
            <w:r w:rsidRPr="00DF670C">
              <w:rPr>
                <w:rFonts w:ascii="宋体" w:hAnsi="宋体" w:hint="eastAsia"/>
                <w:color w:val="FF0000"/>
                <w:sz w:val="18"/>
                <w:szCs w:val="18"/>
                <w:lang w:val="zh-CN"/>
              </w:rPr>
              <w:t>6</w:t>
            </w:r>
          </w:p>
        </w:tc>
        <w:tc>
          <w:tcPr>
            <w:tcW w:w="1421" w:type="dxa"/>
            <w:vAlign w:val="center"/>
          </w:tcPr>
          <w:p w:rsidR="00C561F8" w:rsidRPr="00DF670C" w:rsidRDefault="00DF670C" w:rsidP="00F92090">
            <w:pPr>
              <w:spacing w:beforeLines="25" w:afterLines="25" w:line="240" w:lineRule="exact"/>
              <w:jc w:val="center"/>
              <w:rPr>
                <w:rFonts w:ascii="宋体" w:hAnsi="宋体"/>
                <w:color w:val="FF0000"/>
                <w:sz w:val="18"/>
                <w:szCs w:val="18"/>
                <w:lang w:val="zh-CN"/>
              </w:rPr>
            </w:pPr>
            <w:r w:rsidRPr="00DF670C">
              <w:rPr>
                <w:rFonts w:ascii="宋体" w:hAnsi="宋体" w:hint="eastAsia"/>
                <w:color w:val="FF0000"/>
                <w:sz w:val="18"/>
                <w:szCs w:val="18"/>
                <w:lang w:val="zh-CN"/>
              </w:rPr>
              <w:t>4.16</w:t>
            </w:r>
          </w:p>
        </w:tc>
      </w:tr>
      <w:tr w:rsidR="00C561F8" w:rsidRPr="00617803"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617803"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bl>
    <w:p w:rsidR="00C561F8" w:rsidRDefault="00C561F8" w:rsidP="00C561F8">
      <w:pPr>
        <w:autoSpaceDE w:val="0"/>
        <w:autoSpaceDN w:val="0"/>
        <w:adjustRightInd w:val="0"/>
        <w:spacing w:before="4" w:line="50" w:lineRule="exact"/>
        <w:jc w:val="left"/>
        <w:rPr>
          <w:rFonts w:ascii="微软雅黑" w:eastAsia="微软雅黑" w:hAnsi="Times New Roman" w:cs="微软雅黑"/>
          <w:kern w:val="0"/>
          <w:sz w:val="5"/>
          <w:szCs w:val="5"/>
        </w:rPr>
      </w:pPr>
    </w:p>
    <w:p w:rsidR="00C561F8" w:rsidRDefault="00C561F8" w:rsidP="00C561F8">
      <w:pPr>
        <w:spacing w:line="288" w:lineRule="auto"/>
        <w:rPr>
          <w:rFonts w:ascii="Times New Roman"/>
          <w:szCs w:val="21"/>
          <w:lang w:val="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1421"/>
        <w:gridCol w:w="1420"/>
        <w:gridCol w:w="1420"/>
        <w:gridCol w:w="1421"/>
      </w:tblGrid>
      <w:tr w:rsidR="00C561F8" w:rsidRPr="00371D50" w:rsidTr="0040266C">
        <w:trPr>
          <w:trHeight w:val="336"/>
        </w:trPr>
        <w:tc>
          <w:tcPr>
            <w:tcW w:w="2840"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机组类型</w:t>
            </w:r>
          </w:p>
        </w:tc>
        <w:tc>
          <w:tcPr>
            <w:tcW w:w="1421"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设备型号</w:t>
            </w:r>
          </w:p>
        </w:tc>
        <w:tc>
          <w:tcPr>
            <w:tcW w:w="1420"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参数类别</w:t>
            </w:r>
          </w:p>
        </w:tc>
        <w:tc>
          <w:tcPr>
            <w:tcW w:w="2841" w:type="dxa"/>
            <w:gridSpan w:val="2"/>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能效指标</w:t>
            </w:r>
          </w:p>
        </w:tc>
      </w:tr>
      <w:tr w:rsidR="00C561F8" w:rsidRPr="00371D50" w:rsidTr="0040266C">
        <w:trPr>
          <w:trHeight w:val="336"/>
        </w:trPr>
        <w:tc>
          <w:tcPr>
            <w:tcW w:w="2840"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1"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实际设备</w:t>
            </w:r>
          </w:p>
        </w:tc>
        <w:tc>
          <w:tcPr>
            <w:tcW w:w="142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标准要求</w:t>
            </w:r>
          </w:p>
        </w:tc>
      </w:tr>
      <w:tr w:rsidR="00C561F8" w:rsidRPr="00371D50" w:rsidTr="0040266C">
        <w:trPr>
          <w:trHeight w:val="336"/>
        </w:trPr>
        <w:tc>
          <w:tcPr>
            <w:tcW w:w="2840"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lastRenderedPageBreak/>
              <w:t>溴化锂吸收式冷水</w:t>
            </w:r>
          </w:p>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机组（直燃型）</w:t>
            </w:r>
          </w:p>
        </w:tc>
        <w:tc>
          <w:tcPr>
            <w:tcW w:w="1421"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制冷性能参数</w:t>
            </w: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制热性能参数</w:t>
            </w: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bl>
    <w:p w:rsidR="00C561F8" w:rsidRDefault="00C561F8" w:rsidP="00C561F8">
      <w:pPr>
        <w:spacing w:line="288" w:lineRule="auto"/>
        <w:rPr>
          <w:rFonts w:ascii="Times New Roman"/>
          <w:szCs w:val="21"/>
          <w:lang w:val="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1421"/>
        <w:gridCol w:w="1420"/>
        <w:gridCol w:w="1420"/>
        <w:gridCol w:w="1421"/>
      </w:tblGrid>
      <w:tr w:rsidR="00C561F8" w:rsidRPr="00371D50" w:rsidTr="0040266C">
        <w:trPr>
          <w:trHeight w:val="336"/>
        </w:trPr>
        <w:tc>
          <w:tcPr>
            <w:tcW w:w="2840"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机组类型</w:t>
            </w:r>
          </w:p>
        </w:tc>
        <w:tc>
          <w:tcPr>
            <w:tcW w:w="1421"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设备型号</w:t>
            </w:r>
          </w:p>
        </w:tc>
        <w:tc>
          <w:tcPr>
            <w:tcW w:w="1420" w:type="dxa"/>
            <w:vMerge w:val="restart"/>
            <w:vAlign w:val="center"/>
          </w:tcPr>
          <w:p w:rsidR="00C561F8" w:rsidRPr="00542A78"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蒸汽压力</w:t>
            </w:r>
          </w:p>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w:t>
            </w:r>
            <w:r w:rsidRPr="00542A78">
              <w:rPr>
                <w:rFonts w:ascii="宋体" w:hAnsi="宋体"/>
                <w:b/>
                <w:sz w:val="18"/>
                <w:szCs w:val="18"/>
                <w:lang w:val="zh-CN"/>
              </w:rPr>
              <w:t>MPa</w:t>
            </w:r>
            <w:r w:rsidRPr="00542A78">
              <w:rPr>
                <w:rFonts w:ascii="宋体" w:hAnsi="宋体" w:hint="eastAsia"/>
                <w:b/>
                <w:sz w:val="18"/>
                <w:szCs w:val="18"/>
                <w:lang w:val="zh-CN"/>
              </w:rPr>
              <w:t>）</w:t>
            </w:r>
          </w:p>
        </w:tc>
        <w:tc>
          <w:tcPr>
            <w:tcW w:w="2841" w:type="dxa"/>
            <w:gridSpan w:val="2"/>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能效指标</w:t>
            </w:r>
          </w:p>
        </w:tc>
      </w:tr>
      <w:tr w:rsidR="00C561F8" w:rsidRPr="00371D50" w:rsidTr="0040266C">
        <w:trPr>
          <w:trHeight w:val="336"/>
        </w:trPr>
        <w:tc>
          <w:tcPr>
            <w:tcW w:w="2840"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1"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实际设备</w:t>
            </w:r>
          </w:p>
        </w:tc>
        <w:tc>
          <w:tcPr>
            <w:tcW w:w="142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标准要求</w:t>
            </w:r>
          </w:p>
        </w:tc>
      </w:tr>
      <w:tr w:rsidR="00C561F8" w:rsidRPr="00371D50" w:rsidTr="0040266C">
        <w:trPr>
          <w:trHeight w:val="336"/>
        </w:trPr>
        <w:tc>
          <w:tcPr>
            <w:tcW w:w="2840"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溴化锂吸收式冷水</w:t>
            </w:r>
          </w:p>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机组（蒸汽型）</w:t>
            </w:r>
          </w:p>
        </w:tc>
        <w:tc>
          <w:tcPr>
            <w:tcW w:w="1421"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bl>
    <w:p w:rsidR="00C561F8" w:rsidRDefault="00C561F8" w:rsidP="00C561F8">
      <w:pPr>
        <w:spacing w:line="288" w:lineRule="auto"/>
        <w:rPr>
          <w:rFonts w:ascii="Times New Roman"/>
          <w:szCs w:val="21"/>
          <w:lang w:val="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1421"/>
        <w:gridCol w:w="1420"/>
        <w:gridCol w:w="1420"/>
        <w:gridCol w:w="1421"/>
      </w:tblGrid>
      <w:tr w:rsidR="00C561F8" w:rsidRPr="00371D50" w:rsidTr="0040266C">
        <w:trPr>
          <w:trHeight w:val="336"/>
        </w:trPr>
        <w:tc>
          <w:tcPr>
            <w:tcW w:w="2840"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机组类型</w:t>
            </w:r>
          </w:p>
        </w:tc>
        <w:tc>
          <w:tcPr>
            <w:tcW w:w="1421"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设备型号</w:t>
            </w:r>
          </w:p>
        </w:tc>
        <w:tc>
          <w:tcPr>
            <w:tcW w:w="1420"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参数类别</w:t>
            </w:r>
          </w:p>
        </w:tc>
        <w:tc>
          <w:tcPr>
            <w:tcW w:w="2841" w:type="dxa"/>
            <w:gridSpan w:val="2"/>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能效指标</w:t>
            </w:r>
          </w:p>
        </w:tc>
      </w:tr>
      <w:tr w:rsidR="00C561F8" w:rsidRPr="00371D50" w:rsidTr="0040266C">
        <w:trPr>
          <w:trHeight w:val="336"/>
        </w:trPr>
        <w:tc>
          <w:tcPr>
            <w:tcW w:w="2840"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1"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实际设备</w:t>
            </w:r>
          </w:p>
        </w:tc>
        <w:tc>
          <w:tcPr>
            <w:tcW w:w="142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标准要求</w:t>
            </w:r>
          </w:p>
        </w:tc>
      </w:tr>
      <w:tr w:rsidR="00C561F8" w:rsidRPr="00371D50" w:rsidTr="0040266C">
        <w:trPr>
          <w:trHeight w:val="336"/>
        </w:trPr>
        <w:tc>
          <w:tcPr>
            <w:tcW w:w="2840"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单元式空气调节机</w:t>
            </w:r>
          </w:p>
        </w:tc>
        <w:tc>
          <w:tcPr>
            <w:tcW w:w="1421"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制冷性能参数</w:t>
            </w: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制热性能参数</w:t>
            </w: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bl>
    <w:p w:rsidR="00C561F8" w:rsidRDefault="00C561F8" w:rsidP="00C561F8">
      <w:pPr>
        <w:spacing w:line="288" w:lineRule="auto"/>
        <w:rPr>
          <w:rFonts w:ascii="Times New Roman"/>
          <w:szCs w:val="21"/>
          <w:lang w:val="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1421"/>
        <w:gridCol w:w="1420"/>
        <w:gridCol w:w="1420"/>
        <w:gridCol w:w="1421"/>
      </w:tblGrid>
      <w:tr w:rsidR="00C561F8" w:rsidRPr="00371D50" w:rsidTr="0040266C">
        <w:trPr>
          <w:trHeight w:val="336"/>
        </w:trPr>
        <w:tc>
          <w:tcPr>
            <w:tcW w:w="4261" w:type="dxa"/>
            <w:gridSpan w:val="2"/>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机组类型</w:t>
            </w:r>
          </w:p>
        </w:tc>
        <w:tc>
          <w:tcPr>
            <w:tcW w:w="1420" w:type="dxa"/>
            <w:vMerge w:val="restart"/>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设备型号</w:t>
            </w:r>
          </w:p>
        </w:tc>
        <w:tc>
          <w:tcPr>
            <w:tcW w:w="2841" w:type="dxa"/>
            <w:gridSpan w:val="2"/>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能效指标（</w:t>
            </w:r>
            <w:r w:rsidRPr="00542A78">
              <w:rPr>
                <w:rFonts w:ascii="宋体" w:hAnsi="宋体"/>
                <w:b/>
                <w:sz w:val="18"/>
                <w:szCs w:val="18"/>
                <w:lang w:val="zh-CN"/>
              </w:rPr>
              <w:t>W/W</w:t>
            </w:r>
            <w:r w:rsidRPr="00542A78">
              <w:rPr>
                <w:rFonts w:ascii="宋体" w:hAnsi="宋体" w:hint="eastAsia"/>
                <w:b/>
                <w:sz w:val="18"/>
                <w:szCs w:val="18"/>
                <w:lang w:val="zh-CN"/>
              </w:rPr>
              <w:t>）</w:t>
            </w:r>
          </w:p>
        </w:tc>
      </w:tr>
      <w:tr w:rsidR="00C561F8" w:rsidRPr="00371D50" w:rsidTr="0040266C">
        <w:trPr>
          <w:trHeight w:val="336"/>
        </w:trPr>
        <w:tc>
          <w:tcPr>
            <w:tcW w:w="4261" w:type="dxa"/>
            <w:gridSpan w:val="2"/>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Merge/>
            <w:vAlign w:val="center"/>
          </w:tcPr>
          <w:p w:rsidR="00C561F8" w:rsidRPr="00371D50" w:rsidRDefault="00C561F8" w:rsidP="00F92090">
            <w:pPr>
              <w:spacing w:beforeLines="25" w:afterLines="25" w:line="240" w:lineRule="exact"/>
              <w:jc w:val="center"/>
              <w:rPr>
                <w:rFonts w:ascii="宋体" w:hAnsi="宋体"/>
                <w:b/>
                <w:sz w:val="18"/>
                <w:szCs w:val="18"/>
                <w:lang w:val="zh-CN"/>
              </w:rPr>
            </w:pPr>
          </w:p>
        </w:tc>
        <w:tc>
          <w:tcPr>
            <w:tcW w:w="142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实际设备</w:t>
            </w:r>
          </w:p>
        </w:tc>
        <w:tc>
          <w:tcPr>
            <w:tcW w:w="142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542A78">
              <w:rPr>
                <w:rFonts w:ascii="宋体" w:hAnsi="宋体" w:hint="eastAsia"/>
                <w:b/>
                <w:sz w:val="18"/>
                <w:szCs w:val="18"/>
                <w:lang w:val="zh-CN"/>
              </w:rPr>
              <w:t>标准要求</w:t>
            </w:r>
          </w:p>
        </w:tc>
      </w:tr>
      <w:tr w:rsidR="00C561F8" w:rsidRPr="00371D50" w:rsidTr="0040266C">
        <w:trPr>
          <w:trHeight w:val="336"/>
        </w:trPr>
        <w:tc>
          <w:tcPr>
            <w:tcW w:w="2840"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电机驱动的蒸气压缩</w:t>
            </w:r>
          </w:p>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循环冷水（热泵）机组</w:t>
            </w: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燃煤</w:t>
            </w: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燃油、燃气</w:t>
            </w: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840" w:type="dxa"/>
            <w:vMerge w:val="restart"/>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家用热水炉</w:t>
            </w:r>
            <w:r w:rsidRPr="00617803">
              <w:rPr>
                <w:rFonts w:ascii="宋体" w:hAnsi="宋体"/>
                <w:sz w:val="18"/>
                <w:szCs w:val="18"/>
                <w:lang w:val="zh-CN"/>
              </w:rPr>
              <w:t>[</w:t>
            </w:r>
            <w:r w:rsidRPr="00617803">
              <w:rPr>
                <w:rFonts w:ascii="宋体" w:hAnsi="宋体" w:hint="eastAsia"/>
                <w:sz w:val="18"/>
                <w:szCs w:val="18"/>
                <w:lang w:val="zh-CN"/>
              </w:rPr>
              <w:t>采暖炉（单采暖）</w:t>
            </w:r>
          </w:p>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或采暖炉（两用型）供暖</w:t>
            </w:r>
            <w:r w:rsidRPr="00617803">
              <w:rPr>
                <w:rFonts w:ascii="宋体" w:hAnsi="宋体"/>
                <w:sz w:val="18"/>
                <w:szCs w:val="18"/>
                <w:lang w:val="zh-CN"/>
              </w:rPr>
              <w:t>]</w:t>
            </w: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r w:rsidRPr="00617803">
              <w:rPr>
                <w:rFonts w:ascii="宋体" w:hAnsi="宋体" w:hint="eastAsia"/>
                <w:sz w:val="18"/>
                <w:szCs w:val="18"/>
                <w:lang w:val="zh-CN"/>
              </w:rPr>
              <w:t>额定热负荷</w:t>
            </w: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840" w:type="dxa"/>
            <w:vMerge/>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ind w:left="85" w:right="64"/>
              <w:jc w:val="center"/>
              <w:rPr>
                <w:rFonts w:ascii="宋体" w:hAnsi="宋体"/>
                <w:sz w:val="18"/>
                <w:szCs w:val="18"/>
                <w:lang w:val="zh-CN"/>
              </w:rPr>
            </w:pPr>
            <w:r w:rsidRPr="00617803">
              <w:rPr>
                <w:rFonts w:ascii="宋体" w:hAnsi="宋体"/>
                <w:sz w:val="18"/>
                <w:szCs w:val="18"/>
                <w:lang w:val="zh-CN"/>
              </w:rPr>
              <w:t>≤50%</w:t>
            </w:r>
          </w:p>
          <w:p w:rsidR="00C561F8" w:rsidRPr="00617803" w:rsidRDefault="00C561F8" w:rsidP="00F92090">
            <w:pPr>
              <w:spacing w:beforeLines="25" w:afterLines="25" w:line="240" w:lineRule="exact"/>
              <w:ind w:left="85" w:right="64"/>
              <w:jc w:val="center"/>
              <w:rPr>
                <w:rFonts w:ascii="宋体" w:hAnsi="宋体"/>
                <w:sz w:val="18"/>
                <w:szCs w:val="18"/>
                <w:lang w:val="zh-CN"/>
              </w:rPr>
            </w:pPr>
            <w:r w:rsidRPr="00617803">
              <w:rPr>
                <w:rFonts w:ascii="宋体" w:hAnsi="宋体" w:hint="eastAsia"/>
                <w:sz w:val="18"/>
                <w:szCs w:val="18"/>
                <w:lang w:val="zh-CN"/>
              </w:rPr>
              <w:t>额定热负荷</w:t>
            </w: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0"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c>
          <w:tcPr>
            <w:tcW w:w="1421" w:type="dxa"/>
            <w:vAlign w:val="center"/>
          </w:tcPr>
          <w:p w:rsidR="00C561F8" w:rsidRPr="00617803" w:rsidRDefault="00C561F8" w:rsidP="00F92090">
            <w:pPr>
              <w:spacing w:beforeLines="25" w:afterLines="25" w:line="240" w:lineRule="exact"/>
              <w:jc w:val="center"/>
              <w:rPr>
                <w:rFonts w:ascii="宋体" w:hAnsi="宋体"/>
                <w:sz w:val="18"/>
                <w:szCs w:val="18"/>
                <w:lang w:val="zh-CN"/>
              </w:rPr>
            </w:pPr>
          </w:p>
        </w:tc>
      </w:tr>
    </w:tbl>
    <w:p w:rsidR="00C561F8" w:rsidRPr="000A5B26" w:rsidRDefault="00C561F8" w:rsidP="00F92090">
      <w:pPr>
        <w:numPr>
          <w:ilvl w:val="0"/>
          <w:numId w:val="27"/>
        </w:numPr>
        <w:spacing w:beforeLines="50" w:line="288" w:lineRule="auto"/>
        <w:rPr>
          <w:rFonts w:ascii="Times New Roman"/>
          <w:b/>
          <w:szCs w:val="21"/>
          <w:lang w:val="zh-CN"/>
        </w:rPr>
      </w:pPr>
      <w:r w:rsidRPr="000A5B26">
        <w:rPr>
          <w:rFonts w:ascii="Times New Roman" w:hint="eastAsia"/>
          <w:b/>
          <w:szCs w:val="21"/>
          <w:lang w:val="zh-CN"/>
        </w:rPr>
        <w:t>证明材料：</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提交材料及要求：</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1</w:t>
      </w:r>
      <w:r w:rsidRPr="00C27372">
        <w:rPr>
          <w:rFonts w:ascii="Times New Roman" w:hint="eastAsia"/>
          <w:szCs w:val="21"/>
          <w:lang w:val="zh-CN"/>
        </w:rPr>
        <w:t>、暖通施工图设计说明：应包括对空调采暖系统的完整详细说明；</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2</w:t>
      </w:r>
      <w:r w:rsidRPr="00C27372">
        <w:rPr>
          <w:rFonts w:ascii="Times New Roman" w:hint="eastAsia"/>
          <w:szCs w:val="21"/>
          <w:lang w:val="zh-CN"/>
        </w:rPr>
        <w:t>、暖通各层平面图、立面图：应体现管路布置及风口形式；</w:t>
      </w:r>
    </w:p>
    <w:p w:rsidR="00C561F8" w:rsidRPr="00C27372" w:rsidRDefault="00C561F8" w:rsidP="00C561F8">
      <w:pPr>
        <w:spacing w:line="288" w:lineRule="auto"/>
        <w:rPr>
          <w:rFonts w:ascii="Times New Roman"/>
          <w:szCs w:val="21"/>
          <w:lang w:val="zh-CN"/>
        </w:rPr>
      </w:pPr>
      <w:r w:rsidRPr="00C27372">
        <w:rPr>
          <w:rFonts w:ascii="Times New Roman"/>
          <w:szCs w:val="21"/>
          <w:lang w:val="zh-CN"/>
        </w:rPr>
        <w:t>3</w:t>
      </w:r>
      <w:r w:rsidRPr="00C27372">
        <w:rPr>
          <w:rFonts w:ascii="Times New Roman" w:hint="eastAsia"/>
          <w:szCs w:val="21"/>
          <w:lang w:val="zh-CN"/>
        </w:rPr>
        <w:t>、机房图：应体现机组位置及尺寸；</w:t>
      </w:r>
    </w:p>
    <w:p w:rsidR="00C561F8" w:rsidRDefault="00C561F8" w:rsidP="00C561F8">
      <w:pPr>
        <w:spacing w:line="288" w:lineRule="auto"/>
        <w:rPr>
          <w:rFonts w:ascii="Times New Roman"/>
          <w:szCs w:val="21"/>
          <w:lang w:val="zh-CN"/>
        </w:rPr>
      </w:pPr>
      <w:r w:rsidRPr="00C27372">
        <w:rPr>
          <w:rFonts w:ascii="Times New Roman"/>
          <w:szCs w:val="21"/>
          <w:lang w:val="zh-CN"/>
        </w:rPr>
        <w:t>4</w:t>
      </w:r>
      <w:r w:rsidRPr="00C27372">
        <w:rPr>
          <w:rFonts w:ascii="Times New Roman" w:hint="eastAsia"/>
          <w:szCs w:val="21"/>
          <w:lang w:val="zh-CN"/>
        </w:rPr>
        <w:t>、暖通设备清单：应有相关设备性能参数的完整详细说明，必要时附设备说明书。</w:t>
      </w:r>
    </w:p>
    <w:p w:rsidR="00C561F8" w:rsidRPr="00C27372" w:rsidRDefault="00C561F8" w:rsidP="00C561F8">
      <w:pPr>
        <w:spacing w:line="288" w:lineRule="auto"/>
        <w:rPr>
          <w:rFonts w:ascii="Times New Roman"/>
          <w:szCs w:val="21"/>
          <w:lang w:val="zh-CN"/>
        </w:rPr>
      </w:pPr>
      <w:r w:rsidRPr="00C2737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DC2AFC" w:rsidRDefault="00DC2AFC" w:rsidP="00F92090">
            <w:pPr>
              <w:spacing w:beforeLines="50" w:line="288" w:lineRule="auto"/>
              <w:rPr>
                <w:rFonts w:ascii="Times New Roman"/>
                <w:color w:val="FF0000"/>
                <w:szCs w:val="21"/>
                <w:lang w:val="zh-CN"/>
              </w:rPr>
            </w:pPr>
            <w:r w:rsidRPr="00DC2AFC">
              <w:rPr>
                <w:rFonts w:ascii="Times New Roman" w:hint="eastAsia"/>
                <w:color w:val="FF0000"/>
                <w:szCs w:val="21"/>
                <w:lang w:val="zh-CN"/>
              </w:rPr>
              <w:t>1</w:t>
            </w:r>
            <w:r w:rsidRPr="00DC2AFC">
              <w:rPr>
                <w:rFonts w:ascii="Times New Roman" w:hint="eastAsia"/>
                <w:color w:val="FF0000"/>
                <w:szCs w:val="21"/>
                <w:lang w:val="zh-CN"/>
              </w:rPr>
              <w:t>、暖通施工图设计说明</w:t>
            </w:r>
          </w:p>
          <w:p w:rsidR="00DC2AFC" w:rsidRPr="00441400" w:rsidRDefault="00DC2AFC" w:rsidP="00F92090">
            <w:pPr>
              <w:spacing w:beforeLines="50" w:line="288" w:lineRule="auto"/>
              <w:rPr>
                <w:rFonts w:ascii="Times New Roman" w:hAnsi="Times New Roman"/>
                <w:szCs w:val="21"/>
                <w:lang w:val="zh-CN"/>
              </w:rPr>
            </w:pPr>
            <w:r w:rsidRPr="00DC2AFC">
              <w:rPr>
                <w:rFonts w:ascii="Times New Roman" w:hint="eastAsia"/>
                <w:color w:val="FF0000"/>
                <w:szCs w:val="21"/>
                <w:lang w:val="zh-CN"/>
              </w:rPr>
              <w:t>2</w:t>
            </w:r>
            <w:r w:rsidRPr="00DC2AFC">
              <w:rPr>
                <w:rFonts w:ascii="Times New Roman" w:hint="eastAsia"/>
                <w:color w:val="FF0000"/>
                <w:szCs w:val="21"/>
                <w:lang w:val="zh-CN"/>
              </w:rPr>
              <w:t>、暖通设备清单</w:t>
            </w:r>
          </w:p>
        </w:tc>
      </w:tr>
    </w:tbl>
    <w:p w:rsidR="00C561F8" w:rsidRPr="00ED4589"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ED4589">
          <w:rPr>
            <w:rFonts w:ascii="Times New Roman" w:hAnsi="Times New Roman"/>
            <w:b/>
            <w:sz w:val="24"/>
            <w:szCs w:val="24"/>
            <w:lang w:val="zh-CN"/>
          </w:rPr>
          <w:lastRenderedPageBreak/>
          <w:t>5.2.5</w:t>
        </w:r>
      </w:smartTag>
      <w:r w:rsidRPr="00ED4589">
        <w:rPr>
          <w:rFonts w:ascii="Times New Roman" w:hAnsi="Times New Roman"/>
          <w:b/>
          <w:sz w:val="24"/>
          <w:szCs w:val="24"/>
          <w:lang w:val="zh-CN"/>
        </w:rPr>
        <w:t xml:space="preserve"> </w:t>
      </w:r>
      <w:r w:rsidRPr="00ED4589">
        <w:rPr>
          <w:rFonts w:ascii="Times New Roman" w:hAnsi="Times New Roman" w:hint="eastAsia"/>
          <w:b/>
          <w:sz w:val="24"/>
          <w:szCs w:val="24"/>
          <w:lang w:val="zh-CN"/>
        </w:rPr>
        <w:t>集中供暖系统热水循环泵的耗电输热比和通风空调系统风机的单位风量耗功率符合现行国家标准《公共建筑节能设计标准》</w:t>
      </w:r>
      <w:r w:rsidRPr="00ED4589">
        <w:rPr>
          <w:rFonts w:ascii="Times New Roman" w:hAnsi="Times New Roman"/>
          <w:b/>
          <w:sz w:val="24"/>
          <w:szCs w:val="24"/>
          <w:lang w:val="zh-CN"/>
        </w:rPr>
        <w:t xml:space="preserve">GB 50189 </w:t>
      </w:r>
      <w:r w:rsidRPr="00ED4589">
        <w:rPr>
          <w:rFonts w:ascii="Times New Roman" w:hAnsi="Times New Roman" w:hint="eastAsia"/>
          <w:b/>
          <w:sz w:val="24"/>
          <w:szCs w:val="24"/>
          <w:lang w:val="zh-CN"/>
        </w:rPr>
        <w:t>等的有关规定，且空调冷热水系统循环水泵的耗电输冷（热）比比现行国家标准《民用建筑供暖通风与空气调节设计规范》</w:t>
      </w:r>
      <w:r w:rsidRPr="00ED4589">
        <w:rPr>
          <w:rFonts w:ascii="Times New Roman" w:hAnsi="Times New Roman"/>
          <w:b/>
          <w:sz w:val="24"/>
          <w:szCs w:val="24"/>
          <w:lang w:val="zh-CN"/>
        </w:rPr>
        <w:t>GB 50736</w:t>
      </w:r>
      <w:r w:rsidRPr="00ED4589">
        <w:rPr>
          <w:rFonts w:ascii="Times New Roman" w:hAnsi="Times New Roman" w:hint="eastAsia"/>
          <w:b/>
          <w:sz w:val="24"/>
          <w:szCs w:val="24"/>
          <w:lang w:val="zh-CN"/>
        </w:rPr>
        <w:t>规定值低</w:t>
      </w:r>
      <w:r w:rsidRPr="00ED4589">
        <w:rPr>
          <w:rFonts w:ascii="Times New Roman" w:hAnsi="Times New Roman"/>
          <w:b/>
          <w:sz w:val="24"/>
          <w:szCs w:val="24"/>
          <w:lang w:val="zh-CN"/>
        </w:rPr>
        <w:t xml:space="preserve"> 20%</w:t>
      </w:r>
      <w:r w:rsidRPr="00ED4589">
        <w:rPr>
          <w:rFonts w:ascii="Times New Roman" w:hAnsi="Times New Roman" w:hint="eastAsia"/>
          <w:b/>
          <w:sz w:val="24"/>
          <w:szCs w:val="24"/>
          <w:lang w:val="zh-CN"/>
        </w:rPr>
        <w:t>。（总分</w:t>
      </w:r>
      <w:r w:rsidRPr="00ED4589">
        <w:rPr>
          <w:rFonts w:ascii="Times New Roman" w:hAnsi="Times New Roman"/>
          <w:b/>
          <w:sz w:val="24"/>
          <w:szCs w:val="24"/>
          <w:lang w:val="zh-CN"/>
        </w:rPr>
        <w:t xml:space="preserve"> 6 </w:t>
      </w:r>
      <w:r w:rsidRPr="00ED4589">
        <w:rPr>
          <w:rFonts w:ascii="Times New Roman" w:hAnsi="Times New Roman" w:hint="eastAsia"/>
          <w:b/>
          <w:sz w:val="24"/>
          <w:szCs w:val="24"/>
          <w:lang w:val="zh-CN"/>
        </w:rPr>
        <w:t>分）</w:t>
      </w:r>
    </w:p>
    <w:p w:rsidR="00C561F8" w:rsidRDefault="00C561F8" w:rsidP="00F92090">
      <w:pPr>
        <w:numPr>
          <w:ilvl w:val="0"/>
          <w:numId w:val="73"/>
        </w:numPr>
        <w:spacing w:beforeLines="50" w:line="288" w:lineRule="auto"/>
        <w:rPr>
          <w:rFonts w:ascii="Times New Roman"/>
          <w:b/>
          <w:szCs w:val="21"/>
          <w:lang w:val="zh-CN"/>
        </w:rPr>
      </w:pPr>
      <w:r w:rsidRPr="00856713">
        <w:rPr>
          <w:rFonts w:ascii="Times New Roman" w:hint="eastAsia"/>
          <w:b/>
          <w:szCs w:val="21"/>
          <w:lang w:val="zh-CN"/>
        </w:rPr>
        <w:t>得分自评：（非集中供暖系统项目不参评）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left"/>
              <w:rPr>
                <w:rFonts w:ascii="宋体" w:hAnsi="宋体"/>
                <w:sz w:val="18"/>
                <w:szCs w:val="18"/>
                <w:lang w:val="zh-CN"/>
              </w:rPr>
            </w:pPr>
            <w:r w:rsidRPr="00856713">
              <w:rPr>
                <w:rFonts w:ascii="宋体" w:hAnsi="宋体" w:hint="eastAsia"/>
                <w:sz w:val="18"/>
                <w:szCs w:val="18"/>
                <w:lang w:val="zh-CN"/>
              </w:rPr>
              <w:t>供暖系统热水循环泵的耗电输热比、通风空调系统风机的单位风量耗功率、空调冷热水系统循环水泵的耗电输冷（热）比</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C561F8" w:rsidRPr="00EC67BF"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371D50">
              <w:rPr>
                <w:rFonts w:ascii="宋体" w:hAnsi="宋体" w:hint="eastAsia"/>
                <w:sz w:val="18"/>
                <w:szCs w:val="18"/>
                <w:lang w:val="zh-CN"/>
              </w:rPr>
              <w:t>合计</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C561F8" w:rsidRPr="00EC67BF" w:rsidRDefault="00C561F8" w:rsidP="00F92090">
            <w:pPr>
              <w:spacing w:beforeLines="25" w:afterLines="25" w:line="240" w:lineRule="exact"/>
              <w:jc w:val="center"/>
              <w:rPr>
                <w:rFonts w:ascii="宋体" w:hAnsi="宋体"/>
                <w:sz w:val="18"/>
                <w:szCs w:val="18"/>
                <w:lang w:val="zh-CN"/>
              </w:rPr>
            </w:pPr>
            <w:r w:rsidRPr="00EC67BF">
              <w:rPr>
                <w:rFonts w:ascii="宋体" w:hAnsi="宋体" w:hint="eastAsia"/>
                <w:sz w:val="18"/>
                <w:szCs w:val="18"/>
                <w:lang w:val="zh-CN"/>
              </w:rPr>
              <w:t>0</w:t>
            </w:r>
          </w:p>
        </w:tc>
      </w:tr>
    </w:tbl>
    <w:p w:rsidR="00C561F8" w:rsidRPr="00856713" w:rsidRDefault="00C561F8" w:rsidP="00F92090">
      <w:pPr>
        <w:numPr>
          <w:ilvl w:val="0"/>
          <w:numId w:val="73"/>
        </w:numPr>
        <w:spacing w:beforeLines="50" w:line="288" w:lineRule="auto"/>
        <w:rPr>
          <w:rFonts w:ascii="Times New Roman"/>
          <w:b/>
          <w:szCs w:val="21"/>
          <w:lang w:val="zh-CN"/>
        </w:rPr>
      </w:pPr>
      <w:r w:rsidRPr="00856713">
        <w:rPr>
          <w:rFonts w:ascii="Times New Roman" w:hint="eastAsia"/>
          <w:b/>
          <w:szCs w:val="21"/>
          <w:lang w:val="zh-CN"/>
        </w:rPr>
        <w:t>评价要点</w:t>
      </w:r>
      <w:r w:rsidRPr="00856713">
        <w:rPr>
          <w:rFonts w:ascii="Times New Roman"/>
          <w:b/>
          <w:szCs w:val="21"/>
          <w:lang w:val="zh-CN"/>
        </w:rPr>
        <w:t>:</w:t>
      </w:r>
    </w:p>
    <w:p w:rsidR="00C561F8" w:rsidRDefault="00C561F8" w:rsidP="00C561F8">
      <w:pPr>
        <w:spacing w:line="288" w:lineRule="auto"/>
        <w:rPr>
          <w:rFonts w:ascii="Times New Roman"/>
          <w:szCs w:val="21"/>
          <w:lang w:val="zh-CN"/>
        </w:rPr>
      </w:pPr>
      <w:r w:rsidRPr="00ED4589">
        <w:rPr>
          <w:rFonts w:ascii="Times New Roman" w:hint="eastAsia"/>
          <w:szCs w:val="21"/>
          <w:lang w:val="zh-CN"/>
        </w:rPr>
        <w:t>供暖系统热水循环泵的耗电输热比：</w:t>
      </w:r>
      <w:r>
        <w:rPr>
          <w:rFonts w:ascii="Times New Roman" w:hint="eastAsia"/>
          <w:szCs w:val="21"/>
          <w:u w:val="single"/>
          <w:lang w:val="zh-CN"/>
        </w:rPr>
        <w:t xml:space="preserve">      </w:t>
      </w:r>
      <w:r w:rsidRPr="00ED4589">
        <w:rPr>
          <w:rFonts w:ascii="Times New Roman" w:hint="eastAsia"/>
          <w:szCs w:val="21"/>
          <w:lang w:val="zh-CN"/>
        </w:rPr>
        <w:t>。</w:t>
      </w:r>
    </w:p>
    <w:p w:rsidR="00C561F8" w:rsidRDefault="00C561F8" w:rsidP="00C561F8">
      <w:pPr>
        <w:spacing w:line="288" w:lineRule="auto"/>
        <w:rPr>
          <w:rFonts w:ascii="Times New Roman"/>
          <w:szCs w:val="21"/>
          <w:lang w:val="zh-CN"/>
        </w:rPr>
      </w:pPr>
      <w:r w:rsidRPr="00ED4589">
        <w:rPr>
          <w:rFonts w:ascii="Times New Roman" w:hint="eastAsia"/>
          <w:szCs w:val="21"/>
          <w:lang w:val="zh-CN"/>
        </w:rPr>
        <w:t>通风空调系统风机单位风量耗功率：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2841"/>
        <w:gridCol w:w="2841"/>
      </w:tblGrid>
      <w:tr w:rsidR="00C561F8" w:rsidRPr="00371D50" w:rsidTr="0040266C">
        <w:trPr>
          <w:trHeight w:val="336"/>
        </w:trPr>
        <w:tc>
          <w:tcPr>
            <w:tcW w:w="284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856713">
              <w:rPr>
                <w:rFonts w:ascii="宋体" w:hAnsi="宋体" w:hint="eastAsia"/>
                <w:b/>
                <w:sz w:val="18"/>
                <w:szCs w:val="18"/>
                <w:lang w:val="zh-CN"/>
              </w:rPr>
              <w:t>设备类型</w:t>
            </w:r>
          </w:p>
        </w:tc>
        <w:tc>
          <w:tcPr>
            <w:tcW w:w="284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856713">
              <w:rPr>
                <w:rFonts w:ascii="宋体" w:hAnsi="宋体" w:hint="eastAsia"/>
                <w:b/>
                <w:sz w:val="18"/>
                <w:szCs w:val="18"/>
                <w:lang w:val="zh-CN"/>
              </w:rPr>
              <w:t>设备编号</w:t>
            </w:r>
          </w:p>
        </w:tc>
        <w:tc>
          <w:tcPr>
            <w:tcW w:w="284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856713">
              <w:rPr>
                <w:rFonts w:ascii="宋体" w:hAnsi="宋体" w:hint="eastAsia"/>
                <w:b/>
                <w:sz w:val="18"/>
                <w:szCs w:val="18"/>
                <w:lang w:val="zh-CN"/>
              </w:rPr>
              <w:t>风机的单位风量耗功率</w:t>
            </w:r>
          </w:p>
        </w:tc>
      </w:tr>
      <w:tr w:rsidR="00C561F8" w:rsidRPr="00C27372" w:rsidTr="0040266C">
        <w:trPr>
          <w:trHeight w:val="336"/>
        </w:trPr>
        <w:tc>
          <w:tcPr>
            <w:tcW w:w="284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284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284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284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284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2840"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c>
          <w:tcPr>
            <w:tcW w:w="284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bl>
    <w:p w:rsidR="00C561F8" w:rsidRPr="00ED4589" w:rsidRDefault="00C561F8" w:rsidP="00C561F8">
      <w:pPr>
        <w:spacing w:line="288" w:lineRule="auto"/>
        <w:rPr>
          <w:rFonts w:ascii="Times New Roman"/>
          <w:szCs w:val="21"/>
          <w:lang w:val="zh-CN"/>
        </w:rPr>
      </w:pPr>
      <w:r w:rsidRPr="00ED4589">
        <w:rPr>
          <w:rFonts w:ascii="Times New Roman" w:hint="eastAsia"/>
          <w:szCs w:val="21"/>
          <w:lang w:val="zh-CN"/>
        </w:rPr>
        <w:t>空调冷热水系统循环水泵的耗电输冷（热）比：</w:t>
      </w:r>
      <w:r>
        <w:rPr>
          <w:rFonts w:ascii="Times New Roman" w:hint="eastAsia"/>
          <w:szCs w:val="21"/>
          <w:u w:val="single"/>
          <w:lang w:val="zh-CN"/>
        </w:rPr>
        <w:t xml:space="preserve">      </w:t>
      </w:r>
      <w:r w:rsidRPr="00ED4589">
        <w:rPr>
          <w:rFonts w:ascii="Times New Roman" w:hint="eastAsia"/>
          <w:szCs w:val="21"/>
          <w:lang w:val="zh-CN"/>
        </w:rPr>
        <w:t>。</w:t>
      </w:r>
    </w:p>
    <w:p w:rsidR="00C561F8" w:rsidRDefault="00C561F8" w:rsidP="00F92090">
      <w:pPr>
        <w:numPr>
          <w:ilvl w:val="0"/>
          <w:numId w:val="73"/>
        </w:numPr>
        <w:spacing w:beforeLines="50" w:line="288" w:lineRule="auto"/>
        <w:rPr>
          <w:rFonts w:ascii="Times New Roman"/>
          <w:b/>
          <w:szCs w:val="21"/>
          <w:lang w:val="zh-CN"/>
        </w:rPr>
      </w:pPr>
      <w:r w:rsidRPr="00856713">
        <w:rPr>
          <w:rFonts w:ascii="Times New Roman" w:hint="eastAsia"/>
          <w:b/>
          <w:szCs w:val="21"/>
          <w:lang w:val="zh-CN"/>
        </w:rPr>
        <w:t>证明材料</w:t>
      </w:r>
    </w:p>
    <w:p w:rsidR="00C561F8" w:rsidRPr="00856713" w:rsidRDefault="00C561F8" w:rsidP="00C561F8">
      <w:pPr>
        <w:spacing w:line="288" w:lineRule="auto"/>
        <w:rPr>
          <w:rFonts w:ascii="Times New Roman"/>
          <w:szCs w:val="21"/>
          <w:lang w:val="zh-CN"/>
        </w:rPr>
      </w:pPr>
      <w:r w:rsidRPr="00856713">
        <w:rPr>
          <w:rFonts w:ascii="Times New Roman" w:hint="eastAsia"/>
          <w:szCs w:val="21"/>
          <w:lang w:val="zh-CN"/>
        </w:rPr>
        <w:t>提交材料及要求：</w:t>
      </w:r>
    </w:p>
    <w:p w:rsidR="00C561F8" w:rsidRPr="00ED4589" w:rsidRDefault="00C561F8" w:rsidP="00C561F8">
      <w:pPr>
        <w:spacing w:line="288" w:lineRule="auto"/>
        <w:rPr>
          <w:rFonts w:ascii="Times New Roman"/>
          <w:szCs w:val="21"/>
          <w:lang w:val="zh-CN"/>
        </w:rPr>
      </w:pPr>
      <w:r w:rsidRPr="00ED4589">
        <w:rPr>
          <w:rFonts w:ascii="Times New Roman"/>
          <w:szCs w:val="21"/>
          <w:lang w:val="zh-CN"/>
        </w:rPr>
        <w:t>1</w:t>
      </w:r>
      <w:r w:rsidRPr="00ED4589">
        <w:rPr>
          <w:rFonts w:ascii="Times New Roman" w:hint="eastAsia"/>
          <w:szCs w:val="21"/>
          <w:lang w:val="zh-CN"/>
        </w:rPr>
        <w:t>、暖通施工图设备清单：应有通风空调系统风机的详细参数；</w:t>
      </w:r>
    </w:p>
    <w:p w:rsidR="00C561F8" w:rsidRDefault="00C561F8" w:rsidP="00C561F8">
      <w:pPr>
        <w:spacing w:line="288" w:lineRule="auto"/>
        <w:rPr>
          <w:rFonts w:ascii="Times New Roman"/>
          <w:szCs w:val="21"/>
          <w:lang w:val="zh-CN"/>
        </w:rPr>
      </w:pPr>
      <w:r w:rsidRPr="00ED4589">
        <w:rPr>
          <w:rFonts w:ascii="Times New Roman"/>
          <w:szCs w:val="21"/>
          <w:lang w:val="zh-CN"/>
        </w:rPr>
        <w:t>2</w:t>
      </w:r>
      <w:r w:rsidRPr="00ED4589">
        <w:rPr>
          <w:rFonts w:ascii="Times New Roman" w:hint="eastAsia"/>
          <w:szCs w:val="21"/>
          <w:lang w:val="zh-CN"/>
        </w:rPr>
        <w:t>、暖通施工图设计说明：应有风机的单位风量耗功率、空调冷热水系统的耗电输冷（热）比、集中供</w:t>
      </w:r>
      <w:r w:rsidRPr="00ED4589">
        <w:rPr>
          <w:rFonts w:ascii="Times New Roman"/>
          <w:szCs w:val="21"/>
          <w:lang w:val="zh-CN"/>
        </w:rPr>
        <w:t xml:space="preserve"> </w:t>
      </w:r>
      <w:r w:rsidRPr="00ED4589">
        <w:rPr>
          <w:rFonts w:ascii="Times New Roman" w:hint="eastAsia"/>
          <w:szCs w:val="21"/>
          <w:lang w:val="zh-CN"/>
        </w:rPr>
        <w:t>暖系统热水循环泵的耗电输热比的计算说明，若设计说明中缺少相关数据，则须提供相应计算书。</w:t>
      </w:r>
    </w:p>
    <w:p w:rsidR="00C561F8" w:rsidRPr="00ED4589" w:rsidRDefault="00C561F8" w:rsidP="00C561F8">
      <w:pPr>
        <w:spacing w:line="288" w:lineRule="auto"/>
        <w:rPr>
          <w:rFonts w:ascii="Times New Roman"/>
          <w:szCs w:val="21"/>
          <w:lang w:val="zh-CN"/>
        </w:rPr>
      </w:pPr>
      <w:r w:rsidRPr="00ED4589">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441400" w:rsidRDefault="00C561F8" w:rsidP="00F92090">
            <w:pPr>
              <w:spacing w:beforeLines="50" w:line="288" w:lineRule="auto"/>
              <w:rPr>
                <w:rFonts w:ascii="Times New Roman" w:hAnsi="Times New Roman"/>
                <w:szCs w:val="21"/>
                <w:lang w:val="zh-CN"/>
              </w:rPr>
            </w:pPr>
          </w:p>
        </w:tc>
      </w:tr>
    </w:tbl>
    <w:p w:rsidR="00C561F8" w:rsidRPr="00ED4589"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ED4589">
          <w:rPr>
            <w:rFonts w:ascii="Times New Roman" w:hAnsi="Times New Roman"/>
            <w:b/>
            <w:sz w:val="24"/>
            <w:szCs w:val="24"/>
            <w:lang w:val="zh-CN"/>
          </w:rPr>
          <w:lastRenderedPageBreak/>
          <w:t>5.2.6</w:t>
        </w:r>
      </w:smartTag>
      <w:r>
        <w:rPr>
          <w:rFonts w:ascii="Times New Roman" w:hAnsi="Times New Roman" w:hint="eastAsia"/>
          <w:b/>
          <w:sz w:val="24"/>
          <w:szCs w:val="24"/>
          <w:lang w:val="zh-CN"/>
        </w:rPr>
        <w:t xml:space="preserve"> </w:t>
      </w:r>
      <w:r w:rsidRPr="00ED4589">
        <w:rPr>
          <w:rFonts w:ascii="Times New Roman" w:hAnsi="Times New Roman" w:hint="eastAsia"/>
          <w:b/>
          <w:sz w:val="24"/>
          <w:szCs w:val="24"/>
          <w:lang w:val="zh-CN"/>
        </w:rPr>
        <w:t>合理选择和优化供暖、通风与空调系统。（总分</w:t>
      </w:r>
      <w:r w:rsidRPr="00ED4589">
        <w:rPr>
          <w:rFonts w:ascii="Times New Roman" w:hAnsi="Times New Roman"/>
          <w:b/>
          <w:sz w:val="24"/>
          <w:szCs w:val="24"/>
          <w:lang w:val="zh-CN"/>
        </w:rPr>
        <w:t xml:space="preserve"> 10 </w:t>
      </w:r>
      <w:r w:rsidRPr="00ED4589">
        <w:rPr>
          <w:rFonts w:ascii="Times New Roman" w:hAnsi="Times New Roman" w:hint="eastAsia"/>
          <w:b/>
          <w:sz w:val="24"/>
          <w:szCs w:val="24"/>
          <w:lang w:val="zh-CN"/>
        </w:rPr>
        <w:t>分）</w:t>
      </w:r>
    </w:p>
    <w:p w:rsidR="00C561F8" w:rsidRDefault="00C561F8" w:rsidP="00F92090">
      <w:pPr>
        <w:numPr>
          <w:ilvl w:val="0"/>
          <w:numId w:val="74"/>
        </w:numPr>
        <w:spacing w:beforeLines="50" w:line="288" w:lineRule="auto"/>
        <w:rPr>
          <w:rFonts w:ascii="Times New Roman"/>
          <w:b/>
          <w:szCs w:val="21"/>
          <w:lang w:val="zh-CN"/>
        </w:rPr>
      </w:pPr>
      <w:r w:rsidRPr="0085671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left"/>
              <w:rPr>
                <w:rFonts w:ascii="宋体" w:hAnsi="宋体"/>
                <w:sz w:val="18"/>
                <w:szCs w:val="18"/>
                <w:lang w:val="zh-CN"/>
              </w:rPr>
            </w:pPr>
            <w:r w:rsidRPr="00856713">
              <w:rPr>
                <w:rFonts w:ascii="宋体" w:hAnsi="宋体" w:hint="eastAsia"/>
                <w:sz w:val="18"/>
                <w:szCs w:val="18"/>
                <w:lang w:val="zh-CN"/>
              </w:rPr>
              <w:t>供暖、通风与空调系统能耗降低幅度</w:t>
            </w:r>
            <w:r w:rsidRPr="00856713">
              <w:rPr>
                <w:rFonts w:ascii="宋体" w:hAnsi="宋体"/>
                <w:sz w:val="18"/>
                <w:szCs w:val="18"/>
                <w:lang w:val="zh-CN"/>
              </w:rPr>
              <w:t>5%</w:t>
            </w:r>
            <w:r w:rsidRPr="00856713">
              <w:rPr>
                <w:rFonts w:ascii="宋体" w:hAnsi="宋体" w:hint="eastAsia"/>
                <w:sz w:val="18"/>
                <w:szCs w:val="18"/>
                <w:lang w:val="zh-CN"/>
              </w:rPr>
              <w:t>≤</w:t>
            </w:r>
            <w:r w:rsidRPr="00856713">
              <w:rPr>
                <w:rFonts w:ascii="宋体" w:hAnsi="宋体"/>
                <w:sz w:val="18"/>
                <w:szCs w:val="18"/>
                <w:lang w:val="zh-CN"/>
              </w:rPr>
              <w:t>De</w:t>
            </w:r>
            <w:r w:rsidRPr="00856713">
              <w:rPr>
                <w:rFonts w:ascii="宋体" w:hAnsi="宋体" w:hint="eastAsia"/>
                <w:sz w:val="18"/>
                <w:szCs w:val="18"/>
                <w:lang w:val="zh-CN"/>
              </w:rPr>
              <w:t>＜</w:t>
            </w:r>
            <w:r w:rsidRPr="00856713">
              <w:rPr>
                <w:rFonts w:ascii="宋体" w:hAnsi="宋体"/>
                <w:sz w:val="18"/>
                <w:szCs w:val="18"/>
                <w:lang w:val="zh-CN"/>
              </w:rPr>
              <w:t>10%</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left"/>
              <w:rPr>
                <w:rFonts w:ascii="宋体" w:hAnsi="宋体"/>
                <w:sz w:val="18"/>
                <w:szCs w:val="18"/>
                <w:lang w:val="zh-CN"/>
              </w:rPr>
            </w:pPr>
            <w:r w:rsidRPr="00856713">
              <w:rPr>
                <w:rFonts w:ascii="宋体" w:hAnsi="宋体" w:hint="eastAsia"/>
                <w:sz w:val="18"/>
                <w:szCs w:val="18"/>
                <w:lang w:val="zh-CN"/>
              </w:rPr>
              <w:t>供暖、通风与空调系统能耗降低幅度</w:t>
            </w:r>
            <w:r w:rsidRPr="00856713">
              <w:rPr>
                <w:rFonts w:ascii="宋体" w:hAnsi="宋体"/>
                <w:sz w:val="18"/>
                <w:szCs w:val="18"/>
                <w:lang w:val="zh-CN"/>
              </w:rPr>
              <w:t>10%</w:t>
            </w:r>
            <w:r w:rsidRPr="00856713">
              <w:rPr>
                <w:rFonts w:ascii="宋体" w:hAnsi="宋体" w:hint="eastAsia"/>
                <w:sz w:val="18"/>
                <w:szCs w:val="18"/>
                <w:lang w:val="zh-CN"/>
              </w:rPr>
              <w:t>≤</w:t>
            </w:r>
            <w:r w:rsidRPr="00856713">
              <w:rPr>
                <w:rFonts w:ascii="宋体" w:hAnsi="宋体"/>
                <w:sz w:val="18"/>
                <w:szCs w:val="18"/>
                <w:lang w:val="zh-CN"/>
              </w:rPr>
              <w:t>De</w:t>
            </w:r>
            <w:r w:rsidRPr="00856713">
              <w:rPr>
                <w:rFonts w:ascii="宋体" w:hAnsi="宋体" w:hint="eastAsia"/>
                <w:sz w:val="18"/>
                <w:szCs w:val="18"/>
                <w:lang w:val="zh-CN"/>
              </w:rPr>
              <w:t>＜</w:t>
            </w:r>
            <w:r w:rsidRPr="00856713">
              <w:rPr>
                <w:rFonts w:ascii="宋体" w:hAnsi="宋体"/>
                <w:sz w:val="18"/>
                <w:szCs w:val="18"/>
                <w:lang w:val="zh-CN"/>
              </w:rPr>
              <w:t>15%</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7</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left"/>
              <w:rPr>
                <w:rFonts w:ascii="宋体" w:hAnsi="宋体"/>
                <w:sz w:val="18"/>
                <w:szCs w:val="18"/>
                <w:lang w:val="zh-CN"/>
              </w:rPr>
            </w:pPr>
            <w:r w:rsidRPr="00856713">
              <w:rPr>
                <w:rFonts w:ascii="宋体" w:hAnsi="宋体" w:hint="eastAsia"/>
                <w:sz w:val="18"/>
                <w:szCs w:val="18"/>
                <w:lang w:val="zh-CN"/>
              </w:rPr>
              <w:t>供暖、通风与空调系统能耗降低幅度</w:t>
            </w:r>
            <w:r w:rsidRPr="00856713">
              <w:rPr>
                <w:rFonts w:ascii="宋体" w:hAnsi="宋体"/>
                <w:sz w:val="18"/>
                <w:szCs w:val="18"/>
                <w:lang w:val="zh-CN"/>
              </w:rPr>
              <w:t>De</w:t>
            </w:r>
            <w:r w:rsidRPr="00856713">
              <w:rPr>
                <w:rFonts w:ascii="宋体" w:hAnsi="宋体" w:hint="eastAsia"/>
                <w:sz w:val="18"/>
                <w:szCs w:val="18"/>
                <w:lang w:val="zh-CN"/>
              </w:rPr>
              <w:t>≥</w:t>
            </w:r>
            <w:r w:rsidRPr="00856713">
              <w:rPr>
                <w:rFonts w:ascii="宋体" w:hAnsi="宋体"/>
                <w:sz w:val="18"/>
                <w:szCs w:val="18"/>
                <w:lang w:val="zh-CN"/>
              </w:rPr>
              <w:t>15%</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C561F8" w:rsidRPr="00856713" w:rsidRDefault="00C561F8" w:rsidP="00F92090">
      <w:pPr>
        <w:numPr>
          <w:ilvl w:val="0"/>
          <w:numId w:val="74"/>
        </w:numPr>
        <w:spacing w:beforeLines="50" w:line="288" w:lineRule="auto"/>
        <w:rPr>
          <w:rFonts w:ascii="Times New Roman"/>
          <w:b/>
          <w:szCs w:val="21"/>
          <w:lang w:val="zh-CN"/>
        </w:rPr>
      </w:pPr>
      <w:r w:rsidRPr="00856713">
        <w:rPr>
          <w:rFonts w:ascii="Times New Roman" w:hint="eastAsia"/>
          <w:b/>
          <w:szCs w:val="21"/>
          <w:lang w:val="zh-CN"/>
        </w:rPr>
        <w:t>评价要点</w:t>
      </w:r>
      <w:r w:rsidRPr="00856713">
        <w:rPr>
          <w:rFonts w:ascii="Times New Roman"/>
          <w:b/>
          <w:szCs w:val="21"/>
          <w:lang w:val="zh-CN"/>
        </w:rPr>
        <w:t>:</w:t>
      </w:r>
    </w:p>
    <w:p w:rsidR="00C561F8" w:rsidRDefault="00C561F8" w:rsidP="00C561F8">
      <w:pPr>
        <w:spacing w:line="288" w:lineRule="auto"/>
        <w:rPr>
          <w:rFonts w:ascii="Times New Roman"/>
          <w:szCs w:val="21"/>
          <w:lang w:val="zh-CN"/>
        </w:rPr>
      </w:pPr>
      <w:r w:rsidRPr="00ED4589">
        <w:rPr>
          <w:rFonts w:ascii="Times New Roman" w:hint="eastAsia"/>
          <w:szCs w:val="21"/>
          <w:lang w:val="zh-CN"/>
        </w:rPr>
        <w:t>按国家、地方或行业有关建筑节能设计标准进行能耗计算，计算结果为：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0"/>
        <w:gridCol w:w="2131"/>
      </w:tblGrid>
      <w:tr w:rsidR="00C561F8" w:rsidRPr="00371D50" w:rsidTr="0040266C">
        <w:trPr>
          <w:trHeight w:val="336"/>
        </w:trPr>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856713">
              <w:rPr>
                <w:rFonts w:ascii="宋体" w:hAnsi="宋体" w:hint="eastAsia"/>
                <w:b/>
                <w:sz w:val="18"/>
                <w:szCs w:val="18"/>
                <w:lang w:val="zh-CN"/>
              </w:rPr>
              <w:t>建筑分项能耗</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856713">
              <w:rPr>
                <w:rFonts w:ascii="宋体" w:hAnsi="宋体" w:hint="eastAsia"/>
                <w:b/>
                <w:sz w:val="18"/>
                <w:szCs w:val="18"/>
                <w:lang w:val="zh-CN"/>
              </w:rPr>
              <w:t>单位</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856713">
              <w:rPr>
                <w:rFonts w:ascii="宋体" w:hAnsi="宋体" w:hint="eastAsia"/>
                <w:b/>
                <w:sz w:val="18"/>
                <w:szCs w:val="18"/>
                <w:lang w:val="zh-CN"/>
              </w:rPr>
              <w:t>参照建筑（限值）</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856713">
              <w:rPr>
                <w:rFonts w:ascii="宋体" w:hAnsi="宋体" w:hint="eastAsia"/>
                <w:b/>
                <w:sz w:val="18"/>
                <w:szCs w:val="18"/>
                <w:lang w:val="zh-CN"/>
              </w:rPr>
              <w:t>实际建筑</w:t>
            </w:r>
          </w:p>
        </w:tc>
      </w:tr>
      <w:tr w:rsidR="00C561F8" w:rsidRPr="00371D50" w:rsidTr="0040266C">
        <w:trPr>
          <w:trHeight w:val="336"/>
        </w:trPr>
        <w:tc>
          <w:tcPr>
            <w:tcW w:w="2130" w:type="dxa"/>
            <w:vAlign w:val="center"/>
          </w:tcPr>
          <w:p w:rsidR="00C561F8" w:rsidRPr="00B30174" w:rsidRDefault="00C561F8" w:rsidP="00F92090">
            <w:pPr>
              <w:spacing w:beforeLines="25" w:afterLines="25" w:line="240" w:lineRule="exact"/>
              <w:jc w:val="center"/>
              <w:rPr>
                <w:rFonts w:ascii="宋体" w:hAnsi="宋体"/>
                <w:sz w:val="18"/>
                <w:szCs w:val="18"/>
                <w:lang w:val="zh-CN"/>
              </w:rPr>
            </w:pPr>
            <w:r w:rsidRPr="00B30174">
              <w:rPr>
                <w:rFonts w:ascii="宋体" w:hAnsi="宋体" w:hint="eastAsia"/>
                <w:sz w:val="18"/>
                <w:szCs w:val="18"/>
                <w:lang w:val="zh-CN"/>
              </w:rPr>
              <w:t>全年采暖能耗</w:t>
            </w:r>
          </w:p>
        </w:tc>
        <w:tc>
          <w:tcPr>
            <w:tcW w:w="2131" w:type="dxa"/>
            <w:vAlign w:val="center"/>
          </w:tcPr>
          <w:p w:rsidR="00C561F8" w:rsidRPr="00B30174" w:rsidRDefault="00C561F8" w:rsidP="00F92090">
            <w:pPr>
              <w:spacing w:beforeLines="25" w:afterLines="25" w:line="240" w:lineRule="exact"/>
              <w:jc w:val="center"/>
              <w:rPr>
                <w:rFonts w:ascii="宋体" w:hAnsi="宋体"/>
                <w:sz w:val="18"/>
                <w:szCs w:val="18"/>
                <w:lang w:val="zh-CN"/>
              </w:rPr>
            </w:pPr>
            <w:r w:rsidRPr="00B30174">
              <w:rPr>
                <w:rFonts w:ascii="宋体" w:hAnsi="宋体"/>
                <w:sz w:val="18"/>
                <w:szCs w:val="18"/>
                <w:lang w:val="zh-CN"/>
              </w:rPr>
              <w:t>kWh/m2</w:t>
            </w:r>
          </w:p>
        </w:tc>
        <w:tc>
          <w:tcPr>
            <w:tcW w:w="2130" w:type="dxa"/>
            <w:vAlign w:val="center"/>
          </w:tcPr>
          <w:p w:rsidR="00C561F8" w:rsidRPr="00B30174"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B30174"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130" w:type="dxa"/>
            <w:vAlign w:val="center"/>
          </w:tcPr>
          <w:p w:rsidR="00C561F8" w:rsidRPr="00B30174" w:rsidRDefault="00C561F8" w:rsidP="00F92090">
            <w:pPr>
              <w:spacing w:beforeLines="25" w:afterLines="25" w:line="240" w:lineRule="exact"/>
              <w:jc w:val="center"/>
              <w:rPr>
                <w:rFonts w:ascii="宋体" w:hAnsi="宋体"/>
                <w:sz w:val="18"/>
                <w:szCs w:val="18"/>
                <w:lang w:val="zh-CN"/>
              </w:rPr>
            </w:pPr>
            <w:r w:rsidRPr="00B30174">
              <w:rPr>
                <w:rFonts w:ascii="宋体" w:hAnsi="宋体" w:hint="eastAsia"/>
                <w:sz w:val="18"/>
                <w:szCs w:val="18"/>
                <w:lang w:val="zh-CN"/>
              </w:rPr>
              <w:t>全年空调能耗</w:t>
            </w:r>
          </w:p>
        </w:tc>
        <w:tc>
          <w:tcPr>
            <w:tcW w:w="2131" w:type="dxa"/>
            <w:vAlign w:val="center"/>
          </w:tcPr>
          <w:p w:rsidR="00C561F8" w:rsidRPr="00B30174" w:rsidRDefault="00C561F8" w:rsidP="00F92090">
            <w:pPr>
              <w:spacing w:beforeLines="25" w:afterLines="25" w:line="240" w:lineRule="exact"/>
              <w:jc w:val="center"/>
              <w:rPr>
                <w:rFonts w:ascii="宋体" w:hAnsi="宋体"/>
                <w:sz w:val="18"/>
                <w:szCs w:val="18"/>
                <w:lang w:val="zh-CN"/>
              </w:rPr>
            </w:pPr>
            <w:r w:rsidRPr="00B30174">
              <w:rPr>
                <w:rFonts w:ascii="宋体" w:hAnsi="宋体"/>
                <w:sz w:val="18"/>
                <w:szCs w:val="18"/>
                <w:lang w:val="zh-CN"/>
              </w:rPr>
              <w:t>kWh/m2</w:t>
            </w:r>
          </w:p>
        </w:tc>
        <w:tc>
          <w:tcPr>
            <w:tcW w:w="2130" w:type="dxa"/>
            <w:vAlign w:val="center"/>
          </w:tcPr>
          <w:p w:rsidR="00C561F8" w:rsidRPr="00B30174"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B30174"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130" w:type="dxa"/>
            <w:vAlign w:val="center"/>
          </w:tcPr>
          <w:p w:rsidR="00C561F8" w:rsidRPr="00B30174" w:rsidRDefault="00C561F8" w:rsidP="00F92090">
            <w:pPr>
              <w:spacing w:beforeLines="25" w:afterLines="25" w:line="240" w:lineRule="exact"/>
              <w:jc w:val="center"/>
              <w:rPr>
                <w:rFonts w:ascii="宋体" w:hAnsi="宋体"/>
                <w:sz w:val="18"/>
                <w:szCs w:val="18"/>
                <w:lang w:val="zh-CN"/>
              </w:rPr>
            </w:pPr>
            <w:r w:rsidRPr="00B30174">
              <w:rPr>
                <w:rFonts w:ascii="宋体" w:hAnsi="宋体" w:hint="eastAsia"/>
                <w:sz w:val="18"/>
                <w:szCs w:val="18"/>
                <w:lang w:val="zh-CN"/>
              </w:rPr>
              <w:t>全年总能耗</w:t>
            </w:r>
          </w:p>
        </w:tc>
        <w:tc>
          <w:tcPr>
            <w:tcW w:w="2131" w:type="dxa"/>
            <w:vAlign w:val="center"/>
          </w:tcPr>
          <w:p w:rsidR="00C561F8" w:rsidRPr="00B30174" w:rsidRDefault="00C561F8" w:rsidP="00F92090">
            <w:pPr>
              <w:spacing w:beforeLines="25" w:afterLines="25" w:line="240" w:lineRule="exact"/>
              <w:jc w:val="center"/>
              <w:rPr>
                <w:rFonts w:ascii="宋体" w:hAnsi="宋体"/>
                <w:sz w:val="18"/>
                <w:szCs w:val="18"/>
                <w:lang w:val="zh-CN"/>
              </w:rPr>
            </w:pPr>
            <w:r w:rsidRPr="00B30174">
              <w:rPr>
                <w:rFonts w:ascii="宋体" w:hAnsi="宋体"/>
                <w:sz w:val="18"/>
                <w:szCs w:val="18"/>
                <w:lang w:val="zh-CN"/>
              </w:rPr>
              <w:t>kWh/m2</w:t>
            </w:r>
          </w:p>
        </w:tc>
        <w:tc>
          <w:tcPr>
            <w:tcW w:w="2130" w:type="dxa"/>
            <w:vAlign w:val="center"/>
          </w:tcPr>
          <w:p w:rsidR="00C561F8" w:rsidRPr="00B30174"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B30174"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2130" w:type="dxa"/>
            <w:vAlign w:val="center"/>
          </w:tcPr>
          <w:p w:rsidR="00C561F8" w:rsidRPr="00B30174" w:rsidRDefault="00C561F8" w:rsidP="00F92090">
            <w:pPr>
              <w:spacing w:beforeLines="25" w:afterLines="25" w:line="240" w:lineRule="exact"/>
              <w:jc w:val="center"/>
              <w:rPr>
                <w:rFonts w:ascii="宋体" w:hAnsi="宋体"/>
                <w:sz w:val="18"/>
                <w:szCs w:val="18"/>
                <w:lang w:val="zh-CN"/>
              </w:rPr>
            </w:pPr>
            <w:r w:rsidRPr="00B30174">
              <w:rPr>
                <w:rFonts w:ascii="宋体" w:hAnsi="宋体" w:hint="eastAsia"/>
                <w:sz w:val="18"/>
                <w:szCs w:val="18"/>
                <w:lang w:val="zh-CN"/>
              </w:rPr>
              <w:t>能耗降低幅度</w:t>
            </w:r>
          </w:p>
        </w:tc>
        <w:tc>
          <w:tcPr>
            <w:tcW w:w="2131" w:type="dxa"/>
            <w:vAlign w:val="center"/>
          </w:tcPr>
          <w:p w:rsidR="00C561F8" w:rsidRPr="00B30174" w:rsidRDefault="00C561F8" w:rsidP="00F92090">
            <w:pPr>
              <w:spacing w:beforeLines="25" w:afterLines="25" w:line="240" w:lineRule="exact"/>
              <w:jc w:val="center"/>
              <w:rPr>
                <w:rFonts w:ascii="宋体" w:hAnsi="宋体"/>
                <w:sz w:val="18"/>
                <w:szCs w:val="18"/>
                <w:lang w:val="zh-CN"/>
              </w:rPr>
            </w:pPr>
            <w:r w:rsidRPr="00B30174">
              <w:rPr>
                <w:rFonts w:ascii="宋体" w:hAnsi="宋体" w:hint="eastAsia"/>
                <w:sz w:val="18"/>
                <w:szCs w:val="18"/>
                <w:lang w:val="zh-CN"/>
              </w:rPr>
              <w:t>％</w:t>
            </w:r>
          </w:p>
        </w:tc>
        <w:tc>
          <w:tcPr>
            <w:tcW w:w="2130" w:type="dxa"/>
            <w:vAlign w:val="center"/>
          </w:tcPr>
          <w:p w:rsidR="00C561F8" w:rsidRPr="00B30174" w:rsidRDefault="00C561F8" w:rsidP="00F92090">
            <w:pPr>
              <w:spacing w:beforeLines="25" w:afterLines="25" w:line="240" w:lineRule="exact"/>
              <w:jc w:val="center"/>
              <w:rPr>
                <w:rFonts w:ascii="宋体" w:hAnsi="宋体"/>
                <w:sz w:val="18"/>
                <w:szCs w:val="18"/>
                <w:lang w:val="zh-CN"/>
              </w:rPr>
            </w:pPr>
          </w:p>
        </w:tc>
        <w:tc>
          <w:tcPr>
            <w:tcW w:w="2131" w:type="dxa"/>
            <w:vAlign w:val="center"/>
          </w:tcPr>
          <w:p w:rsidR="00C561F8" w:rsidRPr="00B30174" w:rsidRDefault="00C561F8" w:rsidP="00F92090">
            <w:pPr>
              <w:spacing w:beforeLines="25" w:afterLines="25" w:line="240" w:lineRule="exact"/>
              <w:jc w:val="center"/>
              <w:rPr>
                <w:rFonts w:ascii="宋体" w:hAnsi="宋体"/>
                <w:sz w:val="18"/>
                <w:szCs w:val="18"/>
                <w:lang w:val="zh-CN"/>
              </w:rPr>
            </w:pPr>
          </w:p>
        </w:tc>
      </w:tr>
    </w:tbl>
    <w:p w:rsidR="00C561F8" w:rsidRPr="00ED4589" w:rsidRDefault="00C561F8" w:rsidP="00C561F8">
      <w:pPr>
        <w:spacing w:line="288" w:lineRule="auto"/>
        <w:rPr>
          <w:rFonts w:ascii="Times New Roman"/>
          <w:szCs w:val="21"/>
          <w:lang w:val="zh-CN"/>
        </w:rPr>
      </w:pPr>
      <w:r w:rsidRPr="00ED4589">
        <w:rPr>
          <w:rFonts w:ascii="Times New Roman" w:hint="eastAsia"/>
          <w:szCs w:val="21"/>
          <w:lang w:val="zh-CN"/>
        </w:rPr>
        <w:t>执行的节能设计标准：</w:t>
      </w:r>
      <w:r>
        <w:rPr>
          <w:rFonts w:ascii="Times New Roman" w:hint="eastAsia"/>
          <w:szCs w:val="21"/>
          <w:u w:val="single"/>
          <w:lang w:val="zh-CN"/>
        </w:rPr>
        <w:t xml:space="preserve">      </w:t>
      </w:r>
    </w:p>
    <w:p w:rsidR="00C561F8" w:rsidRPr="00856713" w:rsidRDefault="00C561F8" w:rsidP="00F92090">
      <w:pPr>
        <w:numPr>
          <w:ilvl w:val="0"/>
          <w:numId w:val="74"/>
        </w:numPr>
        <w:spacing w:beforeLines="50" w:line="288" w:lineRule="auto"/>
        <w:rPr>
          <w:rFonts w:ascii="Times New Roman"/>
          <w:b/>
          <w:szCs w:val="21"/>
          <w:lang w:val="zh-CN"/>
        </w:rPr>
      </w:pPr>
      <w:r w:rsidRPr="00856713">
        <w:rPr>
          <w:rFonts w:ascii="Times New Roman" w:hint="eastAsia"/>
          <w:b/>
          <w:szCs w:val="21"/>
          <w:lang w:val="zh-CN"/>
        </w:rPr>
        <w:t>证明材料：</w:t>
      </w:r>
    </w:p>
    <w:p w:rsidR="00C561F8" w:rsidRPr="00ED4589" w:rsidRDefault="00C561F8" w:rsidP="00C561F8">
      <w:pPr>
        <w:spacing w:line="288" w:lineRule="auto"/>
        <w:rPr>
          <w:rFonts w:ascii="Times New Roman"/>
          <w:szCs w:val="21"/>
          <w:lang w:val="zh-CN"/>
        </w:rPr>
      </w:pPr>
      <w:r w:rsidRPr="00ED4589">
        <w:rPr>
          <w:rFonts w:ascii="Times New Roman" w:hint="eastAsia"/>
          <w:szCs w:val="21"/>
          <w:lang w:val="zh-CN"/>
        </w:rPr>
        <w:t>提交资料及要求：</w:t>
      </w:r>
    </w:p>
    <w:p w:rsidR="00C561F8" w:rsidRDefault="00C561F8" w:rsidP="00C561F8">
      <w:pPr>
        <w:spacing w:line="288" w:lineRule="auto"/>
        <w:rPr>
          <w:rFonts w:ascii="Times New Roman"/>
          <w:szCs w:val="21"/>
          <w:lang w:val="zh-CN"/>
        </w:rPr>
      </w:pPr>
      <w:r w:rsidRPr="00ED4589">
        <w:rPr>
          <w:rFonts w:ascii="Times New Roman"/>
          <w:szCs w:val="21"/>
          <w:lang w:val="zh-CN"/>
        </w:rPr>
        <w:t>1</w:t>
      </w:r>
      <w:r w:rsidRPr="00ED4589">
        <w:rPr>
          <w:rFonts w:ascii="Times New Roman" w:hint="eastAsia"/>
          <w:szCs w:val="21"/>
          <w:lang w:val="zh-CN"/>
        </w:rPr>
        <w:t>、采暖空调能耗模拟报告：报告应体现优化过程。</w:t>
      </w:r>
    </w:p>
    <w:p w:rsidR="00C561F8" w:rsidRDefault="00C561F8" w:rsidP="00C561F8">
      <w:pPr>
        <w:spacing w:line="288" w:lineRule="auto"/>
        <w:rPr>
          <w:rFonts w:ascii="Times New Roman"/>
          <w:szCs w:val="21"/>
          <w:lang w:val="zh-CN"/>
        </w:rPr>
      </w:pPr>
      <w:r w:rsidRPr="00ED4589">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2314A1" w:rsidRDefault="00C561F8" w:rsidP="004F6A4B">
            <w:pPr>
              <w:spacing w:line="288" w:lineRule="auto"/>
              <w:rPr>
                <w:rFonts w:ascii="Times New Roman" w:hAnsi="Times New Roman"/>
                <w:strike/>
                <w:szCs w:val="21"/>
                <w:lang w:val="zh-CN"/>
              </w:rPr>
            </w:pPr>
          </w:p>
        </w:tc>
      </w:tr>
    </w:tbl>
    <w:p w:rsidR="00C561F8" w:rsidRPr="00ED4589"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ED4589">
          <w:rPr>
            <w:rFonts w:ascii="Times New Roman" w:hAnsi="Times New Roman"/>
            <w:b/>
            <w:sz w:val="24"/>
            <w:szCs w:val="24"/>
            <w:lang w:val="zh-CN"/>
          </w:rPr>
          <w:lastRenderedPageBreak/>
          <w:t>5.2.7</w:t>
        </w:r>
      </w:smartTag>
      <w:r>
        <w:rPr>
          <w:rFonts w:ascii="Times New Roman" w:hAnsi="Times New Roman" w:hint="eastAsia"/>
          <w:b/>
          <w:sz w:val="24"/>
          <w:szCs w:val="24"/>
          <w:lang w:val="zh-CN"/>
        </w:rPr>
        <w:t xml:space="preserve"> </w:t>
      </w:r>
      <w:r w:rsidRPr="00ED4589">
        <w:rPr>
          <w:rFonts w:ascii="Times New Roman" w:hAnsi="Times New Roman" w:hint="eastAsia"/>
          <w:b/>
          <w:sz w:val="24"/>
          <w:szCs w:val="24"/>
          <w:lang w:val="zh-CN"/>
        </w:rPr>
        <w:t>采取措施降低过渡季节供暖、通风与空调系统能耗。（总分</w:t>
      </w:r>
      <w:r w:rsidRPr="00ED4589">
        <w:rPr>
          <w:rFonts w:ascii="Times New Roman" w:hAnsi="Times New Roman"/>
          <w:b/>
          <w:sz w:val="24"/>
          <w:szCs w:val="24"/>
          <w:lang w:val="zh-CN"/>
        </w:rPr>
        <w:t xml:space="preserve"> 6 </w:t>
      </w:r>
      <w:r w:rsidRPr="00ED4589">
        <w:rPr>
          <w:rFonts w:ascii="Times New Roman" w:hAnsi="Times New Roman" w:hint="eastAsia"/>
          <w:b/>
          <w:sz w:val="24"/>
          <w:szCs w:val="24"/>
          <w:lang w:val="zh-CN"/>
        </w:rPr>
        <w:t>分）</w:t>
      </w:r>
    </w:p>
    <w:p w:rsidR="00C561F8" w:rsidRPr="00B30174" w:rsidRDefault="00C561F8" w:rsidP="00F92090">
      <w:pPr>
        <w:numPr>
          <w:ilvl w:val="0"/>
          <w:numId w:val="75"/>
        </w:numPr>
        <w:spacing w:beforeLines="50" w:line="288" w:lineRule="auto"/>
        <w:rPr>
          <w:rFonts w:ascii="Times New Roman"/>
          <w:b/>
          <w:szCs w:val="21"/>
          <w:lang w:val="zh-CN"/>
        </w:rPr>
      </w:pPr>
      <w:r w:rsidRPr="00B30174">
        <w:rPr>
          <w:rFonts w:ascii="Times New Roman" w:hint="eastAsia"/>
          <w:b/>
          <w:szCs w:val="21"/>
          <w:lang w:val="zh-CN"/>
        </w:rPr>
        <w:t>得分自评：</w:t>
      </w:r>
      <w:r w:rsidRPr="00594C1B">
        <w:rPr>
          <w:rFonts w:ascii="Times New Roman" w:hint="eastAsia"/>
          <w:szCs w:val="21"/>
          <w:lang w:val="zh-CN"/>
        </w:rPr>
        <w:t>（居住建筑及不供暖、空调系统的公共建筑不参评）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B30174">
              <w:rPr>
                <w:rFonts w:ascii="宋体" w:hAnsi="宋体" w:hint="eastAsia"/>
                <w:sz w:val="18"/>
                <w:szCs w:val="18"/>
                <w:lang w:val="zh-CN"/>
              </w:rPr>
              <w:t>采取措施降低过渡季节供暖、通风与空调系统能耗</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6</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C561F8" w:rsidRPr="00DC2AFC" w:rsidRDefault="00C561F8" w:rsidP="00F92090">
            <w:pPr>
              <w:spacing w:beforeLines="25" w:afterLines="25" w:line="240" w:lineRule="exact"/>
              <w:jc w:val="center"/>
              <w:rPr>
                <w:rFonts w:ascii="宋体" w:hAnsi="宋体"/>
                <w:color w:val="FF0000"/>
                <w:sz w:val="18"/>
                <w:szCs w:val="18"/>
                <w:lang w:val="zh-CN"/>
              </w:rPr>
            </w:pPr>
            <w:r w:rsidRPr="00DC2AFC">
              <w:rPr>
                <w:rFonts w:ascii="宋体" w:hAnsi="宋体" w:hint="eastAsia"/>
                <w:color w:val="FF0000"/>
                <w:sz w:val="18"/>
                <w:szCs w:val="18"/>
                <w:lang w:val="zh-CN"/>
              </w:rPr>
              <w:t>6</w:t>
            </w:r>
          </w:p>
        </w:tc>
      </w:tr>
    </w:tbl>
    <w:p w:rsidR="00C561F8" w:rsidRPr="00B30174" w:rsidRDefault="00C561F8" w:rsidP="00F92090">
      <w:pPr>
        <w:numPr>
          <w:ilvl w:val="0"/>
          <w:numId w:val="75"/>
        </w:numPr>
        <w:spacing w:beforeLines="50" w:line="288" w:lineRule="auto"/>
        <w:rPr>
          <w:rFonts w:ascii="Times New Roman"/>
          <w:b/>
          <w:szCs w:val="21"/>
          <w:lang w:val="zh-CN"/>
        </w:rPr>
      </w:pPr>
      <w:r w:rsidRPr="00B30174">
        <w:rPr>
          <w:rFonts w:ascii="Times New Roman" w:hint="eastAsia"/>
          <w:b/>
          <w:szCs w:val="21"/>
          <w:lang w:val="zh-CN"/>
        </w:rPr>
        <w:t>评价要点</w:t>
      </w:r>
      <w:r w:rsidRPr="00B30174">
        <w:rPr>
          <w:rFonts w:ascii="Times New Roman"/>
          <w:b/>
          <w:szCs w:val="21"/>
          <w:lang w:val="zh-CN"/>
        </w:rPr>
        <w:t>:</w:t>
      </w:r>
    </w:p>
    <w:p w:rsidR="00C561F8" w:rsidRPr="00B30174" w:rsidRDefault="00C561F8" w:rsidP="00C561F8">
      <w:pPr>
        <w:spacing w:line="288" w:lineRule="auto"/>
        <w:rPr>
          <w:rFonts w:ascii="Times New Roman"/>
          <w:szCs w:val="21"/>
          <w:lang w:val="zh-CN"/>
        </w:rPr>
      </w:pPr>
      <w:r w:rsidRPr="00B30174">
        <w:rPr>
          <w:rFonts w:ascii="Times New Roman" w:hint="eastAsia"/>
          <w:szCs w:val="21"/>
          <w:lang w:val="zh-CN"/>
        </w:rPr>
        <w:t>请对降低过渡季节供暖、通风与空调系统能耗具体采取的措施进行简要说明。（</w:t>
      </w:r>
      <w:r w:rsidRPr="00B30174">
        <w:rPr>
          <w:rFonts w:ascii="Times New Roman"/>
          <w:szCs w:val="21"/>
          <w:lang w:val="zh-CN"/>
        </w:rPr>
        <w:t>100</w:t>
      </w:r>
      <w:r w:rsidRPr="00B30174">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DC2AFC" w:rsidRDefault="00C561F8" w:rsidP="00F92090">
            <w:pPr>
              <w:spacing w:beforeLines="50" w:line="288" w:lineRule="auto"/>
              <w:ind w:firstLineChars="200" w:firstLine="420"/>
              <w:rPr>
                <w:rFonts w:ascii="Times New Roman" w:hAnsi="Times New Roman"/>
                <w:color w:val="FF0000"/>
                <w:szCs w:val="21"/>
                <w:lang w:val="zh-CN"/>
              </w:rPr>
            </w:pPr>
            <w:r w:rsidRPr="00DC2AFC">
              <w:rPr>
                <w:rFonts w:ascii="Times New Roman" w:hAnsi="Times New Roman" w:hint="eastAsia"/>
                <w:color w:val="FF0000"/>
                <w:szCs w:val="21"/>
                <w:lang w:val="zh-CN"/>
              </w:rPr>
              <w:t>过渡季节可</w:t>
            </w:r>
            <w:r w:rsidR="009D7FAF">
              <w:rPr>
                <w:rFonts w:ascii="Times New Roman" w:hAnsi="Times New Roman" w:hint="eastAsia"/>
                <w:color w:val="FF0000"/>
                <w:szCs w:val="21"/>
                <w:lang w:val="zh-CN"/>
              </w:rPr>
              <w:t>随时</w:t>
            </w:r>
            <w:r w:rsidRPr="00DC2AFC">
              <w:rPr>
                <w:rFonts w:ascii="Times New Roman" w:hAnsi="Times New Roman" w:hint="eastAsia"/>
                <w:color w:val="FF0000"/>
                <w:szCs w:val="21"/>
                <w:lang w:val="zh-CN"/>
              </w:rPr>
              <w:t>采用</w:t>
            </w:r>
            <w:r w:rsidR="009D7FAF">
              <w:rPr>
                <w:rFonts w:ascii="Times New Roman" w:hAnsi="Times New Roman" w:hint="eastAsia"/>
                <w:color w:val="FF0000"/>
                <w:szCs w:val="21"/>
                <w:lang w:val="zh-CN"/>
              </w:rPr>
              <w:t>开窗通风、</w:t>
            </w:r>
            <w:r w:rsidRPr="00DC2AFC">
              <w:rPr>
                <w:rFonts w:ascii="Times New Roman" w:hAnsi="Times New Roman" w:hint="eastAsia"/>
                <w:color w:val="FF0000"/>
                <w:szCs w:val="21"/>
                <w:lang w:val="zh-CN"/>
              </w:rPr>
              <w:t>新风降温，减小空调运行能耗</w:t>
            </w:r>
            <w:r w:rsidR="009D7FAF">
              <w:rPr>
                <w:rFonts w:ascii="Times New Roman" w:hAnsi="Times New Roman" w:hint="eastAsia"/>
                <w:color w:val="FF0000"/>
                <w:szCs w:val="21"/>
                <w:lang w:val="zh-CN"/>
              </w:rPr>
              <w:t>，直接得</w:t>
            </w:r>
            <w:r w:rsidR="009D7FAF">
              <w:rPr>
                <w:rFonts w:ascii="Times New Roman" w:hAnsi="Times New Roman" w:hint="eastAsia"/>
                <w:color w:val="FF0000"/>
                <w:szCs w:val="21"/>
                <w:lang w:val="zh-CN"/>
              </w:rPr>
              <w:t>6</w:t>
            </w:r>
            <w:r w:rsidR="009D7FAF">
              <w:rPr>
                <w:rFonts w:ascii="Times New Roman" w:hAnsi="Times New Roman" w:hint="eastAsia"/>
                <w:color w:val="FF0000"/>
                <w:szCs w:val="21"/>
                <w:lang w:val="zh-CN"/>
              </w:rPr>
              <w:t>分</w:t>
            </w:r>
            <w:r w:rsidRPr="00DC2AFC">
              <w:rPr>
                <w:rFonts w:ascii="Times New Roman" w:hAnsi="Times New Roman" w:hint="eastAsia"/>
                <w:color w:val="FF0000"/>
                <w:szCs w:val="21"/>
                <w:lang w:val="zh-CN"/>
              </w:rPr>
              <w:t>。</w:t>
            </w:r>
          </w:p>
        </w:tc>
      </w:tr>
    </w:tbl>
    <w:p w:rsidR="00C561F8" w:rsidRPr="00B30174" w:rsidRDefault="00C561F8" w:rsidP="00F92090">
      <w:pPr>
        <w:numPr>
          <w:ilvl w:val="0"/>
          <w:numId w:val="75"/>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Pr="00B30174" w:rsidRDefault="00C561F8" w:rsidP="00C561F8">
      <w:pPr>
        <w:spacing w:line="288" w:lineRule="auto"/>
        <w:rPr>
          <w:rFonts w:ascii="Times New Roman"/>
          <w:szCs w:val="21"/>
          <w:lang w:val="zh-CN"/>
        </w:rPr>
      </w:pPr>
      <w:r w:rsidRPr="00B30174">
        <w:rPr>
          <w:rFonts w:ascii="Times New Roman" w:hint="eastAsia"/>
          <w:szCs w:val="21"/>
          <w:lang w:val="zh-CN"/>
        </w:rPr>
        <w:t>提交资料及要求：</w:t>
      </w:r>
    </w:p>
    <w:p w:rsidR="00C561F8" w:rsidRPr="00B30174" w:rsidRDefault="00C561F8" w:rsidP="00C561F8">
      <w:pPr>
        <w:spacing w:line="288" w:lineRule="auto"/>
        <w:rPr>
          <w:rFonts w:ascii="Times New Roman"/>
          <w:szCs w:val="21"/>
          <w:lang w:val="zh-CN"/>
        </w:rPr>
      </w:pPr>
      <w:r w:rsidRPr="00B30174">
        <w:rPr>
          <w:rFonts w:ascii="Times New Roman"/>
          <w:szCs w:val="21"/>
          <w:lang w:val="zh-CN"/>
        </w:rPr>
        <w:t>1</w:t>
      </w:r>
      <w:r w:rsidRPr="00B30174">
        <w:rPr>
          <w:rFonts w:ascii="Times New Roman" w:hint="eastAsia"/>
          <w:szCs w:val="21"/>
          <w:lang w:val="zh-CN"/>
        </w:rPr>
        <w:t>、暖通施工图设计说明：要求包含降低过渡季能耗采取具体措施的详细说明；</w:t>
      </w:r>
    </w:p>
    <w:p w:rsidR="00C561F8" w:rsidRDefault="00C561F8" w:rsidP="00C561F8">
      <w:pPr>
        <w:spacing w:line="288" w:lineRule="auto"/>
        <w:rPr>
          <w:rFonts w:ascii="Times New Roman"/>
          <w:szCs w:val="21"/>
          <w:lang w:val="zh-CN"/>
        </w:rPr>
      </w:pPr>
      <w:r w:rsidRPr="00B30174">
        <w:rPr>
          <w:rFonts w:ascii="Times New Roman"/>
          <w:szCs w:val="21"/>
          <w:lang w:val="zh-CN"/>
        </w:rPr>
        <w:t>2</w:t>
      </w:r>
      <w:r w:rsidRPr="00B30174">
        <w:rPr>
          <w:rFonts w:ascii="Times New Roman" w:hint="eastAsia"/>
          <w:szCs w:val="21"/>
          <w:lang w:val="zh-CN"/>
        </w:rPr>
        <w:t>、暖通专业施工图纸：应包括平面图、系统图，并与设计说明采取措施相吻合。</w:t>
      </w:r>
    </w:p>
    <w:p w:rsidR="00C561F8" w:rsidRPr="00B30174" w:rsidRDefault="00C561F8" w:rsidP="00C561F8">
      <w:pPr>
        <w:spacing w:line="288" w:lineRule="auto"/>
        <w:rPr>
          <w:rFonts w:ascii="Times New Roman"/>
          <w:szCs w:val="21"/>
          <w:lang w:val="zh-CN"/>
        </w:rPr>
      </w:pPr>
      <w:r w:rsidRPr="00B30174">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DC2AFC" w:rsidRDefault="00DC2AFC" w:rsidP="00F92090">
            <w:pPr>
              <w:spacing w:beforeLines="50" w:line="288" w:lineRule="auto"/>
              <w:rPr>
                <w:rFonts w:ascii="Times New Roman" w:hAnsi="Times New Roman"/>
                <w:color w:val="FF0000"/>
                <w:szCs w:val="21"/>
                <w:lang w:val="zh-CN"/>
              </w:rPr>
            </w:pPr>
            <w:r w:rsidRPr="00DC2AFC">
              <w:rPr>
                <w:rFonts w:ascii="Times New Roman" w:hAnsi="Times New Roman" w:hint="eastAsia"/>
                <w:color w:val="FF0000"/>
                <w:szCs w:val="21"/>
                <w:lang w:val="zh-CN"/>
              </w:rPr>
              <w:t>1</w:t>
            </w:r>
            <w:r w:rsidRPr="00DC2AFC">
              <w:rPr>
                <w:rFonts w:ascii="Times New Roman" w:hAnsi="Times New Roman" w:hint="eastAsia"/>
                <w:color w:val="FF0000"/>
                <w:szCs w:val="21"/>
                <w:lang w:val="zh-CN"/>
              </w:rPr>
              <w:t>、</w:t>
            </w:r>
            <w:r w:rsidR="00C561F8" w:rsidRPr="00DC2AFC">
              <w:rPr>
                <w:rFonts w:ascii="Times New Roman" w:hAnsi="Times New Roman" w:hint="eastAsia"/>
                <w:color w:val="FF0000"/>
                <w:szCs w:val="21"/>
                <w:lang w:val="zh-CN"/>
              </w:rPr>
              <w:t>暖通专业施工图纸、设计说明。</w:t>
            </w:r>
          </w:p>
        </w:tc>
      </w:tr>
    </w:tbl>
    <w:p w:rsidR="00C561F8" w:rsidRPr="00ED4589"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4F6A4B">
          <w:rPr>
            <w:rFonts w:ascii="Times New Roman" w:hAnsi="Times New Roman"/>
            <w:b/>
            <w:sz w:val="24"/>
            <w:szCs w:val="24"/>
            <w:lang w:val="zh-CN"/>
          </w:rPr>
          <w:lastRenderedPageBreak/>
          <w:t>5.2.8</w:t>
        </w:r>
      </w:smartTag>
      <w:r w:rsidRPr="00ED4589">
        <w:rPr>
          <w:rFonts w:ascii="Times New Roman" w:hAnsi="Times New Roman"/>
          <w:b/>
          <w:sz w:val="24"/>
          <w:szCs w:val="24"/>
          <w:lang w:val="zh-CN"/>
        </w:rPr>
        <w:t xml:space="preserve"> </w:t>
      </w:r>
      <w:r w:rsidRPr="00ED4589">
        <w:rPr>
          <w:rFonts w:ascii="Times New Roman" w:hAnsi="Times New Roman" w:hint="eastAsia"/>
          <w:b/>
          <w:sz w:val="24"/>
          <w:szCs w:val="24"/>
          <w:lang w:val="zh-CN"/>
        </w:rPr>
        <w:t>采取措施降低部分负荷、部分空间使用下的供暖、通风与空调系统能耗。（总分</w:t>
      </w:r>
      <w:r w:rsidRPr="00ED4589">
        <w:rPr>
          <w:rFonts w:ascii="Times New Roman" w:hAnsi="Times New Roman"/>
          <w:b/>
          <w:sz w:val="24"/>
          <w:szCs w:val="24"/>
          <w:lang w:val="zh-CN"/>
        </w:rPr>
        <w:t xml:space="preserve"> 9 </w:t>
      </w:r>
      <w:r w:rsidRPr="00ED4589">
        <w:rPr>
          <w:rFonts w:ascii="Times New Roman" w:hAnsi="Times New Roman" w:hint="eastAsia"/>
          <w:b/>
          <w:sz w:val="24"/>
          <w:szCs w:val="24"/>
          <w:lang w:val="zh-CN"/>
        </w:rPr>
        <w:t>分）</w:t>
      </w:r>
    </w:p>
    <w:p w:rsidR="00C561F8" w:rsidRDefault="00C561F8" w:rsidP="00F92090">
      <w:pPr>
        <w:numPr>
          <w:ilvl w:val="0"/>
          <w:numId w:val="76"/>
        </w:numPr>
        <w:spacing w:beforeLines="50" w:line="288" w:lineRule="auto"/>
        <w:rPr>
          <w:rFonts w:ascii="Times New Roman"/>
          <w:b/>
          <w:szCs w:val="21"/>
          <w:lang w:val="zh-CN"/>
        </w:rPr>
      </w:pPr>
      <w:r w:rsidRPr="00B3017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left"/>
              <w:rPr>
                <w:rFonts w:ascii="宋体" w:hAnsi="宋体"/>
                <w:sz w:val="18"/>
                <w:szCs w:val="18"/>
                <w:lang w:val="zh-CN"/>
              </w:rPr>
            </w:pPr>
            <w:r w:rsidRPr="00B30174">
              <w:rPr>
                <w:rFonts w:ascii="宋体" w:hAnsi="宋体" w:hint="eastAsia"/>
                <w:sz w:val="18"/>
                <w:szCs w:val="18"/>
                <w:lang w:val="zh-CN"/>
              </w:rPr>
              <w:t>区分房间的朝向，细分供暖、空调区域，对系统进行分区控制</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40776A" w:rsidRDefault="00C561F8" w:rsidP="00F92090">
            <w:pPr>
              <w:spacing w:beforeLines="25" w:afterLines="25" w:line="240" w:lineRule="exact"/>
              <w:jc w:val="center"/>
              <w:rPr>
                <w:rFonts w:ascii="宋体" w:hAnsi="宋体"/>
                <w:color w:val="FF0000"/>
                <w:sz w:val="18"/>
                <w:szCs w:val="18"/>
                <w:lang w:val="zh-CN"/>
              </w:rPr>
            </w:pPr>
            <w:r w:rsidRPr="0040776A">
              <w:rPr>
                <w:rFonts w:ascii="宋体" w:hAnsi="宋体" w:hint="eastAsia"/>
                <w:color w:val="FF0000"/>
                <w:sz w:val="18"/>
                <w:szCs w:val="18"/>
                <w:lang w:val="zh-CN"/>
              </w:rPr>
              <w:t>3</w:t>
            </w: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left"/>
              <w:rPr>
                <w:rFonts w:ascii="宋体" w:hAnsi="宋体"/>
                <w:sz w:val="18"/>
                <w:szCs w:val="18"/>
                <w:lang w:val="zh-CN"/>
              </w:rPr>
            </w:pPr>
            <w:r w:rsidRPr="00B30174">
              <w:rPr>
                <w:rFonts w:ascii="宋体" w:hAnsi="宋体" w:hint="eastAsia"/>
                <w:sz w:val="18"/>
                <w:szCs w:val="18"/>
                <w:lang w:val="zh-CN"/>
              </w:rPr>
              <w:t>合理选配空调冷、热源机组台数与容量，制定实施根据负荷变化调节制冷</w:t>
            </w:r>
            <w:r w:rsidRPr="00B30174">
              <w:rPr>
                <w:rFonts w:ascii="宋体" w:hAnsi="宋体"/>
                <w:sz w:val="18"/>
                <w:szCs w:val="18"/>
                <w:lang w:val="zh-CN"/>
              </w:rPr>
              <w:t>(</w:t>
            </w:r>
            <w:r w:rsidRPr="00B30174">
              <w:rPr>
                <w:rFonts w:ascii="宋体" w:hAnsi="宋体" w:hint="eastAsia"/>
                <w:sz w:val="18"/>
                <w:szCs w:val="18"/>
                <w:lang w:val="zh-CN"/>
              </w:rPr>
              <w:t>热</w:t>
            </w:r>
            <w:r w:rsidRPr="00B30174">
              <w:rPr>
                <w:rFonts w:ascii="宋体" w:hAnsi="宋体"/>
                <w:sz w:val="18"/>
                <w:szCs w:val="18"/>
                <w:lang w:val="zh-CN"/>
              </w:rPr>
              <w:t>)</w:t>
            </w:r>
            <w:r w:rsidRPr="00B30174">
              <w:rPr>
                <w:rFonts w:ascii="宋体" w:hAnsi="宋体" w:hint="eastAsia"/>
                <w:sz w:val="18"/>
                <w:szCs w:val="18"/>
                <w:lang w:val="zh-CN"/>
              </w:rPr>
              <w:t>量的控制策略，且空调冷源的部分</w:t>
            </w:r>
            <w:r w:rsidRPr="00B30174">
              <w:rPr>
                <w:rFonts w:ascii="宋体" w:hAnsi="宋体"/>
                <w:sz w:val="18"/>
                <w:szCs w:val="18"/>
                <w:lang w:val="zh-CN"/>
              </w:rPr>
              <w:t xml:space="preserve"> </w:t>
            </w:r>
            <w:r w:rsidRPr="00B30174">
              <w:rPr>
                <w:rFonts w:ascii="宋体" w:hAnsi="宋体" w:hint="eastAsia"/>
                <w:sz w:val="18"/>
                <w:szCs w:val="18"/>
                <w:lang w:val="zh-CN"/>
              </w:rPr>
              <w:t>负荷性能符合现行国家标准《公共建筑节能设计标准》</w:t>
            </w:r>
            <w:r w:rsidRPr="00B30174">
              <w:rPr>
                <w:rFonts w:ascii="宋体" w:hAnsi="宋体"/>
                <w:sz w:val="18"/>
                <w:szCs w:val="18"/>
                <w:lang w:val="zh-CN"/>
              </w:rPr>
              <w:t>GB 50189</w:t>
            </w:r>
            <w:r w:rsidRPr="00B30174">
              <w:rPr>
                <w:rFonts w:ascii="宋体" w:hAnsi="宋体" w:hint="eastAsia"/>
                <w:sz w:val="18"/>
                <w:szCs w:val="18"/>
                <w:lang w:val="zh-CN"/>
              </w:rPr>
              <w:t>的规定</w:t>
            </w:r>
          </w:p>
        </w:tc>
        <w:tc>
          <w:tcPr>
            <w:tcW w:w="2130" w:type="dxa"/>
            <w:vAlign w:val="center"/>
          </w:tcPr>
          <w:p w:rsidR="00C561F8" w:rsidRPr="004F6A4B" w:rsidRDefault="00C561F8" w:rsidP="00F92090">
            <w:pPr>
              <w:spacing w:beforeLines="25" w:afterLines="25" w:line="240" w:lineRule="exact"/>
              <w:jc w:val="center"/>
              <w:rPr>
                <w:rFonts w:ascii="宋体" w:hAnsi="宋体"/>
                <w:sz w:val="18"/>
                <w:szCs w:val="18"/>
                <w:lang w:val="zh-CN"/>
              </w:rPr>
            </w:pPr>
            <w:r w:rsidRPr="004F6A4B">
              <w:rPr>
                <w:rFonts w:ascii="宋体" w:hAnsi="宋体" w:hint="eastAsia"/>
                <w:sz w:val="18"/>
                <w:szCs w:val="18"/>
                <w:lang w:val="zh-CN"/>
              </w:rPr>
              <w:t>3</w:t>
            </w:r>
          </w:p>
        </w:tc>
        <w:tc>
          <w:tcPr>
            <w:tcW w:w="2131" w:type="dxa"/>
            <w:vAlign w:val="center"/>
          </w:tcPr>
          <w:p w:rsidR="00C561F8" w:rsidRPr="00D146E7" w:rsidRDefault="00C561F8" w:rsidP="00F92090">
            <w:pPr>
              <w:spacing w:beforeLines="25" w:afterLines="25" w:line="240" w:lineRule="exact"/>
              <w:jc w:val="center"/>
              <w:rPr>
                <w:rFonts w:ascii="宋体" w:hAnsi="宋体"/>
                <w:color w:val="FF0000"/>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left"/>
              <w:rPr>
                <w:rFonts w:ascii="宋体" w:hAnsi="宋体"/>
                <w:sz w:val="18"/>
                <w:szCs w:val="18"/>
                <w:lang w:val="zh-CN"/>
              </w:rPr>
            </w:pPr>
            <w:r w:rsidRPr="00B30174">
              <w:rPr>
                <w:rFonts w:ascii="宋体" w:hAnsi="宋体" w:hint="eastAsia"/>
                <w:sz w:val="18"/>
                <w:szCs w:val="18"/>
                <w:lang w:val="zh-CN"/>
              </w:rPr>
              <w:t>水系统、风系统采用变频技术，且采取相应的水力平衡措施</w:t>
            </w:r>
          </w:p>
        </w:tc>
        <w:tc>
          <w:tcPr>
            <w:tcW w:w="2130"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40776A" w:rsidRDefault="00C561F8" w:rsidP="00F92090">
            <w:pPr>
              <w:spacing w:beforeLines="25" w:afterLines="25" w:line="240" w:lineRule="exact"/>
              <w:jc w:val="center"/>
              <w:rPr>
                <w:rFonts w:ascii="宋体" w:hAnsi="宋体"/>
                <w:color w:val="FF0000"/>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9</w:t>
            </w:r>
          </w:p>
        </w:tc>
        <w:tc>
          <w:tcPr>
            <w:tcW w:w="2131" w:type="dxa"/>
            <w:vAlign w:val="center"/>
          </w:tcPr>
          <w:p w:rsidR="00C561F8" w:rsidRPr="0040776A" w:rsidRDefault="00A6343E"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3</w:t>
            </w:r>
          </w:p>
        </w:tc>
      </w:tr>
    </w:tbl>
    <w:p w:rsidR="00C561F8" w:rsidRPr="00B30174" w:rsidRDefault="00C561F8" w:rsidP="00F92090">
      <w:pPr>
        <w:numPr>
          <w:ilvl w:val="0"/>
          <w:numId w:val="76"/>
        </w:numPr>
        <w:spacing w:beforeLines="50" w:line="288" w:lineRule="auto"/>
        <w:rPr>
          <w:rFonts w:ascii="Times New Roman"/>
          <w:b/>
          <w:szCs w:val="21"/>
          <w:lang w:val="zh-CN"/>
        </w:rPr>
      </w:pPr>
      <w:r w:rsidRPr="00B30174">
        <w:rPr>
          <w:rFonts w:ascii="Times New Roman" w:hint="eastAsia"/>
          <w:b/>
          <w:szCs w:val="21"/>
          <w:lang w:val="zh-CN"/>
        </w:rPr>
        <w:t>评价要点</w:t>
      </w:r>
      <w:r w:rsidRPr="00B30174">
        <w:rPr>
          <w:rFonts w:ascii="Times New Roman"/>
          <w:b/>
          <w:szCs w:val="21"/>
          <w:lang w:val="zh-CN"/>
        </w:rPr>
        <w:t>:</w:t>
      </w:r>
    </w:p>
    <w:p w:rsidR="00C561F8" w:rsidRPr="00B30174" w:rsidRDefault="00C561F8" w:rsidP="00C561F8">
      <w:pPr>
        <w:spacing w:line="288" w:lineRule="auto"/>
        <w:rPr>
          <w:rFonts w:ascii="Times New Roman"/>
          <w:szCs w:val="21"/>
          <w:lang w:val="zh-CN"/>
        </w:rPr>
      </w:pPr>
      <w:r w:rsidRPr="00B30174">
        <w:rPr>
          <w:rFonts w:ascii="Times New Roman" w:hint="eastAsia"/>
          <w:szCs w:val="21"/>
          <w:lang w:val="zh-CN"/>
        </w:rPr>
        <w:t>简要说明建筑功能分区、空调系统分区原则、空调系统分区设计说明。（</w:t>
      </w:r>
      <w:r w:rsidRPr="00B30174">
        <w:rPr>
          <w:rFonts w:ascii="Times New Roman"/>
          <w:szCs w:val="21"/>
          <w:lang w:val="zh-CN"/>
        </w:rPr>
        <w:t>100</w:t>
      </w:r>
      <w:r w:rsidRPr="00B30174">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134"/>
        </w:trPr>
        <w:tc>
          <w:tcPr>
            <w:tcW w:w="8522" w:type="dxa"/>
          </w:tcPr>
          <w:p w:rsidR="00C561F8" w:rsidRPr="00441400" w:rsidRDefault="00C561F8" w:rsidP="00F92090">
            <w:pPr>
              <w:spacing w:beforeLines="50" w:line="288" w:lineRule="auto"/>
              <w:ind w:firstLineChars="200" w:firstLine="420"/>
              <w:rPr>
                <w:rFonts w:ascii="Times New Roman" w:hAnsi="Times New Roman"/>
                <w:szCs w:val="21"/>
                <w:lang w:val="zh-CN"/>
              </w:rPr>
            </w:pPr>
            <w:r w:rsidRPr="0040776A">
              <w:rPr>
                <w:rFonts w:ascii="Times New Roman" w:hAnsi="Times New Roman" w:hint="eastAsia"/>
                <w:color w:val="FF0000"/>
                <w:szCs w:val="21"/>
                <w:lang w:val="zh-CN"/>
              </w:rPr>
              <w:t>本项目包括病房楼（除</w:t>
            </w:r>
            <w:r w:rsidRPr="0040776A">
              <w:rPr>
                <w:rFonts w:ascii="Times New Roman" w:hAnsi="Times New Roman" w:hint="eastAsia"/>
                <w:color w:val="FF0000"/>
                <w:szCs w:val="21"/>
                <w:lang w:val="zh-CN"/>
              </w:rPr>
              <w:t>MRI</w:t>
            </w:r>
            <w:r w:rsidRPr="0040776A">
              <w:rPr>
                <w:rFonts w:ascii="Times New Roman" w:hAnsi="Times New Roman" w:hint="eastAsia"/>
                <w:color w:val="FF0000"/>
                <w:szCs w:val="21"/>
                <w:lang w:val="zh-CN"/>
              </w:rPr>
              <w:t>）和门诊、医技楼设</w:t>
            </w:r>
            <w:r w:rsidRPr="0040776A">
              <w:rPr>
                <w:rFonts w:ascii="Times New Roman" w:hAnsi="Times New Roman" w:hint="eastAsia"/>
                <w:color w:val="FF0000"/>
                <w:szCs w:val="21"/>
                <w:lang w:val="zh-CN"/>
              </w:rPr>
              <w:t>2</w:t>
            </w:r>
            <w:r w:rsidRPr="0040776A">
              <w:rPr>
                <w:rFonts w:ascii="Times New Roman" w:hAnsi="Times New Roman" w:hint="eastAsia"/>
                <w:color w:val="FF0000"/>
                <w:szCs w:val="21"/>
                <w:lang w:val="zh-CN"/>
              </w:rPr>
              <w:t>台土壤源热泵机组，白天</w:t>
            </w:r>
            <w:r w:rsidRPr="0040776A">
              <w:rPr>
                <w:rFonts w:ascii="Times New Roman" w:hAnsi="Times New Roman" w:hint="eastAsia"/>
                <w:color w:val="FF0000"/>
                <w:szCs w:val="21"/>
                <w:lang w:val="zh-CN"/>
              </w:rPr>
              <w:t>2</w:t>
            </w:r>
            <w:r w:rsidRPr="0040776A">
              <w:rPr>
                <w:rFonts w:ascii="Times New Roman" w:hAnsi="Times New Roman" w:hint="eastAsia"/>
                <w:color w:val="FF0000"/>
                <w:szCs w:val="21"/>
                <w:lang w:val="zh-CN"/>
              </w:rPr>
              <w:t>台全部开启，夜间关闭</w:t>
            </w:r>
            <w:r w:rsidRPr="0040776A">
              <w:rPr>
                <w:rFonts w:ascii="Times New Roman" w:hAnsi="Times New Roman" w:hint="eastAsia"/>
                <w:color w:val="FF0000"/>
                <w:szCs w:val="21"/>
                <w:lang w:val="zh-CN"/>
              </w:rPr>
              <w:t>1</w:t>
            </w:r>
            <w:r w:rsidRPr="0040776A">
              <w:rPr>
                <w:rFonts w:ascii="Times New Roman" w:hAnsi="Times New Roman" w:hint="eastAsia"/>
                <w:color w:val="FF0000"/>
                <w:szCs w:val="21"/>
                <w:lang w:val="zh-CN"/>
              </w:rPr>
              <w:t>台，分区按夜晚有无人员进行；病房楼</w:t>
            </w:r>
            <w:r w:rsidRPr="0040776A">
              <w:rPr>
                <w:rFonts w:ascii="Times New Roman" w:hAnsi="Times New Roman" w:hint="eastAsia"/>
                <w:color w:val="FF0000"/>
                <w:szCs w:val="21"/>
                <w:lang w:val="zh-CN"/>
              </w:rPr>
              <w:t>MRI</w:t>
            </w:r>
            <w:r w:rsidRPr="0040776A">
              <w:rPr>
                <w:rFonts w:ascii="Times New Roman" w:hAnsi="Times New Roman" w:hint="eastAsia"/>
                <w:color w:val="FF0000"/>
                <w:szCs w:val="21"/>
                <w:lang w:val="zh-CN"/>
              </w:rPr>
              <w:t>采用恒温恒湿空调，此场所冷热源与生活热水另设</w:t>
            </w:r>
            <w:r w:rsidRPr="0040776A">
              <w:rPr>
                <w:rFonts w:ascii="Times New Roman" w:hAnsi="Times New Roman" w:hint="eastAsia"/>
                <w:color w:val="FF0000"/>
                <w:szCs w:val="21"/>
                <w:lang w:val="zh-CN"/>
              </w:rPr>
              <w:t>2</w:t>
            </w:r>
            <w:r w:rsidRPr="0040776A">
              <w:rPr>
                <w:rFonts w:ascii="Times New Roman" w:hAnsi="Times New Roman" w:hint="eastAsia"/>
                <w:color w:val="FF0000"/>
                <w:szCs w:val="21"/>
                <w:lang w:val="zh-CN"/>
              </w:rPr>
              <w:t>台小型土壤源热泵机组，互为备用</w:t>
            </w:r>
            <w:r>
              <w:rPr>
                <w:rFonts w:ascii="Times New Roman" w:hAnsi="Times New Roman" w:hint="eastAsia"/>
                <w:szCs w:val="21"/>
                <w:lang w:val="zh-CN"/>
              </w:rPr>
              <w:t>。</w:t>
            </w:r>
          </w:p>
        </w:tc>
      </w:tr>
    </w:tbl>
    <w:p w:rsidR="00C561F8" w:rsidRPr="00B30174" w:rsidRDefault="00C561F8" w:rsidP="00C561F8">
      <w:pPr>
        <w:spacing w:line="288" w:lineRule="auto"/>
        <w:rPr>
          <w:rFonts w:ascii="Times New Roman"/>
          <w:szCs w:val="21"/>
          <w:lang w:val="zh-CN"/>
        </w:rPr>
      </w:pPr>
      <w:r w:rsidRPr="00B30174">
        <w:rPr>
          <w:rFonts w:ascii="Times New Roman" w:hint="eastAsia"/>
          <w:szCs w:val="21"/>
          <w:lang w:val="zh-CN"/>
        </w:rPr>
        <w:t>简要说明部分负荷运行策略。（</w:t>
      </w:r>
      <w:r w:rsidRPr="00B30174">
        <w:rPr>
          <w:rFonts w:ascii="Times New Roman"/>
          <w:szCs w:val="21"/>
          <w:lang w:val="zh-CN"/>
        </w:rPr>
        <w:t xml:space="preserve">100 </w:t>
      </w:r>
      <w:r w:rsidRPr="00B30174">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134"/>
        </w:trPr>
        <w:tc>
          <w:tcPr>
            <w:tcW w:w="8522" w:type="dxa"/>
          </w:tcPr>
          <w:p w:rsidR="00C561F8" w:rsidRPr="00584127" w:rsidRDefault="00C561F8" w:rsidP="00F92090">
            <w:pPr>
              <w:spacing w:beforeLines="50" w:line="288" w:lineRule="auto"/>
              <w:ind w:left="420"/>
              <w:rPr>
                <w:rFonts w:ascii="Times New Roman" w:hAnsi="Times New Roman"/>
                <w:szCs w:val="21"/>
                <w:lang w:val="zh-CN"/>
              </w:rPr>
            </w:pPr>
          </w:p>
        </w:tc>
      </w:tr>
    </w:tbl>
    <w:p w:rsidR="00C561F8" w:rsidRPr="00B30174" w:rsidRDefault="00C561F8" w:rsidP="00C561F8">
      <w:pPr>
        <w:spacing w:line="288" w:lineRule="auto"/>
        <w:rPr>
          <w:rFonts w:ascii="Times New Roman"/>
          <w:szCs w:val="21"/>
          <w:lang w:val="zh-CN"/>
        </w:rPr>
      </w:pPr>
      <w:r w:rsidRPr="00B30174">
        <w:rPr>
          <w:rFonts w:ascii="Times New Roman" w:hint="eastAsia"/>
          <w:szCs w:val="21"/>
          <w:lang w:val="zh-CN"/>
        </w:rPr>
        <w:t>空调冷热源机组的部分负荷性能系数（</w:t>
      </w:r>
      <w:r w:rsidRPr="00B30174">
        <w:rPr>
          <w:rFonts w:ascii="Times New Roman"/>
          <w:szCs w:val="21"/>
          <w:lang w:val="zh-CN"/>
        </w:rPr>
        <w:t>IPLV</w:t>
      </w:r>
      <w:r w:rsidRPr="00B30174">
        <w:rPr>
          <w:rFonts w:ascii="Times New Roman" w:hint="eastAsia"/>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B30174">
              <w:rPr>
                <w:rFonts w:ascii="宋体" w:hAnsi="宋体" w:hint="eastAsia"/>
                <w:b/>
                <w:sz w:val="18"/>
                <w:szCs w:val="18"/>
                <w:lang w:val="zh-CN"/>
              </w:rPr>
              <w:t>负荷比例</w:t>
            </w:r>
          </w:p>
        </w:tc>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B30174">
              <w:rPr>
                <w:rFonts w:ascii="宋体" w:hAnsi="宋体" w:hint="eastAsia"/>
                <w:b/>
                <w:sz w:val="18"/>
                <w:szCs w:val="18"/>
                <w:lang w:val="zh-CN"/>
              </w:rPr>
              <w:t>性能系数（</w:t>
            </w:r>
            <w:r w:rsidRPr="00B30174">
              <w:rPr>
                <w:rFonts w:ascii="宋体" w:hAnsi="宋体"/>
                <w:b/>
                <w:sz w:val="18"/>
                <w:szCs w:val="18"/>
                <w:lang w:val="zh-CN"/>
              </w:rPr>
              <w:t>W/W</w:t>
            </w:r>
            <w:r w:rsidRPr="00B30174">
              <w:rPr>
                <w:rFonts w:ascii="宋体" w:hAnsi="宋体" w:hint="eastAsia"/>
                <w:b/>
                <w:sz w:val="18"/>
                <w:szCs w:val="18"/>
                <w:lang w:val="zh-CN"/>
              </w:rPr>
              <w:t>）</w:t>
            </w:r>
          </w:p>
        </w:tc>
      </w:tr>
      <w:tr w:rsidR="00C561F8" w:rsidRPr="00371D50" w:rsidTr="0040266C">
        <w:trPr>
          <w:trHeight w:val="336"/>
        </w:trPr>
        <w:tc>
          <w:tcPr>
            <w:tcW w:w="4261" w:type="dxa"/>
            <w:vAlign w:val="center"/>
          </w:tcPr>
          <w:p w:rsidR="00C561F8" w:rsidRPr="00D146E7" w:rsidRDefault="00C561F8" w:rsidP="00F92090">
            <w:pPr>
              <w:spacing w:beforeLines="25" w:afterLines="25" w:line="240" w:lineRule="exact"/>
              <w:jc w:val="center"/>
              <w:rPr>
                <w:rFonts w:ascii="宋体" w:hAnsi="宋体"/>
                <w:sz w:val="18"/>
                <w:szCs w:val="18"/>
                <w:lang w:val="zh-CN"/>
              </w:rPr>
            </w:pPr>
            <w:r w:rsidRPr="00D146E7">
              <w:rPr>
                <w:rFonts w:ascii="宋体" w:hAnsi="宋体"/>
                <w:sz w:val="18"/>
                <w:szCs w:val="18"/>
                <w:lang w:val="zh-CN"/>
              </w:rPr>
              <w:t>100</w:t>
            </w:r>
            <w:r w:rsidRPr="00D146E7">
              <w:rPr>
                <w:rFonts w:ascii="宋体" w:hAnsi="宋体" w:hint="eastAsia"/>
                <w:sz w:val="18"/>
                <w:szCs w:val="18"/>
                <w:lang w:val="zh-CN"/>
              </w:rPr>
              <w:t>％</w:t>
            </w:r>
          </w:p>
        </w:tc>
        <w:tc>
          <w:tcPr>
            <w:tcW w:w="4261" w:type="dxa"/>
            <w:vAlign w:val="center"/>
          </w:tcPr>
          <w:p w:rsidR="00C561F8" w:rsidRPr="00F65FB8" w:rsidRDefault="00C561F8" w:rsidP="00F92090">
            <w:pPr>
              <w:spacing w:beforeLines="25" w:afterLines="25" w:line="240" w:lineRule="exact"/>
              <w:jc w:val="center"/>
              <w:rPr>
                <w:rFonts w:ascii="宋体" w:hAnsi="宋体"/>
                <w:sz w:val="18"/>
                <w:szCs w:val="18"/>
                <w:highlight w:val="green"/>
                <w:lang w:val="zh-CN"/>
              </w:rPr>
            </w:pPr>
          </w:p>
        </w:tc>
      </w:tr>
      <w:tr w:rsidR="00C561F8" w:rsidRPr="00371D50" w:rsidTr="0040266C">
        <w:trPr>
          <w:trHeight w:val="336"/>
        </w:trPr>
        <w:tc>
          <w:tcPr>
            <w:tcW w:w="4261" w:type="dxa"/>
            <w:vAlign w:val="center"/>
          </w:tcPr>
          <w:p w:rsidR="00C561F8" w:rsidRPr="00D146E7" w:rsidRDefault="00C561F8" w:rsidP="00F92090">
            <w:pPr>
              <w:spacing w:beforeLines="25" w:afterLines="25" w:line="240" w:lineRule="exact"/>
              <w:jc w:val="center"/>
              <w:rPr>
                <w:rFonts w:ascii="宋体" w:hAnsi="宋体"/>
                <w:sz w:val="18"/>
                <w:szCs w:val="18"/>
                <w:lang w:val="zh-CN"/>
              </w:rPr>
            </w:pPr>
            <w:r w:rsidRPr="00D146E7">
              <w:rPr>
                <w:rFonts w:ascii="宋体" w:hAnsi="宋体"/>
                <w:sz w:val="18"/>
                <w:szCs w:val="18"/>
                <w:lang w:val="zh-CN"/>
              </w:rPr>
              <w:t>75</w:t>
            </w:r>
            <w:r w:rsidRPr="00D146E7">
              <w:rPr>
                <w:rFonts w:ascii="宋体" w:hAnsi="宋体" w:hint="eastAsia"/>
                <w:sz w:val="18"/>
                <w:szCs w:val="18"/>
                <w:lang w:val="zh-CN"/>
              </w:rPr>
              <w:t>％</w:t>
            </w:r>
          </w:p>
        </w:tc>
        <w:tc>
          <w:tcPr>
            <w:tcW w:w="4261" w:type="dxa"/>
            <w:vAlign w:val="center"/>
          </w:tcPr>
          <w:p w:rsidR="00C561F8" w:rsidRPr="00F65FB8" w:rsidRDefault="00C561F8" w:rsidP="00F92090">
            <w:pPr>
              <w:spacing w:beforeLines="25" w:afterLines="25" w:line="240" w:lineRule="exact"/>
              <w:jc w:val="center"/>
              <w:rPr>
                <w:rFonts w:ascii="宋体" w:hAnsi="宋体"/>
                <w:sz w:val="18"/>
                <w:szCs w:val="18"/>
                <w:highlight w:val="green"/>
                <w:lang w:val="zh-CN"/>
              </w:rPr>
            </w:pPr>
          </w:p>
        </w:tc>
      </w:tr>
      <w:tr w:rsidR="00C561F8" w:rsidRPr="00371D50" w:rsidTr="0040266C">
        <w:trPr>
          <w:trHeight w:val="336"/>
        </w:trPr>
        <w:tc>
          <w:tcPr>
            <w:tcW w:w="4261" w:type="dxa"/>
            <w:vAlign w:val="center"/>
          </w:tcPr>
          <w:p w:rsidR="00C561F8" w:rsidRPr="00D146E7" w:rsidRDefault="00C561F8" w:rsidP="00F92090">
            <w:pPr>
              <w:spacing w:beforeLines="25" w:afterLines="25" w:line="240" w:lineRule="exact"/>
              <w:jc w:val="center"/>
              <w:rPr>
                <w:rFonts w:ascii="宋体" w:hAnsi="宋体"/>
                <w:sz w:val="18"/>
                <w:szCs w:val="18"/>
                <w:lang w:val="zh-CN"/>
              </w:rPr>
            </w:pPr>
            <w:r w:rsidRPr="00D146E7">
              <w:rPr>
                <w:rFonts w:ascii="宋体" w:hAnsi="宋体"/>
                <w:sz w:val="18"/>
                <w:szCs w:val="18"/>
                <w:lang w:val="zh-CN"/>
              </w:rPr>
              <w:t>50</w:t>
            </w:r>
            <w:r w:rsidRPr="00D146E7">
              <w:rPr>
                <w:rFonts w:ascii="宋体" w:hAnsi="宋体" w:hint="eastAsia"/>
                <w:sz w:val="18"/>
                <w:szCs w:val="18"/>
                <w:lang w:val="zh-CN"/>
              </w:rPr>
              <w:t>％</w:t>
            </w:r>
          </w:p>
        </w:tc>
        <w:tc>
          <w:tcPr>
            <w:tcW w:w="4261" w:type="dxa"/>
            <w:vAlign w:val="center"/>
          </w:tcPr>
          <w:p w:rsidR="00C561F8" w:rsidRPr="00F65FB8" w:rsidRDefault="00C561F8" w:rsidP="00F92090">
            <w:pPr>
              <w:spacing w:beforeLines="25" w:afterLines="25" w:line="240" w:lineRule="exact"/>
              <w:jc w:val="center"/>
              <w:rPr>
                <w:rFonts w:ascii="宋体" w:hAnsi="宋体"/>
                <w:sz w:val="18"/>
                <w:szCs w:val="18"/>
                <w:highlight w:val="green"/>
                <w:lang w:val="zh-CN"/>
              </w:rPr>
            </w:pPr>
          </w:p>
        </w:tc>
      </w:tr>
      <w:tr w:rsidR="00C561F8" w:rsidRPr="00371D50" w:rsidTr="0040266C">
        <w:trPr>
          <w:trHeight w:val="336"/>
        </w:trPr>
        <w:tc>
          <w:tcPr>
            <w:tcW w:w="4261" w:type="dxa"/>
            <w:vAlign w:val="center"/>
          </w:tcPr>
          <w:p w:rsidR="00C561F8" w:rsidRPr="00D146E7" w:rsidRDefault="00C561F8" w:rsidP="00F92090">
            <w:pPr>
              <w:spacing w:beforeLines="25" w:afterLines="25" w:line="240" w:lineRule="exact"/>
              <w:jc w:val="center"/>
              <w:rPr>
                <w:rFonts w:ascii="宋体" w:hAnsi="宋体"/>
                <w:sz w:val="18"/>
                <w:szCs w:val="18"/>
                <w:lang w:val="zh-CN"/>
              </w:rPr>
            </w:pPr>
            <w:r w:rsidRPr="00D146E7">
              <w:rPr>
                <w:rFonts w:ascii="宋体" w:hAnsi="宋体"/>
                <w:sz w:val="18"/>
                <w:szCs w:val="18"/>
                <w:lang w:val="zh-CN"/>
              </w:rPr>
              <w:t>25</w:t>
            </w:r>
            <w:r w:rsidRPr="00D146E7">
              <w:rPr>
                <w:rFonts w:ascii="宋体" w:hAnsi="宋体" w:hint="eastAsia"/>
                <w:sz w:val="18"/>
                <w:szCs w:val="18"/>
                <w:lang w:val="zh-CN"/>
              </w:rPr>
              <w:t>％</w:t>
            </w:r>
          </w:p>
        </w:tc>
        <w:tc>
          <w:tcPr>
            <w:tcW w:w="4261" w:type="dxa"/>
            <w:vAlign w:val="center"/>
          </w:tcPr>
          <w:p w:rsidR="00C561F8" w:rsidRPr="00F65FB8" w:rsidRDefault="00C561F8" w:rsidP="00F92090">
            <w:pPr>
              <w:spacing w:beforeLines="25" w:afterLines="25" w:line="240" w:lineRule="exact"/>
              <w:jc w:val="center"/>
              <w:rPr>
                <w:rFonts w:ascii="宋体" w:hAnsi="宋体"/>
                <w:sz w:val="18"/>
                <w:szCs w:val="18"/>
                <w:highlight w:val="green"/>
                <w:lang w:val="zh-CN"/>
              </w:rPr>
            </w:pPr>
          </w:p>
        </w:tc>
      </w:tr>
      <w:tr w:rsidR="00C561F8" w:rsidRPr="00371D50" w:rsidTr="0040266C">
        <w:trPr>
          <w:trHeight w:val="336"/>
        </w:trPr>
        <w:tc>
          <w:tcPr>
            <w:tcW w:w="4261" w:type="dxa"/>
            <w:vAlign w:val="center"/>
          </w:tcPr>
          <w:p w:rsidR="00C561F8" w:rsidRPr="00D146E7" w:rsidRDefault="00C561F8" w:rsidP="00F92090">
            <w:pPr>
              <w:spacing w:beforeLines="25" w:afterLines="25" w:line="240" w:lineRule="exact"/>
              <w:jc w:val="center"/>
              <w:rPr>
                <w:rFonts w:ascii="宋体" w:hAnsi="宋体"/>
                <w:sz w:val="18"/>
                <w:szCs w:val="18"/>
                <w:lang w:val="zh-CN"/>
              </w:rPr>
            </w:pPr>
            <w:r w:rsidRPr="00D146E7">
              <w:rPr>
                <w:rFonts w:ascii="宋体" w:hAnsi="宋体"/>
                <w:sz w:val="18"/>
                <w:szCs w:val="18"/>
                <w:lang w:val="zh-CN"/>
              </w:rPr>
              <w:t>IPLV</w:t>
            </w:r>
          </w:p>
        </w:tc>
        <w:tc>
          <w:tcPr>
            <w:tcW w:w="4261" w:type="dxa"/>
            <w:vAlign w:val="center"/>
          </w:tcPr>
          <w:p w:rsidR="00C561F8" w:rsidRPr="00F65FB8" w:rsidRDefault="00C561F8" w:rsidP="00F92090">
            <w:pPr>
              <w:spacing w:beforeLines="25" w:afterLines="25" w:line="240" w:lineRule="exact"/>
              <w:jc w:val="center"/>
              <w:rPr>
                <w:rFonts w:ascii="宋体" w:hAnsi="宋体"/>
                <w:sz w:val="18"/>
                <w:szCs w:val="18"/>
                <w:highlight w:val="green"/>
                <w:lang w:val="zh-CN"/>
              </w:rPr>
            </w:pPr>
          </w:p>
        </w:tc>
      </w:tr>
    </w:tbl>
    <w:p w:rsidR="00C561F8" w:rsidRPr="00B30174" w:rsidRDefault="00C561F8" w:rsidP="00F92090">
      <w:pPr>
        <w:numPr>
          <w:ilvl w:val="0"/>
          <w:numId w:val="76"/>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Pr="00B30174" w:rsidRDefault="00C561F8" w:rsidP="00C561F8">
      <w:pPr>
        <w:spacing w:line="288" w:lineRule="auto"/>
        <w:rPr>
          <w:rFonts w:ascii="Times New Roman"/>
          <w:szCs w:val="21"/>
          <w:lang w:val="zh-CN"/>
        </w:rPr>
      </w:pPr>
      <w:r w:rsidRPr="00B30174">
        <w:rPr>
          <w:rFonts w:ascii="Times New Roman" w:hint="eastAsia"/>
          <w:szCs w:val="21"/>
          <w:lang w:val="zh-CN"/>
        </w:rPr>
        <w:t>提交资料及要求：</w:t>
      </w:r>
    </w:p>
    <w:p w:rsidR="00C561F8" w:rsidRPr="00B30174" w:rsidRDefault="00C561F8" w:rsidP="00C561F8">
      <w:pPr>
        <w:spacing w:line="288" w:lineRule="auto"/>
        <w:rPr>
          <w:rFonts w:ascii="Times New Roman"/>
          <w:szCs w:val="21"/>
          <w:lang w:val="zh-CN"/>
        </w:rPr>
      </w:pPr>
      <w:r w:rsidRPr="00B30174">
        <w:rPr>
          <w:rFonts w:ascii="Times New Roman"/>
          <w:szCs w:val="21"/>
          <w:lang w:val="zh-CN"/>
        </w:rPr>
        <w:t>1</w:t>
      </w:r>
      <w:r w:rsidRPr="00B30174">
        <w:rPr>
          <w:rFonts w:ascii="Times New Roman" w:hint="eastAsia"/>
          <w:szCs w:val="21"/>
          <w:lang w:val="zh-CN"/>
        </w:rPr>
        <w:t>、暖通施工图设计说明：要求有空调系统分区及控制策略、设备</w:t>
      </w:r>
      <w:r w:rsidRPr="00B30174">
        <w:rPr>
          <w:rFonts w:ascii="Times New Roman"/>
          <w:szCs w:val="21"/>
          <w:lang w:val="zh-CN"/>
        </w:rPr>
        <w:t xml:space="preserve"> IPLV </w:t>
      </w:r>
      <w:r w:rsidRPr="00B30174">
        <w:rPr>
          <w:rFonts w:ascii="Times New Roman" w:hint="eastAsia"/>
          <w:szCs w:val="21"/>
          <w:lang w:val="zh-CN"/>
        </w:rPr>
        <w:t>的计算书；</w:t>
      </w:r>
    </w:p>
    <w:p w:rsidR="00C561F8" w:rsidRDefault="00C561F8" w:rsidP="00C561F8">
      <w:pPr>
        <w:spacing w:line="288" w:lineRule="auto"/>
        <w:rPr>
          <w:rFonts w:ascii="Times New Roman"/>
          <w:szCs w:val="21"/>
          <w:lang w:val="zh-CN"/>
        </w:rPr>
      </w:pPr>
      <w:r w:rsidRPr="00B30174">
        <w:rPr>
          <w:rFonts w:ascii="Times New Roman"/>
          <w:szCs w:val="21"/>
          <w:lang w:val="zh-CN"/>
        </w:rPr>
        <w:t>2</w:t>
      </w:r>
      <w:r w:rsidRPr="00B30174">
        <w:rPr>
          <w:rFonts w:ascii="Times New Roman" w:hint="eastAsia"/>
          <w:szCs w:val="21"/>
          <w:lang w:val="zh-CN"/>
        </w:rPr>
        <w:t>、暖通负荷计算书：要求有逐时负荷计算。</w:t>
      </w:r>
    </w:p>
    <w:p w:rsidR="00C561F8" w:rsidRPr="00B30174" w:rsidRDefault="00C561F8" w:rsidP="00C561F8">
      <w:pPr>
        <w:spacing w:line="288" w:lineRule="auto"/>
        <w:rPr>
          <w:rFonts w:ascii="Times New Roman"/>
          <w:szCs w:val="21"/>
          <w:lang w:val="zh-CN"/>
        </w:rPr>
      </w:pPr>
      <w:r w:rsidRPr="00B30174">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40776A" w:rsidRDefault="00C561F8" w:rsidP="00F92090">
            <w:pPr>
              <w:pStyle w:val="af6"/>
              <w:numPr>
                <w:ilvl w:val="0"/>
                <w:numId w:val="118"/>
              </w:numPr>
              <w:spacing w:beforeLines="50" w:line="288" w:lineRule="auto"/>
              <w:ind w:firstLineChars="0"/>
              <w:rPr>
                <w:rFonts w:ascii="Times New Roman" w:hAnsi="Times New Roman"/>
                <w:color w:val="FF0000"/>
                <w:szCs w:val="21"/>
                <w:lang w:val="zh-CN"/>
              </w:rPr>
            </w:pPr>
            <w:r w:rsidRPr="0040776A">
              <w:rPr>
                <w:rFonts w:ascii="Times New Roman" w:hAnsi="Times New Roman" w:hint="eastAsia"/>
                <w:color w:val="FF0000"/>
                <w:szCs w:val="21"/>
                <w:lang w:val="zh-CN"/>
              </w:rPr>
              <w:t>暖通专业施工图纸、设计说明</w:t>
            </w:r>
            <w:r w:rsidR="0040776A" w:rsidRPr="0040776A">
              <w:rPr>
                <w:rFonts w:ascii="Times New Roman" w:hAnsi="Times New Roman" w:hint="eastAsia"/>
                <w:color w:val="FF0000"/>
                <w:szCs w:val="21"/>
                <w:lang w:val="zh-CN"/>
              </w:rPr>
              <w:t>；</w:t>
            </w:r>
          </w:p>
          <w:p w:rsidR="0040776A" w:rsidRPr="00D146E7" w:rsidRDefault="0040776A" w:rsidP="00F92090">
            <w:pPr>
              <w:pStyle w:val="af6"/>
              <w:spacing w:beforeLines="50" w:line="288" w:lineRule="auto"/>
              <w:ind w:left="315" w:firstLineChars="0" w:firstLine="0"/>
              <w:rPr>
                <w:rFonts w:ascii="Times New Roman" w:hAnsi="Times New Roman"/>
                <w:strike/>
                <w:szCs w:val="21"/>
                <w:lang w:val="zh-CN"/>
              </w:rPr>
            </w:pPr>
          </w:p>
        </w:tc>
      </w:tr>
    </w:tbl>
    <w:p w:rsidR="00C561F8" w:rsidRPr="00B30174" w:rsidRDefault="00C561F8" w:rsidP="00F92090">
      <w:pPr>
        <w:spacing w:beforeLines="50" w:afterLines="50" w:line="240" w:lineRule="auto"/>
        <w:jc w:val="center"/>
        <w:outlineLvl w:val="3"/>
        <w:rPr>
          <w:rFonts w:ascii="Times New Roman"/>
          <w:b/>
          <w:sz w:val="28"/>
          <w:szCs w:val="28"/>
        </w:rPr>
      </w:pPr>
      <w:r>
        <w:rPr>
          <w:rFonts w:ascii="Times New Roman"/>
          <w:szCs w:val="21"/>
          <w:lang w:val="zh-CN"/>
        </w:rPr>
        <w:br w:type="page"/>
      </w:r>
      <w:r w:rsidRPr="00B30174">
        <w:rPr>
          <w:rFonts w:ascii="Times New Roman" w:hint="eastAsia"/>
          <w:b/>
          <w:sz w:val="28"/>
          <w:szCs w:val="28"/>
        </w:rPr>
        <w:lastRenderedPageBreak/>
        <w:t>Ⅲ</w:t>
      </w:r>
      <w:r>
        <w:rPr>
          <w:rFonts w:ascii="Times New Roman" w:hint="eastAsia"/>
          <w:b/>
          <w:sz w:val="28"/>
          <w:szCs w:val="28"/>
        </w:rPr>
        <w:t xml:space="preserve"> </w:t>
      </w:r>
      <w:r w:rsidRPr="00B30174">
        <w:rPr>
          <w:rFonts w:ascii="Times New Roman" w:hint="eastAsia"/>
          <w:b/>
          <w:sz w:val="28"/>
          <w:szCs w:val="28"/>
        </w:rPr>
        <w:t>照明与电气</w:t>
      </w:r>
    </w:p>
    <w:p w:rsidR="00C561F8" w:rsidRPr="00B30174" w:rsidRDefault="00C561F8" w:rsidP="00F92090">
      <w:pPr>
        <w:spacing w:beforeLines="50" w:afterLines="50" w:line="288" w:lineRule="auto"/>
        <w:rPr>
          <w:rFonts w:ascii="Times New Roman" w:hAnsi="Times New Roman"/>
          <w:b/>
          <w:sz w:val="24"/>
          <w:szCs w:val="24"/>
          <w:lang w:val="zh-CN"/>
        </w:rPr>
      </w:pPr>
      <w:smartTag w:uri="urn:schemas-microsoft-com:office:smarttags" w:element="chsdate">
        <w:smartTagPr>
          <w:attr w:name="IsROCDate" w:val="False"/>
          <w:attr w:name="IsLunarDate" w:val="False"/>
          <w:attr w:name="Day" w:val="30"/>
          <w:attr w:name="Month" w:val="12"/>
          <w:attr w:name="Year" w:val="1899"/>
        </w:smartTagPr>
        <w:r w:rsidRPr="00ED4589">
          <w:rPr>
            <w:rFonts w:ascii="Times New Roman" w:hAnsi="Times New Roman"/>
            <w:b/>
            <w:sz w:val="24"/>
            <w:szCs w:val="24"/>
            <w:lang w:val="zh-CN"/>
          </w:rPr>
          <w:t>5.2.9</w:t>
        </w:r>
      </w:smartTag>
      <w:r w:rsidRPr="00ED4589">
        <w:rPr>
          <w:rFonts w:ascii="Times New Roman" w:hAnsi="Times New Roman"/>
          <w:b/>
          <w:sz w:val="24"/>
          <w:szCs w:val="24"/>
          <w:lang w:val="zh-CN"/>
        </w:rPr>
        <w:t xml:space="preserve"> </w:t>
      </w:r>
      <w:r w:rsidRPr="00ED4589">
        <w:rPr>
          <w:rFonts w:ascii="Times New Roman" w:hAnsi="Times New Roman" w:hint="eastAsia"/>
          <w:b/>
          <w:sz w:val="24"/>
          <w:szCs w:val="24"/>
          <w:lang w:val="zh-CN"/>
        </w:rPr>
        <w:t>走廊、楼梯间、门厅、大堂、大空间、地下停车场等场所的照明系统采取分区、定时、</w:t>
      </w:r>
      <w:r w:rsidRPr="00B30174">
        <w:rPr>
          <w:rFonts w:ascii="Times New Roman" w:hAnsi="Times New Roman" w:hint="eastAsia"/>
          <w:b/>
          <w:sz w:val="24"/>
          <w:szCs w:val="24"/>
          <w:lang w:val="zh-CN"/>
        </w:rPr>
        <w:t>感应等节能控制措施。（总分</w:t>
      </w:r>
      <w:r w:rsidRPr="00B30174">
        <w:rPr>
          <w:rFonts w:ascii="Times New Roman" w:hAnsi="Times New Roman"/>
          <w:b/>
          <w:sz w:val="24"/>
          <w:szCs w:val="24"/>
          <w:lang w:val="zh-CN"/>
        </w:rPr>
        <w:t xml:space="preserve"> 5 </w:t>
      </w:r>
      <w:r w:rsidRPr="00B30174">
        <w:rPr>
          <w:rFonts w:ascii="Times New Roman" w:hAnsi="Times New Roman" w:hint="eastAsia"/>
          <w:b/>
          <w:sz w:val="24"/>
          <w:szCs w:val="24"/>
          <w:lang w:val="zh-CN"/>
        </w:rPr>
        <w:t>分）</w:t>
      </w:r>
    </w:p>
    <w:p w:rsidR="00C561F8" w:rsidRDefault="00C561F8" w:rsidP="00F92090">
      <w:pPr>
        <w:numPr>
          <w:ilvl w:val="0"/>
          <w:numId w:val="77"/>
        </w:numPr>
        <w:spacing w:beforeLines="50" w:line="288" w:lineRule="auto"/>
        <w:rPr>
          <w:rFonts w:ascii="Times New Roman"/>
          <w:b/>
          <w:szCs w:val="21"/>
          <w:lang w:val="zh-CN"/>
        </w:rPr>
      </w:pPr>
      <w:r w:rsidRPr="00B3017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left"/>
              <w:rPr>
                <w:rFonts w:ascii="宋体" w:hAnsi="宋体"/>
                <w:b/>
                <w:sz w:val="18"/>
                <w:szCs w:val="18"/>
                <w:lang w:val="zh-CN"/>
              </w:rPr>
            </w:pPr>
            <w:r w:rsidRPr="00B30174">
              <w:rPr>
                <w:rFonts w:ascii="宋体" w:hAnsi="宋体" w:hint="eastAsia"/>
                <w:sz w:val="18"/>
                <w:szCs w:val="18"/>
                <w:lang w:val="zh-CN"/>
              </w:rPr>
              <w:t>走廊、楼梯间、门厅、大堂、大空间、地下停车场等场所的照明系统采取分区、定时、感应等节能控制措施</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C561F8" w:rsidRPr="00392232" w:rsidRDefault="00C561F8" w:rsidP="00F92090">
            <w:pPr>
              <w:spacing w:beforeLines="25" w:afterLines="25" w:line="240" w:lineRule="exact"/>
              <w:jc w:val="center"/>
              <w:rPr>
                <w:rFonts w:ascii="宋体" w:hAnsi="宋体"/>
                <w:color w:val="FF0000"/>
                <w:sz w:val="18"/>
                <w:szCs w:val="18"/>
                <w:lang w:val="zh-CN"/>
              </w:rPr>
            </w:pPr>
            <w:r w:rsidRPr="00392232">
              <w:rPr>
                <w:rFonts w:ascii="宋体" w:hAnsi="宋体" w:hint="eastAsia"/>
                <w:color w:val="FF0000"/>
                <w:sz w:val="18"/>
                <w:szCs w:val="18"/>
                <w:lang w:val="zh-CN"/>
              </w:rPr>
              <w:t>5</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C561F8" w:rsidRPr="00392232" w:rsidRDefault="00C561F8" w:rsidP="00F92090">
            <w:pPr>
              <w:spacing w:beforeLines="25" w:afterLines="25" w:line="240" w:lineRule="exact"/>
              <w:jc w:val="center"/>
              <w:rPr>
                <w:rFonts w:ascii="宋体" w:hAnsi="宋体"/>
                <w:color w:val="FF0000"/>
                <w:sz w:val="18"/>
                <w:szCs w:val="18"/>
                <w:lang w:val="zh-CN"/>
              </w:rPr>
            </w:pPr>
            <w:r w:rsidRPr="00392232">
              <w:rPr>
                <w:rFonts w:ascii="宋体" w:hAnsi="宋体" w:hint="eastAsia"/>
                <w:color w:val="FF0000"/>
                <w:sz w:val="18"/>
                <w:szCs w:val="18"/>
                <w:lang w:val="zh-CN"/>
              </w:rPr>
              <w:t>5</w:t>
            </w:r>
          </w:p>
        </w:tc>
      </w:tr>
    </w:tbl>
    <w:p w:rsidR="00C561F8" w:rsidRPr="00B30174" w:rsidRDefault="00C561F8" w:rsidP="00F92090">
      <w:pPr>
        <w:numPr>
          <w:ilvl w:val="0"/>
          <w:numId w:val="77"/>
        </w:numPr>
        <w:spacing w:beforeLines="50" w:line="288" w:lineRule="auto"/>
        <w:rPr>
          <w:rFonts w:ascii="Times New Roman"/>
          <w:b/>
          <w:szCs w:val="21"/>
          <w:lang w:val="zh-CN"/>
        </w:rPr>
      </w:pPr>
      <w:r w:rsidRPr="00B30174">
        <w:rPr>
          <w:rFonts w:ascii="Times New Roman" w:hint="eastAsia"/>
          <w:b/>
          <w:szCs w:val="21"/>
          <w:lang w:val="zh-CN"/>
        </w:rPr>
        <w:t>评价要点：</w:t>
      </w:r>
    </w:p>
    <w:p w:rsidR="00C561F8" w:rsidRPr="003910C3" w:rsidRDefault="00C561F8" w:rsidP="00C561F8">
      <w:pPr>
        <w:spacing w:line="288" w:lineRule="auto"/>
        <w:rPr>
          <w:rFonts w:ascii="Times New Roman"/>
          <w:szCs w:val="21"/>
          <w:lang w:val="zh-CN"/>
        </w:rPr>
      </w:pPr>
      <w:r w:rsidRPr="003910C3">
        <w:rPr>
          <w:rFonts w:ascii="Times New Roman" w:hint="eastAsia"/>
          <w:szCs w:val="21"/>
          <w:lang w:val="zh-CN"/>
        </w:rPr>
        <w:t>简要说明建筑公共空间的照明控制策略和节能措施（</w:t>
      </w:r>
      <w:r w:rsidRPr="003910C3">
        <w:rPr>
          <w:rFonts w:ascii="Times New Roman"/>
          <w:szCs w:val="21"/>
          <w:lang w:val="zh-CN"/>
        </w:rPr>
        <w:t>200</w:t>
      </w:r>
      <w:r w:rsidRPr="003910C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392232" w:rsidTr="0040266C">
        <w:trPr>
          <w:trHeight w:val="2835"/>
        </w:trPr>
        <w:tc>
          <w:tcPr>
            <w:tcW w:w="8522" w:type="dxa"/>
          </w:tcPr>
          <w:p w:rsidR="00392232" w:rsidRPr="00392232" w:rsidRDefault="00CA3974" w:rsidP="00CA3974">
            <w:pPr>
              <w:spacing w:line="288" w:lineRule="auto"/>
              <w:rPr>
                <w:rFonts w:ascii="Times New Roman" w:hAnsi="Times New Roman"/>
                <w:color w:val="FF0000"/>
                <w:szCs w:val="21"/>
                <w:lang w:val="zh-CN"/>
              </w:rPr>
            </w:pPr>
            <w:r w:rsidRPr="00CA3974">
              <w:rPr>
                <w:rFonts w:ascii="Times New Roman" w:hAnsi="Times New Roman"/>
                <w:color w:val="FF0000"/>
                <w:szCs w:val="21"/>
                <w:lang w:val="zh-CN"/>
              </w:rPr>
              <w:t>1</w:t>
            </w:r>
            <w:r w:rsidRPr="00CA3974">
              <w:rPr>
                <w:rFonts w:ascii="Times New Roman" w:hAnsi="Times New Roman"/>
                <w:color w:val="FF0000"/>
                <w:szCs w:val="21"/>
                <w:lang w:val="zh-CN"/>
              </w:rPr>
              <w:t>、灯具选择：病房、诊室、治疗室、办公室等处安装直管形节能荧光灯；抢救室、新生儿隔离病房、洁净病房（血液）、病理实验室等有洁净要求的场所，采用不易积尘、易于擦拭的密闭式洁净灯具；楼梯间、走廊等处选择带保护罩的圆形荧光灯管。</w:t>
            </w:r>
            <w:r w:rsidRPr="00CA3974">
              <w:rPr>
                <w:rFonts w:ascii="Times New Roman" w:hAnsi="Times New Roman"/>
                <w:color w:val="FF0000"/>
                <w:szCs w:val="21"/>
                <w:lang w:val="zh-CN"/>
              </w:rPr>
              <w:br/>
              <w:t>2</w:t>
            </w:r>
            <w:r w:rsidRPr="00CA3974">
              <w:rPr>
                <w:rFonts w:ascii="Times New Roman" w:hAnsi="Times New Roman"/>
                <w:color w:val="FF0000"/>
                <w:szCs w:val="21"/>
                <w:lang w:val="zh-CN"/>
              </w:rPr>
              <w:t>、光源及附属装置的选择：病房、诊室、治疗室、办公室等处安装</w:t>
            </w:r>
            <w:r w:rsidRPr="00CA3974">
              <w:rPr>
                <w:rFonts w:ascii="Times New Roman" w:hAnsi="Times New Roman"/>
                <w:color w:val="FF0000"/>
                <w:szCs w:val="21"/>
                <w:lang w:val="zh-CN"/>
              </w:rPr>
              <w:t>T5</w:t>
            </w:r>
            <w:r w:rsidRPr="00CA3974">
              <w:rPr>
                <w:rFonts w:ascii="Times New Roman" w:hAnsi="Times New Roman"/>
                <w:color w:val="FF0000"/>
                <w:szCs w:val="21"/>
                <w:lang w:val="zh-CN"/>
              </w:rPr>
              <w:t>荧光灯管；走廊、楼梯间安装环形荧光灯管，荧光灯管均配电子整流器且该镇流器应符合该产品的国家能效标准。</w:t>
            </w:r>
            <w:r w:rsidRPr="00CA3974">
              <w:rPr>
                <w:rFonts w:ascii="Times New Roman" w:hAnsi="Times New Roman"/>
                <w:color w:val="FF0000"/>
                <w:szCs w:val="21"/>
                <w:lang w:val="zh-CN"/>
              </w:rPr>
              <w:br/>
              <w:t>3</w:t>
            </w:r>
            <w:r w:rsidRPr="00CA3974">
              <w:rPr>
                <w:rFonts w:ascii="Times New Roman" w:hAnsi="Times New Roman"/>
                <w:color w:val="FF0000"/>
                <w:szCs w:val="21"/>
                <w:lang w:val="zh-CN"/>
              </w:rPr>
              <w:t>、节能控制措施：公共部位灯具均采用节能控制措施，如楼梯间、公共走道的灯具采用分区控制方式，疏散指示灯选用</w:t>
            </w:r>
            <w:r w:rsidRPr="00CA3974">
              <w:rPr>
                <w:rFonts w:ascii="Times New Roman" w:hAnsi="Times New Roman"/>
                <w:color w:val="FF0000"/>
                <w:szCs w:val="21"/>
                <w:lang w:val="zh-CN"/>
              </w:rPr>
              <w:t>LED</w:t>
            </w:r>
            <w:r w:rsidRPr="00CA3974">
              <w:rPr>
                <w:rFonts w:ascii="Times New Roman" w:hAnsi="Times New Roman"/>
                <w:color w:val="FF0000"/>
                <w:szCs w:val="21"/>
                <w:lang w:val="zh-CN"/>
              </w:rPr>
              <w:t>型灯具。</w:t>
            </w:r>
          </w:p>
        </w:tc>
      </w:tr>
    </w:tbl>
    <w:p w:rsidR="00C561F8" w:rsidRPr="00B30174" w:rsidRDefault="00C561F8" w:rsidP="00F92090">
      <w:pPr>
        <w:numPr>
          <w:ilvl w:val="0"/>
          <w:numId w:val="77"/>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Pr="00B30174" w:rsidRDefault="00C561F8" w:rsidP="00C561F8">
      <w:pPr>
        <w:spacing w:line="288" w:lineRule="auto"/>
        <w:rPr>
          <w:rFonts w:ascii="Times New Roman"/>
          <w:szCs w:val="21"/>
          <w:lang w:val="zh-CN"/>
        </w:rPr>
      </w:pPr>
      <w:r w:rsidRPr="00B30174">
        <w:rPr>
          <w:rFonts w:ascii="Times New Roman" w:hint="eastAsia"/>
          <w:szCs w:val="21"/>
          <w:lang w:val="zh-CN"/>
        </w:rPr>
        <w:t>提交材料及要求：</w:t>
      </w:r>
    </w:p>
    <w:p w:rsidR="00C561F8" w:rsidRPr="00B30174" w:rsidRDefault="00C561F8" w:rsidP="00C561F8">
      <w:pPr>
        <w:spacing w:line="288" w:lineRule="auto"/>
        <w:rPr>
          <w:rFonts w:ascii="Times New Roman"/>
          <w:szCs w:val="21"/>
          <w:lang w:val="zh-CN"/>
        </w:rPr>
      </w:pPr>
      <w:r w:rsidRPr="00B30174">
        <w:rPr>
          <w:rFonts w:ascii="Times New Roman"/>
          <w:szCs w:val="21"/>
          <w:lang w:val="zh-CN"/>
        </w:rPr>
        <w:t>1</w:t>
      </w:r>
      <w:r w:rsidRPr="00B30174">
        <w:rPr>
          <w:rFonts w:ascii="Times New Roman" w:hint="eastAsia"/>
          <w:szCs w:val="21"/>
          <w:lang w:val="zh-CN"/>
        </w:rPr>
        <w:t>、照明施工图设计说明：照明施工图设计说明中应有对照明系统的分区和控制原则进行说明，并与设计施工图纸相吻合；</w:t>
      </w:r>
    </w:p>
    <w:p w:rsidR="00C561F8" w:rsidRPr="00B30174" w:rsidRDefault="00C561F8" w:rsidP="00C561F8">
      <w:pPr>
        <w:spacing w:line="288" w:lineRule="auto"/>
        <w:rPr>
          <w:rFonts w:ascii="Times New Roman"/>
          <w:szCs w:val="21"/>
          <w:lang w:val="zh-CN"/>
        </w:rPr>
      </w:pPr>
      <w:r w:rsidRPr="00B30174">
        <w:rPr>
          <w:rFonts w:ascii="Times New Roman"/>
          <w:szCs w:val="21"/>
          <w:lang w:val="zh-CN"/>
        </w:rPr>
        <w:t>2</w:t>
      </w:r>
      <w:r w:rsidRPr="00B30174">
        <w:rPr>
          <w:rFonts w:ascii="Times New Roman" w:hint="eastAsia"/>
          <w:szCs w:val="21"/>
          <w:lang w:val="zh-CN"/>
        </w:rPr>
        <w:t>、：照明灯具及照明配电系统的平面布置；</w:t>
      </w:r>
    </w:p>
    <w:p w:rsidR="00C561F8" w:rsidRPr="00B30174" w:rsidRDefault="00C561F8" w:rsidP="00C561F8">
      <w:pPr>
        <w:spacing w:line="288" w:lineRule="auto"/>
        <w:rPr>
          <w:rFonts w:ascii="Times New Roman"/>
          <w:szCs w:val="21"/>
          <w:lang w:val="zh-CN"/>
        </w:rPr>
      </w:pPr>
      <w:r w:rsidRPr="00B30174">
        <w:rPr>
          <w:rFonts w:ascii="Times New Roman"/>
          <w:szCs w:val="21"/>
          <w:lang w:val="zh-CN"/>
        </w:rPr>
        <w:t>3</w:t>
      </w:r>
      <w:r w:rsidRPr="00B30174">
        <w:rPr>
          <w:rFonts w:ascii="Times New Roman" w:hint="eastAsia"/>
          <w:szCs w:val="21"/>
          <w:lang w:val="zh-CN"/>
        </w:rPr>
        <w:t>、照明控制系统图：对于集中控制的照明灯具，应提供相应的弱电设计施工图；对于声光感应灯自动控制的照明灯具，应体现在照明平面图和图例中。</w:t>
      </w:r>
    </w:p>
    <w:p w:rsidR="00C561F8" w:rsidRDefault="00C561F8" w:rsidP="00C561F8">
      <w:pPr>
        <w:spacing w:line="288" w:lineRule="auto"/>
        <w:rPr>
          <w:rFonts w:ascii="Times New Roman"/>
          <w:szCs w:val="21"/>
          <w:lang w:val="zh-CN"/>
        </w:rPr>
      </w:pPr>
      <w:r w:rsidRPr="00B30174">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392232" w:rsidRPr="00392232" w:rsidRDefault="00392232" w:rsidP="00F92090">
            <w:pPr>
              <w:pStyle w:val="af6"/>
              <w:numPr>
                <w:ilvl w:val="0"/>
                <w:numId w:val="119"/>
              </w:numPr>
              <w:spacing w:beforeLines="50" w:line="288" w:lineRule="auto"/>
              <w:ind w:firstLineChars="0"/>
              <w:rPr>
                <w:rFonts w:ascii="Times New Roman" w:hAnsi="Times New Roman"/>
                <w:color w:val="FF0000"/>
                <w:szCs w:val="21"/>
                <w:lang w:val="zh-CN"/>
              </w:rPr>
            </w:pPr>
            <w:r>
              <w:rPr>
                <w:rFonts w:ascii="Times New Roman" w:hAnsi="Times New Roman" w:hint="eastAsia"/>
                <w:color w:val="FF0000"/>
                <w:szCs w:val="21"/>
                <w:lang w:val="zh-CN"/>
              </w:rPr>
              <w:t>电气专业</w:t>
            </w:r>
            <w:r w:rsidR="00C561F8" w:rsidRPr="00392232">
              <w:rPr>
                <w:rFonts w:ascii="Times New Roman" w:hAnsi="Times New Roman" w:hint="eastAsia"/>
                <w:color w:val="FF0000"/>
                <w:szCs w:val="21"/>
                <w:lang w:val="zh-CN"/>
              </w:rPr>
              <w:t>施工图纸、设计说明</w:t>
            </w:r>
            <w:r>
              <w:rPr>
                <w:rFonts w:ascii="Times New Roman" w:hAnsi="Times New Roman" w:hint="eastAsia"/>
                <w:color w:val="FF0000"/>
                <w:szCs w:val="21"/>
                <w:lang w:val="zh-CN"/>
              </w:rPr>
              <w:t>；</w:t>
            </w:r>
          </w:p>
          <w:p w:rsidR="00392232" w:rsidRPr="00392232" w:rsidRDefault="00392232" w:rsidP="00F92090">
            <w:pPr>
              <w:pStyle w:val="af6"/>
              <w:spacing w:beforeLines="50" w:line="288" w:lineRule="auto"/>
              <w:ind w:left="315" w:firstLineChars="0" w:firstLine="0"/>
              <w:rPr>
                <w:rFonts w:ascii="Times New Roman" w:hAnsi="Times New Roman"/>
                <w:color w:val="FF0000"/>
                <w:szCs w:val="21"/>
                <w:lang w:val="zh-CN"/>
              </w:rPr>
            </w:pPr>
          </w:p>
        </w:tc>
      </w:tr>
    </w:tbl>
    <w:p w:rsidR="00C561F8" w:rsidRPr="00525F85" w:rsidRDefault="00C561F8"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position w:val="-1"/>
          <w:szCs w:val="21"/>
        </w:rPr>
        <w:br w:type="page"/>
      </w:r>
      <w:smartTag w:uri="urn:schemas-microsoft-com:office:smarttags" w:element="chsdate">
        <w:smartTagPr>
          <w:attr w:name="IsROCDate" w:val="False"/>
          <w:attr w:name="IsLunarDate" w:val="False"/>
          <w:attr w:name="Day" w:val="30"/>
          <w:attr w:name="Month" w:val="12"/>
          <w:attr w:name="Year" w:val="1899"/>
        </w:smartTagPr>
        <w:r w:rsidRPr="00ED4589">
          <w:rPr>
            <w:rFonts w:ascii="Times New Roman" w:hAnsi="Times New Roman"/>
            <w:b/>
            <w:sz w:val="24"/>
            <w:szCs w:val="24"/>
            <w:lang w:val="zh-CN"/>
          </w:rPr>
          <w:lastRenderedPageBreak/>
          <w:t>5.2.10</w:t>
        </w:r>
      </w:smartTag>
      <w:r w:rsidRPr="00ED4589">
        <w:rPr>
          <w:rFonts w:ascii="Times New Roman" w:hAnsi="Times New Roman"/>
          <w:b/>
          <w:sz w:val="24"/>
          <w:szCs w:val="24"/>
          <w:lang w:val="zh-CN"/>
        </w:rPr>
        <w:t xml:space="preserve"> </w:t>
      </w:r>
      <w:r w:rsidRPr="00ED4589">
        <w:rPr>
          <w:rFonts w:ascii="Times New Roman" w:hAnsi="Times New Roman" w:hint="eastAsia"/>
          <w:b/>
          <w:sz w:val="24"/>
          <w:szCs w:val="24"/>
          <w:lang w:val="zh-CN"/>
        </w:rPr>
        <w:t>照明功率密度值达到现行国家标准《建筑照明设计标准》</w:t>
      </w:r>
      <w:r w:rsidRPr="00ED4589">
        <w:rPr>
          <w:rFonts w:ascii="Times New Roman" w:hAnsi="Times New Roman"/>
          <w:b/>
          <w:sz w:val="24"/>
          <w:szCs w:val="24"/>
          <w:lang w:val="zh-CN"/>
        </w:rPr>
        <w:t xml:space="preserve">GB 50034 </w:t>
      </w:r>
      <w:r w:rsidRPr="00ED4589">
        <w:rPr>
          <w:rFonts w:ascii="Times New Roman" w:hAnsi="Times New Roman" w:hint="eastAsia"/>
          <w:b/>
          <w:sz w:val="24"/>
          <w:szCs w:val="24"/>
          <w:lang w:val="zh-CN"/>
        </w:rPr>
        <w:t>中规定的目标值。</w:t>
      </w:r>
      <w:r w:rsidRPr="00525F85">
        <w:rPr>
          <w:rFonts w:ascii="Times New Roman" w:hAnsi="Times New Roman" w:hint="eastAsia"/>
          <w:b/>
          <w:sz w:val="24"/>
          <w:szCs w:val="24"/>
          <w:lang w:val="zh-CN"/>
        </w:rPr>
        <w:t>（总分</w:t>
      </w:r>
      <w:r w:rsidRPr="00525F85">
        <w:rPr>
          <w:rFonts w:ascii="Times New Roman" w:hAnsi="Times New Roman"/>
          <w:b/>
          <w:sz w:val="24"/>
          <w:szCs w:val="24"/>
          <w:lang w:val="zh-CN"/>
        </w:rPr>
        <w:t xml:space="preserve"> 8 </w:t>
      </w:r>
      <w:r w:rsidRPr="00525F85">
        <w:rPr>
          <w:rFonts w:ascii="Times New Roman" w:hAnsi="Times New Roman" w:hint="eastAsia"/>
          <w:b/>
          <w:sz w:val="24"/>
          <w:szCs w:val="24"/>
          <w:lang w:val="zh-CN"/>
        </w:rPr>
        <w:t>分）</w:t>
      </w:r>
    </w:p>
    <w:p w:rsidR="00C561F8" w:rsidRDefault="00C561F8" w:rsidP="00F92090">
      <w:pPr>
        <w:numPr>
          <w:ilvl w:val="0"/>
          <w:numId w:val="78"/>
        </w:numPr>
        <w:spacing w:beforeLines="50" w:line="288" w:lineRule="auto"/>
        <w:rPr>
          <w:rFonts w:ascii="Times New Roman"/>
          <w:b/>
          <w:szCs w:val="21"/>
          <w:lang w:val="zh-CN"/>
        </w:rPr>
      </w:pPr>
      <w:r w:rsidRPr="00B3017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center"/>
              <w:rPr>
                <w:rFonts w:ascii="宋体" w:hAnsi="宋体"/>
                <w:b/>
                <w:sz w:val="18"/>
                <w:szCs w:val="18"/>
                <w:lang w:val="zh-CN"/>
              </w:rPr>
            </w:pPr>
            <w:r w:rsidRPr="00525F85">
              <w:rPr>
                <w:rFonts w:ascii="宋体" w:hAnsi="宋体" w:hint="eastAsia"/>
                <w:sz w:val="18"/>
                <w:szCs w:val="18"/>
                <w:lang w:val="zh-CN"/>
              </w:rPr>
              <w:t>主要功能房间满足要求</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center"/>
              <w:rPr>
                <w:rFonts w:ascii="宋体" w:hAnsi="宋体"/>
                <w:sz w:val="18"/>
                <w:szCs w:val="18"/>
                <w:lang w:val="zh-CN"/>
              </w:rPr>
            </w:pPr>
            <w:r w:rsidRPr="00525F85">
              <w:rPr>
                <w:rFonts w:ascii="宋体" w:hAnsi="宋体" w:hint="eastAsia"/>
                <w:sz w:val="18"/>
                <w:szCs w:val="18"/>
                <w:lang w:val="zh-CN"/>
              </w:rPr>
              <w:t>所有区域均满足要求</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2131" w:type="dxa"/>
            <w:vAlign w:val="center"/>
          </w:tcPr>
          <w:p w:rsidR="00C561F8" w:rsidRPr="00F65FB8" w:rsidRDefault="00C561F8" w:rsidP="00F92090">
            <w:pPr>
              <w:spacing w:beforeLines="25" w:afterLines="25" w:line="240" w:lineRule="exact"/>
              <w:jc w:val="center"/>
              <w:rPr>
                <w:rFonts w:ascii="宋体" w:hAnsi="宋体"/>
                <w:color w:val="FF0000"/>
                <w:sz w:val="18"/>
                <w:szCs w:val="18"/>
                <w:lang w:val="zh-CN"/>
              </w:rPr>
            </w:pPr>
            <w:r w:rsidRPr="00F65FB8">
              <w:rPr>
                <w:rFonts w:ascii="宋体" w:hAnsi="宋体" w:hint="eastAsia"/>
                <w:color w:val="FF0000"/>
                <w:sz w:val="18"/>
                <w:szCs w:val="18"/>
                <w:lang w:val="zh-CN"/>
              </w:rPr>
              <w:t>8</w:t>
            </w: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2131" w:type="dxa"/>
            <w:vAlign w:val="center"/>
          </w:tcPr>
          <w:p w:rsidR="00C561F8" w:rsidRPr="00F65FB8" w:rsidRDefault="00C561F8" w:rsidP="00F92090">
            <w:pPr>
              <w:spacing w:beforeLines="25" w:afterLines="25" w:line="240" w:lineRule="exact"/>
              <w:jc w:val="center"/>
              <w:rPr>
                <w:rFonts w:ascii="宋体" w:hAnsi="宋体"/>
                <w:color w:val="FF0000"/>
                <w:sz w:val="18"/>
                <w:szCs w:val="18"/>
                <w:lang w:val="zh-CN"/>
              </w:rPr>
            </w:pPr>
            <w:r w:rsidRPr="00F65FB8">
              <w:rPr>
                <w:rFonts w:ascii="宋体" w:hAnsi="宋体" w:hint="eastAsia"/>
                <w:color w:val="FF0000"/>
                <w:sz w:val="18"/>
                <w:szCs w:val="18"/>
                <w:lang w:val="zh-CN"/>
              </w:rPr>
              <w:t>8</w:t>
            </w:r>
          </w:p>
        </w:tc>
      </w:tr>
    </w:tbl>
    <w:p w:rsidR="00C561F8" w:rsidRPr="00B30174" w:rsidRDefault="00C561F8" w:rsidP="00F92090">
      <w:pPr>
        <w:numPr>
          <w:ilvl w:val="0"/>
          <w:numId w:val="78"/>
        </w:numPr>
        <w:spacing w:beforeLines="50" w:line="288" w:lineRule="auto"/>
        <w:rPr>
          <w:rFonts w:ascii="Times New Roman"/>
          <w:b/>
          <w:szCs w:val="21"/>
          <w:lang w:val="zh-CN"/>
        </w:rPr>
      </w:pPr>
      <w:r w:rsidRPr="00B30174">
        <w:rPr>
          <w:rFonts w:ascii="Times New Roman" w:hint="eastAsia"/>
          <w:b/>
          <w:szCs w:val="21"/>
          <w:lang w:val="zh-CN"/>
        </w:rPr>
        <w:t>评价要点：</w:t>
      </w:r>
    </w:p>
    <w:p w:rsidR="00EB3E7A" w:rsidRPr="00525F85" w:rsidRDefault="00C561F8" w:rsidP="00EB3E7A">
      <w:pPr>
        <w:spacing w:line="288" w:lineRule="auto"/>
        <w:rPr>
          <w:rFonts w:ascii="Times New Roman"/>
          <w:szCs w:val="21"/>
          <w:lang w:val="zh-CN"/>
        </w:rPr>
      </w:pPr>
      <w:r w:rsidRPr="00525F85">
        <w:rPr>
          <w:rFonts w:ascii="Times New Roman" w:hint="eastAsia"/>
          <w:szCs w:val="21"/>
          <w:lang w:val="zh-CN"/>
        </w:rPr>
        <w:t>照明功率设计值：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3"/>
        <w:gridCol w:w="1713"/>
        <w:gridCol w:w="1670"/>
        <w:gridCol w:w="1713"/>
        <w:gridCol w:w="870"/>
        <w:gridCol w:w="843"/>
      </w:tblGrid>
      <w:tr w:rsidR="00325D24" w:rsidRPr="00267629" w:rsidTr="00A742C4">
        <w:trPr>
          <w:trHeight w:val="336"/>
        </w:trPr>
        <w:tc>
          <w:tcPr>
            <w:tcW w:w="1713" w:type="dxa"/>
            <w:vMerge w:val="restart"/>
            <w:vAlign w:val="center"/>
          </w:tcPr>
          <w:p w:rsidR="00325D24" w:rsidRPr="00267629" w:rsidRDefault="00325D24" w:rsidP="00F92090">
            <w:pPr>
              <w:spacing w:beforeLines="25" w:afterLines="25" w:line="240" w:lineRule="exact"/>
              <w:jc w:val="center"/>
              <w:rPr>
                <w:rFonts w:ascii="宋体" w:hAnsi="宋体"/>
                <w:b/>
                <w:sz w:val="18"/>
                <w:szCs w:val="18"/>
                <w:lang w:val="zh-CN"/>
              </w:rPr>
            </w:pPr>
            <w:r w:rsidRPr="00267629">
              <w:rPr>
                <w:rFonts w:ascii="宋体" w:hAnsi="宋体" w:hint="eastAsia"/>
                <w:b/>
                <w:sz w:val="18"/>
                <w:szCs w:val="18"/>
                <w:lang w:val="zh-CN"/>
              </w:rPr>
              <w:t>房间类型</w:t>
            </w:r>
          </w:p>
        </w:tc>
        <w:tc>
          <w:tcPr>
            <w:tcW w:w="3383" w:type="dxa"/>
            <w:gridSpan w:val="2"/>
            <w:vAlign w:val="center"/>
          </w:tcPr>
          <w:p w:rsidR="00325D24" w:rsidRPr="00267629" w:rsidRDefault="00325D24" w:rsidP="00F92090">
            <w:pPr>
              <w:spacing w:beforeLines="25" w:afterLines="25" w:line="240" w:lineRule="exact"/>
              <w:jc w:val="center"/>
              <w:rPr>
                <w:rFonts w:ascii="宋体" w:hAnsi="宋体"/>
                <w:b/>
                <w:sz w:val="18"/>
                <w:szCs w:val="18"/>
                <w:lang w:val="zh-CN"/>
              </w:rPr>
            </w:pPr>
            <w:r w:rsidRPr="00267629">
              <w:rPr>
                <w:rFonts w:ascii="宋体" w:hAnsi="宋体" w:hint="eastAsia"/>
                <w:b/>
                <w:sz w:val="18"/>
                <w:szCs w:val="18"/>
                <w:lang w:val="zh-CN"/>
              </w:rPr>
              <w:t>设计照度值（</w:t>
            </w:r>
            <w:r w:rsidRPr="00267629">
              <w:rPr>
                <w:rFonts w:ascii="宋体" w:hAnsi="宋体"/>
                <w:b/>
                <w:sz w:val="18"/>
                <w:szCs w:val="18"/>
                <w:lang w:val="zh-CN"/>
              </w:rPr>
              <w:t>Lx</w:t>
            </w:r>
            <w:r w:rsidRPr="00267629">
              <w:rPr>
                <w:rFonts w:ascii="宋体" w:hAnsi="宋体" w:hint="eastAsia"/>
                <w:b/>
                <w:sz w:val="18"/>
                <w:szCs w:val="18"/>
                <w:lang w:val="zh-CN"/>
              </w:rPr>
              <w:t>）</w:t>
            </w:r>
          </w:p>
        </w:tc>
        <w:tc>
          <w:tcPr>
            <w:tcW w:w="3426" w:type="dxa"/>
            <w:gridSpan w:val="3"/>
            <w:vAlign w:val="center"/>
          </w:tcPr>
          <w:p w:rsidR="00325D24" w:rsidRPr="00267629" w:rsidRDefault="00325D24" w:rsidP="00F92090">
            <w:pPr>
              <w:spacing w:beforeLines="25" w:afterLines="25" w:line="240" w:lineRule="exact"/>
              <w:jc w:val="center"/>
              <w:rPr>
                <w:rFonts w:ascii="宋体" w:hAnsi="宋体"/>
                <w:b/>
                <w:sz w:val="18"/>
                <w:szCs w:val="18"/>
                <w:lang w:val="zh-CN"/>
              </w:rPr>
            </w:pPr>
            <w:r w:rsidRPr="00267629">
              <w:rPr>
                <w:rFonts w:ascii="宋体" w:hAnsi="宋体" w:hint="eastAsia"/>
                <w:b/>
                <w:sz w:val="18"/>
                <w:szCs w:val="18"/>
                <w:lang w:val="zh-CN"/>
              </w:rPr>
              <w:t>照明功率密度（</w:t>
            </w:r>
            <w:r w:rsidRPr="00267629">
              <w:rPr>
                <w:rFonts w:ascii="宋体" w:hAnsi="宋体"/>
                <w:b/>
                <w:sz w:val="18"/>
                <w:szCs w:val="18"/>
                <w:lang w:val="zh-CN"/>
              </w:rPr>
              <w:t>W/m2)</w:t>
            </w:r>
          </w:p>
        </w:tc>
      </w:tr>
      <w:tr w:rsidR="00325D24" w:rsidRPr="00267629" w:rsidTr="00A742C4">
        <w:trPr>
          <w:trHeight w:val="336"/>
        </w:trPr>
        <w:tc>
          <w:tcPr>
            <w:tcW w:w="1713" w:type="dxa"/>
            <w:vMerge/>
            <w:vAlign w:val="center"/>
          </w:tcPr>
          <w:p w:rsidR="00325D24" w:rsidRPr="00267629" w:rsidRDefault="00325D24" w:rsidP="00F92090">
            <w:pPr>
              <w:spacing w:beforeLines="25" w:afterLines="25" w:line="240" w:lineRule="exact"/>
              <w:jc w:val="center"/>
              <w:rPr>
                <w:rFonts w:ascii="宋体" w:hAnsi="宋体"/>
                <w:sz w:val="18"/>
                <w:szCs w:val="18"/>
                <w:lang w:val="zh-CN"/>
              </w:rPr>
            </w:pPr>
          </w:p>
        </w:tc>
        <w:tc>
          <w:tcPr>
            <w:tcW w:w="1713" w:type="dxa"/>
            <w:vAlign w:val="center"/>
          </w:tcPr>
          <w:p w:rsidR="00325D24" w:rsidRPr="00267629" w:rsidRDefault="00325D24" w:rsidP="00F92090">
            <w:pPr>
              <w:spacing w:beforeLines="25" w:afterLines="25" w:line="240" w:lineRule="exact"/>
              <w:jc w:val="center"/>
              <w:rPr>
                <w:rFonts w:ascii="宋体" w:hAnsi="宋体"/>
                <w:sz w:val="18"/>
                <w:szCs w:val="18"/>
                <w:lang w:val="zh-CN"/>
              </w:rPr>
            </w:pPr>
            <w:r w:rsidRPr="00267629">
              <w:rPr>
                <w:rFonts w:ascii="宋体" w:hAnsi="宋体" w:hint="eastAsia"/>
                <w:b/>
                <w:sz w:val="18"/>
                <w:szCs w:val="18"/>
                <w:lang w:val="zh-CN"/>
              </w:rPr>
              <w:t>实际值</w:t>
            </w:r>
          </w:p>
        </w:tc>
        <w:tc>
          <w:tcPr>
            <w:tcW w:w="1670" w:type="dxa"/>
          </w:tcPr>
          <w:p w:rsidR="00325D24" w:rsidRPr="00267629" w:rsidRDefault="00325D24" w:rsidP="00F92090">
            <w:pPr>
              <w:spacing w:beforeLines="25" w:afterLines="25" w:line="240" w:lineRule="exact"/>
              <w:jc w:val="center"/>
              <w:rPr>
                <w:rFonts w:ascii="宋体" w:hAnsi="宋体"/>
                <w:sz w:val="18"/>
                <w:szCs w:val="18"/>
                <w:lang w:val="zh-CN"/>
              </w:rPr>
            </w:pPr>
            <w:r w:rsidRPr="00267629">
              <w:rPr>
                <w:rFonts w:ascii="宋体" w:hAnsi="宋体" w:hint="eastAsia"/>
                <w:b/>
                <w:sz w:val="18"/>
                <w:szCs w:val="18"/>
                <w:lang w:val="zh-CN"/>
              </w:rPr>
              <w:t>标准值</w:t>
            </w:r>
          </w:p>
        </w:tc>
        <w:tc>
          <w:tcPr>
            <w:tcW w:w="1713" w:type="dxa"/>
            <w:vAlign w:val="center"/>
          </w:tcPr>
          <w:p w:rsidR="00325D24" w:rsidRPr="00267629" w:rsidRDefault="00325D24" w:rsidP="00F92090">
            <w:pPr>
              <w:spacing w:beforeLines="25" w:afterLines="25" w:line="240" w:lineRule="exact"/>
              <w:jc w:val="center"/>
              <w:rPr>
                <w:rFonts w:ascii="宋体" w:hAnsi="宋体"/>
                <w:sz w:val="18"/>
                <w:szCs w:val="18"/>
                <w:lang w:val="zh-CN"/>
              </w:rPr>
            </w:pPr>
            <w:r w:rsidRPr="00267629">
              <w:rPr>
                <w:rFonts w:ascii="宋体" w:hAnsi="宋体" w:hint="eastAsia"/>
                <w:b/>
                <w:sz w:val="18"/>
                <w:szCs w:val="18"/>
                <w:lang w:val="zh-CN"/>
              </w:rPr>
              <w:t>实际值</w:t>
            </w:r>
          </w:p>
        </w:tc>
        <w:tc>
          <w:tcPr>
            <w:tcW w:w="870" w:type="dxa"/>
            <w:vAlign w:val="center"/>
          </w:tcPr>
          <w:p w:rsidR="00325D24" w:rsidRPr="00267629" w:rsidRDefault="00325D24" w:rsidP="00F92090">
            <w:pPr>
              <w:spacing w:beforeLines="25" w:afterLines="25" w:line="240" w:lineRule="exact"/>
              <w:jc w:val="center"/>
              <w:rPr>
                <w:rFonts w:ascii="宋体" w:hAnsi="宋体"/>
                <w:sz w:val="18"/>
                <w:szCs w:val="18"/>
                <w:lang w:val="zh-CN"/>
              </w:rPr>
            </w:pPr>
            <w:r w:rsidRPr="00267629">
              <w:rPr>
                <w:rFonts w:ascii="宋体" w:hAnsi="宋体" w:hint="eastAsia"/>
                <w:b/>
                <w:sz w:val="18"/>
                <w:szCs w:val="18"/>
                <w:lang w:val="zh-CN"/>
              </w:rPr>
              <w:t>现行值</w:t>
            </w:r>
          </w:p>
        </w:tc>
        <w:tc>
          <w:tcPr>
            <w:tcW w:w="843" w:type="dxa"/>
            <w:vAlign w:val="center"/>
          </w:tcPr>
          <w:p w:rsidR="00325D24" w:rsidRPr="00267629" w:rsidRDefault="00325D2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目标值</w:t>
            </w:r>
          </w:p>
        </w:tc>
      </w:tr>
      <w:tr w:rsidR="00325D24" w:rsidRPr="00267629" w:rsidTr="00A742C4">
        <w:trPr>
          <w:trHeight w:val="336"/>
        </w:trPr>
        <w:tc>
          <w:tcPr>
            <w:tcW w:w="1713" w:type="dxa"/>
          </w:tcPr>
          <w:p w:rsidR="00325D24" w:rsidRPr="00492E69" w:rsidRDefault="00325D24"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治疗室、诊室</w:t>
            </w:r>
          </w:p>
        </w:tc>
        <w:tc>
          <w:tcPr>
            <w:tcW w:w="1713" w:type="dxa"/>
          </w:tcPr>
          <w:p w:rsidR="00325D24" w:rsidRPr="003910C3" w:rsidRDefault="00325D24" w:rsidP="00A742C4">
            <w:pPr>
              <w:rPr>
                <w:color w:val="FF0000"/>
              </w:rPr>
            </w:pPr>
            <w:r w:rsidRPr="003910C3">
              <w:rPr>
                <w:rFonts w:ascii="宋体" w:hAnsi="宋体" w:hint="eastAsia"/>
                <w:color w:val="FF0000"/>
                <w:sz w:val="18"/>
                <w:szCs w:val="18"/>
                <w:lang w:val="zh-CN"/>
              </w:rPr>
              <w:t>295</w:t>
            </w:r>
          </w:p>
        </w:tc>
        <w:tc>
          <w:tcPr>
            <w:tcW w:w="1670" w:type="dxa"/>
          </w:tcPr>
          <w:p w:rsidR="00325D24" w:rsidRPr="003910C3" w:rsidRDefault="00325D24" w:rsidP="00A742C4">
            <w:pPr>
              <w:rPr>
                <w:color w:val="FF0000"/>
              </w:rPr>
            </w:pPr>
            <w:r w:rsidRPr="003910C3">
              <w:rPr>
                <w:rFonts w:hint="eastAsia"/>
                <w:color w:val="FF0000"/>
              </w:rPr>
              <w:t>300</w:t>
            </w:r>
          </w:p>
        </w:tc>
        <w:tc>
          <w:tcPr>
            <w:tcW w:w="1713" w:type="dxa"/>
          </w:tcPr>
          <w:p w:rsidR="00325D24" w:rsidRPr="003910C3" w:rsidRDefault="00325D24" w:rsidP="00A742C4">
            <w:pPr>
              <w:rPr>
                <w:color w:val="FF0000"/>
              </w:rPr>
            </w:pPr>
            <w:r w:rsidRPr="003910C3">
              <w:rPr>
                <w:rFonts w:ascii="宋体" w:hAnsi="宋体" w:hint="eastAsia"/>
                <w:color w:val="FF0000"/>
                <w:sz w:val="18"/>
                <w:szCs w:val="18"/>
                <w:lang w:val="zh-CN"/>
              </w:rPr>
              <w:t>2.8</w:t>
            </w:r>
          </w:p>
        </w:tc>
        <w:tc>
          <w:tcPr>
            <w:tcW w:w="870" w:type="dxa"/>
          </w:tcPr>
          <w:p w:rsidR="00325D24" w:rsidRPr="00D23607" w:rsidRDefault="00325D24" w:rsidP="00A742C4">
            <w:pPr>
              <w:rPr>
                <w:color w:val="FF0000"/>
              </w:rPr>
            </w:pPr>
            <w:r>
              <w:rPr>
                <w:rFonts w:ascii="宋体" w:hAnsi="宋体" w:hint="eastAsia"/>
                <w:color w:val="FF0000"/>
              </w:rPr>
              <w:t>≤</w:t>
            </w:r>
            <w:r w:rsidRPr="00D23607">
              <w:rPr>
                <w:rFonts w:hint="eastAsia"/>
                <w:color w:val="FF0000"/>
              </w:rPr>
              <w:t>9.0</w:t>
            </w:r>
          </w:p>
        </w:tc>
        <w:tc>
          <w:tcPr>
            <w:tcW w:w="843" w:type="dxa"/>
          </w:tcPr>
          <w:p w:rsidR="00325D24" w:rsidRPr="00D23607" w:rsidRDefault="00325D24" w:rsidP="00A742C4">
            <w:pPr>
              <w:rPr>
                <w:color w:val="FF0000"/>
              </w:rPr>
            </w:pPr>
            <w:r>
              <w:rPr>
                <w:rFonts w:ascii="宋体" w:hAnsi="宋体" w:hint="eastAsia"/>
                <w:color w:val="FF0000"/>
              </w:rPr>
              <w:t>≤</w:t>
            </w:r>
            <w:r w:rsidRPr="00D23607">
              <w:rPr>
                <w:rFonts w:hint="eastAsia"/>
                <w:color w:val="FF0000"/>
              </w:rPr>
              <w:t>8.0</w:t>
            </w:r>
          </w:p>
        </w:tc>
      </w:tr>
      <w:tr w:rsidR="00325D24" w:rsidRPr="00267629" w:rsidTr="00A742C4">
        <w:trPr>
          <w:trHeight w:val="70"/>
        </w:trPr>
        <w:tc>
          <w:tcPr>
            <w:tcW w:w="1713" w:type="dxa"/>
          </w:tcPr>
          <w:p w:rsidR="00325D24" w:rsidRPr="00325D24" w:rsidRDefault="00325D24"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化验室</w:t>
            </w:r>
          </w:p>
        </w:tc>
        <w:tc>
          <w:tcPr>
            <w:tcW w:w="1713" w:type="dxa"/>
          </w:tcPr>
          <w:p w:rsidR="00325D24" w:rsidRPr="00325D24" w:rsidRDefault="00325D24" w:rsidP="00A742C4">
            <w:pPr>
              <w:rPr>
                <w:color w:val="FF0000"/>
              </w:rPr>
            </w:pPr>
            <w:r w:rsidRPr="00325D24">
              <w:rPr>
                <w:rFonts w:ascii="宋体" w:hAnsi="宋体" w:hint="eastAsia"/>
                <w:color w:val="FF0000"/>
                <w:sz w:val="18"/>
                <w:szCs w:val="18"/>
                <w:lang w:val="zh-CN"/>
              </w:rPr>
              <w:t>490</w:t>
            </w:r>
          </w:p>
        </w:tc>
        <w:tc>
          <w:tcPr>
            <w:tcW w:w="1670" w:type="dxa"/>
          </w:tcPr>
          <w:p w:rsidR="00325D24" w:rsidRPr="00325D24" w:rsidRDefault="00325D24" w:rsidP="00A742C4">
            <w:pPr>
              <w:rPr>
                <w:color w:val="FF0000"/>
              </w:rPr>
            </w:pPr>
            <w:r w:rsidRPr="00325D24">
              <w:rPr>
                <w:rFonts w:hint="eastAsia"/>
                <w:color w:val="FF0000"/>
              </w:rPr>
              <w:t>500</w:t>
            </w:r>
          </w:p>
        </w:tc>
        <w:tc>
          <w:tcPr>
            <w:tcW w:w="1713" w:type="dxa"/>
          </w:tcPr>
          <w:p w:rsidR="00325D24" w:rsidRPr="00325D24" w:rsidRDefault="00325D24" w:rsidP="00A742C4">
            <w:pPr>
              <w:rPr>
                <w:color w:val="FF0000"/>
              </w:rPr>
            </w:pPr>
            <w:r w:rsidRPr="00325D24">
              <w:rPr>
                <w:rFonts w:ascii="宋体" w:hAnsi="宋体" w:hint="eastAsia"/>
                <w:color w:val="FF0000"/>
                <w:sz w:val="18"/>
                <w:szCs w:val="18"/>
                <w:lang w:val="zh-CN"/>
              </w:rPr>
              <w:t>13.4</w:t>
            </w:r>
          </w:p>
        </w:tc>
        <w:tc>
          <w:tcPr>
            <w:tcW w:w="870" w:type="dxa"/>
          </w:tcPr>
          <w:p w:rsidR="00325D24" w:rsidRPr="00D23607" w:rsidRDefault="00325D24" w:rsidP="00A742C4">
            <w:pPr>
              <w:rPr>
                <w:color w:val="FF0000"/>
              </w:rPr>
            </w:pPr>
            <w:r w:rsidRPr="00325D24">
              <w:rPr>
                <w:rFonts w:ascii="宋体" w:hAnsi="宋体" w:hint="eastAsia"/>
                <w:color w:val="FF0000"/>
              </w:rPr>
              <w:t>≤</w:t>
            </w:r>
            <w:r w:rsidRPr="00D23607">
              <w:rPr>
                <w:rFonts w:hint="eastAsia"/>
                <w:color w:val="FF0000"/>
              </w:rPr>
              <w:t>15.0</w:t>
            </w:r>
          </w:p>
        </w:tc>
        <w:tc>
          <w:tcPr>
            <w:tcW w:w="843" w:type="dxa"/>
          </w:tcPr>
          <w:p w:rsidR="00325D24" w:rsidRPr="00D23607" w:rsidRDefault="00325D24" w:rsidP="00A742C4">
            <w:pPr>
              <w:rPr>
                <w:color w:val="FF0000"/>
              </w:rPr>
            </w:pPr>
            <w:r w:rsidRPr="00325D24">
              <w:rPr>
                <w:rFonts w:ascii="宋体" w:hAnsi="宋体" w:hint="eastAsia"/>
                <w:color w:val="FF0000"/>
              </w:rPr>
              <w:t>≤</w:t>
            </w:r>
            <w:r w:rsidRPr="00D23607">
              <w:rPr>
                <w:rFonts w:hint="eastAsia"/>
                <w:color w:val="FF0000"/>
              </w:rPr>
              <w:t>13.5</w:t>
            </w:r>
          </w:p>
        </w:tc>
      </w:tr>
      <w:tr w:rsidR="00325D24" w:rsidRPr="00267629" w:rsidTr="00A742C4">
        <w:trPr>
          <w:trHeight w:val="70"/>
        </w:trPr>
        <w:tc>
          <w:tcPr>
            <w:tcW w:w="1713" w:type="dxa"/>
          </w:tcPr>
          <w:p w:rsidR="00325D24" w:rsidRPr="00492E69" w:rsidRDefault="00325D24"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候诊室、挂号厅</w:t>
            </w:r>
          </w:p>
        </w:tc>
        <w:tc>
          <w:tcPr>
            <w:tcW w:w="1713" w:type="dxa"/>
          </w:tcPr>
          <w:p w:rsidR="00325D24" w:rsidRPr="00325D24" w:rsidRDefault="00325D24" w:rsidP="00A742C4">
            <w:pPr>
              <w:rPr>
                <w:color w:val="FF0000"/>
              </w:rPr>
            </w:pPr>
            <w:r w:rsidRPr="00325D24">
              <w:rPr>
                <w:rFonts w:ascii="宋体" w:hAnsi="宋体" w:hint="eastAsia"/>
                <w:color w:val="FF0000"/>
                <w:sz w:val="18"/>
                <w:szCs w:val="18"/>
                <w:lang w:val="zh-CN"/>
              </w:rPr>
              <w:t>197</w:t>
            </w:r>
          </w:p>
        </w:tc>
        <w:tc>
          <w:tcPr>
            <w:tcW w:w="1670" w:type="dxa"/>
          </w:tcPr>
          <w:p w:rsidR="00325D24" w:rsidRPr="00325D24" w:rsidRDefault="00325D24" w:rsidP="00A742C4">
            <w:pPr>
              <w:rPr>
                <w:color w:val="FF0000"/>
              </w:rPr>
            </w:pPr>
            <w:r w:rsidRPr="00325D24">
              <w:rPr>
                <w:rFonts w:hint="eastAsia"/>
                <w:color w:val="FF0000"/>
              </w:rPr>
              <w:t>200</w:t>
            </w:r>
          </w:p>
        </w:tc>
        <w:tc>
          <w:tcPr>
            <w:tcW w:w="1713" w:type="dxa"/>
          </w:tcPr>
          <w:p w:rsidR="00325D24" w:rsidRPr="00325D24" w:rsidRDefault="00325D24" w:rsidP="00A742C4">
            <w:pPr>
              <w:rPr>
                <w:color w:val="FF0000"/>
              </w:rPr>
            </w:pPr>
            <w:r w:rsidRPr="00325D24">
              <w:rPr>
                <w:rFonts w:ascii="宋体" w:hAnsi="宋体" w:hint="eastAsia"/>
                <w:color w:val="FF0000"/>
                <w:sz w:val="18"/>
                <w:szCs w:val="18"/>
                <w:lang w:val="zh-CN"/>
              </w:rPr>
              <w:t>5.3</w:t>
            </w:r>
          </w:p>
        </w:tc>
        <w:tc>
          <w:tcPr>
            <w:tcW w:w="870" w:type="dxa"/>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6.5</w:t>
            </w:r>
          </w:p>
        </w:tc>
        <w:tc>
          <w:tcPr>
            <w:tcW w:w="843" w:type="dxa"/>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5.5</w:t>
            </w:r>
          </w:p>
        </w:tc>
      </w:tr>
      <w:tr w:rsidR="00325D24" w:rsidRPr="00267629" w:rsidTr="00A742C4">
        <w:trPr>
          <w:trHeight w:val="70"/>
        </w:trPr>
        <w:tc>
          <w:tcPr>
            <w:tcW w:w="1713" w:type="dxa"/>
          </w:tcPr>
          <w:p w:rsidR="00325D24" w:rsidRPr="00492E69" w:rsidRDefault="00325D24"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病房</w:t>
            </w:r>
          </w:p>
        </w:tc>
        <w:tc>
          <w:tcPr>
            <w:tcW w:w="1713"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96</w:t>
            </w:r>
          </w:p>
        </w:tc>
        <w:tc>
          <w:tcPr>
            <w:tcW w:w="1670"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100</w:t>
            </w:r>
          </w:p>
        </w:tc>
        <w:tc>
          <w:tcPr>
            <w:tcW w:w="1713"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4.3</w:t>
            </w:r>
          </w:p>
        </w:tc>
        <w:tc>
          <w:tcPr>
            <w:tcW w:w="870" w:type="dxa"/>
          </w:tcPr>
          <w:p w:rsidR="00325D24" w:rsidRPr="00D23607" w:rsidRDefault="00325D24" w:rsidP="00A742C4">
            <w:pPr>
              <w:rPr>
                <w:rFonts w:ascii="宋体" w:hAnsi="宋体"/>
                <w:color w:val="FF0000"/>
                <w:sz w:val="18"/>
                <w:szCs w:val="18"/>
                <w:lang w:val="zh-CN"/>
              </w:rPr>
            </w:pPr>
            <w:r w:rsidRPr="00325D24">
              <w:rPr>
                <w:rFonts w:ascii="宋体" w:hAnsi="宋体" w:hint="eastAsia"/>
                <w:color w:val="FF0000"/>
              </w:rPr>
              <w:t>≤</w:t>
            </w:r>
            <w:r w:rsidRPr="00D23607">
              <w:rPr>
                <w:rFonts w:ascii="宋体" w:hAnsi="宋体" w:hint="eastAsia"/>
                <w:color w:val="FF0000"/>
                <w:sz w:val="18"/>
                <w:szCs w:val="18"/>
                <w:lang w:val="zh-CN"/>
              </w:rPr>
              <w:t>5.0</w:t>
            </w:r>
          </w:p>
        </w:tc>
        <w:tc>
          <w:tcPr>
            <w:tcW w:w="843" w:type="dxa"/>
          </w:tcPr>
          <w:p w:rsidR="00325D24" w:rsidRPr="00D23607" w:rsidRDefault="00325D24" w:rsidP="00A742C4">
            <w:pPr>
              <w:rPr>
                <w:rFonts w:ascii="宋体" w:hAnsi="宋体"/>
                <w:color w:val="FF0000"/>
                <w:sz w:val="18"/>
                <w:szCs w:val="18"/>
                <w:lang w:val="zh-CN"/>
              </w:rPr>
            </w:pPr>
            <w:r w:rsidRPr="00325D24">
              <w:rPr>
                <w:rFonts w:ascii="宋体" w:hAnsi="宋体" w:hint="eastAsia"/>
                <w:color w:val="FF0000"/>
              </w:rPr>
              <w:t>≤</w:t>
            </w:r>
            <w:r w:rsidRPr="00D23607">
              <w:rPr>
                <w:rFonts w:ascii="宋体" w:hAnsi="宋体" w:hint="eastAsia"/>
                <w:color w:val="FF0000"/>
                <w:sz w:val="18"/>
                <w:szCs w:val="18"/>
                <w:lang w:val="zh-CN"/>
              </w:rPr>
              <w:t>4.5</w:t>
            </w:r>
          </w:p>
        </w:tc>
      </w:tr>
      <w:tr w:rsidR="00325D24" w:rsidRPr="00267629" w:rsidTr="00A742C4">
        <w:trPr>
          <w:trHeight w:val="70"/>
        </w:trPr>
        <w:tc>
          <w:tcPr>
            <w:tcW w:w="1713" w:type="dxa"/>
          </w:tcPr>
          <w:p w:rsidR="00325D24" w:rsidRPr="00492E69" w:rsidRDefault="00325D24"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护士站</w:t>
            </w:r>
          </w:p>
        </w:tc>
        <w:tc>
          <w:tcPr>
            <w:tcW w:w="1713"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298</w:t>
            </w:r>
          </w:p>
        </w:tc>
        <w:tc>
          <w:tcPr>
            <w:tcW w:w="1670"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300</w:t>
            </w:r>
          </w:p>
        </w:tc>
        <w:tc>
          <w:tcPr>
            <w:tcW w:w="1713"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7.8</w:t>
            </w:r>
          </w:p>
        </w:tc>
        <w:tc>
          <w:tcPr>
            <w:tcW w:w="870" w:type="dxa"/>
          </w:tcPr>
          <w:p w:rsidR="00325D24" w:rsidRPr="00D23607" w:rsidRDefault="00325D24" w:rsidP="00A742C4">
            <w:pPr>
              <w:rPr>
                <w:rFonts w:ascii="宋体" w:hAnsi="宋体"/>
                <w:color w:val="FF0000"/>
                <w:sz w:val="18"/>
                <w:szCs w:val="18"/>
                <w:lang w:val="zh-CN"/>
              </w:rPr>
            </w:pPr>
            <w:r w:rsidRPr="00325D24">
              <w:rPr>
                <w:rFonts w:ascii="宋体" w:hAnsi="宋体" w:hint="eastAsia"/>
                <w:color w:val="FF0000"/>
              </w:rPr>
              <w:t>≤</w:t>
            </w:r>
            <w:r w:rsidRPr="00D23607">
              <w:rPr>
                <w:rFonts w:ascii="宋体" w:hAnsi="宋体" w:hint="eastAsia"/>
                <w:color w:val="FF0000"/>
                <w:sz w:val="18"/>
                <w:szCs w:val="18"/>
                <w:lang w:val="zh-CN"/>
              </w:rPr>
              <w:t>9.0</w:t>
            </w:r>
          </w:p>
        </w:tc>
        <w:tc>
          <w:tcPr>
            <w:tcW w:w="843" w:type="dxa"/>
          </w:tcPr>
          <w:p w:rsidR="00325D24" w:rsidRPr="00D23607" w:rsidRDefault="00325D24" w:rsidP="00A742C4">
            <w:pPr>
              <w:rPr>
                <w:rFonts w:ascii="宋体" w:hAnsi="宋体"/>
                <w:color w:val="FF0000"/>
                <w:sz w:val="18"/>
                <w:szCs w:val="18"/>
                <w:lang w:val="zh-CN"/>
              </w:rPr>
            </w:pPr>
            <w:r w:rsidRPr="00325D24">
              <w:rPr>
                <w:rFonts w:ascii="宋体" w:hAnsi="宋体" w:hint="eastAsia"/>
                <w:color w:val="FF0000"/>
              </w:rPr>
              <w:t>≤</w:t>
            </w:r>
            <w:r w:rsidRPr="00D23607">
              <w:rPr>
                <w:rFonts w:ascii="宋体" w:hAnsi="宋体" w:hint="eastAsia"/>
                <w:color w:val="FF0000"/>
                <w:sz w:val="18"/>
                <w:szCs w:val="18"/>
                <w:lang w:val="zh-CN"/>
              </w:rPr>
              <w:t>8.0</w:t>
            </w:r>
          </w:p>
        </w:tc>
      </w:tr>
      <w:tr w:rsidR="00325D24" w:rsidRPr="00267629" w:rsidTr="00A742C4">
        <w:trPr>
          <w:trHeight w:val="70"/>
        </w:trPr>
        <w:tc>
          <w:tcPr>
            <w:tcW w:w="1713" w:type="dxa"/>
          </w:tcPr>
          <w:p w:rsidR="00325D24" w:rsidRPr="00492E69" w:rsidRDefault="00325D24" w:rsidP="00F92090">
            <w:pPr>
              <w:spacing w:beforeLines="25" w:afterLines="25" w:line="240" w:lineRule="exact"/>
              <w:jc w:val="center"/>
              <w:rPr>
                <w:rFonts w:ascii="宋体" w:hAnsi="宋体"/>
                <w:color w:val="FF0000"/>
                <w:sz w:val="18"/>
                <w:szCs w:val="18"/>
                <w:lang w:val="zh-CN"/>
              </w:rPr>
            </w:pPr>
            <w:r w:rsidRPr="00492E69">
              <w:rPr>
                <w:rFonts w:ascii="宋体" w:hAnsi="宋体" w:hint="eastAsia"/>
                <w:color w:val="FF0000"/>
                <w:sz w:val="18"/>
                <w:szCs w:val="18"/>
                <w:lang w:val="zh-CN"/>
              </w:rPr>
              <w:t>药房</w:t>
            </w:r>
          </w:p>
        </w:tc>
        <w:tc>
          <w:tcPr>
            <w:tcW w:w="1713"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489</w:t>
            </w:r>
          </w:p>
        </w:tc>
        <w:tc>
          <w:tcPr>
            <w:tcW w:w="1670"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500</w:t>
            </w:r>
          </w:p>
        </w:tc>
        <w:tc>
          <w:tcPr>
            <w:tcW w:w="1713"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13.2</w:t>
            </w:r>
          </w:p>
        </w:tc>
        <w:tc>
          <w:tcPr>
            <w:tcW w:w="870" w:type="dxa"/>
          </w:tcPr>
          <w:p w:rsidR="00325D24" w:rsidRPr="00D23607" w:rsidRDefault="00DC0B0E" w:rsidP="00A742C4">
            <w:pPr>
              <w:rPr>
                <w:rFonts w:ascii="宋体" w:hAnsi="宋体"/>
                <w:color w:val="FF0000"/>
                <w:sz w:val="18"/>
                <w:szCs w:val="18"/>
                <w:lang w:val="zh-CN"/>
              </w:rPr>
            </w:pPr>
            <w:r w:rsidRPr="00325D24">
              <w:rPr>
                <w:rFonts w:ascii="宋体" w:hAnsi="宋体" w:hint="eastAsia"/>
                <w:color w:val="FF0000"/>
              </w:rPr>
              <w:t>≤</w:t>
            </w:r>
            <w:r w:rsidR="00325D24" w:rsidRPr="00D23607">
              <w:rPr>
                <w:rFonts w:ascii="宋体" w:hAnsi="宋体" w:hint="eastAsia"/>
                <w:color w:val="FF0000"/>
                <w:sz w:val="18"/>
                <w:szCs w:val="18"/>
                <w:lang w:val="zh-CN"/>
              </w:rPr>
              <w:t>15.0</w:t>
            </w:r>
          </w:p>
        </w:tc>
        <w:tc>
          <w:tcPr>
            <w:tcW w:w="843" w:type="dxa"/>
          </w:tcPr>
          <w:p w:rsidR="00325D24" w:rsidRPr="00D23607" w:rsidRDefault="00DC0B0E" w:rsidP="00A742C4">
            <w:pPr>
              <w:rPr>
                <w:rFonts w:ascii="宋体" w:hAnsi="宋体"/>
                <w:color w:val="FF0000"/>
                <w:sz w:val="18"/>
                <w:szCs w:val="18"/>
                <w:lang w:val="zh-CN"/>
              </w:rPr>
            </w:pPr>
            <w:r w:rsidRPr="00325D24">
              <w:rPr>
                <w:rFonts w:ascii="宋体" w:hAnsi="宋体" w:hint="eastAsia"/>
                <w:color w:val="FF0000"/>
              </w:rPr>
              <w:t>≤</w:t>
            </w:r>
            <w:r w:rsidR="00325D24" w:rsidRPr="00D23607">
              <w:rPr>
                <w:rFonts w:ascii="宋体" w:hAnsi="宋体" w:hint="eastAsia"/>
                <w:color w:val="FF0000"/>
                <w:sz w:val="18"/>
                <w:szCs w:val="18"/>
                <w:lang w:val="zh-CN"/>
              </w:rPr>
              <w:t>13.5</w:t>
            </w:r>
          </w:p>
        </w:tc>
      </w:tr>
      <w:tr w:rsidR="00325D24" w:rsidRPr="00267629" w:rsidTr="00A742C4">
        <w:trPr>
          <w:trHeight w:val="70"/>
        </w:trPr>
        <w:tc>
          <w:tcPr>
            <w:tcW w:w="1713" w:type="dxa"/>
          </w:tcPr>
          <w:p w:rsidR="00325D24" w:rsidRPr="00325D24" w:rsidRDefault="00325D24"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走廊</w:t>
            </w:r>
          </w:p>
        </w:tc>
        <w:tc>
          <w:tcPr>
            <w:tcW w:w="1713" w:type="dxa"/>
          </w:tcPr>
          <w:p w:rsidR="00325D24" w:rsidRPr="00325D24" w:rsidRDefault="00325D24" w:rsidP="00A742C4">
            <w:pPr>
              <w:rPr>
                <w:color w:val="FF0000"/>
              </w:rPr>
            </w:pPr>
            <w:r w:rsidRPr="00325D24">
              <w:rPr>
                <w:rFonts w:ascii="宋体" w:hAnsi="宋体" w:hint="eastAsia"/>
                <w:color w:val="FF0000"/>
                <w:sz w:val="18"/>
                <w:szCs w:val="18"/>
                <w:lang w:val="zh-CN"/>
              </w:rPr>
              <w:t>98</w:t>
            </w:r>
          </w:p>
        </w:tc>
        <w:tc>
          <w:tcPr>
            <w:tcW w:w="1670" w:type="dxa"/>
          </w:tcPr>
          <w:p w:rsidR="00325D24" w:rsidRPr="00325D24" w:rsidRDefault="00325D24" w:rsidP="00A742C4">
            <w:pPr>
              <w:rPr>
                <w:color w:val="FF0000"/>
              </w:rPr>
            </w:pPr>
            <w:r w:rsidRPr="00325D24">
              <w:rPr>
                <w:rFonts w:hint="eastAsia"/>
                <w:color w:val="FF0000"/>
              </w:rPr>
              <w:t>100</w:t>
            </w:r>
          </w:p>
        </w:tc>
        <w:tc>
          <w:tcPr>
            <w:tcW w:w="1713" w:type="dxa"/>
          </w:tcPr>
          <w:p w:rsidR="00325D24" w:rsidRPr="00325D24" w:rsidRDefault="00325D24" w:rsidP="00A742C4">
            <w:pPr>
              <w:rPr>
                <w:color w:val="FF0000"/>
              </w:rPr>
            </w:pPr>
            <w:r w:rsidRPr="00325D24">
              <w:rPr>
                <w:rFonts w:ascii="宋体" w:hAnsi="宋体" w:hint="eastAsia"/>
                <w:color w:val="FF0000"/>
                <w:sz w:val="18"/>
                <w:szCs w:val="18"/>
                <w:lang w:val="zh-CN"/>
              </w:rPr>
              <w:t>3.8</w:t>
            </w:r>
          </w:p>
        </w:tc>
        <w:tc>
          <w:tcPr>
            <w:tcW w:w="870" w:type="dxa"/>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4.5</w:t>
            </w:r>
          </w:p>
        </w:tc>
        <w:tc>
          <w:tcPr>
            <w:tcW w:w="843" w:type="dxa"/>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4.0</w:t>
            </w:r>
          </w:p>
        </w:tc>
      </w:tr>
      <w:tr w:rsidR="00325D24" w:rsidRPr="00267629" w:rsidTr="00A742C4">
        <w:trPr>
          <w:trHeight w:val="534"/>
        </w:trPr>
        <w:tc>
          <w:tcPr>
            <w:tcW w:w="1713" w:type="dxa"/>
            <w:tcBorders>
              <w:bottom w:val="single" w:sz="4" w:space="0" w:color="auto"/>
            </w:tcBorders>
          </w:tcPr>
          <w:p w:rsidR="00325D24" w:rsidRPr="00325D24" w:rsidRDefault="00325D24"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卫生间</w:t>
            </w:r>
          </w:p>
        </w:tc>
        <w:tc>
          <w:tcPr>
            <w:tcW w:w="1713" w:type="dxa"/>
            <w:tcBorders>
              <w:bottom w:val="single" w:sz="4" w:space="0" w:color="auto"/>
            </w:tcBorders>
          </w:tcPr>
          <w:p w:rsidR="00325D24" w:rsidRPr="00325D24" w:rsidRDefault="00325D24" w:rsidP="00A742C4">
            <w:pPr>
              <w:rPr>
                <w:color w:val="FF0000"/>
              </w:rPr>
            </w:pPr>
            <w:r w:rsidRPr="00325D24">
              <w:rPr>
                <w:rFonts w:ascii="宋体" w:hAnsi="宋体" w:hint="eastAsia"/>
                <w:color w:val="FF0000"/>
                <w:sz w:val="18"/>
                <w:szCs w:val="18"/>
                <w:lang w:val="zh-CN"/>
              </w:rPr>
              <w:t>74</w:t>
            </w:r>
          </w:p>
        </w:tc>
        <w:tc>
          <w:tcPr>
            <w:tcW w:w="1670" w:type="dxa"/>
            <w:tcBorders>
              <w:bottom w:val="single" w:sz="4" w:space="0" w:color="auto"/>
            </w:tcBorders>
          </w:tcPr>
          <w:p w:rsidR="00325D24" w:rsidRPr="00325D24" w:rsidRDefault="00325D24" w:rsidP="00A742C4">
            <w:pPr>
              <w:rPr>
                <w:color w:val="FF0000"/>
              </w:rPr>
            </w:pPr>
            <w:r w:rsidRPr="00325D24">
              <w:rPr>
                <w:rFonts w:hint="eastAsia"/>
                <w:color w:val="FF0000"/>
              </w:rPr>
              <w:t>75</w:t>
            </w:r>
          </w:p>
        </w:tc>
        <w:tc>
          <w:tcPr>
            <w:tcW w:w="1713" w:type="dxa"/>
            <w:tcBorders>
              <w:bottom w:val="single" w:sz="4" w:space="0" w:color="auto"/>
            </w:tcBorders>
          </w:tcPr>
          <w:p w:rsidR="00325D24" w:rsidRPr="00325D24" w:rsidRDefault="00325D24" w:rsidP="00A742C4">
            <w:pPr>
              <w:rPr>
                <w:color w:val="FF0000"/>
              </w:rPr>
            </w:pPr>
            <w:r w:rsidRPr="00325D24">
              <w:rPr>
                <w:rFonts w:ascii="宋体" w:hAnsi="宋体" w:hint="eastAsia"/>
                <w:color w:val="FF0000"/>
                <w:sz w:val="18"/>
                <w:szCs w:val="18"/>
                <w:lang w:val="zh-CN"/>
              </w:rPr>
              <w:t>2.8</w:t>
            </w:r>
          </w:p>
        </w:tc>
        <w:tc>
          <w:tcPr>
            <w:tcW w:w="870" w:type="dxa"/>
            <w:tcBorders>
              <w:bottom w:val="single" w:sz="4" w:space="0" w:color="auto"/>
            </w:tcBorders>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3.5</w:t>
            </w:r>
          </w:p>
        </w:tc>
        <w:tc>
          <w:tcPr>
            <w:tcW w:w="843" w:type="dxa"/>
            <w:tcBorders>
              <w:bottom w:val="single" w:sz="4" w:space="0" w:color="auto"/>
            </w:tcBorders>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3.0</w:t>
            </w:r>
          </w:p>
        </w:tc>
      </w:tr>
      <w:tr w:rsidR="00325D24" w:rsidRPr="00267629" w:rsidTr="00A742C4">
        <w:trPr>
          <w:trHeight w:val="70"/>
        </w:trPr>
        <w:tc>
          <w:tcPr>
            <w:tcW w:w="1713" w:type="dxa"/>
          </w:tcPr>
          <w:p w:rsidR="00325D24" w:rsidRPr="00325D24" w:rsidRDefault="00325D24"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车库</w:t>
            </w:r>
          </w:p>
        </w:tc>
        <w:tc>
          <w:tcPr>
            <w:tcW w:w="1713" w:type="dxa"/>
          </w:tcPr>
          <w:p w:rsidR="00325D24" w:rsidRPr="00325D24" w:rsidRDefault="00325D24" w:rsidP="00A742C4">
            <w:pPr>
              <w:rPr>
                <w:color w:val="FF0000"/>
              </w:rPr>
            </w:pPr>
            <w:r w:rsidRPr="00325D24">
              <w:rPr>
                <w:rFonts w:ascii="宋体" w:hAnsi="宋体" w:hint="eastAsia"/>
                <w:color w:val="FF0000"/>
                <w:sz w:val="18"/>
                <w:szCs w:val="18"/>
                <w:lang w:val="zh-CN"/>
              </w:rPr>
              <w:t>47</w:t>
            </w:r>
          </w:p>
        </w:tc>
        <w:tc>
          <w:tcPr>
            <w:tcW w:w="1670" w:type="dxa"/>
          </w:tcPr>
          <w:p w:rsidR="00325D24" w:rsidRPr="00325D24" w:rsidRDefault="00325D24" w:rsidP="00A742C4">
            <w:pPr>
              <w:rPr>
                <w:color w:val="FF0000"/>
              </w:rPr>
            </w:pPr>
            <w:r w:rsidRPr="00325D24">
              <w:rPr>
                <w:rFonts w:hint="eastAsia"/>
                <w:color w:val="FF0000"/>
              </w:rPr>
              <w:t>50</w:t>
            </w:r>
          </w:p>
        </w:tc>
        <w:tc>
          <w:tcPr>
            <w:tcW w:w="1713" w:type="dxa"/>
          </w:tcPr>
          <w:p w:rsidR="00325D24" w:rsidRPr="00325D24" w:rsidRDefault="00325D24" w:rsidP="00A742C4">
            <w:pPr>
              <w:rPr>
                <w:color w:val="FF0000"/>
              </w:rPr>
            </w:pPr>
            <w:r w:rsidRPr="00325D24">
              <w:rPr>
                <w:rFonts w:ascii="宋体" w:hAnsi="宋体" w:hint="eastAsia"/>
                <w:color w:val="FF0000"/>
                <w:sz w:val="18"/>
                <w:szCs w:val="18"/>
                <w:lang w:val="zh-CN"/>
              </w:rPr>
              <w:t>1.9</w:t>
            </w:r>
          </w:p>
        </w:tc>
        <w:tc>
          <w:tcPr>
            <w:tcW w:w="870" w:type="dxa"/>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2.5</w:t>
            </w:r>
          </w:p>
        </w:tc>
        <w:tc>
          <w:tcPr>
            <w:tcW w:w="843" w:type="dxa"/>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2.0</w:t>
            </w:r>
          </w:p>
        </w:tc>
      </w:tr>
      <w:tr w:rsidR="00325D24" w:rsidRPr="00267629" w:rsidTr="00A742C4">
        <w:trPr>
          <w:trHeight w:val="70"/>
        </w:trPr>
        <w:tc>
          <w:tcPr>
            <w:tcW w:w="1713" w:type="dxa"/>
          </w:tcPr>
          <w:p w:rsidR="00325D24" w:rsidRPr="00325D24" w:rsidRDefault="00325D24" w:rsidP="00F92090">
            <w:pPr>
              <w:spacing w:beforeLines="25" w:afterLines="25" w:line="240" w:lineRule="exact"/>
              <w:jc w:val="center"/>
              <w:rPr>
                <w:rFonts w:ascii="宋体" w:hAnsi="宋体"/>
                <w:color w:val="FF0000"/>
                <w:sz w:val="18"/>
                <w:szCs w:val="18"/>
                <w:lang w:val="zh-CN"/>
              </w:rPr>
            </w:pPr>
            <w:r w:rsidRPr="00325D24">
              <w:rPr>
                <w:rFonts w:ascii="宋体" w:hAnsi="宋体" w:hint="eastAsia"/>
                <w:color w:val="FF0000"/>
                <w:sz w:val="18"/>
                <w:szCs w:val="18"/>
                <w:lang w:val="zh-CN"/>
              </w:rPr>
              <w:t>配电间</w:t>
            </w:r>
          </w:p>
        </w:tc>
        <w:tc>
          <w:tcPr>
            <w:tcW w:w="1713"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182</w:t>
            </w:r>
          </w:p>
        </w:tc>
        <w:tc>
          <w:tcPr>
            <w:tcW w:w="1670" w:type="dxa"/>
          </w:tcPr>
          <w:p w:rsidR="00325D24" w:rsidRPr="00325D24" w:rsidRDefault="00325D24" w:rsidP="00A742C4">
            <w:pPr>
              <w:rPr>
                <w:color w:val="FF0000"/>
              </w:rPr>
            </w:pPr>
            <w:r w:rsidRPr="00325D24">
              <w:rPr>
                <w:rFonts w:hint="eastAsia"/>
                <w:color w:val="FF0000"/>
              </w:rPr>
              <w:t>200</w:t>
            </w:r>
          </w:p>
        </w:tc>
        <w:tc>
          <w:tcPr>
            <w:tcW w:w="1713" w:type="dxa"/>
          </w:tcPr>
          <w:p w:rsidR="00325D24" w:rsidRPr="00325D24" w:rsidRDefault="00325D24" w:rsidP="00A742C4">
            <w:pPr>
              <w:rPr>
                <w:rFonts w:ascii="宋体" w:hAnsi="宋体"/>
                <w:color w:val="FF0000"/>
                <w:sz w:val="18"/>
                <w:szCs w:val="18"/>
                <w:lang w:val="zh-CN"/>
              </w:rPr>
            </w:pPr>
            <w:r w:rsidRPr="00325D24">
              <w:rPr>
                <w:rFonts w:ascii="宋体" w:hAnsi="宋体" w:hint="eastAsia"/>
                <w:color w:val="FF0000"/>
                <w:sz w:val="18"/>
                <w:szCs w:val="18"/>
                <w:lang w:val="zh-CN"/>
              </w:rPr>
              <w:t>6.9</w:t>
            </w:r>
          </w:p>
        </w:tc>
        <w:tc>
          <w:tcPr>
            <w:tcW w:w="870" w:type="dxa"/>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8.0</w:t>
            </w:r>
          </w:p>
        </w:tc>
        <w:tc>
          <w:tcPr>
            <w:tcW w:w="843" w:type="dxa"/>
          </w:tcPr>
          <w:p w:rsidR="00325D24" w:rsidRPr="00325D24" w:rsidRDefault="00325D24" w:rsidP="00A742C4">
            <w:pPr>
              <w:rPr>
                <w:color w:val="FF0000"/>
              </w:rPr>
            </w:pPr>
            <w:r w:rsidRPr="00325D24">
              <w:rPr>
                <w:rFonts w:ascii="宋体" w:hAnsi="宋体" w:hint="eastAsia"/>
                <w:color w:val="FF0000"/>
              </w:rPr>
              <w:t>≤</w:t>
            </w:r>
            <w:r w:rsidRPr="00325D24">
              <w:rPr>
                <w:rFonts w:hint="eastAsia"/>
                <w:color w:val="FF0000"/>
              </w:rPr>
              <w:t>7.0</w:t>
            </w:r>
          </w:p>
        </w:tc>
      </w:tr>
    </w:tbl>
    <w:p w:rsidR="00C561F8" w:rsidRPr="00525F85" w:rsidRDefault="00C561F8" w:rsidP="00EB3E7A">
      <w:pPr>
        <w:spacing w:line="288" w:lineRule="auto"/>
        <w:rPr>
          <w:rFonts w:ascii="Times New Roman"/>
          <w:szCs w:val="21"/>
          <w:lang w:val="zh-CN"/>
        </w:rPr>
      </w:pPr>
    </w:p>
    <w:p w:rsidR="00C561F8" w:rsidRDefault="00C561F8" w:rsidP="00C561F8">
      <w:pPr>
        <w:autoSpaceDE w:val="0"/>
        <w:autoSpaceDN w:val="0"/>
        <w:adjustRightInd w:val="0"/>
        <w:spacing w:before="10" w:line="70" w:lineRule="exact"/>
        <w:jc w:val="left"/>
        <w:rPr>
          <w:rFonts w:ascii="微软雅黑" w:eastAsia="微软雅黑" w:hAnsi="Times New Roman" w:cs="微软雅黑"/>
          <w:kern w:val="0"/>
          <w:sz w:val="7"/>
          <w:szCs w:val="7"/>
        </w:rPr>
      </w:pPr>
    </w:p>
    <w:p w:rsidR="00C561F8" w:rsidRPr="00B30174" w:rsidRDefault="00C561F8" w:rsidP="00F92090">
      <w:pPr>
        <w:numPr>
          <w:ilvl w:val="0"/>
          <w:numId w:val="78"/>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Pr="00525F85" w:rsidRDefault="00C561F8" w:rsidP="00C561F8">
      <w:pPr>
        <w:spacing w:line="288" w:lineRule="auto"/>
        <w:rPr>
          <w:rFonts w:ascii="Times New Roman"/>
          <w:szCs w:val="21"/>
          <w:lang w:val="zh-CN"/>
        </w:rPr>
      </w:pPr>
      <w:r w:rsidRPr="00525F85">
        <w:rPr>
          <w:rFonts w:ascii="Times New Roman" w:hint="eastAsia"/>
          <w:szCs w:val="21"/>
          <w:lang w:val="zh-CN"/>
        </w:rPr>
        <w:t>提交材料及要求：</w:t>
      </w:r>
    </w:p>
    <w:p w:rsidR="00C561F8" w:rsidRPr="00525F85" w:rsidRDefault="00C561F8" w:rsidP="00C561F8">
      <w:pPr>
        <w:spacing w:line="288" w:lineRule="auto"/>
        <w:rPr>
          <w:rFonts w:ascii="Times New Roman"/>
          <w:szCs w:val="21"/>
          <w:lang w:val="zh-CN"/>
        </w:rPr>
      </w:pPr>
      <w:r w:rsidRPr="00525F85">
        <w:rPr>
          <w:rFonts w:ascii="Times New Roman"/>
          <w:szCs w:val="21"/>
          <w:lang w:val="zh-CN"/>
        </w:rPr>
        <w:t>1</w:t>
      </w:r>
      <w:r w:rsidRPr="00525F85">
        <w:rPr>
          <w:rFonts w:ascii="Times New Roman" w:hint="eastAsia"/>
          <w:szCs w:val="21"/>
          <w:lang w:val="zh-CN"/>
        </w:rPr>
        <w:t>、照明施工图设计说明：照明施工图设计说明中应有对照明系统、灯具布置和选型的要求，并与设计图纸相吻合；对于图纸中只预留照明配电系统的情况，设计中要对灯具选型提出具体的要求，包括功率、光通量，并核算照度和照明功率密度是否达标；</w:t>
      </w:r>
    </w:p>
    <w:p w:rsidR="00C561F8" w:rsidRPr="00525F85" w:rsidRDefault="00C561F8" w:rsidP="00C561F8">
      <w:pPr>
        <w:spacing w:line="288" w:lineRule="auto"/>
        <w:rPr>
          <w:rFonts w:ascii="Times New Roman"/>
          <w:szCs w:val="21"/>
          <w:lang w:val="zh-CN"/>
        </w:rPr>
      </w:pPr>
      <w:r w:rsidRPr="00525F85">
        <w:rPr>
          <w:rFonts w:ascii="Times New Roman"/>
          <w:szCs w:val="21"/>
          <w:lang w:val="zh-CN"/>
        </w:rPr>
        <w:t>2</w:t>
      </w:r>
      <w:r w:rsidRPr="00525F85">
        <w:rPr>
          <w:rFonts w:ascii="Times New Roman" w:hint="eastAsia"/>
          <w:szCs w:val="21"/>
          <w:lang w:val="zh-CN"/>
        </w:rPr>
        <w:t>、各层照明平面图：照明灯具及照明配电系统的平面布置，灯具型号应与图例相吻合；</w:t>
      </w:r>
    </w:p>
    <w:p w:rsidR="00C561F8" w:rsidRPr="00525F85" w:rsidRDefault="00C561F8" w:rsidP="00C561F8">
      <w:pPr>
        <w:spacing w:line="288" w:lineRule="auto"/>
        <w:rPr>
          <w:rFonts w:ascii="Times New Roman"/>
          <w:szCs w:val="21"/>
          <w:lang w:val="zh-CN"/>
        </w:rPr>
      </w:pPr>
      <w:r w:rsidRPr="00525F85">
        <w:rPr>
          <w:rFonts w:ascii="Times New Roman"/>
          <w:szCs w:val="21"/>
          <w:lang w:val="zh-CN"/>
        </w:rPr>
        <w:t>3</w:t>
      </w:r>
      <w:r w:rsidRPr="00525F85">
        <w:rPr>
          <w:rFonts w:ascii="Times New Roman" w:hint="eastAsia"/>
          <w:szCs w:val="21"/>
          <w:lang w:val="zh-CN"/>
        </w:rPr>
        <w:t>、照明控制系统图：对于集中控制的照明灯具，应提供相应的弱电设计施工图；对于声光等感应灯自动控制的照明灯具，应体现在照明平面图和图例中。</w:t>
      </w:r>
    </w:p>
    <w:p w:rsidR="00C561F8" w:rsidRDefault="00C561F8" w:rsidP="00C561F8">
      <w:pPr>
        <w:spacing w:line="288" w:lineRule="auto"/>
        <w:rPr>
          <w:rFonts w:ascii="Times New Roman"/>
          <w:szCs w:val="21"/>
          <w:lang w:val="zh-CN"/>
        </w:rPr>
      </w:pPr>
      <w:r w:rsidRPr="00525F85">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2A6A50" w:rsidRDefault="002A6A50" w:rsidP="00F92090">
            <w:pPr>
              <w:spacing w:beforeLines="50" w:line="288" w:lineRule="auto"/>
              <w:rPr>
                <w:rFonts w:ascii="Times New Roman" w:hAnsi="Times New Roman"/>
                <w:color w:val="FF0000"/>
                <w:szCs w:val="21"/>
                <w:lang w:val="zh-CN"/>
              </w:rPr>
            </w:pPr>
            <w:r w:rsidRPr="002A6A50">
              <w:rPr>
                <w:rFonts w:ascii="Times New Roman" w:hAnsi="Times New Roman" w:hint="eastAsia"/>
                <w:color w:val="FF0000"/>
                <w:szCs w:val="21"/>
                <w:lang w:val="zh-CN"/>
              </w:rPr>
              <w:lastRenderedPageBreak/>
              <w:t>1</w:t>
            </w:r>
            <w:r w:rsidRPr="002A6A50">
              <w:rPr>
                <w:rFonts w:ascii="Times New Roman" w:hAnsi="Times New Roman" w:hint="eastAsia"/>
                <w:color w:val="FF0000"/>
                <w:szCs w:val="21"/>
                <w:lang w:val="zh-CN"/>
              </w:rPr>
              <w:t>、电气专业</w:t>
            </w:r>
            <w:r w:rsidR="00C561F8" w:rsidRPr="002A6A50">
              <w:rPr>
                <w:rFonts w:ascii="Times New Roman" w:hAnsi="Times New Roman" w:hint="eastAsia"/>
                <w:color w:val="FF0000"/>
                <w:szCs w:val="21"/>
                <w:lang w:val="zh-CN"/>
              </w:rPr>
              <w:t>照明施工图纸、设计说明。</w:t>
            </w:r>
          </w:p>
        </w:tc>
      </w:tr>
    </w:tbl>
    <w:p w:rsidR="00C561F8" w:rsidRPr="00525F85" w:rsidRDefault="00C561F8" w:rsidP="00C561F8">
      <w:pPr>
        <w:spacing w:line="288" w:lineRule="auto"/>
        <w:rPr>
          <w:rFonts w:ascii="Times New Roman"/>
          <w:szCs w:val="21"/>
          <w:lang w:val="zh-CN"/>
        </w:rPr>
      </w:pPr>
    </w:p>
    <w:p w:rsidR="00C561F8" w:rsidRPr="00D7414F" w:rsidRDefault="00C561F8"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position w:val="-1"/>
          <w:szCs w:val="21"/>
        </w:rPr>
        <w:br w:type="page"/>
      </w:r>
      <w:smartTag w:uri="urn:schemas-microsoft-com:office:smarttags" w:element="chsdate">
        <w:smartTagPr>
          <w:attr w:name="IsROCDate" w:val="False"/>
          <w:attr w:name="IsLunarDate" w:val="False"/>
          <w:attr w:name="Day" w:val="30"/>
          <w:attr w:name="Month" w:val="12"/>
          <w:attr w:name="Year" w:val="1899"/>
        </w:smartTagPr>
        <w:r w:rsidRPr="00ED4589">
          <w:rPr>
            <w:rFonts w:ascii="Times New Roman" w:hAnsi="Times New Roman"/>
            <w:b/>
            <w:sz w:val="24"/>
            <w:szCs w:val="24"/>
            <w:lang w:val="zh-CN"/>
          </w:rPr>
          <w:lastRenderedPageBreak/>
          <w:t>5.2.11</w:t>
        </w:r>
      </w:smartTag>
      <w:r w:rsidRPr="00ED4589">
        <w:rPr>
          <w:rFonts w:ascii="Times New Roman" w:hAnsi="Times New Roman"/>
          <w:b/>
          <w:sz w:val="24"/>
          <w:szCs w:val="24"/>
          <w:lang w:val="zh-CN"/>
        </w:rPr>
        <w:t xml:space="preserve"> </w:t>
      </w:r>
      <w:r w:rsidRPr="00ED4589">
        <w:rPr>
          <w:rFonts w:ascii="Times New Roman" w:hAnsi="Times New Roman" w:hint="eastAsia"/>
          <w:b/>
          <w:sz w:val="24"/>
          <w:szCs w:val="24"/>
          <w:lang w:val="zh-CN"/>
        </w:rPr>
        <w:t>合理选用电梯和自动扶梯，并采取电梯群控、扶梯自动启停等节能控制措施。（总分</w:t>
      </w:r>
      <w:r w:rsidRPr="00ED4589">
        <w:rPr>
          <w:rFonts w:ascii="Times New Roman" w:hAnsi="Times New Roman"/>
          <w:b/>
          <w:sz w:val="24"/>
          <w:szCs w:val="24"/>
          <w:lang w:val="zh-CN"/>
        </w:rPr>
        <w:t xml:space="preserve"> 3 </w:t>
      </w:r>
      <w:r w:rsidRPr="00D7414F">
        <w:rPr>
          <w:rFonts w:ascii="Times New Roman" w:hAnsi="Times New Roman" w:hint="eastAsia"/>
          <w:b/>
          <w:sz w:val="24"/>
          <w:szCs w:val="24"/>
          <w:lang w:val="zh-CN"/>
        </w:rPr>
        <w:t>分）</w:t>
      </w:r>
    </w:p>
    <w:p w:rsidR="00C561F8" w:rsidRPr="00D7414F" w:rsidRDefault="00C561F8" w:rsidP="00F92090">
      <w:pPr>
        <w:numPr>
          <w:ilvl w:val="0"/>
          <w:numId w:val="79"/>
        </w:numPr>
        <w:spacing w:beforeLines="50" w:line="288" w:lineRule="auto"/>
        <w:rPr>
          <w:rFonts w:ascii="Times New Roman"/>
          <w:szCs w:val="21"/>
          <w:lang w:val="zh-CN"/>
        </w:rPr>
      </w:pPr>
      <w:r w:rsidRPr="00B30174">
        <w:rPr>
          <w:rFonts w:ascii="Times New Roman" w:hint="eastAsia"/>
          <w:b/>
          <w:szCs w:val="21"/>
          <w:lang w:val="zh-CN"/>
        </w:rPr>
        <w:t>得分自评：</w:t>
      </w:r>
      <w:r w:rsidRPr="00D7414F">
        <w:rPr>
          <w:rFonts w:ascii="Times New Roman" w:hint="eastAsia"/>
          <w:szCs w:val="21"/>
          <w:lang w:val="zh-CN"/>
        </w:rPr>
        <w:t>（对于仅设有一台电梯的建筑、不设电梯的建筑，本条不参评）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4F6A4B" w:rsidTr="0040266C">
        <w:trPr>
          <w:trHeight w:val="336"/>
        </w:trPr>
        <w:tc>
          <w:tcPr>
            <w:tcW w:w="4261" w:type="dxa"/>
            <w:vAlign w:val="center"/>
          </w:tcPr>
          <w:p w:rsidR="00C561F8" w:rsidRPr="004F6A4B" w:rsidRDefault="00C561F8" w:rsidP="00F92090">
            <w:pPr>
              <w:spacing w:beforeLines="25" w:afterLines="25" w:line="240" w:lineRule="exact"/>
              <w:jc w:val="left"/>
              <w:rPr>
                <w:rFonts w:ascii="宋体" w:hAnsi="宋体"/>
                <w:sz w:val="18"/>
                <w:szCs w:val="18"/>
                <w:lang w:val="zh-CN"/>
              </w:rPr>
            </w:pPr>
            <w:r w:rsidRPr="004F6A4B">
              <w:rPr>
                <w:rFonts w:ascii="宋体" w:hAnsi="宋体" w:hint="eastAsia"/>
                <w:sz w:val="18"/>
                <w:szCs w:val="18"/>
                <w:lang w:val="zh-CN"/>
              </w:rPr>
              <w:t>合理选用电梯和自动扶梯，并采取电梯群控、扶梯自动启停等节能控制措施</w:t>
            </w:r>
          </w:p>
        </w:tc>
        <w:tc>
          <w:tcPr>
            <w:tcW w:w="2130" w:type="dxa"/>
            <w:vAlign w:val="center"/>
          </w:tcPr>
          <w:p w:rsidR="00C561F8" w:rsidRPr="004F6A4B" w:rsidRDefault="00C561F8" w:rsidP="00F92090">
            <w:pPr>
              <w:spacing w:beforeLines="25" w:afterLines="25" w:line="240" w:lineRule="exact"/>
              <w:jc w:val="center"/>
              <w:rPr>
                <w:rFonts w:ascii="宋体" w:hAnsi="宋体"/>
                <w:sz w:val="18"/>
                <w:szCs w:val="18"/>
                <w:lang w:val="zh-CN"/>
              </w:rPr>
            </w:pPr>
            <w:r w:rsidRPr="004F6A4B">
              <w:rPr>
                <w:rFonts w:ascii="宋体" w:hAnsi="宋体" w:hint="eastAsia"/>
                <w:sz w:val="18"/>
                <w:szCs w:val="18"/>
                <w:lang w:val="zh-CN"/>
              </w:rPr>
              <w:t>3</w:t>
            </w:r>
          </w:p>
        </w:tc>
        <w:tc>
          <w:tcPr>
            <w:tcW w:w="2131" w:type="dxa"/>
            <w:vAlign w:val="center"/>
          </w:tcPr>
          <w:p w:rsidR="00C561F8" w:rsidRPr="004F6A4B" w:rsidRDefault="00C561F8" w:rsidP="00F92090">
            <w:pPr>
              <w:spacing w:beforeLines="25" w:afterLines="25" w:line="240" w:lineRule="exact"/>
              <w:jc w:val="center"/>
              <w:rPr>
                <w:rFonts w:ascii="宋体" w:hAnsi="宋体"/>
                <w:color w:val="FF0000"/>
                <w:sz w:val="18"/>
                <w:szCs w:val="18"/>
                <w:lang w:val="zh-CN"/>
              </w:rPr>
            </w:pPr>
            <w:r w:rsidRPr="004F6A4B">
              <w:rPr>
                <w:rFonts w:ascii="宋体" w:hAnsi="宋体" w:hint="eastAsia"/>
                <w:color w:val="FF0000"/>
                <w:sz w:val="18"/>
                <w:szCs w:val="18"/>
                <w:lang w:val="zh-CN"/>
              </w:rPr>
              <w:t>3</w:t>
            </w:r>
          </w:p>
        </w:tc>
      </w:tr>
      <w:tr w:rsidR="00C561F8" w:rsidRPr="004F6A4B" w:rsidTr="0040266C">
        <w:trPr>
          <w:trHeight w:val="336"/>
        </w:trPr>
        <w:tc>
          <w:tcPr>
            <w:tcW w:w="4261" w:type="dxa"/>
            <w:vAlign w:val="center"/>
          </w:tcPr>
          <w:p w:rsidR="00C561F8" w:rsidRPr="004F6A4B" w:rsidRDefault="00C561F8" w:rsidP="00F92090">
            <w:pPr>
              <w:spacing w:beforeLines="25" w:afterLines="25" w:line="240" w:lineRule="exact"/>
              <w:jc w:val="center"/>
              <w:rPr>
                <w:rFonts w:ascii="宋体" w:hAnsi="宋体"/>
                <w:sz w:val="18"/>
                <w:szCs w:val="18"/>
                <w:lang w:val="zh-CN"/>
              </w:rPr>
            </w:pPr>
            <w:r w:rsidRPr="004F6A4B">
              <w:rPr>
                <w:rFonts w:ascii="宋体" w:hAnsi="宋体" w:hint="eastAsia"/>
                <w:sz w:val="18"/>
                <w:szCs w:val="18"/>
                <w:lang w:val="zh-CN"/>
              </w:rPr>
              <w:t>合计</w:t>
            </w:r>
          </w:p>
        </w:tc>
        <w:tc>
          <w:tcPr>
            <w:tcW w:w="2130" w:type="dxa"/>
            <w:vAlign w:val="center"/>
          </w:tcPr>
          <w:p w:rsidR="00C561F8" w:rsidRPr="004F6A4B" w:rsidRDefault="00C561F8" w:rsidP="00F92090">
            <w:pPr>
              <w:spacing w:beforeLines="25" w:afterLines="25" w:line="240" w:lineRule="exact"/>
              <w:jc w:val="center"/>
              <w:rPr>
                <w:rFonts w:ascii="宋体" w:hAnsi="宋体"/>
                <w:sz w:val="18"/>
                <w:szCs w:val="18"/>
                <w:lang w:val="zh-CN"/>
              </w:rPr>
            </w:pPr>
            <w:r w:rsidRPr="004F6A4B">
              <w:rPr>
                <w:rFonts w:ascii="宋体" w:hAnsi="宋体" w:hint="eastAsia"/>
                <w:sz w:val="18"/>
                <w:szCs w:val="18"/>
                <w:lang w:val="zh-CN"/>
              </w:rPr>
              <w:t>3</w:t>
            </w:r>
          </w:p>
        </w:tc>
        <w:tc>
          <w:tcPr>
            <w:tcW w:w="2131" w:type="dxa"/>
            <w:vAlign w:val="center"/>
          </w:tcPr>
          <w:p w:rsidR="00C561F8" w:rsidRPr="004F6A4B" w:rsidRDefault="00C561F8" w:rsidP="00F92090">
            <w:pPr>
              <w:spacing w:beforeLines="25" w:afterLines="25" w:line="240" w:lineRule="exact"/>
              <w:jc w:val="center"/>
              <w:rPr>
                <w:rFonts w:ascii="宋体" w:hAnsi="宋体"/>
                <w:color w:val="FF0000"/>
                <w:sz w:val="18"/>
                <w:szCs w:val="18"/>
                <w:lang w:val="zh-CN"/>
              </w:rPr>
            </w:pPr>
            <w:r w:rsidRPr="004F6A4B">
              <w:rPr>
                <w:rFonts w:ascii="宋体" w:hAnsi="宋体" w:hint="eastAsia"/>
                <w:color w:val="FF0000"/>
                <w:sz w:val="18"/>
                <w:szCs w:val="18"/>
                <w:lang w:val="zh-CN"/>
              </w:rPr>
              <w:t>3</w:t>
            </w:r>
          </w:p>
        </w:tc>
      </w:tr>
    </w:tbl>
    <w:p w:rsidR="00C561F8" w:rsidRPr="004F6A4B" w:rsidRDefault="00C561F8" w:rsidP="00F92090">
      <w:pPr>
        <w:numPr>
          <w:ilvl w:val="0"/>
          <w:numId w:val="79"/>
        </w:numPr>
        <w:spacing w:beforeLines="50" w:line="288" w:lineRule="auto"/>
        <w:rPr>
          <w:rFonts w:ascii="Times New Roman"/>
          <w:b/>
          <w:szCs w:val="21"/>
          <w:lang w:val="zh-CN"/>
        </w:rPr>
      </w:pPr>
      <w:r w:rsidRPr="004F6A4B">
        <w:rPr>
          <w:rFonts w:ascii="Times New Roman" w:hint="eastAsia"/>
          <w:b/>
          <w:szCs w:val="21"/>
          <w:lang w:val="zh-CN"/>
        </w:rPr>
        <w:t>评价要点：</w:t>
      </w:r>
    </w:p>
    <w:p w:rsidR="00C561F8" w:rsidRPr="004F6A4B" w:rsidRDefault="00C561F8" w:rsidP="00C561F8">
      <w:pPr>
        <w:spacing w:line="288" w:lineRule="auto"/>
        <w:rPr>
          <w:rFonts w:ascii="Times New Roman"/>
          <w:szCs w:val="21"/>
          <w:lang w:val="zh-CN"/>
        </w:rPr>
      </w:pPr>
      <w:r w:rsidRPr="004F6A4B">
        <w:rPr>
          <w:rFonts w:ascii="Times New Roman" w:hint="eastAsia"/>
          <w:szCs w:val="21"/>
          <w:lang w:val="zh-CN"/>
        </w:rPr>
        <w:t>简要说明电梯和自动扶梯的节能控制措施：（</w:t>
      </w:r>
      <w:r w:rsidRPr="004F6A4B">
        <w:rPr>
          <w:rFonts w:ascii="Times New Roman"/>
          <w:szCs w:val="21"/>
          <w:lang w:val="zh-CN"/>
        </w:rPr>
        <w:t xml:space="preserve">150 </w:t>
      </w:r>
      <w:r w:rsidRPr="004F6A4B">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F6A4B" w:rsidTr="0040266C">
        <w:trPr>
          <w:trHeight w:val="1418"/>
        </w:trPr>
        <w:tc>
          <w:tcPr>
            <w:tcW w:w="8522" w:type="dxa"/>
          </w:tcPr>
          <w:p w:rsidR="00C561F8" w:rsidRPr="004F6A4B" w:rsidRDefault="00C561F8" w:rsidP="00F92090">
            <w:pPr>
              <w:spacing w:beforeLines="50" w:line="288" w:lineRule="auto"/>
              <w:ind w:firstLineChars="200" w:firstLine="420"/>
              <w:rPr>
                <w:rFonts w:ascii="Times New Roman" w:hAnsi="Times New Roman"/>
                <w:color w:val="FF0000"/>
                <w:szCs w:val="21"/>
                <w:lang w:val="zh-CN"/>
              </w:rPr>
            </w:pPr>
            <w:r w:rsidRPr="004F6A4B">
              <w:rPr>
                <w:rFonts w:ascii="Times New Roman" w:hAnsi="Times New Roman" w:hint="eastAsia"/>
                <w:color w:val="FF0000"/>
                <w:szCs w:val="21"/>
                <w:lang w:val="zh-CN"/>
              </w:rPr>
              <w:t>电梯采用变频调速拖动方式，并选取电梯群控、轿厢无人自动关灯技术。</w:t>
            </w:r>
          </w:p>
        </w:tc>
      </w:tr>
    </w:tbl>
    <w:p w:rsidR="00C561F8" w:rsidRPr="00B30174" w:rsidRDefault="00C561F8" w:rsidP="00F92090">
      <w:pPr>
        <w:numPr>
          <w:ilvl w:val="0"/>
          <w:numId w:val="79"/>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Pr="00D7414F" w:rsidRDefault="00C561F8" w:rsidP="00C561F8">
      <w:pPr>
        <w:spacing w:line="288" w:lineRule="auto"/>
        <w:rPr>
          <w:rFonts w:ascii="Times New Roman"/>
          <w:szCs w:val="21"/>
          <w:lang w:val="zh-CN"/>
        </w:rPr>
      </w:pPr>
      <w:r w:rsidRPr="00D7414F">
        <w:rPr>
          <w:rFonts w:ascii="Times New Roman" w:hint="eastAsia"/>
          <w:szCs w:val="21"/>
          <w:lang w:val="zh-CN"/>
        </w:rPr>
        <w:t>提交材料及要求：</w:t>
      </w:r>
    </w:p>
    <w:p w:rsidR="00C561F8" w:rsidRPr="00D7414F" w:rsidRDefault="00C561F8" w:rsidP="00C561F8">
      <w:pPr>
        <w:spacing w:line="288" w:lineRule="auto"/>
        <w:rPr>
          <w:rFonts w:ascii="Times New Roman"/>
          <w:szCs w:val="21"/>
          <w:lang w:val="zh-CN"/>
        </w:rPr>
      </w:pPr>
      <w:r w:rsidRPr="00D7414F">
        <w:rPr>
          <w:rFonts w:ascii="Times New Roman"/>
          <w:szCs w:val="21"/>
          <w:lang w:val="zh-CN"/>
        </w:rPr>
        <w:t>1</w:t>
      </w:r>
      <w:r w:rsidRPr="00D7414F">
        <w:rPr>
          <w:rFonts w:ascii="Times New Roman" w:hint="eastAsia"/>
          <w:szCs w:val="21"/>
          <w:lang w:val="zh-CN"/>
        </w:rPr>
        <w:t>、电梯设计说明：电梯设计施工图纸中对电梯和自动扶梯的选型计算做详细的说明，对于电梯的群控措施、自动扶梯的变频调速、能量再生等多项节能措施，提供设计说明并与设计施工图纸内容吻合；</w:t>
      </w:r>
    </w:p>
    <w:p w:rsidR="00C561F8" w:rsidRPr="00D7414F" w:rsidRDefault="00C561F8" w:rsidP="00C561F8">
      <w:pPr>
        <w:spacing w:line="288" w:lineRule="auto"/>
        <w:rPr>
          <w:rFonts w:ascii="Times New Roman"/>
          <w:szCs w:val="21"/>
          <w:lang w:val="zh-CN"/>
        </w:rPr>
      </w:pPr>
      <w:r w:rsidRPr="00D7414F">
        <w:rPr>
          <w:rFonts w:ascii="Times New Roman"/>
          <w:szCs w:val="21"/>
          <w:lang w:val="zh-CN"/>
        </w:rPr>
        <w:t>2</w:t>
      </w:r>
      <w:r w:rsidRPr="00D7414F">
        <w:rPr>
          <w:rFonts w:ascii="Times New Roman" w:hint="eastAsia"/>
          <w:szCs w:val="21"/>
          <w:lang w:val="zh-CN"/>
        </w:rPr>
        <w:t>、电梯样本：项目中所选用电梯的参数样本；</w:t>
      </w:r>
    </w:p>
    <w:p w:rsidR="00C561F8" w:rsidRPr="00D7414F" w:rsidRDefault="00C561F8" w:rsidP="00C561F8">
      <w:pPr>
        <w:spacing w:line="288" w:lineRule="auto"/>
        <w:rPr>
          <w:rFonts w:ascii="Times New Roman"/>
          <w:szCs w:val="21"/>
          <w:lang w:val="zh-CN"/>
        </w:rPr>
      </w:pPr>
      <w:r w:rsidRPr="00D7414F">
        <w:rPr>
          <w:rFonts w:ascii="Times New Roman"/>
          <w:szCs w:val="21"/>
          <w:lang w:val="zh-CN"/>
        </w:rPr>
        <w:t>3</w:t>
      </w:r>
      <w:r w:rsidRPr="00D7414F">
        <w:rPr>
          <w:rFonts w:ascii="Times New Roman" w:hint="eastAsia"/>
          <w:szCs w:val="21"/>
          <w:lang w:val="zh-CN"/>
        </w:rPr>
        <w:t>、电梯及扶梯设计施工图：由电梯厂家提供的专项施工图及弱电控制图纸，体现群控和启停控制等节能控制措施；</w:t>
      </w:r>
    </w:p>
    <w:p w:rsidR="00C561F8" w:rsidRDefault="00C561F8" w:rsidP="00C561F8">
      <w:pPr>
        <w:spacing w:line="288" w:lineRule="auto"/>
        <w:rPr>
          <w:rFonts w:ascii="Times New Roman"/>
          <w:szCs w:val="21"/>
          <w:lang w:val="zh-CN"/>
        </w:rPr>
      </w:pPr>
      <w:r w:rsidRPr="00D7414F">
        <w:rPr>
          <w:rFonts w:ascii="Times New Roman"/>
          <w:szCs w:val="21"/>
          <w:lang w:val="zh-CN"/>
        </w:rPr>
        <w:t>4</w:t>
      </w:r>
      <w:r w:rsidRPr="00D7414F">
        <w:rPr>
          <w:rFonts w:ascii="Times New Roman" w:hint="eastAsia"/>
          <w:szCs w:val="21"/>
          <w:lang w:val="zh-CN"/>
        </w:rPr>
        <w:t>、人流平衡计算分析报告。</w:t>
      </w:r>
    </w:p>
    <w:p w:rsidR="00C561F8" w:rsidRPr="00D7414F" w:rsidRDefault="00C561F8" w:rsidP="00C561F8">
      <w:pPr>
        <w:spacing w:line="288" w:lineRule="auto"/>
        <w:rPr>
          <w:rFonts w:ascii="Times New Roman"/>
          <w:szCs w:val="21"/>
          <w:lang w:val="zh-CN"/>
        </w:rPr>
      </w:pPr>
      <w:r w:rsidRPr="00D7414F">
        <w:rPr>
          <w:rFonts w:ascii="Times New Roman" w:hint="eastAsia"/>
          <w:szCs w:val="21"/>
          <w:lang w:val="zh-CN"/>
        </w:rPr>
        <w:t>实际提交材料清单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346B73" w:rsidRPr="00346B73" w:rsidRDefault="00C561F8" w:rsidP="00F92090">
            <w:pPr>
              <w:pStyle w:val="af6"/>
              <w:numPr>
                <w:ilvl w:val="0"/>
                <w:numId w:val="120"/>
              </w:numPr>
              <w:spacing w:beforeLines="50" w:line="288" w:lineRule="auto"/>
              <w:ind w:firstLineChars="0"/>
              <w:rPr>
                <w:rFonts w:ascii="Times New Roman" w:hAnsi="Times New Roman"/>
                <w:color w:val="FF0000"/>
                <w:szCs w:val="21"/>
                <w:lang w:val="zh-CN"/>
              </w:rPr>
            </w:pPr>
            <w:r w:rsidRPr="00346B73">
              <w:rPr>
                <w:rFonts w:ascii="Times New Roman" w:hAnsi="Times New Roman" w:hint="eastAsia"/>
                <w:color w:val="FF0000"/>
                <w:szCs w:val="21"/>
                <w:lang w:val="zh-CN"/>
              </w:rPr>
              <w:t>电气专业施工图纸、设计说明</w:t>
            </w:r>
            <w:r w:rsidR="00346B73" w:rsidRPr="00346B73">
              <w:rPr>
                <w:rFonts w:ascii="Times New Roman" w:hAnsi="Times New Roman" w:hint="eastAsia"/>
                <w:color w:val="FF0000"/>
                <w:szCs w:val="21"/>
                <w:lang w:val="zh-CN"/>
              </w:rPr>
              <w:t>；</w:t>
            </w:r>
          </w:p>
          <w:p w:rsidR="00C561F8" w:rsidRPr="00346B73" w:rsidRDefault="00C561F8" w:rsidP="00F92090">
            <w:pPr>
              <w:pStyle w:val="af6"/>
              <w:spacing w:beforeLines="50" w:line="288" w:lineRule="auto"/>
              <w:ind w:left="315" w:firstLineChars="0" w:firstLine="0"/>
              <w:rPr>
                <w:rFonts w:ascii="Times New Roman" w:hAnsi="Times New Roman"/>
                <w:strike/>
                <w:szCs w:val="21"/>
                <w:lang w:val="zh-CN"/>
              </w:rPr>
            </w:pPr>
          </w:p>
        </w:tc>
      </w:tr>
    </w:tbl>
    <w:p w:rsidR="00C561F8" w:rsidRPr="00ED4589"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ED4589">
          <w:rPr>
            <w:rFonts w:ascii="Times New Roman" w:hAnsi="Times New Roman"/>
            <w:b/>
            <w:sz w:val="24"/>
            <w:szCs w:val="24"/>
            <w:lang w:val="zh-CN"/>
          </w:rPr>
          <w:lastRenderedPageBreak/>
          <w:t>5.2.12</w:t>
        </w:r>
      </w:smartTag>
      <w:r w:rsidRPr="00ED4589">
        <w:rPr>
          <w:rFonts w:ascii="Times New Roman" w:hAnsi="Times New Roman"/>
          <w:b/>
          <w:sz w:val="24"/>
          <w:szCs w:val="24"/>
          <w:lang w:val="zh-CN"/>
        </w:rPr>
        <w:t xml:space="preserve"> </w:t>
      </w:r>
      <w:r w:rsidRPr="00ED4589">
        <w:rPr>
          <w:rFonts w:ascii="Times New Roman" w:hAnsi="Times New Roman" w:hint="eastAsia"/>
          <w:b/>
          <w:sz w:val="24"/>
          <w:szCs w:val="24"/>
          <w:lang w:val="zh-CN"/>
        </w:rPr>
        <w:t>合理选用节能型电气设备。（总分</w:t>
      </w:r>
      <w:r w:rsidRPr="00ED4589">
        <w:rPr>
          <w:rFonts w:ascii="Times New Roman" w:hAnsi="Times New Roman"/>
          <w:b/>
          <w:sz w:val="24"/>
          <w:szCs w:val="24"/>
          <w:lang w:val="zh-CN"/>
        </w:rPr>
        <w:t xml:space="preserve"> 5 </w:t>
      </w:r>
      <w:r w:rsidRPr="00ED4589">
        <w:rPr>
          <w:rFonts w:ascii="Times New Roman" w:hAnsi="Times New Roman" w:hint="eastAsia"/>
          <w:b/>
          <w:sz w:val="24"/>
          <w:szCs w:val="24"/>
          <w:lang w:val="zh-CN"/>
        </w:rPr>
        <w:t>分）</w:t>
      </w:r>
    </w:p>
    <w:p w:rsidR="00C561F8" w:rsidRDefault="00C561F8" w:rsidP="00F92090">
      <w:pPr>
        <w:numPr>
          <w:ilvl w:val="0"/>
          <w:numId w:val="80"/>
        </w:numPr>
        <w:spacing w:beforeLines="50" w:line="288" w:lineRule="auto"/>
        <w:rPr>
          <w:rFonts w:ascii="Times New Roman"/>
          <w:b/>
          <w:szCs w:val="21"/>
          <w:lang w:val="zh-CN"/>
        </w:rPr>
      </w:pPr>
      <w:r w:rsidRPr="00B3017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D7414F" w:rsidRDefault="00C561F8" w:rsidP="00F92090">
            <w:pPr>
              <w:spacing w:beforeLines="25" w:afterLines="25" w:line="240" w:lineRule="exact"/>
              <w:jc w:val="left"/>
              <w:rPr>
                <w:rFonts w:ascii="宋体" w:hAnsi="宋体"/>
                <w:sz w:val="18"/>
                <w:szCs w:val="18"/>
                <w:lang w:val="zh-CN"/>
              </w:rPr>
            </w:pPr>
            <w:r w:rsidRPr="00D7414F">
              <w:rPr>
                <w:rFonts w:ascii="宋体" w:hAnsi="宋体" w:hint="eastAsia"/>
                <w:sz w:val="18"/>
                <w:szCs w:val="18"/>
                <w:lang w:val="zh-CN"/>
              </w:rPr>
              <w:t>三相配电变压器满足现行国家标准《三相配电变压器能效限定值及节能评价值》</w:t>
            </w:r>
            <w:r w:rsidRPr="00D7414F">
              <w:rPr>
                <w:rFonts w:ascii="宋体" w:hAnsi="宋体"/>
                <w:sz w:val="18"/>
                <w:szCs w:val="18"/>
                <w:lang w:val="zh-CN"/>
              </w:rPr>
              <w:t>GB 20052</w:t>
            </w:r>
            <w:r w:rsidRPr="00D7414F">
              <w:rPr>
                <w:rFonts w:ascii="宋体" w:hAnsi="宋体" w:hint="eastAsia"/>
                <w:sz w:val="18"/>
                <w:szCs w:val="18"/>
                <w:lang w:val="zh-CN"/>
              </w:rPr>
              <w:t>的节能评价值要求</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346B73" w:rsidRDefault="00C561F8" w:rsidP="00F92090">
            <w:pPr>
              <w:spacing w:beforeLines="25" w:afterLines="25" w:line="240" w:lineRule="exact"/>
              <w:jc w:val="center"/>
              <w:rPr>
                <w:rFonts w:ascii="宋体" w:hAnsi="宋体"/>
                <w:color w:val="FF0000"/>
                <w:sz w:val="18"/>
                <w:szCs w:val="18"/>
                <w:lang w:val="zh-CN"/>
              </w:rPr>
            </w:pP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left"/>
              <w:rPr>
                <w:rFonts w:ascii="宋体" w:hAnsi="宋体"/>
                <w:sz w:val="18"/>
                <w:szCs w:val="18"/>
                <w:lang w:val="zh-CN"/>
              </w:rPr>
            </w:pPr>
            <w:r w:rsidRPr="00D7414F">
              <w:rPr>
                <w:rFonts w:ascii="宋体" w:hAnsi="宋体" w:hint="eastAsia"/>
                <w:sz w:val="18"/>
                <w:szCs w:val="18"/>
                <w:lang w:val="zh-CN"/>
              </w:rPr>
              <w:t>水泵、风机等设备，及其他电气装置满足相关现行国家标准的节能评价值要求</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2131" w:type="dxa"/>
            <w:vAlign w:val="center"/>
          </w:tcPr>
          <w:p w:rsidR="00C561F8" w:rsidRPr="00346B73" w:rsidRDefault="00C561F8" w:rsidP="00F92090">
            <w:pPr>
              <w:spacing w:beforeLines="25" w:afterLines="25" w:line="240" w:lineRule="exact"/>
              <w:jc w:val="center"/>
              <w:rPr>
                <w:rFonts w:ascii="宋体" w:hAnsi="宋体"/>
                <w:color w:val="FF0000"/>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C561F8" w:rsidRPr="00346B73" w:rsidRDefault="00F65FB8" w:rsidP="00F92090">
            <w:pPr>
              <w:spacing w:beforeLines="25" w:afterLines="25" w:line="240" w:lineRule="exact"/>
              <w:jc w:val="center"/>
              <w:rPr>
                <w:rFonts w:ascii="宋体" w:hAnsi="宋体"/>
                <w:color w:val="FF0000"/>
                <w:sz w:val="18"/>
                <w:szCs w:val="18"/>
                <w:lang w:val="zh-CN"/>
              </w:rPr>
            </w:pPr>
            <w:r w:rsidRPr="00271D2C">
              <w:rPr>
                <w:rFonts w:ascii="宋体" w:hAnsi="宋体" w:hint="eastAsia"/>
                <w:sz w:val="18"/>
                <w:szCs w:val="18"/>
                <w:lang w:val="zh-CN"/>
              </w:rPr>
              <w:t>0</w:t>
            </w:r>
          </w:p>
        </w:tc>
      </w:tr>
    </w:tbl>
    <w:p w:rsidR="00C561F8" w:rsidRPr="00B30174" w:rsidRDefault="00C561F8" w:rsidP="00F92090">
      <w:pPr>
        <w:numPr>
          <w:ilvl w:val="0"/>
          <w:numId w:val="80"/>
        </w:numPr>
        <w:spacing w:beforeLines="50" w:line="288" w:lineRule="auto"/>
        <w:rPr>
          <w:rFonts w:ascii="Times New Roman"/>
          <w:b/>
          <w:szCs w:val="21"/>
          <w:lang w:val="zh-CN"/>
        </w:rPr>
      </w:pPr>
      <w:r w:rsidRPr="00B30174">
        <w:rPr>
          <w:rFonts w:ascii="Times New Roman" w:hint="eastAsia"/>
          <w:b/>
          <w:szCs w:val="21"/>
          <w:lang w:val="zh-CN"/>
        </w:rPr>
        <w:t>评价要点：</w:t>
      </w:r>
    </w:p>
    <w:p w:rsidR="00C561F8" w:rsidRDefault="00C561F8" w:rsidP="00C561F8">
      <w:pPr>
        <w:spacing w:line="288" w:lineRule="auto"/>
        <w:rPr>
          <w:rFonts w:ascii="Times New Roman"/>
          <w:szCs w:val="21"/>
          <w:lang w:val="zh-CN"/>
        </w:rPr>
      </w:pPr>
      <w:r w:rsidRPr="00EC67BF">
        <w:rPr>
          <w:rFonts w:ascii="Times New Roman" w:hint="eastAsia"/>
          <w:szCs w:val="21"/>
          <w:lang w:val="zh-CN"/>
        </w:rPr>
        <w:t>配电变压器节能评价值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1217"/>
        <w:gridCol w:w="1218"/>
        <w:gridCol w:w="1217"/>
        <w:gridCol w:w="1218"/>
        <w:gridCol w:w="1217"/>
        <w:gridCol w:w="1218"/>
      </w:tblGrid>
      <w:tr w:rsidR="00C561F8" w:rsidRPr="00733E86" w:rsidTr="0040266C">
        <w:trPr>
          <w:trHeight w:val="336"/>
        </w:trPr>
        <w:tc>
          <w:tcPr>
            <w:tcW w:w="1217" w:type="dxa"/>
            <w:vMerge w:val="restart"/>
            <w:vAlign w:val="center"/>
          </w:tcPr>
          <w:p w:rsidR="00C561F8" w:rsidRPr="00344E26" w:rsidRDefault="00C561F8" w:rsidP="00F92090">
            <w:pPr>
              <w:spacing w:beforeLines="25" w:afterLines="25" w:line="240" w:lineRule="exact"/>
              <w:ind w:left="86" w:right="66"/>
              <w:jc w:val="center"/>
              <w:rPr>
                <w:rFonts w:ascii="宋体" w:hAnsi="宋体"/>
                <w:b/>
                <w:sz w:val="18"/>
                <w:szCs w:val="18"/>
                <w:lang w:val="zh-CN"/>
              </w:rPr>
            </w:pPr>
            <w:r w:rsidRPr="00344E26">
              <w:rPr>
                <w:rFonts w:ascii="宋体" w:hAnsi="宋体" w:hint="eastAsia"/>
                <w:b/>
                <w:sz w:val="18"/>
                <w:szCs w:val="18"/>
                <w:lang w:val="zh-CN"/>
              </w:rPr>
              <w:t>额定容量</w:t>
            </w:r>
          </w:p>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b/>
                <w:sz w:val="18"/>
                <w:szCs w:val="18"/>
                <w:lang w:val="zh-CN"/>
              </w:rPr>
              <w:t>kVA</w:t>
            </w:r>
          </w:p>
        </w:tc>
        <w:tc>
          <w:tcPr>
            <w:tcW w:w="4870" w:type="dxa"/>
            <w:gridSpan w:val="4"/>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损耗</w:t>
            </w:r>
            <w:r w:rsidRPr="00344E26">
              <w:rPr>
                <w:rFonts w:ascii="宋体" w:hAnsi="宋体"/>
                <w:b/>
                <w:sz w:val="18"/>
                <w:szCs w:val="18"/>
                <w:lang w:val="zh-CN"/>
              </w:rPr>
              <w:t>W</w:t>
            </w:r>
          </w:p>
        </w:tc>
        <w:tc>
          <w:tcPr>
            <w:tcW w:w="2435" w:type="dxa"/>
            <w:gridSpan w:val="2"/>
            <w:vMerge w:val="restart"/>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短路阻抗（</w:t>
            </w:r>
            <w:r w:rsidRPr="00344E26">
              <w:rPr>
                <w:rFonts w:ascii="宋体" w:hAnsi="宋体"/>
                <w:b/>
                <w:sz w:val="18"/>
                <w:szCs w:val="18"/>
                <w:lang w:val="zh-CN"/>
              </w:rPr>
              <w:t>Ux</w:t>
            </w:r>
            <w:r w:rsidRPr="00344E26">
              <w:rPr>
                <w:rFonts w:ascii="宋体" w:hAnsi="宋体" w:hint="eastAsia"/>
                <w:b/>
                <w:sz w:val="18"/>
                <w:szCs w:val="18"/>
                <w:lang w:val="zh-CN"/>
              </w:rPr>
              <w:t>）</w:t>
            </w:r>
          </w:p>
        </w:tc>
      </w:tr>
      <w:tr w:rsidR="00C561F8" w:rsidRPr="00733E86" w:rsidTr="0040266C">
        <w:trPr>
          <w:trHeight w:val="336"/>
        </w:trPr>
        <w:tc>
          <w:tcPr>
            <w:tcW w:w="1217" w:type="dxa"/>
            <w:vMerge/>
            <w:vAlign w:val="center"/>
          </w:tcPr>
          <w:p w:rsidR="00C561F8" w:rsidRPr="00344E26" w:rsidRDefault="00C561F8" w:rsidP="00F92090">
            <w:pPr>
              <w:spacing w:beforeLines="25" w:afterLines="25" w:line="240" w:lineRule="exact"/>
              <w:jc w:val="center"/>
              <w:rPr>
                <w:rFonts w:ascii="宋体" w:hAnsi="宋体"/>
                <w:b/>
                <w:sz w:val="18"/>
                <w:szCs w:val="18"/>
                <w:lang w:val="zh-CN"/>
              </w:rPr>
            </w:pPr>
          </w:p>
        </w:tc>
        <w:tc>
          <w:tcPr>
            <w:tcW w:w="2435" w:type="dxa"/>
            <w:gridSpan w:val="2"/>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空载（</w:t>
            </w:r>
            <w:r w:rsidRPr="00344E26">
              <w:rPr>
                <w:rFonts w:ascii="宋体" w:hAnsi="宋体"/>
                <w:b/>
                <w:sz w:val="18"/>
                <w:szCs w:val="18"/>
                <w:lang w:val="zh-CN"/>
              </w:rPr>
              <w:t>P0</w:t>
            </w:r>
            <w:r w:rsidRPr="00344E26">
              <w:rPr>
                <w:rFonts w:ascii="宋体" w:hAnsi="宋体" w:hint="eastAsia"/>
                <w:b/>
                <w:sz w:val="18"/>
                <w:szCs w:val="18"/>
                <w:lang w:val="zh-CN"/>
              </w:rPr>
              <w:t>）</w:t>
            </w:r>
          </w:p>
        </w:tc>
        <w:tc>
          <w:tcPr>
            <w:tcW w:w="2435" w:type="dxa"/>
            <w:gridSpan w:val="2"/>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负载（</w:t>
            </w:r>
            <w:r w:rsidRPr="00344E26">
              <w:rPr>
                <w:rFonts w:ascii="宋体" w:hAnsi="宋体"/>
                <w:b/>
                <w:sz w:val="18"/>
                <w:szCs w:val="18"/>
                <w:lang w:val="zh-CN"/>
              </w:rPr>
              <w:t>Px</w:t>
            </w:r>
            <w:r w:rsidRPr="00344E26">
              <w:rPr>
                <w:rFonts w:ascii="宋体" w:hAnsi="宋体" w:hint="eastAsia"/>
                <w:b/>
                <w:sz w:val="18"/>
                <w:szCs w:val="18"/>
                <w:lang w:val="zh-CN"/>
              </w:rPr>
              <w:t>）</w:t>
            </w:r>
          </w:p>
        </w:tc>
        <w:tc>
          <w:tcPr>
            <w:tcW w:w="2435" w:type="dxa"/>
            <w:gridSpan w:val="2"/>
            <w:vMerge/>
            <w:vAlign w:val="center"/>
          </w:tcPr>
          <w:p w:rsidR="00C561F8" w:rsidRPr="00344E26" w:rsidRDefault="00C561F8" w:rsidP="00F92090">
            <w:pPr>
              <w:spacing w:beforeLines="25" w:afterLines="25" w:line="240" w:lineRule="exact"/>
              <w:jc w:val="center"/>
              <w:rPr>
                <w:rFonts w:ascii="宋体" w:hAnsi="宋体"/>
                <w:b/>
                <w:sz w:val="18"/>
                <w:szCs w:val="18"/>
                <w:lang w:val="zh-CN"/>
              </w:rPr>
            </w:pPr>
          </w:p>
        </w:tc>
      </w:tr>
      <w:tr w:rsidR="00C561F8" w:rsidRPr="00733E86" w:rsidTr="0040266C">
        <w:trPr>
          <w:trHeight w:val="336"/>
        </w:trPr>
        <w:tc>
          <w:tcPr>
            <w:tcW w:w="1217" w:type="dxa"/>
            <w:vMerge/>
            <w:vAlign w:val="center"/>
          </w:tcPr>
          <w:p w:rsidR="00C561F8" w:rsidRPr="00344E26" w:rsidRDefault="00C561F8" w:rsidP="00F92090">
            <w:pPr>
              <w:spacing w:beforeLines="25" w:afterLines="25" w:line="240" w:lineRule="exact"/>
              <w:jc w:val="center"/>
              <w:rPr>
                <w:rFonts w:ascii="宋体" w:hAnsi="宋体"/>
                <w:b/>
                <w:sz w:val="18"/>
                <w:szCs w:val="18"/>
                <w:lang w:val="zh-CN"/>
              </w:rPr>
            </w:pPr>
          </w:p>
        </w:tc>
        <w:tc>
          <w:tcPr>
            <w:tcW w:w="1217" w:type="dxa"/>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设计值</w:t>
            </w:r>
          </w:p>
        </w:tc>
        <w:tc>
          <w:tcPr>
            <w:tcW w:w="1218" w:type="dxa"/>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节能评价值</w:t>
            </w:r>
          </w:p>
        </w:tc>
        <w:tc>
          <w:tcPr>
            <w:tcW w:w="1217" w:type="dxa"/>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设计值</w:t>
            </w:r>
          </w:p>
        </w:tc>
        <w:tc>
          <w:tcPr>
            <w:tcW w:w="1218" w:type="dxa"/>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节能评价值</w:t>
            </w:r>
          </w:p>
        </w:tc>
        <w:tc>
          <w:tcPr>
            <w:tcW w:w="1217" w:type="dxa"/>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设计值</w:t>
            </w:r>
          </w:p>
        </w:tc>
        <w:tc>
          <w:tcPr>
            <w:tcW w:w="1218" w:type="dxa"/>
            <w:vAlign w:val="center"/>
          </w:tcPr>
          <w:p w:rsidR="00C561F8" w:rsidRPr="00344E26" w:rsidRDefault="00C561F8" w:rsidP="00F92090">
            <w:pPr>
              <w:spacing w:beforeLines="25" w:afterLines="25" w:line="240" w:lineRule="exact"/>
              <w:jc w:val="center"/>
              <w:rPr>
                <w:rFonts w:ascii="宋体" w:hAnsi="宋体"/>
                <w:b/>
                <w:sz w:val="18"/>
                <w:szCs w:val="18"/>
                <w:lang w:val="zh-CN"/>
              </w:rPr>
            </w:pPr>
            <w:r w:rsidRPr="00344E26">
              <w:rPr>
                <w:rFonts w:ascii="宋体" w:hAnsi="宋体" w:hint="eastAsia"/>
                <w:b/>
                <w:sz w:val="18"/>
                <w:szCs w:val="18"/>
                <w:lang w:val="zh-CN"/>
              </w:rPr>
              <w:t>节能评价值</w:t>
            </w:r>
          </w:p>
        </w:tc>
      </w:tr>
      <w:tr w:rsidR="00C561F8" w:rsidRPr="00733E86" w:rsidTr="0040266C">
        <w:trPr>
          <w:trHeight w:val="336"/>
        </w:trPr>
        <w:tc>
          <w:tcPr>
            <w:tcW w:w="1217"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7"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8"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7"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8"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7"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8"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r>
      <w:tr w:rsidR="00C561F8" w:rsidRPr="00733E86" w:rsidTr="0040266C">
        <w:trPr>
          <w:trHeight w:val="336"/>
        </w:trPr>
        <w:tc>
          <w:tcPr>
            <w:tcW w:w="1217"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7"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8"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7"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8"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7"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c>
          <w:tcPr>
            <w:tcW w:w="1218" w:type="dxa"/>
            <w:vAlign w:val="center"/>
          </w:tcPr>
          <w:p w:rsidR="00C561F8" w:rsidRPr="00733E86" w:rsidRDefault="00C561F8" w:rsidP="00F92090">
            <w:pPr>
              <w:spacing w:beforeLines="25" w:afterLines="25" w:line="240" w:lineRule="exact"/>
              <w:jc w:val="center"/>
              <w:rPr>
                <w:rFonts w:ascii="宋体" w:hAnsi="宋体"/>
                <w:color w:val="FF0000"/>
                <w:sz w:val="18"/>
                <w:szCs w:val="18"/>
                <w:lang w:val="zh-CN"/>
              </w:rPr>
            </w:pPr>
          </w:p>
        </w:tc>
      </w:tr>
    </w:tbl>
    <w:p w:rsidR="00C561F8" w:rsidRDefault="00C561F8" w:rsidP="00C561F8">
      <w:pPr>
        <w:spacing w:line="288" w:lineRule="auto"/>
        <w:rPr>
          <w:rFonts w:ascii="Times New Roman"/>
          <w:szCs w:val="21"/>
          <w:lang w:val="zh-CN"/>
        </w:rPr>
      </w:pPr>
      <w:r w:rsidRPr="00EC67BF">
        <w:rPr>
          <w:rFonts w:ascii="Times New Roman" w:hint="eastAsia"/>
          <w:szCs w:val="21"/>
          <w:lang w:val="zh-CN"/>
        </w:rPr>
        <w:t>水泵、风机（及其电机）的能效等级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704"/>
        <w:gridCol w:w="1705"/>
        <w:gridCol w:w="1704"/>
        <w:gridCol w:w="1705"/>
      </w:tblGrid>
      <w:tr w:rsidR="00C561F8" w:rsidRPr="00A202B7" w:rsidTr="0040266C">
        <w:trPr>
          <w:trHeight w:val="336"/>
        </w:trPr>
        <w:tc>
          <w:tcPr>
            <w:tcW w:w="1704" w:type="dxa"/>
            <w:vMerge w:val="restart"/>
            <w:vAlign w:val="center"/>
          </w:tcPr>
          <w:p w:rsidR="00C561F8" w:rsidRPr="00A202B7" w:rsidRDefault="00C561F8" w:rsidP="00F92090">
            <w:pPr>
              <w:spacing w:beforeLines="25" w:afterLines="25" w:line="240" w:lineRule="exact"/>
              <w:jc w:val="center"/>
              <w:rPr>
                <w:rFonts w:ascii="宋体" w:hAnsi="宋体"/>
                <w:b/>
                <w:sz w:val="18"/>
                <w:szCs w:val="18"/>
                <w:lang w:val="zh-CN"/>
              </w:rPr>
            </w:pPr>
            <w:r w:rsidRPr="00A202B7">
              <w:rPr>
                <w:rFonts w:ascii="宋体" w:hAnsi="宋体" w:hint="eastAsia"/>
                <w:b/>
                <w:sz w:val="18"/>
                <w:szCs w:val="18"/>
                <w:lang w:val="zh-CN"/>
              </w:rPr>
              <w:t>设备型号</w:t>
            </w:r>
          </w:p>
        </w:tc>
        <w:tc>
          <w:tcPr>
            <w:tcW w:w="3409" w:type="dxa"/>
            <w:gridSpan w:val="2"/>
            <w:vAlign w:val="center"/>
          </w:tcPr>
          <w:p w:rsidR="00C561F8" w:rsidRPr="00A202B7" w:rsidRDefault="00C561F8" w:rsidP="00F92090">
            <w:pPr>
              <w:spacing w:beforeLines="25" w:afterLines="25" w:line="240" w:lineRule="exact"/>
              <w:jc w:val="center"/>
              <w:rPr>
                <w:rFonts w:ascii="宋体" w:hAnsi="宋体"/>
                <w:b/>
                <w:sz w:val="18"/>
                <w:szCs w:val="18"/>
                <w:lang w:val="zh-CN"/>
              </w:rPr>
            </w:pPr>
            <w:r w:rsidRPr="00A202B7">
              <w:rPr>
                <w:rFonts w:ascii="宋体" w:hAnsi="宋体" w:hint="eastAsia"/>
                <w:b/>
                <w:sz w:val="18"/>
                <w:szCs w:val="18"/>
                <w:lang w:val="zh-CN"/>
              </w:rPr>
              <w:t>能效限定值</w:t>
            </w:r>
          </w:p>
        </w:tc>
        <w:tc>
          <w:tcPr>
            <w:tcW w:w="3409" w:type="dxa"/>
            <w:gridSpan w:val="2"/>
            <w:vAlign w:val="center"/>
          </w:tcPr>
          <w:p w:rsidR="00C561F8" w:rsidRPr="00A202B7" w:rsidRDefault="00C561F8" w:rsidP="00F92090">
            <w:pPr>
              <w:spacing w:beforeLines="25" w:afterLines="25" w:line="240" w:lineRule="exact"/>
              <w:jc w:val="center"/>
              <w:rPr>
                <w:rFonts w:ascii="宋体" w:hAnsi="宋体"/>
                <w:b/>
                <w:sz w:val="18"/>
                <w:szCs w:val="18"/>
                <w:lang w:val="zh-CN"/>
              </w:rPr>
            </w:pPr>
            <w:r w:rsidRPr="00A202B7">
              <w:rPr>
                <w:rFonts w:ascii="宋体" w:hAnsi="宋体" w:hint="eastAsia"/>
                <w:b/>
                <w:sz w:val="18"/>
                <w:szCs w:val="18"/>
                <w:lang w:val="zh-CN"/>
              </w:rPr>
              <w:t>节能评价值</w:t>
            </w:r>
          </w:p>
        </w:tc>
      </w:tr>
      <w:tr w:rsidR="00C561F8" w:rsidRPr="00A202B7" w:rsidTr="0040266C">
        <w:trPr>
          <w:trHeight w:val="336"/>
        </w:trPr>
        <w:tc>
          <w:tcPr>
            <w:tcW w:w="1704" w:type="dxa"/>
            <w:vMerge/>
            <w:vAlign w:val="center"/>
          </w:tcPr>
          <w:p w:rsidR="00C561F8" w:rsidRPr="00A202B7" w:rsidRDefault="00C561F8" w:rsidP="00F92090">
            <w:pPr>
              <w:spacing w:beforeLines="25" w:afterLines="25" w:line="240" w:lineRule="exact"/>
              <w:jc w:val="center"/>
              <w:rPr>
                <w:rFonts w:ascii="宋体" w:hAnsi="宋体"/>
                <w:b/>
                <w:sz w:val="18"/>
                <w:szCs w:val="18"/>
                <w:lang w:val="zh-CN"/>
              </w:rPr>
            </w:pPr>
          </w:p>
        </w:tc>
        <w:tc>
          <w:tcPr>
            <w:tcW w:w="1704" w:type="dxa"/>
            <w:vAlign w:val="center"/>
          </w:tcPr>
          <w:p w:rsidR="00C561F8" w:rsidRPr="00A202B7" w:rsidRDefault="00C561F8" w:rsidP="00F92090">
            <w:pPr>
              <w:spacing w:beforeLines="25" w:afterLines="25" w:line="240" w:lineRule="exact"/>
              <w:jc w:val="center"/>
              <w:rPr>
                <w:rFonts w:ascii="宋体" w:hAnsi="宋体"/>
                <w:b/>
                <w:sz w:val="18"/>
                <w:szCs w:val="18"/>
                <w:lang w:val="zh-CN"/>
              </w:rPr>
            </w:pPr>
            <w:r w:rsidRPr="00A202B7">
              <w:rPr>
                <w:rFonts w:ascii="宋体" w:hAnsi="宋体" w:hint="eastAsia"/>
                <w:b/>
                <w:sz w:val="18"/>
                <w:szCs w:val="18"/>
                <w:lang w:val="zh-CN"/>
              </w:rPr>
              <w:t>设备参数</w:t>
            </w:r>
          </w:p>
        </w:tc>
        <w:tc>
          <w:tcPr>
            <w:tcW w:w="1705" w:type="dxa"/>
            <w:vAlign w:val="center"/>
          </w:tcPr>
          <w:p w:rsidR="00C561F8" w:rsidRPr="00A202B7" w:rsidRDefault="00C561F8" w:rsidP="00F92090">
            <w:pPr>
              <w:spacing w:beforeLines="25" w:afterLines="25" w:line="240" w:lineRule="exact"/>
              <w:jc w:val="center"/>
              <w:rPr>
                <w:rFonts w:ascii="宋体" w:hAnsi="宋体"/>
                <w:b/>
                <w:sz w:val="18"/>
                <w:szCs w:val="18"/>
                <w:lang w:val="zh-CN"/>
              </w:rPr>
            </w:pPr>
            <w:r w:rsidRPr="00A202B7">
              <w:rPr>
                <w:rFonts w:ascii="宋体" w:hAnsi="宋体" w:hint="eastAsia"/>
                <w:b/>
                <w:sz w:val="18"/>
                <w:szCs w:val="18"/>
                <w:lang w:val="zh-CN"/>
              </w:rPr>
              <w:t>标准</w:t>
            </w:r>
          </w:p>
        </w:tc>
        <w:tc>
          <w:tcPr>
            <w:tcW w:w="1704" w:type="dxa"/>
            <w:vAlign w:val="center"/>
          </w:tcPr>
          <w:p w:rsidR="00C561F8" w:rsidRPr="00A202B7" w:rsidRDefault="00C561F8" w:rsidP="00F92090">
            <w:pPr>
              <w:spacing w:beforeLines="25" w:afterLines="25" w:line="240" w:lineRule="exact"/>
              <w:jc w:val="center"/>
              <w:rPr>
                <w:rFonts w:ascii="宋体" w:hAnsi="宋体"/>
                <w:b/>
                <w:sz w:val="18"/>
                <w:szCs w:val="18"/>
                <w:lang w:val="zh-CN"/>
              </w:rPr>
            </w:pPr>
            <w:r w:rsidRPr="00A202B7">
              <w:rPr>
                <w:rFonts w:ascii="宋体" w:hAnsi="宋体" w:hint="eastAsia"/>
                <w:b/>
                <w:sz w:val="18"/>
                <w:szCs w:val="18"/>
                <w:lang w:val="zh-CN"/>
              </w:rPr>
              <w:t>设备参数</w:t>
            </w:r>
          </w:p>
        </w:tc>
        <w:tc>
          <w:tcPr>
            <w:tcW w:w="1705" w:type="dxa"/>
            <w:vAlign w:val="center"/>
          </w:tcPr>
          <w:p w:rsidR="00C561F8" w:rsidRPr="00A202B7" w:rsidRDefault="00C561F8" w:rsidP="00F92090">
            <w:pPr>
              <w:spacing w:beforeLines="25" w:afterLines="25" w:line="240" w:lineRule="exact"/>
              <w:jc w:val="center"/>
              <w:rPr>
                <w:rFonts w:ascii="宋体" w:hAnsi="宋体"/>
                <w:b/>
                <w:sz w:val="18"/>
                <w:szCs w:val="18"/>
                <w:lang w:val="zh-CN"/>
              </w:rPr>
            </w:pPr>
            <w:r w:rsidRPr="00A202B7">
              <w:rPr>
                <w:rFonts w:ascii="宋体" w:hAnsi="宋体" w:hint="eastAsia"/>
                <w:b/>
                <w:sz w:val="18"/>
                <w:szCs w:val="18"/>
                <w:lang w:val="zh-CN"/>
              </w:rPr>
              <w:t>标准</w:t>
            </w:r>
          </w:p>
        </w:tc>
      </w:tr>
      <w:tr w:rsidR="00C561F8" w:rsidRPr="00371D50" w:rsidTr="0040266C">
        <w:trPr>
          <w:trHeight w:val="336"/>
        </w:trPr>
        <w:tc>
          <w:tcPr>
            <w:tcW w:w="1704"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704"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704"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704"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704"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704"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bl>
    <w:p w:rsidR="00C561F8" w:rsidRPr="00B30174" w:rsidRDefault="00C561F8" w:rsidP="00F92090">
      <w:pPr>
        <w:numPr>
          <w:ilvl w:val="0"/>
          <w:numId w:val="80"/>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Pr="00D7414F" w:rsidRDefault="00C561F8" w:rsidP="00C561F8">
      <w:pPr>
        <w:spacing w:line="288" w:lineRule="auto"/>
        <w:rPr>
          <w:rFonts w:ascii="Times New Roman"/>
          <w:szCs w:val="21"/>
          <w:lang w:val="zh-CN"/>
        </w:rPr>
      </w:pPr>
      <w:r w:rsidRPr="00D7414F">
        <w:rPr>
          <w:rFonts w:ascii="Times New Roman" w:hint="eastAsia"/>
          <w:szCs w:val="21"/>
          <w:lang w:val="zh-CN"/>
        </w:rPr>
        <w:t>提交材料及要求：</w:t>
      </w:r>
    </w:p>
    <w:p w:rsidR="00C561F8" w:rsidRPr="00D7414F" w:rsidRDefault="00C561F8" w:rsidP="00C561F8">
      <w:pPr>
        <w:spacing w:line="288" w:lineRule="auto"/>
        <w:rPr>
          <w:rFonts w:ascii="Times New Roman"/>
          <w:szCs w:val="21"/>
          <w:lang w:val="zh-CN"/>
        </w:rPr>
      </w:pPr>
      <w:r w:rsidRPr="00D7414F">
        <w:rPr>
          <w:rFonts w:ascii="Times New Roman"/>
          <w:szCs w:val="21"/>
          <w:lang w:val="zh-CN"/>
        </w:rPr>
        <w:t>1</w:t>
      </w:r>
      <w:r w:rsidRPr="00D7414F">
        <w:rPr>
          <w:rFonts w:ascii="Times New Roman" w:hint="eastAsia"/>
          <w:szCs w:val="21"/>
          <w:lang w:val="zh-CN"/>
        </w:rPr>
        <w:t>、变电站设计施工图：电气设计说明中对配电变压器的节能评价值做详细的说明，并与施工图纸和变压器选型相吻合；</w:t>
      </w:r>
    </w:p>
    <w:p w:rsidR="00C561F8" w:rsidRPr="00D7414F" w:rsidRDefault="00C561F8" w:rsidP="00C561F8">
      <w:pPr>
        <w:spacing w:line="288" w:lineRule="auto"/>
        <w:rPr>
          <w:rFonts w:ascii="Times New Roman"/>
          <w:szCs w:val="21"/>
          <w:lang w:val="zh-CN"/>
        </w:rPr>
      </w:pPr>
      <w:r w:rsidRPr="00D7414F">
        <w:rPr>
          <w:rFonts w:ascii="Times New Roman"/>
          <w:szCs w:val="21"/>
          <w:lang w:val="zh-CN"/>
        </w:rPr>
        <w:t>2</w:t>
      </w:r>
      <w:r w:rsidRPr="00D7414F">
        <w:rPr>
          <w:rFonts w:ascii="Times New Roman" w:hint="eastAsia"/>
          <w:szCs w:val="21"/>
          <w:lang w:val="zh-CN"/>
        </w:rPr>
        <w:t>、暖通设备列表：暖通施工图纸和设备列表中对水泵、风机（及其电机）等较大的用量设备相应的能效限定值及能源效率等级国家标准规定的节能评价值做详细的说明；</w:t>
      </w:r>
    </w:p>
    <w:p w:rsidR="00C561F8" w:rsidRPr="00D7414F" w:rsidRDefault="00C561F8" w:rsidP="00C561F8">
      <w:pPr>
        <w:spacing w:line="288" w:lineRule="auto"/>
        <w:rPr>
          <w:rFonts w:ascii="Times New Roman"/>
          <w:szCs w:val="21"/>
          <w:lang w:val="zh-CN"/>
        </w:rPr>
      </w:pPr>
      <w:r w:rsidRPr="00D7414F">
        <w:rPr>
          <w:rFonts w:ascii="Times New Roman"/>
          <w:szCs w:val="21"/>
          <w:lang w:val="zh-CN"/>
        </w:rPr>
        <w:t>3</w:t>
      </w:r>
      <w:r w:rsidRPr="00D7414F">
        <w:rPr>
          <w:rFonts w:ascii="Times New Roman" w:hint="eastAsia"/>
          <w:szCs w:val="21"/>
          <w:lang w:val="zh-CN"/>
        </w:rPr>
        <w:t>、变压器选型手册：提供变压器设备样本，满足现行国家标准《三相配电变压器能效限定值及节能评价值》</w:t>
      </w:r>
      <w:r w:rsidRPr="00D7414F">
        <w:rPr>
          <w:rFonts w:ascii="Times New Roman"/>
          <w:szCs w:val="21"/>
          <w:lang w:val="zh-CN"/>
        </w:rPr>
        <w:t xml:space="preserve">GB 20052 </w:t>
      </w:r>
      <w:r w:rsidRPr="00D7414F">
        <w:rPr>
          <w:rFonts w:ascii="Times New Roman" w:hint="eastAsia"/>
          <w:szCs w:val="21"/>
          <w:lang w:val="zh-CN"/>
        </w:rPr>
        <w:t>的节能评价值要求；</w:t>
      </w:r>
    </w:p>
    <w:p w:rsidR="00C561F8" w:rsidRPr="00D7414F" w:rsidRDefault="00C561F8" w:rsidP="00C561F8">
      <w:pPr>
        <w:spacing w:line="288" w:lineRule="auto"/>
        <w:rPr>
          <w:rFonts w:ascii="Times New Roman"/>
          <w:szCs w:val="21"/>
          <w:lang w:val="zh-CN"/>
        </w:rPr>
      </w:pPr>
      <w:r w:rsidRPr="00D7414F">
        <w:rPr>
          <w:rFonts w:ascii="Times New Roman"/>
          <w:szCs w:val="21"/>
          <w:lang w:val="zh-CN"/>
        </w:rPr>
        <w:t>4</w:t>
      </w:r>
      <w:r w:rsidRPr="00D7414F">
        <w:rPr>
          <w:rFonts w:ascii="Times New Roman" w:hint="eastAsia"/>
          <w:szCs w:val="21"/>
          <w:lang w:val="zh-CN"/>
        </w:rPr>
        <w:t>、与变压器选型设计、无功补偿、谐波治理相关的电气设计说明、低压配电系统图、变压器负荷计算书等。</w:t>
      </w:r>
    </w:p>
    <w:p w:rsidR="00C561F8" w:rsidRDefault="00C561F8" w:rsidP="00C561F8">
      <w:pPr>
        <w:spacing w:line="288" w:lineRule="auto"/>
        <w:rPr>
          <w:rFonts w:ascii="Times New Roman"/>
          <w:szCs w:val="21"/>
          <w:lang w:val="zh-CN"/>
        </w:rPr>
      </w:pPr>
      <w:r w:rsidRPr="00D7414F">
        <w:rPr>
          <w:rFonts w:ascii="Times New Roman" w:hint="eastAsia"/>
          <w:szCs w:val="21"/>
          <w:lang w:val="zh-CN"/>
        </w:rPr>
        <w:t>实际提交材料清单：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985"/>
        </w:trPr>
        <w:tc>
          <w:tcPr>
            <w:tcW w:w="8522" w:type="dxa"/>
          </w:tcPr>
          <w:p w:rsidR="00346B73" w:rsidRPr="00346B73" w:rsidRDefault="00346B73" w:rsidP="00F92090">
            <w:pPr>
              <w:pStyle w:val="af6"/>
              <w:spacing w:beforeLines="50" w:line="288" w:lineRule="auto"/>
              <w:ind w:left="315" w:firstLineChars="0" w:firstLine="0"/>
              <w:rPr>
                <w:rFonts w:ascii="Times New Roman" w:hAnsi="Times New Roman"/>
                <w:szCs w:val="21"/>
                <w:lang w:val="zh-CN"/>
              </w:rPr>
            </w:pPr>
          </w:p>
        </w:tc>
      </w:tr>
    </w:tbl>
    <w:p w:rsidR="00C561F8" w:rsidRPr="00A202B7" w:rsidRDefault="00C561F8" w:rsidP="00F92090">
      <w:pPr>
        <w:spacing w:beforeLines="50" w:afterLines="50" w:line="240" w:lineRule="auto"/>
        <w:jc w:val="center"/>
        <w:outlineLvl w:val="3"/>
        <w:rPr>
          <w:rFonts w:ascii="Times New Roman"/>
          <w:b/>
          <w:sz w:val="28"/>
          <w:szCs w:val="28"/>
        </w:rPr>
      </w:pPr>
      <w:r>
        <w:rPr>
          <w:rFonts w:ascii="Times New Roman"/>
          <w:szCs w:val="21"/>
          <w:lang w:val="zh-CN"/>
        </w:rPr>
        <w:br w:type="page"/>
      </w:r>
      <w:r w:rsidRPr="00A202B7">
        <w:rPr>
          <w:rFonts w:ascii="Times New Roman" w:hint="eastAsia"/>
          <w:b/>
          <w:sz w:val="28"/>
          <w:szCs w:val="28"/>
        </w:rPr>
        <w:lastRenderedPageBreak/>
        <w:t>Ⅳ</w:t>
      </w:r>
      <w:r>
        <w:rPr>
          <w:rFonts w:ascii="Times New Roman" w:hint="eastAsia"/>
          <w:b/>
          <w:sz w:val="28"/>
          <w:szCs w:val="28"/>
        </w:rPr>
        <w:t xml:space="preserve"> </w:t>
      </w:r>
      <w:r w:rsidRPr="00A202B7">
        <w:rPr>
          <w:rFonts w:ascii="Times New Roman" w:hint="eastAsia"/>
          <w:b/>
          <w:sz w:val="28"/>
          <w:szCs w:val="28"/>
        </w:rPr>
        <w:t>能量综合利用</w:t>
      </w:r>
    </w:p>
    <w:p w:rsidR="00C561F8" w:rsidRPr="00A202B7" w:rsidRDefault="00C561F8" w:rsidP="00F92090">
      <w:pPr>
        <w:spacing w:beforeLines="50" w:afterLines="50" w:line="288" w:lineRule="auto"/>
        <w:rPr>
          <w:rFonts w:ascii="Times New Roman" w:hAnsi="Times New Roman"/>
          <w:b/>
          <w:sz w:val="24"/>
          <w:szCs w:val="24"/>
          <w:lang w:val="zh-CN"/>
        </w:rPr>
      </w:pPr>
      <w:smartTag w:uri="urn:schemas-microsoft-com:office:smarttags" w:element="chsdate">
        <w:smartTagPr>
          <w:attr w:name="IsROCDate" w:val="False"/>
          <w:attr w:name="IsLunarDate" w:val="False"/>
          <w:attr w:name="Day" w:val="30"/>
          <w:attr w:name="Month" w:val="12"/>
          <w:attr w:name="Year" w:val="1899"/>
        </w:smartTagPr>
        <w:r w:rsidRPr="00A202B7">
          <w:rPr>
            <w:rFonts w:ascii="Times New Roman" w:hAnsi="Times New Roman"/>
            <w:b/>
            <w:sz w:val="24"/>
            <w:szCs w:val="24"/>
            <w:lang w:val="zh-CN"/>
          </w:rPr>
          <w:t>5.2.13</w:t>
        </w:r>
      </w:smartTag>
      <w:r w:rsidRPr="00A202B7">
        <w:rPr>
          <w:rFonts w:ascii="Times New Roman" w:hAnsi="Times New Roman"/>
          <w:b/>
          <w:sz w:val="24"/>
          <w:szCs w:val="24"/>
          <w:lang w:val="zh-CN"/>
        </w:rPr>
        <w:t xml:space="preserve"> </w:t>
      </w:r>
      <w:r w:rsidRPr="00A202B7">
        <w:rPr>
          <w:rFonts w:ascii="Times New Roman" w:hAnsi="Times New Roman" w:hint="eastAsia"/>
          <w:b/>
          <w:sz w:val="24"/>
          <w:szCs w:val="24"/>
          <w:lang w:val="zh-CN"/>
        </w:rPr>
        <w:t>排风能量回收系统设计合理并运行可靠。（总分</w:t>
      </w:r>
      <w:r w:rsidRPr="00A202B7">
        <w:rPr>
          <w:rFonts w:ascii="Times New Roman" w:hAnsi="Times New Roman"/>
          <w:b/>
          <w:sz w:val="24"/>
          <w:szCs w:val="24"/>
          <w:lang w:val="zh-CN"/>
        </w:rPr>
        <w:t xml:space="preserve"> 3 </w:t>
      </w:r>
      <w:r w:rsidRPr="00A202B7">
        <w:rPr>
          <w:rFonts w:ascii="Times New Roman" w:hAnsi="Times New Roman" w:hint="eastAsia"/>
          <w:b/>
          <w:sz w:val="24"/>
          <w:szCs w:val="24"/>
          <w:lang w:val="zh-CN"/>
        </w:rPr>
        <w:t>分）</w:t>
      </w:r>
    </w:p>
    <w:p w:rsidR="00C561F8" w:rsidRPr="00A202B7" w:rsidRDefault="00C561F8" w:rsidP="00F92090">
      <w:pPr>
        <w:numPr>
          <w:ilvl w:val="0"/>
          <w:numId w:val="81"/>
        </w:numPr>
        <w:spacing w:beforeLines="50" w:line="288" w:lineRule="auto"/>
        <w:rPr>
          <w:rFonts w:ascii="Times New Roman"/>
          <w:szCs w:val="21"/>
          <w:lang w:val="zh-CN"/>
        </w:rPr>
      </w:pPr>
      <w:r w:rsidRPr="00B30174">
        <w:rPr>
          <w:rFonts w:ascii="Times New Roman" w:hint="eastAsia"/>
          <w:b/>
          <w:szCs w:val="21"/>
          <w:lang w:val="zh-CN"/>
        </w:rPr>
        <w:t>得分自评</w:t>
      </w:r>
      <w:r w:rsidRPr="00A202B7">
        <w:rPr>
          <w:rFonts w:ascii="Times New Roman" w:hint="eastAsia"/>
          <w:szCs w:val="21"/>
          <w:lang w:val="zh-CN"/>
        </w:rPr>
        <w:t>（对无独立新风系统的建筑，新风与排风的温差不超过</w:t>
      </w:r>
      <w:smartTag w:uri="urn:schemas-microsoft-com:office:smarttags" w:element="chmetcnv">
        <w:smartTagPr>
          <w:attr w:name="TCSC" w:val="0"/>
          <w:attr w:name="NumberType" w:val="1"/>
          <w:attr w:name="Negative" w:val="False"/>
          <w:attr w:name="HasSpace" w:val="False"/>
          <w:attr w:name="SourceValue" w:val="15"/>
          <w:attr w:name="UnitName" w:val="℃"/>
        </w:smartTagPr>
        <w:r w:rsidRPr="00A202B7">
          <w:rPr>
            <w:rFonts w:ascii="Times New Roman"/>
            <w:szCs w:val="21"/>
            <w:lang w:val="zh-CN"/>
          </w:rPr>
          <w:t>15</w:t>
        </w:r>
        <w:r w:rsidRPr="00A202B7">
          <w:rPr>
            <w:rFonts w:ascii="Times New Roman" w:hint="eastAsia"/>
            <w:szCs w:val="21"/>
            <w:lang w:val="zh-CN"/>
          </w:rPr>
          <w:t>℃</w:t>
        </w:r>
      </w:smartTag>
      <w:r w:rsidRPr="00A202B7">
        <w:rPr>
          <w:rFonts w:ascii="Times New Roman" w:hint="eastAsia"/>
          <w:szCs w:val="21"/>
          <w:lang w:val="zh-CN"/>
        </w:rPr>
        <w:t>或其他不宜设置排风能量回收系统的建筑，本条不参评。）</w:t>
      </w:r>
    </w:p>
    <w:p w:rsidR="00C561F8" w:rsidRPr="00045955" w:rsidRDefault="00C561F8" w:rsidP="00F92090">
      <w:pPr>
        <w:spacing w:beforeLines="50" w:line="288" w:lineRule="auto"/>
        <w:ind w:left="420"/>
        <w:rPr>
          <w:rFonts w:ascii="Times New Roman"/>
          <w:szCs w:val="21"/>
          <w:lang w:val="zh-CN"/>
        </w:rPr>
      </w:pPr>
      <w:r w:rsidRPr="00045955">
        <w:rPr>
          <w:rFonts w:ascii="Times New Roman" w:hint="eastAsia"/>
          <w:szCs w:val="21"/>
          <w:lang w:val="zh-CN"/>
        </w:rPr>
        <w:t>□不参评，原因：</w:t>
      </w:r>
      <w:r w:rsidRPr="00045955">
        <w:rPr>
          <w:rFonts w:ascii="Times New Roman" w:hint="eastAsia"/>
          <w:szCs w:val="21"/>
          <w:u w:val="single"/>
          <w:lang w:val="zh-CN"/>
        </w:rPr>
        <w:t xml:space="preserve">                </w:t>
      </w:r>
      <w:r w:rsidRPr="00045955">
        <w:rPr>
          <w:rFonts w:ascii="Times New Roman" w:hint="eastAsia"/>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D7414F" w:rsidRDefault="00C561F8" w:rsidP="00F92090">
            <w:pPr>
              <w:spacing w:beforeLines="25" w:afterLines="25" w:line="240" w:lineRule="exact"/>
              <w:jc w:val="left"/>
              <w:rPr>
                <w:rFonts w:ascii="宋体" w:hAnsi="宋体"/>
                <w:sz w:val="18"/>
                <w:szCs w:val="18"/>
                <w:lang w:val="zh-CN"/>
              </w:rPr>
            </w:pPr>
            <w:r w:rsidRPr="00A202B7">
              <w:rPr>
                <w:rFonts w:ascii="宋体" w:hAnsi="宋体" w:hint="eastAsia"/>
                <w:sz w:val="18"/>
                <w:szCs w:val="18"/>
                <w:lang w:val="zh-CN"/>
              </w:rPr>
              <w:t>集中空调系统的排风能量回收系统：额定热回收效率（全热和显热）不低于</w:t>
            </w:r>
            <w:r w:rsidRPr="00A202B7">
              <w:rPr>
                <w:rFonts w:ascii="宋体" w:hAnsi="宋体"/>
                <w:sz w:val="18"/>
                <w:szCs w:val="18"/>
                <w:lang w:val="zh-CN"/>
              </w:rPr>
              <w:t>60%</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left"/>
              <w:rPr>
                <w:rFonts w:ascii="宋体" w:hAnsi="宋体"/>
                <w:sz w:val="18"/>
                <w:szCs w:val="18"/>
                <w:lang w:val="zh-CN"/>
              </w:rPr>
            </w:pPr>
            <w:r w:rsidRPr="00A202B7">
              <w:rPr>
                <w:rFonts w:ascii="宋体" w:hAnsi="宋体" w:hint="eastAsia"/>
                <w:sz w:val="18"/>
                <w:szCs w:val="18"/>
                <w:lang w:val="zh-CN"/>
              </w:rPr>
              <w:t>带热回收的新风与排风双向换气装置：额定热回收效率不低于</w:t>
            </w:r>
            <w:r w:rsidRPr="00A202B7">
              <w:rPr>
                <w:rFonts w:ascii="宋体" w:hAnsi="宋体"/>
                <w:sz w:val="18"/>
                <w:szCs w:val="18"/>
                <w:lang w:val="zh-CN"/>
              </w:rPr>
              <w:t>55%</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C561F8" w:rsidRPr="00B30174" w:rsidRDefault="00C561F8" w:rsidP="00F92090">
      <w:pPr>
        <w:numPr>
          <w:ilvl w:val="0"/>
          <w:numId w:val="81"/>
        </w:numPr>
        <w:spacing w:beforeLines="50" w:line="288" w:lineRule="auto"/>
        <w:rPr>
          <w:rFonts w:ascii="Times New Roman"/>
          <w:b/>
          <w:szCs w:val="21"/>
          <w:lang w:val="zh-CN"/>
        </w:rPr>
      </w:pPr>
      <w:r w:rsidRPr="00B30174">
        <w:rPr>
          <w:rFonts w:ascii="Times New Roman" w:hint="eastAsia"/>
          <w:b/>
          <w:szCs w:val="21"/>
          <w:lang w:val="zh-CN"/>
        </w:rPr>
        <w:t>评价要点</w:t>
      </w:r>
    </w:p>
    <w:p w:rsidR="00C561F8" w:rsidRDefault="00C561F8" w:rsidP="00C561F8">
      <w:pPr>
        <w:spacing w:line="288" w:lineRule="auto"/>
        <w:rPr>
          <w:rFonts w:ascii="Times New Roman"/>
          <w:szCs w:val="21"/>
          <w:lang w:val="zh-CN"/>
        </w:rPr>
      </w:pPr>
      <w:r w:rsidRPr="00A202B7">
        <w:rPr>
          <w:rFonts w:ascii="Times New Roman" w:hint="eastAsia"/>
          <w:szCs w:val="21"/>
          <w:lang w:val="zh-CN"/>
        </w:rPr>
        <w:t>项目所在地：</w:t>
      </w:r>
      <w:r>
        <w:rPr>
          <w:rFonts w:ascii="Times New Roman" w:hint="eastAsia"/>
          <w:szCs w:val="21"/>
          <w:u w:val="single"/>
          <w:lang w:val="zh-CN"/>
        </w:rPr>
        <w:t xml:space="preserve">      </w:t>
      </w:r>
      <w:r w:rsidRPr="00A202B7">
        <w:rPr>
          <w:rFonts w:ascii="Times New Roman" w:hint="eastAsia"/>
          <w:szCs w:val="21"/>
          <w:lang w:val="zh-CN"/>
        </w:rPr>
        <w:t>；夏季室外计算干球温度：</w:t>
      </w:r>
      <w:r>
        <w:rPr>
          <w:rFonts w:ascii="Times New Roman" w:hint="eastAsia"/>
          <w:szCs w:val="21"/>
          <w:u w:val="single"/>
          <w:lang w:val="zh-CN"/>
        </w:rPr>
        <w:t xml:space="preserve">      </w:t>
      </w:r>
      <w:r w:rsidRPr="00A202B7">
        <w:rPr>
          <w:rFonts w:ascii="Times New Roman" w:hint="eastAsia"/>
          <w:szCs w:val="21"/>
          <w:lang w:val="zh-CN"/>
        </w:rPr>
        <w:t>；冬季室外计算干球温度：</w:t>
      </w:r>
      <w:r>
        <w:rPr>
          <w:rFonts w:ascii="Times New Roman" w:hint="eastAsia"/>
          <w:szCs w:val="21"/>
          <w:u w:val="single"/>
          <w:lang w:val="zh-CN"/>
        </w:rPr>
        <w:t xml:space="preserve">      </w:t>
      </w:r>
      <w:r w:rsidRPr="00A202B7">
        <w:rPr>
          <w:rFonts w:ascii="Times New Roman" w:hint="eastAsia"/>
          <w:szCs w:val="21"/>
          <w:lang w:val="zh-CN"/>
        </w:rPr>
        <w:t>。</w:t>
      </w:r>
    </w:p>
    <w:p w:rsidR="00C561F8" w:rsidRDefault="00C561F8" w:rsidP="00C561F8">
      <w:pPr>
        <w:spacing w:line="288" w:lineRule="auto"/>
        <w:rPr>
          <w:rFonts w:ascii="Times New Roman"/>
          <w:szCs w:val="21"/>
          <w:lang w:val="zh-CN"/>
        </w:rPr>
      </w:pPr>
      <w:r w:rsidRPr="00A202B7">
        <w:rPr>
          <w:rFonts w:ascii="Times New Roman" w:hint="eastAsia"/>
          <w:szCs w:val="21"/>
          <w:lang w:val="zh-CN"/>
        </w:rPr>
        <w:t>项目是否设计能量回收系统：□是□否，位置：</w:t>
      </w:r>
      <w:r>
        <w:rPr>
          <w:rFonts w:ascii="Times New Roman" w:hint="eastAsia"/>
          <w:szCs w:val="21"/>
          <w:u w:val="single"/>
          <w:lang w:val="zh-CN"/>
        </w:rPr>
        <w:t xml:space="preserve">      </w:t>
      </w:r>
      <w:r w:rsidRPr="00A202B7">
        <w:rPr>
          <w:rFonts w:ascii="Times New Roman" w:hint="eastAsia"/>
          <w:szCs w:val="21"/>
          <w:lang w:val="zh-CN"/>
        </w:rPr>
        <w:t>；</w:t>
      </w:r>
    </w:p>
    <w:p w:rsidR="00C561F8" w:rsidRPr="00A202B7" w:rsidRDefault="00C561F8" w:rsidP="00C561F8">
      <w:pPr>
        <w:spacing w:line="288" w:lineRule="auto"/>
        <w:rPr>
          <w:rFonts w:ascii="Times New Roman"/>
          <w:szCs w:val="21"/>
          <w:lang w:val="zh-CN"/>
        </w:rPr>
      </w:pPr>
      <w:r w:rsidRPr="00A202B7">
        <w:rPr>
          <w:rFonts w:ascii="Times New Roman" w:hint="eastAsia"/>
          <w:szCs w:val="21"/>
          <w:lang w:val="zh-CN"/>
        </w:rPr>
        <w:t>项目是否设计热回收器：□是□否，位置：</w:t>
      </w:r>
      <w:r>
        <w:rPr>
          <w:rFonts w:ascii="Times New Roman" w:hint="eastAsia"/>
          <w:szCs w:val="21"/>
          <w:u w:val="single"/>
          <w:lang w:val="zh-CN"/>
        </w:rPr>
        <w:t xml:space="preserve">      </w:t>
      </w:r>
      <w:r w:rsidRPr="00A202B7">
        <w:rPr>
          <w:rFonts w:ascii="Times New Roman" w:hint="eastAsia"/>
          <w:szCs w:val="21"/>
          <w:lang w:val="zh-CN"/>
        </w:rPr>
        <w:t>。</w:t>
      </w:r>
    </w:p>
    <w:p w:rsidR="00C561F8" w:rsidRDefault="00C561F8" w:rsidP="00C561F8">
      <w:pPr>
        <w:spacing w:line="288" w:lineRule="auto"/>
        <w:rPr>
          <w:rFonts w:ascii="Times New Roman"/>
          <w:szCs w:val="21"/>
          <w:lang w:val="zh-CN"/>
        </w:rPr>
      </w:pPr>
      <w:r w:rsidRPr="00A202B7">
        <w:rPr>
          <w:rFonts w:ascii="Times New Roman" w:hint="eastAsia"/>
          <w:szCs w:val="21"/>
          <w:lang w:val="zh-CN"/>
        </w:rPr>
        <w:t>能量回收机组设计参数：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1217"/>
        <w:gridCol w:w="1218"/>
        <w:gridCol w:w="1217"/>
        <w:gridCol w:w="1218"/>
        <w:gridCol w:w="1217"/>
        <w:gridCol w:w="1218"/>
      </w:tblGrid>
      <w:tr w:rsidR="00C561F8" w:rsidRPr="00371D50" w:rsidTr="0040266C">
        <w:trPr>
          <w:trHeight w:val="336"/>
        </w:trPr>
        <w:tc>
          <w:tcPr>
            <w:tcW w:w="1217"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设备类型</w:t>
            </w:r>
          </w:p>
        </w:tc>
        <w:tc>
          <w:tcPr>
            <w:tcW w:w="1217"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台数</w:t>
            </w:r>
          </w:p>
        </w:tc>
        <w:tc>
          <w:tcPr>
            <w:tcW w:w="1218"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能量形式</w:t>
            </w:r>
          </w:p>
        </w:tc>
        <w:tc>
          <w:tcPr>
            <w:tcW w:w="1217"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风量</w:t>
            </w:r>
          </w:p>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w:t>
            </w:r>
            <w:r w:rsidRPr="00BF22AC">
              <w:rPr>
                <w:rFonts w:ascii="宋体" w:hAnsi="宋体"/>
                <w:b/>
                <w:sz w:val="18"/>
                <w:szCs w:val="18"/>
                <w:lang w:val="zh-CN"/>
              </w:rPr>
              <w:t>m3/h</w:t>
            </w:r>
            <w:r w:rsidRPr="00BF22AC">
              <w:rPr>
                <w:rFonts w:ascii="宋体" w:hAnsi="宋体" w:hint="eastAsia"/>
                <w:b/>
                <w:sz w:val="18"/>
                <w:szCs w:val="18"/>
                <w:lang w:val="zh-CN"/>
              </w:rPr>
              <w:t>）</w:t>
            </w:r>
          </w:p>
        </w:tc>
        <w:tc>
          <w:tcPr>
            <w:tcW w:w="1218"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功率</w:t>
            </w:r>
          </w:p>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w:t>
            </w:r>
            <w:r w:rsidRPr="00BF22AC">
              <w:rPr>
                <w:rFonts w:ascii="宋体" w:hAnsi="宋体"/>
                <w:b/>
                <w:sz w:val="18"/>
                <w:szCs w:val="18"/>
                <w:lang w:val="zh-CN"/>
              </w:rPr>
              <w:t>kW</w:t>
            </w:r>
            <w:r w:rsidRPr="00BF22AC">
              <w:rPr>
                <w:rFonts w:ascii="宋体" w:hAnsi="宋体" w:hint="eastAsia"/>
                <w:b/>
                <w:sz w:val="18"/>
                <w:szCs w:val="18"/>
                <w:lang w:val="zh-CN"/>
              </w:rPr>
              <w:t>）</w:t>
            </w:r>
          </w:p>
        </w:tc>
        <w:tc>
          <w:tcPr>
            <w:tcW w:w="1217"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热回收效率</w:t>
            </w:r>
          </w:p>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w:t>
            </w:r>
            <w:r w:rsidRPr="00BF22AC">
              <w:rPr>
                <w:rFonts w:ascii="宋体" w:hAnsi="宋体"/>
                <w:b/>
                <w:sz w:val="18"/>
                <w:szCs w:val="18"/>
                <w:lang w:val="zh-CN"/>
              </w:rPr>
              <w:t>%</w:t>
            </w:r>
            <w:r w:rsidRPr="00BF22AC">
              <w:rPr>
                <w:rFonts w:ascii="宋体" w:hAnsi="宋体" w:hint="eastAsia"/>
                <w:b/>
                <w:sz w:val="18"/>
                <w:szCs w:val="18"/>
                <w:lang w:val="zh-CN"/>
              </w:rPr>
              <w:t>）</w:t>
            </w:r>
          </w:p>
        </w:tc>
        <w:tc>
          <w:tcPr>
            <w:tcW w:w="1218" w:type="dxa"/>
            <w:vAlign w:val="center"/>
          </w:tcPr>
          <w:p w:rsidR="00C561F8"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是否满足</w:t>
            </w:r>
          </w:p>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要求</w:t>
            </w:r>
          </w:p>
        </w:tc>
      </w:tr>
      <w:tr w:rsidR="00C561F8" w:rsidRPr="00371D50" w:rsidTr="0040266C">
        <w:trPr>
          <w:trHeight w:val="336"/>
        </w:trPr>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bl>
    <w:p w:rsidR="00C561F8" w:rsidRDefault="00C561F8" w:rsidP="00C561F8">
      <w:pPr>
        <w:spacing w:line="288" w:lineRule="auto"/>
        <w:rPr>
          <w:rFonts w:ascii="Times New Roman"/>
          <w:szCs w:val="21"/>
          <w:lang w:val="zh-CN"/>
        </w:rPr>
      </w:pPr>
      <w:r w:rsidRPr="00A202B7">
        <w:rPr>
          <w:rFonts w:ascii="Times New Roman" w:hint="eastAsia"/>
          <w:szCs w:val="21"/>
          <w:lang w:val="zh-CN"/>
        </w:rPr>
        <w:t>热回收器（带热回收的新风与排风双向换气装置）设计参数：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1217"/>
        <w:gridCol w:w="1218"/>
        <w:gridCol w:w="1217"/>
        <w:gridCol w:w="1218"/>
        <w:gridCol w:w="1217"/>
        <w:gridCol w:w="1218"/>
      </w:tblGrid>
      <w:tr w:rsidR="00C561F8" w:rsidRPr="00371D50" w:rsidTr="0040266C">
        <w:trPr>
          <w:trHeight w:val="336"/>
        </w:trPr>
        <w:tc>
          <w:tcPr>
            <w:tcW w:w="1217"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设备类型</w:t>
            </w:r>
          </w:p>
        </w:tc>
        <w:tc>
          <w:tcPr>
            <w:tcW w:w="1217"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台数</w:t>
            </w:r>
          </w:p>
        </w:tc>
        <w:tc>
          <w:tcPr>
            <w:tcW w:w="1218"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能量形式</w:t>
            </w:r>
          </w:p>
        </w:tc>
        <w:tc>
          <w:tcPr>
            <w:tcW w:w="1217"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风量</w:t>
            </w:r>
          </w:p>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w:t>
            </w:r>
            <w:r w:rsidRPr="00BF22AC">
              <w:rPr>
                <w:rFonts w:ascii="宋体" w:hAnsi="宋体"/>
                <w:b/>
                <w:sz w:val="18"/>
                <w:szCs w:val="18"/>
                <w:lang w:val="zh-CN"/>
              </w:rPr>
              <w:t>m3/h</w:t>
            </w:r>
            <w:r w:rsidRPr="00BF22AC">
              <w:rPr>
                <w:rFonts w:ascii="宋体" w:hAnsi="宋体" w:hint="eastAsia"/>
                <w:b/>
                <w:sz w:val="18"/>
                <w:szCs w:val="18"/>
                <w:lang w:val="zh-CN"/>
              </w:rPr>
              <w:t>）</w:t>
            </w:r>
          </w:p>
        </w:tc>
        <w:tc>
          <w:tcPr>
            <w:tcW w:w="1218"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功率</w:t>
            </w:r>
          </w:p>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w:t>
            </w:r>
            <w:r w:rsidRPr="00BF22AC">
              <w:rPr>
                <w:rFonts w:ascii="宋体" w:hAnsi="宋体"/>
                <w:b/>
                <w:sz w:val="18"/>
                <w:szCs w:val="18"/>
                <w:lang w:val="zh-CN"/>
              </w:rPr>
              <w:t>kW</w:t>
            </w:r>
            <w:r w:rsidRPr="00BF22AC">
              <w:rPr>
                <w:rFonts w:ascii="宋体" w:hAnsi="宋体" w:hint="eastAsia"/>
                <w:b/>
                <w:sz w:val="18"/>
                <w:szCs w:val="18"/>
                <w:lang w:val="zh-CN"/>
              </w:rPr>
              <w:t>）</w:t>
            </w:r>
          </w:p>
        </w:tc>
        <w:tc>
          <w:tcPr>
            <w:tcW w:w="1217" w:type="dxa"/>
            <w:vAlign w:val="center"/>
          </w:tcPr>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热回收效率</w:t>
            </w:r>
          </w:p>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w:t>
            </w:r>
            <w:r w:rsidRPr="00BF22AC">
              <w:rPr>
                <w:rFonts w:ascii="宋体" w:hAnsi="宋体"/>
                <w:b/>
                <w:sz w:val="18"/>
                <w:szCs w:val="18"/>
                <w:lang w:val="zh-CN"/>
              </w:rPr>
              <w:t>%</w:t>
            </w:r>
            <w:r w:rsidRPr="00BF22AC">
              <w:rPr>
                <w:rFonts w:ascii="宋体" w:hAnsi="宋体" w:hint="eastAsia"/>
                <w:b/>
                <w:sz w:val="18"/>
                <w:szCs w:val="18"/>
                <w:lang w:val="zh-CN"/>
              </w:rPr>
              <w:t>）</w:t>
            </w:r>
          </w:p>
        </w:tc>
        <w:tc>
          <w:tcPr>
            <w:tcW w:w="1218" w:type="dxa"/>
            <w:vAlign w:val="center"/>
          </w:tcPr>
          <w:p w:rsidR="00C561F8"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是否满足</w:t>
            </w:r>
          </w:p>
          <w:p w:rsidR="00C561F8" w:rsidRPr="00BF22AC" w:rsidRDefault="00C561F8" w:rsidP="00F92090">
            <w:pPr>
              <w:spacing w:beforeLines="25" w:afterLines="25" w:line="240" w:lineRule="exact"/>
              <w:jc w:val="center"/>
              <w:rPr>
                <w:rFonts w:ascii="宋体" w:hAnsi="宋体"/>
                <w:b/>
                <w:sz w:val="18"/>
                <w:szCs w:val="18"/>
                <w:lang w:val="zh-CN"/>
              </w:rPr>
            </w:pPr>
            <w:r w:rsidRPr="00BF22AC">
              <w:rPr>
                <w:rFonts w:ascii="宋体" w:hAnsi="宋体" w:hint="eastAsia"/>
                <w:b/>
                <w:sz w:val="18"/>
                <w:szCs w:val="18"/>
                <w:lang w:val="zh-CN"/>
              </w:rPr>
              <w:t>要求</w:t>
            </w:r>
          </w:p>
        </w:tc>
      </w:tr>
      <w:tr w:rsidR="00C561F8" w:rsidRPr="00371D50" w:rsidTr="0040266C">
        <w:trPr>
          <w:trHeight w:val="336"/>
        </w:trPr>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7"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c>
          <w:tcPr>
            <w:tcW w:w="1218" w:type="dxa"/>
            <w:vAlign w:val="center"/>
          </w:tcPr>
          <w:p w:rsidR="00C561F8" w:rsidRPr="00A202B7" w:rsidRDefault="00C561F8" w:rsidP="00F92090">
            <w:pPr>
              <w:spacing w:beforeLines="25" w:afterLines="25" w:line="240" w:lineRule="exact"/>
              <w:jc w:val="center"/>
              <w:rPr>
                <w:rFonts w:ascii="宋体" w:hAnsi="宋体"/>
                <w:sz w:val="18"/>
                <w:szCs w:val="18"/>
                <w:lang w:val="zh-CN"/>
              </w:rPr>
            </w:pPr>
          </w:p>
        </w:tc>
      </w:tr>
    </w:tbl>
    <w:p w:rsidR="00C561F8" w:rsidRPr="00A202B7" w:rsidRDefault="00C561F8" w:rsidP="00C561F8">
      <w:pPr>
        <w:spacing w:line="288" w:lineRule="auto"/>
        <w:rPr>
          <w:rFonts w:ascii="Times New Roman"/>
          <w:szCs w:val="21"/>
          <w:lang w:val="zh-CN"/>
        </w:rPr>
      </w:pPr>
      <w:r w:rsidRPr="00A202B7">
        <w:rPr>
          <w:rFonts w:ascii="Times New Roman" w:hint="eastAsia"/>
          <w:szCs w:val="21"/>
          <w:lang w:val="zh-CN"/>
        </w:rPr>
        <w:t>简要说明排风能量回收系统的适用性和经济效益：对该建筑中采用的能量回收系统进行简要说明，重点阐述系统适用性及经济效益。（</w:t>
      </w:r>
      <w:r w:rsidRPr="00A202B7">
        <w:rPr>
          <w:rFonts w:ascii="Times New Roman"/>
          <w:szCs w:val="21"/>
          <w:lang w:val="zh-CN"/>
        </w:rPr>
        <w:t>200</w:t>
      </w:r>
      <w:r w:rsidRPr="00A202B7">
        <w:rPr>
          <w:rFonts w:ascii="Times New Roman" w:hint="eastAsia"/>
          <w:szCs w:val="21"/>
          <w:lang w:val="zh-CN"/>
        </w:rPr>
        <w:t>字以内）</w:t>
      </w:r>
    </w:p>
    <w:p w:rsidR="00C561F8" w:rsidRPr="00B30174" w:rsidRDefault="00C561F8" w:rsidP="00F92090">
      <w:pPr>
        <w:numPr>
          <w:ilvl w:val="0"/>
          <w:numId w:val="81"/>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Pr="00A202B7" w:rsidRDefault="00C561F8" w:rsidP="00C561F8">
      <w:pPr>
        <w:spacing w:line="288" w:lineRule="auto"/>
        <w:rPr>
          <w:rFonts w:ascii="Times New Roman"/>
          <w:szCs w:val="21"/>
          <w:lang w:val="zh-CN"/>
        </w:rPr>
      </w:pPr>
      <w:r w:rsidRPr="00A202B7">
        <w:rPr>
          <w:rFonts w:ascii="Times New Roman" w:hint="eastAsia"/>
          <w:szCs w:val="21"/>
          <w:lang w:val="zh-CN"/>
        </w:rPr>
        <w:t>提交材料及要求：</w:t>
      </w:r>
    </w:p>
    <w:p w:rsidR="00C561F8" w:rsidRPr="00A202B7" w:rsidRDefault="00C561F8" w:rsidP="00C561F8">
      <w:pPr>
        <w:spacing w:line="288" w:lineRule="auto"/>
        <w:rPr>
          <w:rFonts w:ascii="Times New Roman"/>
          <w:szCs w:val="21"/>
          <w:lang w:val="zh-CN"/>
        </w:rPr>
      </w:pPr>
      <w:r w:rsidRPr="00A202B7">
        <w:rPr>
          <w:rFonts w:ascii="Times New Roman"/>
          <w:szCs w:val="21"/>
          <w:lang w:val="zh-CN"/>
        </w:rPr>
        <w:t>1</w:t>
      </w:r>
      <w:r w:rsidRPr="00A202B7">
        <w:rPr>
          <w:rFonts w:ascii="Times New Roman" w:hint="eastAsia"/>
          <w:szCs w:val="21"/>
          <w:lang w:val="zh-CN"/>
        </w:rPr>
        <w:t>、暖通空调设计说明：应体现能量回收系统的设计情况；</w:t>
      </w:r>
    </w:p>
    <w:p w:rsidR="00C561F8" w:rsidRPr="00A202B7" w:rsidRDefault="00C561F8" w:rsidP="00C561F8">
      <w:pPr>
        <w:spacing w:line="288" w:lineRule="auto"/>
        <w:rPr>
          <w:rFonts w:ascii="Times New Roman"/>
          <w:szCs w:val="21"/>
          <w:lang w:val="zh-CN"/>
        </w:rPr>
      </w:pPr>
      <w:r w:rsidRPr="00A202B7">
        <w:rPr>
          <w:rFonts w:ascii="Times New Roman"/>
          <w:szCs w:val="21"/>
          <w:lang w:val="zh-CN"/>
        </w:rPr>
        <w:t>2</w:t>
      </w:r>
      <w:r w:rsidRPr="00A202B7">
        <w:rPr>
          <w:rFonts w:ascii="Times New Roman" w:hint="eastAsia"/>
          <w:szCs w:val="21"/>
          <w:lang w:val="zh-CN"/>
        </w:rPr>
        <w:t>、暖通设备材料表：应注明所选能量回收装置的风量、额定热回收效率等参数；</w:t>
      </w:r>
    </w:p>
    <w:p w:rsidR="00C561F8" w:rsidRPr="00A202B7" w:rsidRDefault="00C561F8" w:rsidP="00C561F8">
      <w:pPr>
        <w:spacing w:line="288" w:lineRule="auto"/>
        <w:rPr>
          <w:rFonts w:ascii="Times New Roman"/>
          <w:szCs w:val="21"/>
          <w:lang w:val="zh-CN"/>
        </w:rPr>
      </w:pPr>
      <w:r w:rsidRPr="00A202B7">
        <w:rPr>
          <w:rFonts w:ascii="Times New Roman"/>
          <w:szCs w:val="21"/>
          <w:lang w:val="zh-CN"/>
        </w:rPr>
        <w:t>3</w:t>
      </w:r>
      <w:r w:rsidRPr="00A202B7">
        <w:rPr>
          <w:rFonts w:ascii="Times New Roman" w:hint="eastAsia"/>
          <w:szCs w:val="21"/>
          <w:lang w:val="zh-CN"/>
        </w:rPr>
        <w:t>、空调风管平面图：应体现能量回收装置的位置及接管方式；</w:t>
      </w:r>
    </w:p>
    <w:p w:rsidR="00C561F8" w:rsidRPr="00A202B7" w:rsidRDefault="00C561F8" w:rsidP="00C561F8">
      <w:pPr>
        <w:spacing w:line="288" w:lineRule="auto"/>
        <w:rPr>
          <w:rFonts w:ascii="Times New Roman"/>
          <w:szCs w:val="21"/>
          <w:lang w:val="zh-CN"/>
        </w:rPr>
      </w:pPr>
      <w:r w:rsidRPr="00A202B7">
        <w:rPr>
          <w:rFonts w:ascii="Times New Roman"/>
          <w:szCs w:val="21"/>
          <w:lang w:val="zh-CN"/>
        </w:rPr>
        <w:t>4</w:t>
      </w:r>
      <w:r w:rsidRPr="00A202B7">
        <w:rPr>
          <w:rFonts w:ascii="Times New Roman" w:hint="eastAsia"/>
          <w:szCs w:val="21"/>
          <w:lang w:val="zh-CN"/>
        </w:rPr>
        <w:t>、能量回收系统经济效益分析报告：应体现项目的设计方案、经济效益计算方法、计算过程和结果；</w:t>
      </w:r>
    </w:p>
    <w:p w:rsidR="00C561F8" w:rsidRDefault="00C561F8" w:rsidP="00C561F8">
      <w:pPr>
        <w:spacing w:line="288" w:lineRule="auto"/>
        <w:rPr>
          <w:rFonts w:ascii="Times New Roman"/>
          <w:szCs w:val="21"/>
          <w:lang w:val="zh-CN"/>
        </w:rPr>
      </w:pPr>
      <w:r w:rsidRPr="00A202B7">
        <w:rPr>
          <w:rFonts w:ascii="Times New Roman"/>
          <w:szCs w:val="21"/>
          <w:lang w:val="zh-CN"/>
        </w:rPr>
        <w:t>5</w:t>
      </w:r>
      <w:r w:rsidRPr="00A202B7">
        <w:rPr>
          <w:rFonts w:ascii="Times New Roman" w:hint="eastAsia"/>
          <w:szCs w:val="21"/>
          <w:lang w:val="zh-CN"/>
        </w:rPr>
        <w:t>、能量回收系统产品的型式检验报告。</w:t>
      </w:r>
    </w:p>
    <w:p w:rsidR="00C561F8" w:rsidRDefault="00C561F8" w:rsidP="00C561F8">
      <w:pPr>
        <w:spacing w:line="288" w:lineRule="auto"/>
        <w:rPr>
          <w:rFonts w:ascii="Times New Roman"/>
          <w:szCs w:val="21"/>
          <w:lang w:val="zh-CN"/>
        </w:rPr>
      </w:pPr>
      <w:r w:rsidRPr="00A202B7">
        <w:rPr>
          <w:rFonts w:ascii="Times New Roman" w:hint="eastAsia"/>
          <w:szCs w:val="21"/>
          <w:lang w:val="zh-CN"/>
        </w:rPr>
        <w:lastRenderedPageBreak/>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441400" w:rsidRDefault="00C561F8" w:rsidP="00F92090">
            <w:pPr>
              <w:spacing w:beforeLines="50" w:line="288" w:lineRule="auto"/>
              <w:rPr>
                <w:rFonts w:ascii="Times New Roman" w:hAnsi="Times New Roman"/>
                <w:szCs w:val="21"/>
                <w:lang w:val="zh-CN"/>
              </w:rPr>
            </w:pPr>
          </w:p>
        </w:tc>
      </w:tr>
    </w:tbl>
    <w:p w:rsidR="00C561F8" w:rsidRPr="00A202B7"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A202B7">
          <w:rPr>
            <w:rFonts w:ascii="Times New Roman" w:hAnsi="Times New Roman"/>
            <w:b/>
            <w:sz w:val="24"/>
            <w:szCs w:val="24"/>
            <w:lang w:val="zh-CN"/>
          </w:rPr>
          <w:lastRenderedPageBreak/>
          <w:t>5.2.14</w:t>
        </w:r>
      </w:smartTag>
      <w:r w:rsidRPr="00A202B7">
        <w:rPr>
          <w:rFonts w:ascii="Times New Roman" w:hAnsi="Times New Roman"/>
          <w:b/>
          <w:sz w:val="24"/>
          <w:szCs w:val="24"/>
          <w:lang w:val="zh-CN"/>
        </w:rPr>
        <w:t xml:space="preserve"> </w:t>
      </w:r>
      <w:r w:rsidRPr="00A202B7">
        <w:rPr>
          <w:rFonts w:ascii="Times New Roman" w:hAnsi="Times New Roman" w:hint="eastAsia"/>
          <w:b/>
          <w:sz w:val="24"/>
          <w:szCs w:val="24"/>
          <w:lang w:val="zh-CN"/>
        </w:rPr>
        <w:t>合理采用蓄冷蓄热系统。（总分</w:t>
      </w:r>
      <w:r w:rsidRPr="00A202B7">
        <w:rPr>
          <w:rFonts w:ascii="Times New Roman" w:hAnsi="Times New Roman"/>
          <w:b/>
          <w:sz w:val="24"/>
          <w:szCs w:val="24"/>
          <w:lang w:val="zh-CN"/>
        </w:rPr>
        <w:t xml:space="preserve"> 3 </w:t>
      </w:r>
      <w:r w:rsidRPr="00A202B7">
        <w:rPr>
          <w:rFonts w:ascii="Times New Roman" w:hAnsi="Times New Roman" w:hint="eastAsia"/>
          <w:b/>
          <w:sz w:val="24"/>
          <w:szCs w:val="24"/>
          <w:lang w:val="zh-CN"/>
        </w:rPr>
        <w:t>分）</w:t>
      </w:r>
    </w:p>
    <w:p w:rsidR="00C561F8" w:rsidRPr="00365720" w:rsidRDefault="00C561F8" w:rsidP="00F92090">
      <w:pPr>
        <w:numPr>
          <w:ilvl w:val="0"/>
          <w:numId w:val="82"/>
        </w:numPr>
        <w:spacing w:beforeLines="50" w:line="288" w:lineRule="auto"/>
        <w:rPr>
          <w:rFonts w:ascii="Times New Roman"/>
          <w:szCs w:val="21"/>
          <w:lang w:val="zh-CN"/>
        </w:rPr>
      </w:pPr>
      <w:r w:rsidRPr="00B30174">
        <w:rPr>
          <w:rFonts w:ascii="Times New Roman" w:hint="eastAsia"/>
          <w:b/>
          <w:szCs w:val="21"/>
          <w:lang w:val="zh-CN"/>
        </w:rPr>
        <w:t>得分自评</w:t>
      </w:r>
      <w:r w:rsidRPr="00365720">
        <w:rPr>
          <w:rFonts w:ascii="Times New Roman" w:hint="eastAsia"/>
          <w:szCs w:val="21"/>
          <w:lang w:val="zh-CN"/>
        </w:rPr>
        <w:t>（若当地峰谷电价差低于</w:t>
      </w:r>
      <w:r w:rsidRPr="00365720">
        <w:rPr>
          <w:rFonts w:ascii="Times New Roman"/>
          <w:szCs w:val="21"/>
          <w:lang w:val="zh-CN"/>
        </w:rPr>
        <w:t>2.5</w:t>
      </w:r>
      <w:r w:rsidRPr="00365720">
        <w:rPr>
          <w:rFonts w:ascii="Times New Roman" w:hint="eastAsia"/>
          <w:szCs w:val="21"/>
          <w:lang w:val="zh-CN"/>
        </w:rPr>
        <w:t>倍或没有峰谷电价的，本条不参评）</w:t>
      </w:r>
    </w:p>
    <w:p w:rsidR="00C561F8" w:rsidRPr="008018D8" w:rsidRDefault="009B3849" w:rsidP="00C561F8">
      <w:pPr>
        <w:spacing w:line="288" w:lineRule="auto"/>
        <w:rPr>
          <w:rFonts w:ascii="Times New Roman"/>
          <w:color w:val="FF0000"/>
          <w:szCs w:val="21"/>
          <w:lang w:val="zh-CN"/>
        </w:rPr>
      </w:pPr>
      <w:r w:rsidRPr="008018D8">
        <w:rPr>
          <w:rFonts w:ascii="Times New Roman" w:hAnsi="Times New Roman"/>
          <w:color w:val="FF0000"/>
          <w:szCs w:val="21"/>
        </w:rPr>
        <w:fldChar w:fldCharType="begin">
          <w:ffData>
            <w:name w:val="Dropdown7"/>
            <w:enabled/>
            <w:calcOnExit w:val="0"/>
            <w:ddList>
              <w:listEntry w:val="√"/>
              <w:listEntry w:val="×"/>
            </w:ddList>
          </w:ffData>
        </w:fldChar>
      </w:r>
      <w:r w:rsidR="00C561F8" w:rsidRPr="008018D8">
        <w:rPr>
          <w:rFonts w:ascii="Times New Roman" w:hAnsi="Times New Roman"/>
          <w:color w:val="FF0000"/>
          <w:szCs w:val="21"/>
        </w:rPr>
        <w:instrText xml:space="preserve"> FORMDROPDOWN </w:instrText>
      </w:r>
      <w:r w:rsidRPr="008018D8">
        <w:rPr>
          <w:rFonts w:ascii="Times New Roman" w:hAnsi="Times New Roman"/>
          <w:color w:val="FF0000"/>
          <w:szCs w:val="21"/>
        </w:rPr>
      </w:r>
      <w:r w:rsidRPr="008018D8">
        <w:rPr>
          <w:rFonts w:ascii="Times New Roman" w:hAnsi="Times New Roman"/>
          <w:color w:val="FF0000"/>
          <w:szCs w:val="21"/>
        </w:rPr>
        <w:fldChar w:fldCharType="end"/>
      </w:r>
      <w:r w:rsidR="00C561F8" w:rsidRPr="008018D8">
        <w:rPr>
          <w:rFonts w:ascii="Times New Roman" w:hint="eastAsia"/>
          <w:color w:val="FF0000"/>
          <w:szCs w:val="21"/>
          <w:lang w:val="zh-CN"/>
        </w:rPr>
        <w:t>不参评，原因：</w:t>
      </w:r>
      <w:r w:rsidR="00C561F8" w:rsidRPr="008018D8">
        <w:rPr>
          <w:rFonts w:ascii="Times New Roman" w:hint="eastAsia"/>
          <w:color w:val="FF0000"/>
          <w:szCs w:val="21"/>
          <w:u w:val="single"/>
          <w:lang w:val="zh-CN"/>
        </w:rPr>
        <w:t>本工程所在地没有峰谷电价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D7414F" w:rsidRDefault="00C561F8" w:rsidP="00F92090">
            <w:pPr>
              <w:spacing w:beforeLines="25" w:afterLines="25" w:line="240" w:lineRule="exact"/>
              <w:jc w:val="left"/>
              <w:rPr>
                <w:rFonts w:ascii="宋体" w:hAnsi="宋体"/>
                <w:sz w:val="18"/>
                <w:szCs w:val="18"/>
                <w:lang w:val="zh-CN"/>
              </w:rPr>
            </w:pPr>
            <w:r w:rsidRPr="00365720">
              <w:rPr>
                <w:rFonts w:ascii="宋体" w:hAnsi="宋体" w:hint="eastAsia"/>
                <w:sz w:val="18"/>
                <w:szCs w:val="18"/>
                <w:lang w:val="zh-CN"/>
              </w:rPr>
              <w:t>用于蓄冷的电驱动蓄能设备提供的设计日的冷量达到</w:t>
            </w:r>
            <w:r w:rsidRPr="00365720">
              <w:rPr>
                <w:rFonts w:ascii="宋体" w:hAnsi="宋体"/>
                <w:sz w:val="18"/>
                <w:szCs w:val="18"/>
                <w:lang w:val="zh-CN"/>
              </w:rPr>
              <w:t>30%</w:t>
            </w:r>
            <w:r w:rsidRPr="00365720">
              <w:rPr>
                <w:rFonts w:ascii="宋体" w:hAnsi="宋体" w:hint="eastAsia"/>
                <w:sz w:val="18"/>
                <w:szCs w:val="18"/>
                <w:lang w:val="zh-CN"/>
              </w:rPr>
              <w:t>；参考现行国家标准《公共建筑节能设计标准》</w:t>
            </w:r>
            <w:r w:rsidRPr="00365720">
              <w:rPr>
                <w:rFonts w:ascii="宋体" w:hAnsi="宋体"/>
                <w:sz w:val="18"/>
                <w:szCs w:val="18"/>
                <w:lang w:val="zh-CN"/>
              </w:rPr>
              <w:t>GB 50189</w:t>
            </w:r>
            <w:r w:rsidRPr="00365720">
              <w:rPr>
                <w:rFonts w:ascii="宋体" w:hAnsi="宋体" w:hint="eastAsia"/>
                <w:sz w:val="18"/>
                <w:szCs w:val="18"/>
                <w:lang w:val="zh-CN"/>
              </w:rPr>
              <w:t>，电加热装置的蓄能设备能保证高峰时段不用电；</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left"/>
              <w:rPr>
                <w:rFonts w:ascii="宋体" w:hAnsi="宋体"/>
                <w:sz w:val="18"/>
                <w:szCs w:val="18"/>
                <w:lang w:val="zh-CN"/>
              </w:rPr>
            </w:pPr>
            <w:r w:rsidRPr="00365720">
              <w:rPr>
                <w:rFonts w:ascii="宋体" w:hAnsi="宋体" w:hint="eastAsia"/>
                <w:sz w:val="18"/>
                <w:szCs w:val="18"/>
                <w:lang w:val="zh-CN"/>
              </w:rPr>
              <w:t>最大限度地利用谷电，谷电时段蓄冷设备全负荷运行的</w:t>
            </w:r>
            <w:r w:rsidRPr="00365720">
              <w:rPr>
                <w:rFonts w:ascii="宋体" w:hAnsi="宋体"/>
                <w:sz w:val="18"/>
                <w:szCs w:val="18"/>
                <w:lang w:val="zh-CN"/>
              </w:rPr>
              <w:t>80%</w:t>
            </w:r>
            <w:r w:rsidRPr="00365720">
              <w:rPr>
                <w:rFonts w:ascii="宋体" w:hAnsi="宋体" w:hint="eastAsia"/>
                <w:sz w:val="18"/>
                <w:szCs w:val="18"/>
                <w:lang w:val="zh-CN"/>
              </w:rPr>
              <w:t>应能全部蓄存并充分利用。</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bl>
    <w:p w:rsidR="00C561F8" w:rsidRPr="00B30174" w:rsidRDefault="00C561F8" w:rsidP="00F92090">
      <w:pPr>
        <w:numPr>
          <w:ilvl w:val="0"/>
          <w:numId w:val="82"/>
        </w:numPr>
        <w:spacing w:beforeLines="50" w:line="288" w:lineRule="auto"/>
        <w:rPr>
          <w:rFonts w:ascii="Times New Roman"/>
          <w:b/>
          <w:szCs w:val="21"/>
          <w:lang w:val="zh-CN"/>
        </w:rPr>
      </w:pPr>
      <w:r w:rsidRPr="00B30174">
        <w:rPr>
          <w:rFonts w:ascii="Times New Roman" w:hint="eastAsia"/>
          <w:b/>
          <w:szCs w:val="21"/>
          <w:lang w:val="zh-CN"/>
        </w:rPr>
        <w:t>评价要点</w:t>
      </w:r>
    </w:p>
    <w:p w:rsidR="00C561F8" w:rsidRDefault="00C561F8" w:rsidP="00C561F8">
      <w:pPr>
        <w:spacing w:line="288" w:lineRule="auto"/>
        <w:rPr>
          <w:rFonts w:ascii="Times New Roman"/>
          <w:szCs w:val="21"/>
          <w:lang w:val="zh-CN"/>
        </w:rPr>
      </w:pPr>
      <w:r w:rsidRPr="00365720">
        <w:rPr>
          <w:rFonts w:ascii="Times New Roman" w:hint="eastAsia"/>
          <w:szCs w:val="21"/>
          <w:lang w:val="zh-CN"/>
        </w:rPr>
        <w:t>项目所在地是否有分时电价：□是□否，若是，则峰谷电价比为：</w:t>
      </w:r>
      <w:r>
        <w:rPr>
          <w:rFonts w:ascii="Times New Roman" w:hint="eastAsia"/>
          <w:szCs w:val="21"/>
          <w:u w:val="single"/>
          <w:lang w:val="zh-CN"/>
        </w:rPr>
        <w:t xml:space="preserve">      </w:t>
      </w:r>
      <w:r w:rsidRPr="00365720">
        <w:rPr>
          <w:rFonts w:ascii="Times New Roman" w:hint="eastAsia"/>
          <w:szCs w:val="21"/>
          <w:lang w:val="zh-CN"/>
        </w:rPr>
        <w:t>。</w:t>
      </w:r>
    </w:p>
    <w:p w:rsidR="00C561F8" w:rsidRDefault="00C561F8" w:rsidP="00C561F8">
      <w:pPr>
        <w:spacing w:line="288" w:lineRule="auto"/>
        <w:rPr>
          <w:rFonts w:ascii="Times New Roman"/>
          <w:szCs w:val="21"/>
          <w:lang w:val="zh-CN"/>
        </w:rPr>
      </w:pPr>
      <w:r w:rsidRPr="00365720">
        <w:rPr>
          <w:rFonts w:ascii="Times New Roman" w:hint="eastAsia"/>
          <w:szCs w:val="21"/>
          <w:lang w:val="zh-CN"/>
        </w:rPr>
        <w:t>项目是否设计蓄冷蓄热系统：□是□否，若是，系统形式：</w:t>
      </w:r>
      <w:r>
        <w:rPr>
          <w:rFonts w:ascii="Times New Roman" w:hint="eastAsia"/>
          <w:szCs w:val="21"/>
          <w:u w:val="single"/>
          <w:lang w:val="zh-CN"/>
        </w:rPr>
        <w:t xml:space="preserve">      </w:t>
      </w:r>
      <w:r w:rsidRPr="00365720">
        <w:rPr>
          <w:rFonts w:ascii="Times New Roman" w:hint="eastAsia"/>
          <w:szCs w:val="21"/>
          <w:lang w:val="zh-CN"/>
        </w:rPr>
        <w:t>。</w:t>
      </w:r>
    </w:p>
    <w:p w:rsidR="00C561F8" w:rsidRPr="00365720" w:rsidRDefault="00C561F8" w:rsidP="00C561F8">
      <w:pPr>
        <w:spacing w:line="288" w:lineRule="auto"/>
        <w:rPr>
          <w:rFonts w:ascii="Times New Roman"/>
          <w:szCs w:val="21"/>
          <w:lang w:val="zh-CN"/>
        </w:rPr>
      </w:pPr>
      <w:r w:rsidRPr="00365720">
        <w:rPr>
          <w:rFonts w:ascii="Times New Roman" w:hint="eastAsia"/>
          <w:szCs w:val="21"/>
          <w:lang w:val="zh-CN"/>
        </w:rPr>
        <w:t>若采用蓄冷系统，请填写如下内容：</w:t>
      </w:r>
    </w:p>
    <w:p w:rsidR="00C561F8" w:rsidRPr="00365720" w:rsidRDefault="00C561F8" w:rsidP="00C561F8">
      <w:pPr>
        <w:spacing w:line="288" w:lineRule="auto"/>
        <w:rPr>
          <w:rFonts w:ascii="Times New Roman"/>
          <w:szCs w:val="21"/>
          <w:lang w:val="zh-CN"/>
        </w:rPr>
      </w:pPr>
      <w:r w:rsidRPr="00365720">
        <w:rPr>
          <w:rFonts w:ascii="Times New Roman" w:hint="eastAsia"/>
          <w:szCs w:val="21"/>
          <w:lang w:val="zh-CN"/>
        </w:rPr>
        <w:t>设计日空调总冷量：</w:t>
      </w:r>
      <w:r>
        <w:rPr>
          <w:rFonts w:ascii="Times New Roman" w:hint="eastAsia"/>
          <w:szCs w:val="21"/>
          <w:u w:val="single"/>
          <w:lang w:val="zh-CN"/>
        </w:rPr>
        <w:t xml:space="preserve">      </w:t>
      </w:r>
      <w:r w:rsidRPr="00365720">
        <w:rPr>
          <w:rFonts w:ascii="Times New Roman"/>
          <w:szCs w:val="21"/>
          <w:lang w:val="zh-CN"/>
        </w:rPr>
        <w:t>kW</w:t>
      </w:r>
      <w:r w:rsidRPr="00365720">
        <w:rPr>
          <w:rFonts w:ascii="Times New Roman"/>
          <w:szCs w:val="21"/>
          <w:lang w:val="zh-CN"/>
        </w:rPr>
        <w:t>·</w:t>
      </w:r>
      <w:r w:rsidRPr="00365720">
        <w:rPr>
          <w:rFonts w:ascii="Times New Roman"/>
          <w:szCs w:val="21"/>
          <w:lang w:val="zh-CN"/>
        </w:rPr>
        <w:t>h</w:t>
      </w:r>
      <w:r w:rsidRPr="00365720">
        <w:rPr>
          <w:rFonts w:ascii="Times New Roman" w:hint="eastAsia"/>
          <w:szCs w:val="21"/>
          <w:lang w:val="zh-CN"/>
        </w:rPr>
        <w:t>，蓄冷装置的冷量：</w:t>
      </w:r>
      <w:r>
        <w:rPr>
          <w:rFonts w:ascii="Times New Roman" w:hint="eastAsia"/>
          <w:szCs w:val="21"/>
          <w:u w:val="single"/>
          <w:lang w:val="zh-CN"/>
        </w:rPr>
        <w:t xml:space="preserve">      </w:t>
      </w:r>
      <w:r w:rsidRPr="00365720">
        <w:rPr>
          <w:rFonts w:ascii="Times New Roman"/>
          <w:szCs w:val="21"/>
          <w:lang w:val="zh-CN"/>
        </w:rPr>
        <w:t>kW</w:t>
      </w:r>
      <w:r w:rsidRPr="00365720">
        <w:rPr>
          <w:rFonts w:ascii="Times New Roman"/>
          <w:szCs w:val="21"/>
          <w:lang w:val="zh-CN"/>
        </w:rPr>
        <w:t>·</w:t>
      </w:r>
      <w:r w:rsidRPr="00365720">
        <w:rPr>
          <w:rFonts w:ascii="Times New Roman"/>
          <w:szCs w:val="21"/>
          <w:lang w:val="zh-CN"/>
        </w:rPr>
        <w:t>h</w:t>
      </w:r>
      <w:r w:rsidRPr="00365720">
        <w:rPr>
          <w:rFonts w:ascii="Times New Roman" w:hint="eastAsia"/>
          <w:szCs w:val="21"/>
          <w:lang w:val="zh-CN"/>
        </w:rPr>
        <w:t>。</w:t>
      </w:r>
    </w:p>
    <w:p w:rsidR="00C561F8" w:rsidRPr="00365720" w:rsidRDefault="00C561F8" w:rsidP="00C561F8">
      <w:pPr>
        <w:spacing w:line="288" w:lineRule="auto"/>
        <w:rPr>
          <w:rFonts w:ascii="Times New Roman"/>
          <w:szCs w:val="21"/>
          <w:lang w:val="zh-CN"/>
        </w:rPr>
      </w:pPr>
      <w:r w:rsidRPr="00365720">
        <w:rPr>
          <w:rFonts w:ascii="Times New Roman" w:hint="eastAsia"/>
          <w:szCs w:val="21"/>
          <w:lang w:val="zh-CN"/>
        </w:rPr>
        <w:t>简要说明蓄冷蓄热系统的设计：包括蓄冷蓄热系统的容量、系统选择、设备的选型及蓄能系统的效果等。（</w:t>
      </w:r>
      <w:r w:rsidRPr="00365720">
        <w:rPr>
          <w:rFonts w:ascii="Times New Roman"/>
          <w:szCs w:val="21"/>
          <w:lang w:val="zh-CN"/>
        </w:rPr>
        <w:t>300</w:t>
      </w:r>
      <w:r w:rsidRPr="00365720">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441400" w:rsidRDefault="00C561F8" w:rsidP="0040266C">
            <w:pPr>
              <w:spacing w:line="288" w:lineRule="auto"/>
              <w:rPr>
                <w:rFonts w:ascii="Times New Roman" w:hAnsi="Times New Roman"/>
                <w:szCs w:val="21"/>
                <w:lang w:val="zh-CN"/>
              </w:rPr>
            </w:pPr>
          </w:p>
        </w:tc>
      </w:tr>
    </w:tbl>
    <w:p w:rsidR="00C561F8" w:rsidRPr="00B30174" w:rsidRDefault="00C561F8" w:rsidP="00F92090">
      <w:pPr>
        <w:numPr>
          <w:ilvl w:val="0"/>
          <w:numId w:val="82"/>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Pr="00365720" w:rsidRDefault="00C561F8" w:rsidP="00C561F8">
      <w:pPr>
        <w:spacing w:line="288" w:lineRule="auto"/>
        <w:rPr>
          <w:rFonts w:ascii="Times New Roman"/>
          <w:szCs w:val="21"/>
          <w:lang w:val="zh-CN"/>
        </w:rPr>
      </w:pPr>
      <w:r w:rsidRPr="00365720">
        <w:rPr>
          <w:rFonts w:ascii="Times New Roman" w:hint="eastAsia"/>
          <w:szCs w:val="21"/>
          <w:lang w:val="zh-CN"/>
        </w:rPr>
        <w:t>提交材料及要求：</w:t>
      </w:r>
    </w:p>
    <w:p w:rsidR="00C561F8" w:rsidRPr="00365720" w:rsidRDefault="00C561F8" w:rsidP="00C561F8">
      <w:pPr>
        <w:spacing w:line="288" w:lineRule="auto"/>
        <w:rPr>
          <w:rFonts w:ascii="Times New Roman"/>
          <w:szCs w:val="21"/>
          <w:lang w:val="zh-CN"/>
        </w:rPr>
      </w:pPr>
      <w:r w:rsidRPr="00365720">
        <w:rPr>
          <w:rFonts w:ascii="Times New Roman"/>
          <w:szCs w:val="21"/>
          <w:lang w:val="zh-CN"/>
        </w:rPr>
        <w:t>1</w:t>
      </w:r>
      <w:r w:rsidRPr="00365720">
        <w:rPr>
          <w:rFonts w:ascii="Times New Roman" w:hint="eastAsia"/>
          <w:szCs w:val="21"/>
          <w:lang w:val="zh-CN"/>
        </w:rPr>
        <w:t>、暖通空调设计说明：应体现蓄冷蓄热系统设计情况；</w:t>
      </w:r>
    </w:p>
    <w:p w:rsidR="00C561F8" w:rsidRPr="00365720" w:rsidRDefault="00C561F8" w:rsidP="00C561F8">
      <w:pPr>
        <w:spacing w:line="288" w:lineRule="auto"/>
        <w:rPr>
          <w:rFonts w:ascii="Times New Roman"/>
          <w:szCs w:val="21"/>
          <w:lang w:val="zh-CN"/>
        </w:rPr>
      </w:pPr>
      <w:r w:rsidRPr="00365720">
        <w:rPr>
          <w:rFonts w:ascii="Times New Roman"/>
          <w:szCs w:val="21"/>
          <w:lang w:val="zh-CN"/>
        </w:rPr>
        <w:t>2</w:t>
      </w:r>
      <w:r w:rsidRPr="00365720">
        <w:rPr>
          <w:rFonts w:ascii="Times New Roman" w:hint="eastAsia"/>
          <w:szCs w:val="21"/>
          <w:lang w:val="zh-CN"/>
        </w:rPr>
        <w:t>、暖通设备材料表：应明确蓄冷蓄热设备的容量和效率；</w:t>
      </w:r>
    </w:p>
    <w:p w:rsidR="00C561F8" w:rsidRPr="00365720" w:rsidRDefault="00C561F8" w:rsidP="00C561F8">
      <w:pPr>
        <w:spacing w:line="288" w:lineRule="auto"/>
        <w:rPr>
          <w:rFonts w:ascii="Times New Roman"/>
          <w:szCs w:val="21"/>
          <w:lang w:val="zh-CN"/>
        </w:rPr>
      </w:pPr>
      <w:r w:rsidRPr="00365720">
        <w:rPr>
          <w:rFonts w:ascii="Times New Roman"/>
          <w:szCs w:val="21"/>
          <w:lang w:val="zh-CN"/>
        </w:rPr>
        <w:t>3</w:t>
      </w:r>
      <w:r w:rsidRPr="00365720">
        <w:rPr>
          <w:rFonts w:ascii="Times New Roman" w:hint="eastAsia"/>
          <w:szCs w:val="21"/>
          <w:lang w:val="zh-CN"/>
        </w:rPr>
        <w:t>、空调机房平面布置图：应体现蓄冷蓄热系统的位置和尺寸；</w:t>
      </w:r>
    </w:p>
    <w:p w:rsidR="00C561F8" w:rsidRPr="00365720" w:rsidRDefault="00C561F8" w:rsidP="00C561F8">
      <w:pPr>
        <w:spacing w:line="288" w:lineRule="auto"/>
        <w:rPr>
          <w:rFonts w:ascii="Times New Roman"/>
          <w:szCs w:val="21"/>
          <w:lang w:val="zh-CN"/>
        </w:rPr>
      </w:pPr>
      <w:r w:rsidRPr="00365720">
        <w:rPr>
          <w:rFonts w:ascii="Times New Roman"/>
          <w:szCs w:val="21"/>
          <w:lang w:val="zh-CN"/>
        </w:rPr>
        <w:t>4</w:t>
      </w:r>
      <w:r w:rsidRPr="00365720">
        <w:rPr>
          <w:rFonts w:ascii="Times New Roman" w:hint="eastAsia"/>
          <w:szCs w:val="21"/>
          <w:lang w:val="zh-CN"/>
        </w:rPr>
        <w:t>、空调机房水系统图：应体现运行流程；</w:t>
      </w:r>
    </w:p>
    <w:p w:rsidR="00C561F8" w:rsidRPr="00365720" w:rsidRDefault="00C561F8" w:rsidP="00C561F8">
      <w:pPr>
        <w:spacing w:line="288" w:lineRule="auto"/>
        <w:rPr>
          <w:rFonts w:ascii="Times New Roman"/>
          <w:szCs w:val="21"/>
          <w:lang w:val="zh-CN"/>
        </w:rPr>
      </w:pPr>
      <w:r w:rsidRPr="00365720">
        <w:rPr>
          <w:rFonts w:ascii="Times New Roman"/>
          <w:szCs w:val="21"/>
          <w:lang w:val="zh-CN"/>
        </w:rPr>
        <w:t>5</w:t>
      </w:r>
      <w:r w:rsidRPr="00365720">
        <w:rPr>
          <w:rFonts w:ascii="Times New Roman" w:hint="eastAsia"/>
          <w:szCs w:val="21"/>
          <w:lang w:val="zh-CN"/>
        </w:rPr>
        <w:t>、蓄冷蓄热系统方案分析报告：要求计算设计日的空调逐时冷负荷，并绘制冷负荷分布图，确定蓄冷介质和蓄冷方式，确定蓄冷系统的运行控制策略，确定冷水机组和蓄冷设备的容量，并对该系统进</w:t>
      </w:r>
      <w:r w:rsidRPr="00365720">
        <w:rPr>
          <w:rFonts w:ascii="Times New Roman"/>
          <w:szCs w:val="21"/>
          <w:lang w:val="zh-CN"/>
        </w:rPr>
        <w:t xml:space="preserve"> </w:t>
      </w:r>
      <w:r w:rsidRPr="00365720">
        <w:rPr>
          <w:rFonts w:ascii="Times New Roman" w:hint="eastAsia"/>
          <w:szCs w:val="21"/>
          <w:lang w:val="zh-CN"/>
        </w:rPr>
        <w:t>行技术经济分析；</w:t>
      </w:r>
    </w:p>
    <w:p w:rsidR="00C561F8" w:rsidRDefault="00C561F8" w:rsidP="00C561F8">
      <w:pPr>
        <w:spacing w:line="288" w:lineRule="auto"/>
        <w:rPr>
          <w:rFonts w:ascii="Times New Roman"/>
          <w:szCs w:val="21"/>
          <w:lang w:val="zh-CN"/>
        </w:rPr>
      </w:pPr>
      <w:r w:rsidRPr="00365720">
        <w:rPr>
          <w:rFonts w:ascii="Times New Roman"/>
          <w:szCs w:val="21"/>
          <w:lang w:val="zh-CN"/>
        </w:rPr>
        <w:t>6</w:t>
      </w:r>
      <w:r w:rsidRPr="00365720">
        <w:rPr>
          <w:rFonts w:ascii="Times New Roman" w:hint="eastAsia"/>
          <w:szCs w:val="21"/>
          <w:lang w:val="zh-CN"/>
        </w:rPr>
        <w:t>、蓄冷蓄热系统主要产品的型式检验报告。</w:t>
      </w:r>
    </w:p>
    <w:p w:rsidR="00C561F8" w:rsidRPr="00365720" w:rsidRDefault="00C561F8" w:rsidP="00C561F8">
      <w:pPr>
        <w:spacing w:line="288" w:lineRule="auto"/>
        <w:rPr>
          <w:rFonts w:ascii="Times New Roman"/>
          <w:szCs w:val="21"/>
          <w:lang w:val="zh-CN"/>
        </w:rPr>
      </w:pPr>
      <w:r w:rsidRPr="00365720">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441400" w:rsidRDefault="00C561F8" w:rsidP="00F92090">
            <w:pPr>
              <w:spacing w:beforeLines="50" w:line="288" w:lineRule="auto"/>
              <w:rPr>
                <w:rFonts w:ascii="Times New Roman" w:hAnsi="Times New Roman"/>
                <w:szCs w:val="21"/>
                <w:lang w:val="zh-CN"/>
              </w:rPr>
            </w:pPr>
          </w:p>
        </w:tc>
      </w:tr>
    </w:tbl>
    <w:p w:rsidR="00C561F8" w:rsidRPr="00ED4589"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4F6A4B">
          <w:rPr>
            <w:rFonts w:ascii="Times New Roman" w:hAnsi="Times New Roman"/>
            <w:b/>
            <w:sz w:val="24"/>
            <w:szCs w:val="24"/>
            <w:lang w:val="zh-CN"/>
          </w:rPr>
          <w:lastRenderedPageBreak/>
          <w:t>5.2.15</w:t>
        </w:r>
      </w:smartTag>
      <w:r w:rsidRPr="00ED4589">
        <w:rPr>
          <w:rFonts w:ascii="Times New Roman" w:hAnsi="Times New Roman"/>
          <w:b/>
          <w:sz w:val="24"/>
          <w:szCs w:val="24"/>
          <w:lang w:val="zh-CN"/>
        </w:rPr>
        <w:t xml:space="preserve"> </w:t>
      </w:r>
      <w:r w:rsidRPr="00ED4589">
        <w:rPr>
          <w:rFonts w:ascii="Times New Roman" w:hAnsi="Times New Roman" w:hint="eastAsia"/>
          <w:b/>
          <w:sz w:val="24"/>
          <w:szCs w:val="24"/>
          <w:lang w:val="zh-CN"/>
        </w:rPr>
        <w:t>合理利用余热废热解决建筑的蒸汽、供暖或生活热水需求。（总分</w:t>
      </w:r>
      <w:r w:rsidRPr="00ED4589">
        <w:rPr>
          <w:rFonts w:ascii="Times New Roman" w:hAnsi="Times New Roman"/>
          <w:b/>
          <w:sz w:val="24"/>
          <w:szCs w:val="24"/>
          <w:lang w:val="zh-CN"/>
        </w:rPr>
        <w:t xml:space="preserve"> 4 </w:t>
      </w:r>
      <w:r w:rsidRPr="00ED4589">
        <w:rPr>
          <w:rFonts w:ascii="Times New Roman" w:hAnsi="Times New Roman" w:hint="eastAsia"/>
          <w:b/>
          <w:sz w:val="24"/>
          <w:szCs w:val="24"/>
          <w:lang w:val="zh-CN"/>
        </w:rPr>
        <w:t>分）</w:t>
      </w:r>
    </w:p>
    <w:p w:rsidR="00C561F8" w:rsidRPr="00E54F9A" w:rsidRDefault="00C561F8" w:rsidP="00F92090">
      <w:pPr>
        <w:numPr>
          <w:ilvl w:val="0"/>
          <w:numId w:val="83"/>
        </w:numPr>
        <w:spacing w:beforeLines="50" w:line="288" w:lineRule="auto"/>
        <w:rPr>
          <w:rFonts w:ascii="Times New Roman"/>
          <w:szCs w:val="21"/>
          <w:lang w:val="zh-CN"/>
        </w:rPr>
      </w:pPr>
      <w:r w:rsidRPr="00B30174">
        <w:rPr>
          <w:rFonts w:ascii="Times New Roman" w:hint="eastAsia"/>
          <w:b/>
          <w:szCs w:val="21"/>
          <w:lang w:val="zh-CN"/>
        </w:rPr>
        <w:t>得分自评</w:t>
      </w:r>
      <w:r w:rsidRPr="00E54F9A">
        <w:rPr>
          <w:rFonts w:ascii="Times New Roman" w:hint="eastAsia"/>
          <w:szCs w:val="21"/>
          <w:lang w:val="zh-CN"/>
        </w:rPr>
        <w:t>（若建筑无可用的余热废热源，或建筑无稳定的热需求，本条不参评）</w:t>
      </w:r>
    </w:p>
    <w:p w:rsidR="00C561F8" w:rsidRDefault="009B3849" w:rsidP="00C561F8">
      <w:pPr>
        <w:spacing w:line="288" w:lineRule="auto"/>
        <w:rPr>
          <w:rFonts w:ascii="Times New Roman"/>
          <w:szCs w:val="21"/>
          <w:lang w:val="zh-CN"/>
        </w:rPr>
      </w:pPr>
      <w:r w:rsidRPr="00045955">
        <w:rPr>
          <w:rFonts w:ascii="Times New Roman" w:hAnsi="Times New Roman"/>
          <w:color w:val="FF0000"/>
          <w:szCs w:val="21"/>
        </w:rPr>
        <w:fldChar w:fldCharType="begin">
          <w:ffData>
            <w:name w:val="Dropdown7"/>
            <w:enabled/>
            <w:calcOnExit w:val="0"/>
            <w:ddList>
              <w:listEntry w:val="√"/>
              <w:listEntry w:val="×"/>
            </w:ddList>
          </w:ffData>
        </w:fldChar>
      </w:r>
      <w:r w:rsidR="00C561F8" w:rsidRPr="00045955">
        <w:rPr>
          <w:rFonts w:ascii="Times New Roman" w:hAnsi="Times New Roman"/>
          <w:color w:val="FF0000"/>
          <w:szCs w:val="21"/>
        </w:rPr>
        <w:instrText xml:space="preserve"> FORMDROPDOWN </w:instrText>
      </w:r>
      <w:r w:rsidRPr="00045955">
        <w:rPr>
          <w:rFonts w:ascii="Times New Roman" w:hAnsi="Times New Roman"/>
          <w:color w:val="FF0000"/>
          <w:szCs w:val="21"/>
        </w:rPr>
      </w:r>
      <w:r w:rsidRPr="00045955">
        <w:rPr>
          <w:rFonts w:ascii="Times New Roman" w:hAnsi="Times New Roman"/>
          <w:color w:val="FF0000"/>
          <w:szCs w:val="21"/>
        </w:rPr>
        <w:fldChar w:fldCharType="end"/>
      </w:r>
      <w:r w:rsidR="00C561F8" w:rsidRPr="00045955">
        <w:rPr>
          <w:rFonts w:ascii="Times New Roman" w:hint="eastAsia"/>
          <w:color w:val="FF0000"/>
          <w:szCs w:val="21"/>
          <w:lang w:val="zh-CN"/>
        </w:rPr>
        <w:t>不参评，原因：</w:t>
      </w:r>
      <w:r w:rsidR="00C561F8" w:rsidRPr="00045955">
        <w:rPr>
          <w:rFonts w:ascii="Times New Roman" w:hint="eastAsia"/>
          <w:color w:val="FF0000"/>
          <w:szCs w:val="21"/>
          <w:u w:val="single"/>
          <w:lang w:val="zh-CN"/>
        </w:rPr>
        <w:t xml:space="preserve"> </w:t>
      </w:r>
      <w:r w:rsidR="00C561F8" w:rsidRPr="00045955">
        <w:rPr>
          <w:rFonts w:ascii="Times New Roman" w:hint="eastAsia"/>
          <w:color w:val="FF0000"/>
          <w:szCs w:val="21"/>
          <w:u w:val="single"/>
          <w:lang w:val="zh-CN"/>
        </w:rPr>
        <w:t>本建筑无可用的余热废热源</w:t>
      </w:r>
      <w:r w:rsidR="00C561F8" w:rsidRPr="00045955">
        <w:rPr>
          <w:rFonts w:ascii="Times New Roman" w:hint="eastAsia"/>
          <w:color w:val="FF0000"/>
          <w:szCs w:val="21"/>
          <w:u w:val="single"/>
          <w:lang w:val="zh-CN"/>
        </w:rPr>
        <w:t xml:space="preserve">     </w:t>
      </w:r>
      <w:r w:rsidR="00C561F8" w:rsidRPr="00E54F9A">
        <w:rPr>
          <w:rFonts w:ascii="Times New Roman" w:hint="eastAsia"/>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D7414F" w:rsidRDefault="00C561F8" w:rsidP="00F92090">
            <w:pPr>
              <w:spacing w:beforeLines="25" w:afterLines="25" w:line="240" w:lineRule="exact"/>
              <w:jc w:val="left"/>
              <w:rPr>
                <w:rFonts w:ascii="宋体" w:hAnsi="宋体"/>
                <w:sz w:val="18"/>
                <w:szCs w:val="18"/>
                <w:lang w:val="zh-CN"/>
              </w:rPr>
            </w:pPr>
            <w:r w:rsidRPr="00E54F9A">
              <w:rPr>
                <w:rFonts w:ascii="宋体" w:hAnsi="宋体" w:hint="eastAsia"/>
                <w:sz w:val="18"/>
                <w:szCs w:val="18"/>
                <w:lang w:val="zh-CN"/>
              </w:rPr>
              <w:t>蒸汽：余热或废热提供的蒸汽量占设计日总量的比例达到</w:t>
            </w:r>
            <w:r w:rsidRPr="00E54F9A">
              <w:rPr>
                <w:rFonts w:ascii="宋体" w:hAnsi="宋体"/>
                <w:sz w:val="18"/>
                <w:szCs w:val="18"/>
                <w:lang w:val="zh-CN"/>
              </w:rPr>
              <w:t>40%</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365720" w:rsidRDefault="00C561F8" w:rsidP="00F92090">
            <w:pPr>
              <w:spacing w:beforeLines="25" w:afterLines="25" w:line="240" w:lineRule="exact"/>
              <w:jc w:val="left"/>
              <w:rPr>
                <w:rFonts w:ascii="宋体" w:hAnsi="宋体"/>
                <w:sz w:val="18"/>
                <w:szCs w:val="18"/>
                <w:lang w:val="zh-CN"/>
              </w:rPr>
            </w:pPr>
            <w:r w:rsidRPr="00E54F9A">
              <w:rPr>
                <w:rFonts w:ascii="宋体" w:hAnsi="宋体" w:hint="eastAsia"/>
                <w:sz w:val="18"/>
                <w:szCs w:val="18"/>
                <w:lang w:val="zh-CN"/>
              </w:rPr>
              <w:t>供暖：余热或废热提供的供暖量占设计日总量的比例达到</w:t>
            </w:r>
            <w:r w:rsidRPr="00E54F9A">
              <w:rPr>
                <w:rFonts w:ascii="宋体" w:hAnsi="宋体"/>
                <w:sz w:val="18"/>
                <w:szCs w:val="18"/>
                <w:lang w:val="zh-CN"/>
              </w:rPr>
              <w:t>30%</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left"/>
              <w:rPr>
                <w:rFonts w:ascii="宋体" w:hAnsi="宋体"/>
                <w:sz w:val="18"/>
                <w:szCs w:val="18"/>
                <w:lang w:val="zh-CN"/>
              </w:rPr>
            </w:pPr>
            <w:r w:rsidRPr="00E54F9A">
              <w:rPr>
                <w:rFonts w:ascii="宋体" w:hAnsi="宋体" w:hint="eastAsia"/>
                <w:sz w:val="18"/>
                <w:szCs w:val="18"/>
                <w:lang w:val="zh-CN"/>
              </w:rPr>
              <w:t>生活热水：余热或废热提供的生活热水量占设计日总量的比例达到</w:t>
            </w:r>
            <w:r w:rsidRPr="00E54F9A">
              <w:rPr>
                <w:rFonts w:ascii="宋体" w:hAnsi="宋体"/>
                <w:sz w:val="18"/>
                <w:szCs w:val="18"/>
                <w:lang w:val="zh-CN"/>
              </w:rPr>
              <w:t>60%</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C561F8" w:rsidRPr="00C27372" w:rsidRDefault="00C561F8" w:rsidP="00F92090">
            <w:pPr>
              <w:spacing w:beforeLines="25" w:afterLines="25" w:line="240" w:lineRule="exact"/>
              <w:jc w:val="center"/>
              <w:rPr>
                <w:rFonts w:ascii="宋体" w:hAnsi="宋体"/>
                <w:sz w:val="18"/>
                <w:szCs w:val="18"/>
                <w:lang w:val="zh-CN"/>
              </w:rPr>
            </w:pPr>
          </w:p>
        </w:tc>
      </w:tr>
    </w:tbl>
    <w:p w:rsidR="00C561F8" w:rsidRPr="00B30174" w:rsidRDefault="00C561F8" w:rsidP="00F92090">
      <w:pPr>
        <w:numPr>
          <w:ilvl w:val="0"/>
          <w:numId w:val="83"/>
        </w:numPr>
        <w:spacing w:beforeLines="50" w:line="288" w:lineRule="auto"/>
        <w:rPr>
          <w:rFonts w:ascii="Times New Roman"/>
          <w:b/>
          <w:szCs w:val="21"/>
          <w:lang w:val="zh-CN"/>
        </w:rPr>
      </w:pPr>
      <w:r w:rsidRPr="00B30174">
        <w:rPr>
          <w:rFonts w:ascii="Times New Roman" w:hint="eastAsia"/>
          <w:b/>
          <w:szCs w:val="21"/>
          <w:lang w:val="zh-CN"/>
        </w:rPr>
        <w:t>评价要点</w:t>
      </w:r>
    </w:p>
    <w:p w:rsidR="00C561F8" w:rsidRDefault="00C561F8" w:rsidP="00C561F8">
      <w:pPr>
        <w:spacing w:line="288" w:lineRule="auto"/>
        <w:rPr>
          <w:rFonts w:ascii="Times New Roman"/>
          <w:szCs w:val="21"/>
          <w:lang w:val="zh-CN"/>
        </w:rPr>
      </w:pPr>
      <w:r w:rsidRPr="00E54F9A">
        <w:rPr>
          <w:rFonts w:ascii="Times New Roman" w:hint="eastAsia"/>
          <w:szCs w:val="21"/>
          <w:lang w:val="zh-CN"/>
        </w:rPr>
        <w:t>项目是否有余热或废热源：□是</w:t>
      </w:r>
      <w:r w:rsidR="009B3849" w:rsidRPr="00A419AF">
        <w:rPr>
          <w:rFonts w:ascii="Times New Roman" w:hAnsi="Times New Roman"/>
          <w:szCs w:val="21"/>
        </w:rPr>
        <w:fldChar w:fldCharType="begin">
          <w:ffData>
            <w:name w:val="Dropdown7"/>
            <w:enabled/>
            <w:calcOnExit w:val="0"/>
            <w:ddList>
              <w:listEntry w:val="√"/>
              <w:listEntry w:val="×"/>
            </w:ddList>
          </w:ffData>
        </w:fldChar>
      </w:r>
      <w:r w:rsidRPr="00A419AF">
        <w:rPr>
          <w:rFonts w:ascii="Times New Roman" w:hAnsi="Times New Roman"/>
          <w:szCs w:val="21"/>
        </w:rPr>
        <w:instrText xml:space="preserve"> FORMDROPDOWN </w:instrText>
      </w:r>
      <w:r w:rsidR="009B3849" w:rsidRPr="00A419AF">
        <w:rPr>
          <w:rFonts w:ascii="Times New Roman" w:hAnsi="Times New Roman"/>
          <w:szCs w:val="21"/>
        </w:rPr>
      </w:r>
      <w:r w:rsidR="009B3849" w:rsidRPr="00A419AF">
        <w:rPr>
          <w:rFonts w:ascii="Times New Roman" w:hAnsi="Times New Roman"/>
          <w:szCs w:val="21"/>
        </w:rPr>
        <w:fldChar w:fldCharType="end"/>
      </w:r>
      <w:r w:rsidRPr="00E54F9A">
        <w:rPr>
          <w:rFonts w:ascii="Times New Roman" w:hint="eastAsia"/>
          <w:szCs w:val="21"/>
          <w:lang w:val="zh-CN"/>
        </w:rPr>
        <w:t>否，若是，则列明余热或废热源形式：</w:t>
      </w:r>
      <w:r>
        <w:rPr>
          <w:rFonts w:ascii="Times New Roman" w:hint="eastAsia"/>
          <w:szCs w:val="21"/>
          <w:u w:val="single"/>
          <w:lang w:val="zh-CN"/>
        </w:rPr>
        <w:t xml:space="preserve">      </w:t>
      </w:r>
      <w:r w:rsidRPr="00E54F9A">
        <w:rPr>
          <w:rFonts w:ascii="Times New Roman" w:hint="eastAsia"/>
          <w:szCs w:val="21"/>
          <w:lang w:val="zh-CN"/>
        </w:rPr>
        <w:t>；</w:t>
      </w:r>
    </w:p>
    <w:p w:rsidR="00C561F8" w:rsidRDefault="00C561F8" w:rsidP="00C561F8">
      <w:pPr>
        <w:spacing w:line="288" w:lineRule="auto"/>
        <w:rPr>
          <w:rFonts w:ascii="Times New Roman"/>
          <w:szCs w:val="21"/>
          <w:lang w:val="zh-CN"/>
        </w:rPr>
      </w:pPr>
      <w:r w:rsidRPr="00E54F9A">
        <w:rPr>
          <w:rFonts w:ascii="Times New Roman" w:hint="eastAsia"/>
          <w:szCs w:val="21"/>
          <w:lang w:val="zh-CN"/>
        </w:rPr>
        <w:t>项目是否利用余热或废热提供蒸汽：□是□否</w:t>
      </w:r>
    </w:p>
    <w:p w:rsidR="00C561F8" w:rsidRDefault="00C561F8" w:rsidP="00C561F8">
      <w:pPr>
        <w:spacing w:line="288" w:lineRule="auto"/>
        <w:rPr>
          <w:rFonts w:ascii="Times New Roman"/>
          <w:szCs w:val="21"/>
          <w:lang w:val="zh-CN"/>
        </w:rPr>
      </w:pPr>
      <w:r w:rsidRPr="00E54F9A">
        <w:rPr>
          <w:rFonts w:ascii="Times New Roman" w:hint="eastAsia"/>
          <w:szCs w:val="21"/>
          <w:lang w:val="zh-CN"/>
        </w:rPr>
        <w:t>项目是否利用余热或废热进行供暖：□是□否</w:t>
      </w:r>
    </w:p>
    <w:p w:rsidR="00C561F8" w:rsidRPr="00E54F9A" w:rsidRDefault="00C561F8" w:rsidP="00C561F8">
      <w:pPr>
        <w:spacing w:line="288" w:lineRule="auto"/>
        <w:rPr>
          <w:rFonts w:ascii="Times New Roman"/>
          <w:szCs w:val="21"/>
          <w:lang w:val="zh-CN"/>
        </w:rPr>
      </w:pPr>
      <w:r w:rsidRPr="00E54F9A">
        <w:rPr>
          <w:rFonts w:ascii="Times New Roman" w:hint="eastAsia"/>
          <w:szCs w:val="21"/>
          <w:lang w:val="zh-CN"/>
        </w:rPr>
        <w:t>项目是否利用余热或废热提供生活热水：□是□否</w:t>
      </w:r>
    </w:p>
    <w:p w:rsidR="00C561F8" w:rsidRDefault="00C561F8" w:rsidP="00C561F8">
      <w:pPr>
        <w:spacing w:line="288" w:lineRule="auto"/>
        <w:rPr>
          <w:rFonts w:ascii="Times New Roman"/>
          <w:szCs w:val="21"/>
          <w:lang w:val="zh-CN"/>
        </w:rPr>
      </w:pPr>
      <w:r w:rsidRPr="00E54F9A">
        <w:rPr>
          <w:rFonts w:ascii="Times New Roman" w:hint="eastAsia"/>
          <w:szCs w:val="21"/>
          <w:lang w:val="zh-CN"/>
        </w:rPr>
        <w:t>若是，请填写下表：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704"/>
        <w:gridCol w:w="1705"/>
        <w:gridCol w:w="1704"/>
        <w:gridCol w:w="1705"/>
      </w:tblGrid>
      <w:tr w:rsidR="00C561F8" w:rsidRPr="00371D50" w:rsidTr="0040266C">
        <w:trPr>
          <w:trHeight w:val="336"/>
        </w:trPr>
        <w:tc>
          <w:tcPr>
            <w:tcW w:w="1704" w:type="dxa"/>
            <w:vAlign w:val="center"/>
          </w:tcPr>
          <w:p w:rsidR="00C561F8" w:rsidRPr="00A202B7" w:rsidRDefault="00C561F8" w:rsidP="00F92090">
            <w:pPr>
              <w:spacing w:beforeLines="25" w:afterLines="25" w:line="240" w:lineRule="exact"/>
              <w:jc w:val="center"/>
              <w:rPr>
                <w:rFonts w:ascii="宋体" w:hAnsi="宋体"/>
                <w:sz w:val="18"/>
                <w:szCs w:val="18"/>
                <w:lang w:val="zh-CN"/>
              </w:rPr>
            </w:pPr>
            <w:r w:rsidRPr="00E54F9A">
              <w:rPr>
                <w:rFonts w:ascii="宋体" w:hAnsi="宋体" w:hint="eastAsia"/>
                <w:sz w:val="18"/>
                <w:szCs w:val="18"/>
                <w:lang w:val="zh-CN"/>
              </w:rPr>
              <w:t>类别</w:t>
            </w:r>
          </w:p>
        </w:tc>
        <w:tc>
          <w:tcPr>
            <w:tcW w:w="1704" w:type="dxa"/>
            <w:vAlign w:val="center"/>
          </w:tcPr>
          <w:p w:rsidR="00C561F8" w:rsidRPr="00A202B7" w:rsidRDefault="00C561F8" w:rsidP="00F92090">
            <w:pPr>
              <w:spacing w:beforeLines="25" w:afterLines="25" w:line="240" w:lineRule="exact"/>
              <w:jc w:val="center"/>
              <w:rPr>
                <w:rFonts w:ascii="宋体" w:hAnsi="宋体"/>
                <w:sz w:val="18"/>
                <w:szCs w:val="18"/>
                <w:lang w:val="zh-CN"/>
              </w:rPr>
            </w:pPr>
            <w:r w:rsidRPr="00E54F9A">
              <w:rPr>
                <w:rFonts w:ascii="宋体" w:hAnsi="宋体" w:hint="eastAsia"/>
                <w:sz w:val="18"/>
                <w:szCs w:val="18"/>
                <w:lang w:val="zh-CN"/>
              </w:rPr>
              <w:t>总用量</w:t>
            </w:r>
          </w:p>
        </w:tc>
        <w:tc>
          <w:tcPr>
            <w:tcW w:w="1705" w:type="dxa"/>
            <w:vAlign w:val="center"/>
          </w:tcPr>
          <w:p w:rsidR="00C561F8" w:rsidRPr="00E54F9A" w:rsidRDefault="00C561F8" w:rsidP="00F92090">
            <w:pPr>
              <w:spacing w:beforeLines="25" w:afterLines="25" w:line="240" w:lineRule="exact"/>
              <w:jc w:val="center"/>
              <w:rPr>
                <w:rFonts w:ascii="宋体" w:hAnsi="宋体"/>
                <w:sz w:val="18"/>
                <w:szCs w:val="18"/>
                <w:lang w:val="zh-CN"/>
              </w:rPr>
            </w:pPr>
            <w:r w:rsidRPr="00E54F9A">
              <w:rPr>
                <w:rFonts w:ascii="宋体" w:hAnsi="宋体" w:hint="eastAsia"/>
                <w:sz w:val="18"/>
                <w:szCs w:val="18"/>
                <w:lang w:val="zh-CN"/>
              </w:rPr>
              <w:t>余热或废热提供的</w:t>
            </w:r>
          </w:p>
          <w:p w:rsidR="00C561F8" w:rsidRPr="00A202B7" w:rsidRDefault="00C561F8" w:rsidP="00F92090">
            <w:pPr>
              <w:spacing w:beforeLines="25" w:afterLines="25" w:line="240" w:lineRule="exact"/>
              <w:jc w:val="center"/>
              <w:rPr>
                <w:rFonts w:ascii="宋体" w:hAnsi="宋体"/>
                <w:sz w:val="18"/>
                <w:szCs w:val="18"/>
                <w:lang w:val="zh-CN"/>
              </w:rPr>
            </w:pPr>
            <w:r w:rsidRPr="00E54F9A">
              <w:rPr>
                <w:rFonts w:ascii="宋体" w:hAnsi="宋体" w:hint="eastAsia"/>
                <w:sz w:val="18"/>
                <w:szCs w:val="18"/>
                <w:lang w:val="zh-CN"/>
              </w:rPr>
              <w:t>量</w:t>
            </w:r>
          </w:p>
        </w:tc>
        <w:tc>
          <w:tcPr>
            <w:tcW w:w="1704" w:type="dxa"/>
            <w:vAlign w:val="center"/>
          </w:tcPr>
          <w:p w:rsidR="00C561F8" w:rsidRPr="00A202B7" w:rsidRDefault="00C561F8" w:rsidP="00F92090">
            <w:pPr>
              <w:spacing w:beforeLines="25" w:afterLines="25" w:line="240" w:lineRule="exact"/>
              <w:jc w:val="center"/>
              <w:rPr>
                <w:rFonts w:ascii="宋体" w:hAnsi="宋体"/>
                <w:sz w:val="18"/>
                <w:szCs w:val="18"/>
                <w:lang w:val="zh-CN"/>
              </w:rPr>
            </w:pPr>
            <w:r w:rsidRPr="00E54F9A">
              <w:rPr>
                <w:rFonts w:ascii="宋体" w:hAnsi="宋体" w:hint="eastAsia"/>
                <w:sz w:val="18"/>
                <w:szCs w:val="18"/>
                <w:lang w:val="zh-CN"/>
              </w:rPr>
              <w:t>余热或废热提供的比例（</w:t>
            </w:r>
            <w:r w:rsidRPr="00E54F9A">
              <w:rPr>
                <w:rFonts w:ascii="宋体" w:hAnsi="宋体"/>
                <w:sz w:val="18"/>
                <w:szCs w:val="18"/>
                <w:lang w:val="zh-CN"/>
              </w:rPr>
              <w:t>%</w:t>
            </w:r>
            <w:r w:rsidRPr="00E54F9A">
              <w:rPr>
                <w:rFonts w:ascii="宋体" w:hAnsi="宋体" w:hint="eastAsia"/>
                <w:sz w:val="18"/>
                <w:szCs w:val="18"/>
                <w:lang w:val="zh-CN"/>
              </w:rPr>
              <w:t>）</w:t>
            </w:r>
          </w:p>
        </w:tc>
        <w:tc>
          <w:tcPr>
            <w:tcW w:w="1705" w:type="dxa"/>
            <w:vAlign w:val="center"/>
          </w:tcPr>
          <w:p w:rsidR="00C561F8" w:rsidRPr="00A202B7" w:rsidRDefault="00C561F8" w:rsidP="00F92090">
            <w:pPr>
              <w:spacing w:beforeLines="25" w:afterLines="25" w:line="240" w:lineRule="exact"/>
              <w:jc w:val="center"/>
              <w:rPr>
                <w:rFonts w:ascii="宋体" w:hAnsi="宋体"/>
                <w:sz w:val="18"/>
                <w:szCs w:val="18"/>
                <w:lang w:val="zh-CN"/>
              </w:rPr>
            </w:pPr>
            <w:r w:rsidRPr="00E54F9A">
              <w:rPr>
                <w:rFonts w:ascii="宋体" w:hAnsi="宋体" w:hint="eastAsia"/>
                <w:sz w:val="18"/>
                <w:szCs w:val="18"/>
                <w:lang w:val="zh-CN"/>
              </w:rPr>
              <w:t>是否满足要求</w:t>
            </w:r>
          </w:p>
        </w:tc>
      </w:tr>
      <w:tr w:rsidR="00C561F8" w:rsidRPr="00371D50" w:rsidTr="0040266C">
        <w:trPr>
          <w:trHeight w:val="336"/>
        </w:trPr>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r w:rsidRPr="00E54F9A">
              <w:rPr>
                <w:rFonts w:ascii="宋体" w:hAnsi="宋体" w:hint="eastAsia"/>
                <w:sz w:val="18"/>
                <w:szCs w:val="18"/>
                <w:lang w:val="zh-CN"/>
              </w:rPr>
              <w:t>蒸汽</w:t>
            </w:r>
          </w:p>
        </w:tc>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r w:rsidRPr="00E54F9A">
              <w:rPr>
                <w:rFonts w:ascii="宋体" w:hAnsi="宋体" w:hint="eastAsia"/>
                <w:sz w:val="18"/>
                <w:szCs w:val="18"/>
                <w:lang w:val="zh-CN"/>
              </w:rPr>
              <w:t>供暖</w:t>
            </w:r>
          </w:p>
        </w:tc>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r w:rsidRPr="00E54F9A">
              <w:rPr>
                <w:rFonts w:ascii="宋体" w:hAnsi="宋体" w:hint="eastAsia"/>
                <w:sz w:val="18"/>
                <w:szCs w:val="18"/>
                <w:lang w:val="zh-CN"/>
              </w:rPr>
              <w:t>生活热水</w:t>
            </w:r>
          </w:p>
        </w:tc>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r>
      <w:tr w:rsidR="00C561F8" w:rsidRPr="00371D50" w:rsidTr="0040266C">
        <w:trPr>
          <w:trHeight w:val="336"/>
        </w:trPr>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4"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c>
          <w:tcPr>
            <w:tcW w:w="1705" w:type="dxa"/>
            <w:vAlign w:val="center"/>
          </w:tcPr>
          <w:p w:rsidR="00C561F8" w:rsidRPr="00E54F9A" w:rsidRDefault="00C561F8" w:rsidP="00F92090">
            <w:pPr>
              <w:spacing w:beforeLines="25" w:afterLines="25" w:line="240" w:lineRule="exact"/>
              <w:jc w:val="center"/>
              <w:rPr>
                <w:rFonts w:ascii="宋体" w:hAnsi="宋体"/>
                <w:sz w:val="18"/>
                <w:szCs w:val="18"/>
                <w:lang w:val="zh-CN"/>
              </w:rPr>
            </w:pPr>
          </w:p>
        </w:tc>
      </w:tr>
    </w:tbl>
    <w:p w:rsidR="00C561F8" w:rsidRDefault="00C561F8" w:rsidP="00C561F8">
      <w:pPr>
        <w:spacing w:line="288" w:lineRule="auto"/>
        <w:rPr>
          <w:rFonts w:ascii="Times New Roman"/>
          <w:szCs w:val="21"/>
          <w:lang w:val="zh-CN"/>
        </w:rPr>
      </w:pPr>
      <w:r w:rsidRPr="00E54F9A">
        <w:rPr>
          <w:rFonts w:ascii="Times New Roman" w:hint="eastAsia"/>
          <w:szCs w:val="21"/>
          <w:lang w:val="zh-CN"/>
        </w:rPr>
        <w:t>简要说明余热或废热利用的系统形式、容量，并对其系统适用性及经济效益进行阐述。（</w:t>
      </w:r>
      <w:r w:rsidRPr="00E54F9A">
        <w:rPr>
          <w:rFonts w:ascii="Times New Roman"/>
          <w:szCs w:val="21"/>
          <w:lang w:val="zh-CN"/>
        </w:rPr>
        <w:t xml:space="preserve">200 </w:t>
      </w:r>
      <w:r w:rsidRPr="00E54F9A">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441400" w:rsidRDefault="00C561F8" w:rsidP="0040266C">
            <w:pPr>
              <w:spacing w:line="288" w:lineRule="auto"/>
              <w:rPr>
                <w:rFonts w:ascii="Times New Roman" w:hAnsi="Times New Roman"/>
                <w:szCs w:val="21"/>
                <w:lang w:val="zh-CN"/>
              </w:rPr>
            </w:pPr>
          </w:p>
        </w:tc>
      </w:tr>
    </w:tbl>
    <w:p w:rsidR="00C561F8" w:rsidRPr="00B30174" w:rsidRDefault="00C561F8" w:rsidP="00F92090">
      <w:pPr>
        <w:numPr>
          <w:ilvl w:val="0"/>
          <w:numId w:val="83"/>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Default="00C561F8" w:rsidP="00C561F8">
      <w:pPr>
        <w:spacing w:line="288" w:lineRule="auto"/>
        <w:rPr>
          <w:rFonts w:ascii="Times New Roman"/>
          <w:szCs w:val="21"/>
          <w:lang w:val="zh-CN"/>
        </w:rPr>
      </w:pPr>
      <w:r w:rsidRPr="00E54F9A">
        <w:rPr>
          <w:rFonts w:ascii="Times New Roman" w:hint="eastAsia"/>
          <w:szCs w:val="21"/>
          <w:lang w:val="zh-CN"/>
        </w:rPr>
        <w:t>提交材料及要求：</w:t>
      </w:r>
    </w:p>
    <w:p w:rsidR="00C561F8" w:rsidRPr="00E54F9A" w:rsidRDefault="00C561F8" w:rsidP="00C561F8">
      <w:pPr>
        <w:spacing w:line="288" w:lineRule="auto"/>
        <w:rPr>
          <w:rFonts w:ascii="Times New Roman"/>
          <w:szCs w:val="21"/>
          <w:lang w:val="zh-CN"/>
        </w:rPr>
      </w:pPr>
      <w:r w:rsidRPr="00E54F9A">
        <w:rPr>
          <w:rFonts w:ascii="Times New Roman" w:hint="eastAsia"/>
          <w:szCs w:val="21"/>
          <w:lang w:val="zh-CN"/>
        </w:rPr>
        <w:t>余热或废热提供蒸汽或供暖：</w:t>
      </w:r>
    </w:p>
    <w:p w:rsidR="00C561F8" w:rsidRPr="00E54F9A" w:rsidRDefault="00C561F8" w:rsidP="00C561F8">
      <w:pPr>
        <w:spacing w:line="288" w:lineRule="auto"/>
        <w:rPr>
          <w:rFonts w:ascii="Times New Roman"/>
          <w:szCs w:val="21"/>
          <w:lang w:val="zh-CN"/>
        </w:rPr>
      </w:pPr>
      <w:r w:rsidRPr="00E54F9A">
        <w:rPr>
          <w:rFonts w:ascii="Times New Roman"/>
          <w:szCs w:val="21"/>
          <w:lang w:val="zh-CN"/>
        </w:rPr>
        <w:t>1</w:t>
      </w:r>
      <w:r w:rsidRPr="00E54F9A">
        <w:rPr>
          <w:rFonts w:ascii="Times New Roman" w:hint="eastAsia"/>
          <w:szCs w:val="21"/>
          <w:lang w:val="zh-CN"/>
        </w:rPr>
        <w:t>、暖通空调设计说明：应体现余热或废热提供蒸汽或供暖的系统设计说明；</w:t>
      </w:r>
    </w:p>
    <w:p w:rsidR="00C561F8" w:rsidRPr="00E54F9A" w:rsidRDefault="00C561F8" w:rsidP="00C561F8">
      <w:pPr>
        <w:spacing w:line="288" w:lineRule="auto"/>
        <w:rPr>
          <w:rFonts w:ascii="Times New Roman"/>
          <w:szCs w:val="21"/>
          <w:lang w:val="zh-CN"/>
        </w:rPr>
      </w:pPr>
      <w:r w:rsidRPr="00E54F9A">
        <w:rPr>
          <w:rFonts w:ascii="Times New Roman"/>
          <w:szCs w:val="21"/>
          <w:lang w:val="zh-CN"/>
        </w:rPr>
        <w:t>2</w:t>
      </w:r>
      <w:r w:rsidRPr="00E54F9A">
        <w:rPr>
          <w:rFonts w:ascii="Times New Roman" w:hint="eastAsia"/>
          <w:szCs w:val="21"/>
          <w:lang w:val="zh-CN"/>
        </w:rPr>
        <w:t>、暖通主要设备材料表：应注明所余热或废热利用相关设备的设计参数；</w:t>
      </w:r>
    </w:p>
    <w:p w:rsidR="00C561F8" w:rsidRPr="00E54F9A" w:rsidRDefault="00C561F8" w:rsidP="00C561F8">
      <w:pPr>
        <w:spacing w:line="288" w:lineRule="auto"/>
        <w:rPr>
          <w:rFonts w:ascii="Times New Roman"/>
          <w:szCs w:val="21"/>
          <w:lang w:val="zh-CN"/>
        </w:rPr>
      </w:pPr>
      <w:r w:rsidRPr="00E54F9A">
        <w:rPr>
          <w:rFonts w:ascii="Times New Roman"/>
          <w:szCs w:val="21"/>
          <w:lang w:val="zh-CN"/>
        </w:rPr>
        <w:t>3</w:t>
      </w:r>
      <w:r w:rsidRPr="00E54F9A">
        <w:rPr>
          <w:rFonts w:ascii="Times New Roman" w:hint="eastAsia"/>
          <w:szCs w:val="21"/>
          <w:lang w:val="zh-CN"/>
        </w:rPr>
        <w:t>、暖通机房平面布置图：应体现余热或废热利用相关设备的位置；</w:t>
      </w:r>
    </w:p>
    <w:p w:rsidR="00C561F8" w:rsidRPr="00E54F9A" w:rsidRDefault="00C561F8" w:rsidP="00C561F8">
      <w:pPr>
        <w:spacing w:line="288" w:lineRule="auto"/>
        <w:rPr>
          <w:rFonts w:ascii="Times New Roman"/>
          <w:szCs w:val="21"/>
          <w:lang w:val="zh-CN"/>
        </w:rPr>
      </w:pPr>
      <w:r w:rsidRPr="00E54F9A">
        <w:rPr>
          <w:rFonts w:ascii="Times New Roman"/>
          <w:szCs w:val="21"/>
          <w:lang w:val="zh-CN"/>
        </w:rPr>
        <w:t>4</w:t>
      </w:r>
      <w:r w:rsidRPr="00E54F9A">
        <w:rPr>
          <w:rFonts w:ascii="Times New Roman" w:hint="eastAsia"/>
          <w:szCs w:val="21"/>
          <w:lang w:val="zh-CN"/>
        </w:rPr>
        <w:t>、暖通空调平面图：应体现余热或废热利用相关设备供应的范围；</w:t>
      </w:r>
    </w:p>
    <w:p w:rsidR="00C561F8" w:rsidRPr="00E54F9A" w:rsidRDefault="00C561F8" w:rsidP="00C561F8">
      <w:pPr>
        <w:spacing w:line="288" w:lineRule="auto"/>
        <w:rPr>
          <w:rFonts w:ascii="Times New Roman"/>
          <w:szCs w:val="21"/>
          <w:lang w:val="zh-CN"/>
        </w:rPr>
      </w:pPr>
      <w:r w:rsidRPr="00E54F9A">
        <w:rPr>
          <w:rFonts w:ascii="Times New Roman"/>
          <w:szCs w:val="21"/>
          <w:lang w:val="zh-CN"/>
        </w:rPr>
        <w:t>5</w:t>
      </w:r>
      <w:r w:rsidRPr="00E54F9A">
        <w:rPr>
          <w:rFonts w:ascii="Times New Roman" w:hint="eastAsia"/>
          <w:szCs w:val="21"/>
          <w:lang w:val="zh-CN"/>
        </w:rPr>
        <w:t>、余热废热利用分析报告：要求计算设计日的蒸汽负荷、供暖负荷或生活热水负荷，可资利用的余热或废热的资源量及品质，确定系统的形式及设备容量，确定系统的运行控制策略，并对该系统进行</w:t>
      </w:r>
      <w:r w:rsidRPr="00E54F9A">
        <w:rPr>
          <w:rFonts w:ascii="Times New Roman"/>
          <w:szCs w:val="21"/>
          <w:lang w:val="zh-CN"/>
        </w:rPr>
        <w:t xml:space="preserve"> </w:t>
      </w:r>
      <w:r w:rsidRPr="00E54F9A">
        <w:rPr>
          <w:rFonts w:ascii="Times New Roman" w:hint="eastAsia"/>
          <w:szCs w:val="21"/>
          <w:lang w:val="zh-CN"/>
        </w:rPr>
        <w:t>技术经济分析。</w:t>
      </w:r>
    </w:p>
    <w:p w:rsidR="00C561F8" w:rsidRPr="00E54F9A" w:rsidRDefault="00C561F8" w:rsidP="00C561F8">
      <w:pPr>
        <w:spacing w:line="288" w:lineRule="auto"/>
        <w:rPr>
          <w:rFonts w:ascii="Times New Roman"/>
          <w:szCs w:val="21"/>
          <w:lang w:val="zh-CN"/>
        </w:rPr>
      </w:pPr>
      <w:r w:rsidRPr="00E54F9A">
        <w:rPr>
          <w:rFonts w:ascii="Times New Roman" w:hint="eastAsia"/>
          <w:szCs w:val="21"/>
          <w:lang w:val="zh-CN"/>
        </w:rPr>
        <w:t>余热废热用于生活热水：</w:t>
      </w:r>
    </w:p>
    <w:p w:rsidR="00C561F8" w:rsidRPr="00E54F9A" w:rsidRDefault="00C561F8" w:rsidP="00C561F8">
      <w:pPr>
        <w:spacing w:line="288" w:lineRule="auto"/>
        <w:rPr>
          <w:rFonts w:ascii="Times New Roman"/>
          <w:szCs w:val="21"/>
          <w:lang w:val="zh-CN"/>
        </w:rPr>
      </w:pPr>
      <w:r w:rsidRPr="00E54F9A">
        <w:rPr>
          <w:rFonts w:ascii="Times New Roman"/>
          <w:szCs w:val="21"/>
          <w:lang w:val="zh-CN"/>
        </w:rPr>
        <w:lastRenderedPageBreak/>
        <w:t>1</w:t>
      </w:r>
      <w:r w:rsidRPr="00E54F9A">
        <w:rPr>
          <w:rFonts w:ascii="Times New Roman" w:hint="eastAsia"/>
          <w:szCs w:val="21"/>
          <w:lang w:val="zh-CN"/>
        </w:rPr>
        <w:t>、给排水设计说明：应体现余热或废热提供生活热水的设计情况说明；</w:t>
      </w:r>
    </w:p>
    <w:p w:rsidR="00C561F8" w:rsidRPr="00E54F9A" w:rsidRDefault="00C561F8" w:rsidP="00C561F8">
      <w:pPr>
        <w:spacing w:line="288" w:lineRule="auto"/>
        <w:rPr>
          <w:rFonts w:ascii="Times New Roman"/>
          <w:szCs w:val="21"/>
          <w:lang w:val="zh-CN"/>
        </w:rPr>
      </w:pPr>
      <w:r w:rsidRPr="00E54F9A">
        <w:rPr>
          <w:rFonts w:ascii="Times New Roman"/>
          <w:szCs w:val="21"/>
          <w:lang w:val="zh-CN"/>
        </w:rPr>
        <w:t>2</w:t>
      </w:r>
      <w:r w:rsidRPr="00E54F9A">
        <w:rPr>
          <w:rFonts w:ascii="Times New Roman" w:hint="eastAsia"/>
          <w:szCs w:val="21"/>
          <w:lang w:val="zh-CN"/>
        </w:rPr>
        <w:t>、给排水热水系统图：应体现余热或废热供应的范围；</w:t>
      </w:r>
    </w:p>
    <w:p w:rsidR="00C561F8" w:rsidRPr="00E54F9A" w:rsidRDefault="00C561F8" w:rsidP="00C561F8">
      <w:pPr>
        <w:spacing w:line="288" w:lineRule="auto"/>
        <w:rPr>
          <w:rFonts w:ascii="Times New Roman"/>
          <w:szCs w:val="21"/>
          <w:lang w:val="zh-CN"/>
        </w:rPr>
      </w:pPr>
      <w:r w:rsidRPr="00E54F9A">
        <w:rPr>
          <w:rFonts w:ascii="Times New Roman"/>
          <w:szCs w:val="21"/>
          <w:lang w:val="zh-CN"/>
        </w:rPr>
        <w:t>3</w:t>
      </w:r>
      <w:r w:rsidRPr="00E54F9A">
        <w:rPr>
          <w:rFonts w:ascii="Times New Roman" w:hint="eastAsia"/>
          <w:szCs w:val="21"/>
          <w:lang w:val="zh-CN"/>
        </w:rPr>
        <w:t>、余热或废热利用方案报告：要求计算设计日的生活热水负荷，可资利用的余热或废热的资源量及品质，确定系统的形式及设备容量，确定系统的运行控制策略，并对该系统进行技术经济分析。</w:t>
      </w:r>
    </w:p>
    <w:p w:rsidR="00C561F8" w:rsidRDefault="00C561F8" w:rsidP="00C561F8">
      <w:pPr>
        <w:spacing w:line="288" w:lineRule="auto"/>
        <w:rPr>
          <w:rFonts w:ascii="Times New Roman"/>
          <w:szCs w:val="21"/>
          <w:lang w:val="zh-CN"/>
        </w:rPr>
      </w:pPr>
      <w:r w:rsidRPr="00E54F9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441400" w:rsidRDefault="00C561F8" w:rsidP="00F92090">
            <w:pPr>
              <w:spacing w:beforeLines="50" w:line="288" w:lineRule="auto"/>
              <w:rPr>
                <w:rFonts w:ascii="Times New Roman" w:hAnsi="Times New Roman"/>
                <w:szCs w:val="21"/>
                <w:lang w:val="zh-CN"/>
              </w:rPr>
            </w:pPr>
          </w:p>
        </w:tc>
      </w:tr>
    </w:tbl>
    <w:p w:rsidR="00C561F8" w:rsidRPr="00ED4589" w:rsidRDefault="00C561F8"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B31D1A">
          <w:rPr>
            <w:rFonts w:ascii="Times New Roman" w:hAnsi="Times New Roman"/>
            <w:b/>
            <w:sz w:val="24"/>
            <w:szCs w:val="24"/>
            <w:lang w:val="zh-CN"/>
          </w:rPr>
          <w:lastRenderedPageBreak/>
          <w:t>5.2.16</w:t>
        </w:r>
      </w:smartTag>
      <w:r w:rsidRPr="00B31D1A">
        <w:rPr>
          <w:rFonts w:ascii="Times New Roman" w:hAnsi="Times New Roman"/>
          <w:b/>
          <w:sz w:val="24"/>
          <w:szCs w:val="24"/>
          <w:lang w:val="zh-CN"/>
        </w:rPr>
        <w:t xml:space="preserve"> </w:t>
      </w:r>
      <w:r w:rsidRPr="00B31D1A">
        <w:rPr>
          <w:rFonts w:ascii="Times New Roman" w:hAnsi="Times New Roman" w:hint="eastAsia"/>
          <w:b/>
          <w:sz w:val="24"/>
          <w:szCs w:val="24"/>
          <w:lang w:val="zh-CN"/>
        </w:rPr>
        <w:t>根据当地气候和自然资源条件，合理利用可再生能源。（总分</w:t>
      </w:r>
      <w:r w:rsidRPr="00B31D1A">
        <w:rPr>
          <w:rFonts w:ascii="Times New Roman" w:hAnsi="Times New Roman"/>
          <w:b/>
          <w:sz w:val="24"/>
          <w:szCs w:val="24"/>
          <w:lang w:val="zh-CN"/>
        </w:rPr>
        <w:t xml:space="preserve"> 10 </w:t>
      </w:r>
      <w:r w:rsidRPr="00B31D1A">
        <w:rPr>
          <w:rFonts w:ascii="Times New Roman" w:hAnsi="Times New Roman" w:hint="eastAsia"/>
          <w:b/>
          <w:sz w:val="24"/>
          <w:szCs w:val="24"/>
          <w:lang w:val="zh-CN"/>
        </w:rPr>
        <w:t>分）</w:t>
      </w:r>
    </w:p>
    <w:p w:rsidR="00C561F8" w:rsidRDefault="00C561F8" w:rsidP="00F92090">
      <w:pPr>
        <w:numPr>
          <w:ilvl w:val="0"/>
          <w:numId w:val="84"/>
        </w:numPr>
        <w:spacing w:beforeLines="50" w:line="288" w:lineRule="auto"/>
        <w:rPr>
          <w:rFonts w:ascii="Times New Roman"/>
          <w:b/>
          <w:szCs w:val="21"/>
          <w:lang w:val="zh-CN"/>
        </w:rPr>
      </w:pPr>
      <w:r w:rsidRPr="00B30174">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C561F8" w:rsidRPr="00371D50" w:rsidTr="0040266C">
        <w:trPr>
          <w:trHeight w:val="336"/>
        </w:trPr>
        <w:tc>
          <w:tcPr>
            <w:tcW w:w="426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评价内容</w:t>
            </w:r>
          </w:p>
        </w:tc>
        <w:tc>
          <w:tcPr>
            <w:tcW w:w="2130"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评价分值（分）</w:t>
            </w:r>
          </w:p>
        </w:tc>
        <w:tc>
          <w:tcPr>
            <w:tcW w:w="2131" w:type="dxa"/>
            <w:vAlign w:val="center"/>
          </w:tcPr>
          <w:p w:rsidR="00C561F8" w:rsidRPr="00371D50" w:rsidRDefault="00C561F8" w:rsidP="00F92090">
            <w:pPr>
              <w:spacing w:beforeLines="25" w:afterLines="25" w:line="240" w:lineRule="exact"/>
              <w:jc w:val="center"/>
              <w:rPr>
                <w:rFonts w:ascii="宋体" w:hAnsi="宋体"/>
                <w:b/>
                <w:sz w:val="18"/>
                <w:szCs w:val="18"/>
                <w:lang w:val="zh-CN"/>
              </w:rPr>
            </w:pPr>
            <w:r w:rsidRPr="00371D50">
              <w:rPr>
                <w:rFonts w:ascii="宋体" w:hAnsi="宋体" w:hint="eastAsia"/>
                <w:b/>
                <w:sz w:val="18"/>
                <w:szCs w:val="18"/>
                <w:lang w:val="zh-CN"/>
              </w:rPr>
              <w:t>自评得分（分）</w:t>
            </w:r>
          </w:p>
        </w:tc>
      </w:tr>
      <w:tr w:rsidR="00C561F8" w:rsidRPr="00C27372" w:rsidTr="0040266C">
        <w:trPr>
          <w:trHeight w:val="336"/>
        </w:trPr>
        <w:tc>
          <w:tcPr>
            <w:tcW w:w="4261" w:type="dxa"/>
            <w:vAlign w:val="center"/>
          </w:tcPr>
          <w:p w:rsidR="00C561F8" w:rsidRPr="00D7414F" w:rsidRDefault="00C561F8" w:rsidP="00F92090">
            <w:pPr>
              <w:spacing w:beforeLines="25" w:afterLines="25" w:line="240" w:lineRule="exact"/>
              <w:jc w:val="left"/>
              <w:rPr>
                <w:rFonts w:ascii="宋体" w:hAnsi="宋体"/>
                <w:sz w:val="18"/>
                <w:szCs w:val="18"/>
                <w:lang w:val="zh-CN"/>
              </w:rPr>
            </w:pPr>
            <w:r w:rsidRPr="005A1429">
              <w:rPr>
                <w:rFonts w:ascii="宋体" w:hAnsi="宋体" w:hint="eastAsia"/>
                <w:sz w:val="18"/>
                <w:szCs w:val="18"/>
                <w:lang w:val="zh-CN"/>
              </w:rPr>
              <w:t>生活热水：可再生能源提供的生活用热水比例不低于</w:t>
            </w:r>
            <w:r w:rsidRPr="005A1429">
              <w:rPr>
                <w:rFonts w:ascii="宋体" w:hAnsi="宋体"/>
                <w:sz w:val="18"/>
                <w:szCs w:val="18"/>
                <w:lang w:val="zh-CN"/>
              </w:rPr>
              <w:t>20%</w:t>
            </w:r>
            <w:r w:rsidRPr="005A1429">
              <w:rPr>
                <w:rFonts w:ascii="宋体" w:hAnsi="宋体" w:hint="eastAsia"/>
                <w:sz w:val="18"/>
                <w:szCs w:val="18"/>
                <w:lang w:val="zh-CN"/>
              </w:rPr>
              <w:t>，得</w:t>
            </w:r>
            <w:r w:rsidRPr="005A1429">
              <w:rPr>
                <w:rFonts w:ascii="宋体" w:hAnsi="宋体"/>
                <w:sz w:val="18"/>
                <w:szCs w:val="18"/>
                <w:lang w:val="zh-CN"/>
              </w:rPr>
              <w:t>2</w:t>
            </w:r>
            <w:r w:rsidRPr="005A1429">
              <w:rPr>
                <w:rFonts w:ascii="宋体" w:hAnsi="宋体" w:hint="eastAsia"/>
                <w:sz w:val="18"/>
                <w:szCs w:val="18"/>
                <w:lang w:val="zh-CN"/>
              </w:rPr>
              <w:t>分，每提高</w:t>
            </w:r>
            <w:r w:rsidRPr="005A1429">
              <w:rPr>
                <w:rFonts w:ascii="宋体" w:hAnsi="宋体"/>
                <w:sz w:val="18"/>
                <w:szCs w:val="18"/>
                <w:lang w:val="zh-CN"/>
              </w:rPr>
              <w:t>10%</w:t>
            </w:r>
            <w:r w:rsidRPr="005A1429">
              <w:rPr>
                <w:rFonts w:ascii="宋体" w:hAnsi="宋体" w:hint="eastAsia"/>
                <w:sz w:val="18"/>
                <w:szCs w:val="18"/>
                <w:lang w:val="zh-CN"/>
              </w:rPr>
              <w:t>，加</w:t>
            </w:r>
            <w:r w:rsidRPr="005A1429">
              <w:rPr>
                <w:rFonts w:ascii="宋体" w:hAnsi="宋体"/>
                <w:sz w:val="18"/>
                <w:szCs w:val="18"/>
                <w:lang w:val="zh-CN"/>
              </w:rPr>
              <w:t>1</w:t>
            </w:r>
            <w:r w:rsidRPr="005A1429">
              <w:rPr>
                <w:rFonts w:ascii="宋体" w:hAnsi="宋体" w:hint="eastAsia"/>
                <w:sz w:val="18"/>
                <w:szCs w:val="18"/>
                <w:lang w:val="zh-CN"/>
              </w:rPr>
              <w:t>分，最高分为</w:t>
            </w:r>
            <w:r w:rsidRPr="005A1429">
              <w:rPr>
                <w:rFonts w:ascii="宋体" w:hAnsi="宋体"/>
                <w:sz w:val="18"/>
                <w:szCs w:val="18"/>
                <w:lang w:val="zh-CN"/>
              </w:rPr>
              <w:t>10</w:t>
            </w:r>
            <w:r w:rsidRPr="005A1429">
              <w:rPr>
                <w:rFonts w:ascii="宋体" w:hAnsi="宋体" w:hint="eastAsia"/>
                <w:sz w:val="18"/>
                <w:szCs w:val="18"/>
                <w:lang w:val="zh-CN"/>
              </w:rPr>
              <w:t>分；</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2～10</w:t>
            </w:r>
          </w:p>
        </w:tc>
        <w:tc>
          <w:tcPr>
            <w:tcW w:w="2131"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p>
        </w:tc>
      </w:tr>
      <w:tr w:rsidR="00C561F8" w:rsidRPr="00C27372" w:rsidTr="0040266C">
        <w:trPr>
          <w:trHeight w:val="336"/>
        </w:trPr>
        <w:tc>
          <w:tcPr>
            <w:tcW w:w="4261" w:type="dxa"/>
            <w:vAlign w:val="center"/>
          </w:tcPr>
          <w:p w:rsidR="00C561F8" w:rsidRPr="00365720" w:rsidRDefault="00C561F8" w:rsidP="00F92090">
            <w:pPr>
              <w:spacing w:beforeLines="25" w:afterLines="25" w:line="240" w:lineRule="exact"/>
              <w:jc w:val="left"/>
              <w:rPr>
                <w:rFonts w:ascii="宋体" w:hAnsi="宋体"/>
                <w:sz w:val="18"/>
                <w:szCs w:val="18"/>
                <w:lang w:val="zh-CN"/>
              </w:rPr>
            </w:pPr>
            <w:r w:rsidRPr="005A1429">
              <w:rPr>
                <w:rFonts w:ascii="宋体" w:hAnsi="宋体" w:hint="eastAsia"/>
                <w:sz w:val="18"/>
                <w:szCs w:val="18"/>
                <w:lang w:val="zh-CN"/>
              </w:rPr>
              <w:t>空调供冷供热：可再生能源提供的空调用冷量和热量的比例不低于</w:t>
            </w:r>
            <w:r w:rsidRPr="005A1429">
              <w:rPr>
                <w:rFonts w:ascii="宋体" w:hAnsi="宋体"/>
                <w:sz w:val="18"/>
                <w:szCs w:val="18"/>
                <w:lang w:val="zh-CN"/>
              </w:rPr>
              <w:t>20%</w:t>
            </w:r>
            <w:r w:rsidRPr="005A1429">
              <w:rPr>
                <w:rFonts w:ascii="宋体" w:hAnsi="宋体" w:hint="eastAsia"/>
                <w:sz w:val="18"/>
                <w:szCs w:val="18"/>
                <w:lang w:val="zh-CN"/>
              </w:rPr>
              <w:t>，得</w:t>
            </w:r>
            <w:r w:rsidRPr="005A1429">
              <w:rPr>
                <w:rFonts w:ascii="宋体" w:hAnsi="宋体"/>
                <w:sz w:val="18"/>
                <w:szCs w:val="18"/>
                <w:lang w:val="zh-CN"/>
              </w:rPr>
              <w:t>4</w:t>
            </w:r>
            <w:r w:rsidRPr="005A1429">
              <w:rPr>
                <w:rFonts w:ascii="宋体" w:hAnsi="宋体" w:hint="eastAsia"/>
                <w:sz w:val="18"/>
                <w:szCs w:val="18"/>
                <w:lang w:val="zh-CN"/>
              </w:rPr>
              <w:t>分，每提高</w:t>
            </w:r>
            <w:r w:rsidRPr="005A1429">
              <w:rPr>
                <w:rFonts w:ascii="宋体" w:hAnsi="宋体"/>
                <w:sz w:val="18"/>
                <w:szCs w:val="18"/>
                <w:lang w:val="zh-CN"/>
              </w:rPr>
              <w:t>10%</w:t>
            </w:r>
            <w:r w:rsidRPr="005A1429">
              <w:rPr>
                <w:rFonts w:ascii="宋体" w:hAnsi="宋体" w:hint="eastAsia"/>
                <w:sz w:val="18"/>
                <w:szCs w:val="18"/>
                <w:lang w:val="zh-CN"/>
              </w:rPr>
              <w:t>加</w:t>
            </w:r>
            <w:r w:rsidRPr="005A1429">
              <w:rPr>
                <w:rFonts w:ascii="宋体" w:hAnsi="宋体"/>
                <w:sz w:val="18"/>
                <w:szCs w:val="18"/>
                <w:lang w:val="zh-CN"/>
              </w:rPr>
              <w:t>2</w:t>
            </w:r>
            <w:r w:rsidRPr="005A1429">
              <w:rPr>
                <w:rFonts w:ascii="宋体" w:hAnsi="宋体" w:hint="eastAsia"/>
                <w:sz w:val="18"/>
                <w:szCs w:val="18"/>
                <w:lang w:val="zh-CN"/>
              </w:rPr>
              <w:t>分，最高分为</w:t>
            </w:r>
            <w:r w:rsidRPr="005A1429">
              <w:rPr>
                <w:rFonts w:ascii="宋体" w:hAnsi="宋体"/>
                <w:sz w:val="18"/>
                <w:szCs w:val="18"/>
                <w:lang w:val="zh-CN"/>
              </w:rPr>
              <w:t>10</w:t>
            </w:r>
            <w:r w:rsidRPr="005A1429">
              <w:rPr>
                <w:rFonts w:ascii="宋体" w:hAnsi="宋体" w:hint="eastAsia"/>
                <w:sz w:val="18"/>
                <w:szCs w:val="18"/>
                <w:lang w:val="zh-CN"/>
              </w:rPr>
              <w:t>分；</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4～10</w:t>
            </w:r>
          </w:p>
        </w:tc>
        <w:tc>
          <w:tcPr>
            <w:tcW w:w="2131"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r w:rsidRPr="00045955">
              <w:rPr>
                <w:rFonts w:ascii="宋体" w:hAnsi="宋体" w:hint="eastAsia"/>
                <w:color w:val="FF0000"/>
                <w:sz w:val="18"/>
                <w:szCs w:val="18"/>
                <w:lang w:val="zh-CN"/>
              </w:rPr>
              <w:t>10</w:t>
            </w:r>
          </w:p>
        </w:tc>
      </w:tr>
      <w:tr w:rsidR="00C561F8" w:rsidRPr="00C27372" w:rsidTr="0040266C">
        <w:trPr>
          <w:trHeight w:val="336"/>
        </w:trPr>
        <w:tc>
          <w:tcPr>
            <w:tcW w:w="4261" w:type="dxa"/>
            <w:vAlign w:val="center"/>
          </w:tcPr>
          <w:p w:rsidR="00C561F8" w:rsidRPr="00B30174" w:rsidRDefault="00C561F8" w:rsidP="00F92090">
            <w:pPr>
              <w:spacing w:beforeLines="25" w:afterLines="25" w:line="240" w:lineRule="exact"/>
              <w:jc w:val="left"/>
              <w:rPr>
                <w:rFonts w:ascii="宋体" w:hAnsi="宋体"/>
                <w:sz w:val="18"/>
                <w:szCs w:val="18"/>
                <w:lang w:val="zh-CN"/>
              </w:rPr>
            </w:pPr>
            <w:r w:rsidRPr="005A1429">
              <w:rPr>
                <w:rFonts w:ascii="宋体" w:hAnsi="宋体" w:hint="eastAsia"/>
                <w:sz w:val="18"/>
                <w:szCs w:val="18"/>
                <w:lang w:val="zh-CN"/>
              </w:rPr>
              <w:t>发电：可再生能源提供的电量比例不低于</w:t>
            </w:r>
            <w:r w:rsidRPr="005A1429">
              <w:rPr>
                <w:rFonts w:ascii="宋体" w:hAnsi="宋体"/>
                <w:sz w:val="18"/>
                <w:szCs w:val="18"/>
                <w:lang w:val="zh-CN"/>
              </w:rPr>
              <w:t>1%</w:t>
            </w:r>
            <w:r w:rsidRPr="005A1429">
              <w:rPr>
                <w:rFonts w:ascii="宋体" w:hAnsi="宋体" w:hint="eastAsia"/>
                <w:sz w:val="18"/>
                <w:szCs w:val="18"/>
                <w:lang w:val="zh-CN"/>
              </w:rPr>
              <w:t>，得</w:t>
            </w:r>
            <w:r w:rsidRPr="005A1429">
              <w:rPr>
                <w:rFonts w:ascii="宋体" w:hAnsi="宋体"/>
                <w:sz w:val="18"/>
                <w:szCs w:val="18"/>
                <w:lang w:val="zh-CN"/>
              </w:rPr>
              <w:t>4</w:t>
            </w:r>
            <w:r w:rsidRPr="005A1429">
              <w:rPr>
                <w:rFonts w:ascii="宋体" w:hAnsi="宋体" w:hint="eastAsia"/>
                <w:sz w:val="18"/>
                <w:szCs w:val="18"/>
                <w:lang w:val="zh-CN"/>
              </w:rPr>
              <w:t>分，每提高</w:t>
            </w:r>
            <w:r w:rsidRPr="005A1429">
              <w:rPr>
                <w:rFonts w:ascii="宋体" w:hAnsi="宋体"/>
                <w:sz w:val="18"/>
                <w:szCs w:val="18"/>
                <w:lang w:val="zh-CN"/>
              </w:rPr>
              <w:t>0.5%</w:t>
            </w:r>
            <w:r w:rsidRPr="005A1429">
              <w:rPr>
                <w:rFonts w:ascii="宋体" w:hAnsi="宋体" w:hint="eastAsia"/>
                <w:sz w:val="18"/>
                <w:szCs w:val="18"/>
                <w:lang w:val="zh-CN"/>
              </w:rPr>
              <w:t>加</w:t>
            </w:r>
            <w:r w:rsidRPr="005A1429">
              <w:rPr>
                <w:rFonts w:ascii="宋体" w:hAnsi="宋体"/>
                <w:sz w:val="18"/>
                <w:szCs w:val="18"/>
                <w:lang w:val="zh-CN"/>
              </w:rPr>
              <w:t>1</w:t>
            </w:r>
            <w:r w:rsidRPr="005A1429">
              <w:rPr>
                <w:rFonts w:ascii="宋体" w:hAnsi="宋体" w:hint="eastAsia"/>
                <w:sz w:val="18"/>
                <w:szCs w:val="18"/>
                <w:lang w:val="zh-CN"/>
              </w:rPr>
              <w:t>分，最高分为</w:t>
            </w:r>
            <w:r w:rsidRPr="005A1429">
              <w:rPr>
                <w:rFonts w:ascii="宋体" w:hAnsi="宋体"/>
                <w:sz w:val="18"/>
                <w:szCs w:val="18"/>
                <w:lang w:val="zh-CN"/>
              </w:rPr>
              <w:t>10</w:t>
            </w:r>
            <w:r w:rsidRPr="005A1429">
              <w:rPr>
                <w:rFonts w:ascii="宋体" w:hAnsi="宋体" w:hint="eastAsia"/>
                <w:sz w:val="18"/>
                <w:szCs w:val="18"/>
                <w:lang w:val="zh-CN"/>
              </w:rPr>
              <w:t>分。</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4～10</w:t>
            </w:r>
          </w:p>
        </w:tc>
        <w:tc>
          <w:tcPr>
            <w:tcW w:w="2131"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p>
        </w:tc>
      </w:tr>
      <w:tr w:rsidR="00C561F8" w:rsidRPr="00C27372" w:rsidTr="0040266C">
        <w:trPr>
          <w:trHeight w:val="336"/>
        </w:trPr>
        <w:tc>
          <w:tcPr>
            <w:tcW w:w="4261" w:type="dxa"/>
            <w:vAlign w:val="center"/>
          </w:tcPr>
          <w:p w:rsidR="00C561F8" w:rsidRPr="00C27372" w:rsidRDefault="00C561F8" w:rsidP="00F92090">
            <w:pPr>
              <w:spacing w:beforeLines="25" w:afterLines="25" w:line="240" w:lineRule="exact"/>
              <w:jc w:val="center"/>
              <w:rPr>
                <w:rFonts w:ascii="宋体" w:hAnsi="宋体"/>
                <w:sz w:val="18"/>
                <w:szCs w:val="18"/>
                <w:lang w:val="zh-CN"/>
              </w:rPr>
            </w:pPr>
            <w:r w:rsidRPr="00856713">
              <w:rPr>
                <w:rFonts w:ascii="宋体" w:hAnsi="宋体" w:hint="eastAsia"/>
                <w:sz w:val="18"/>
                <w:szCs w:val="18"/>
                <w:lang w:val="zh-CN"/>
              </w:rPr>
              <w:t>合计</w:t>
            </w:r>
          </w:p>
        </w:tc>
        <w:tc>
          <w:tcPr>
            <w:tcW w:w="2130" w:type="dxa"/>
            <w:vAlign w:val="center"/>
          </w:tcPr>
          <w:p w:rsidR="00C561F8" w:rsidRDefault="00C561F8"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r w:rsidRPr="00045955">
              <w:rPr>
                <w:rFonts w:ascii="宋体" w:hAnsi="宋体" w:hint="eastAsia"/>
                <w:color w:val="FF0000"/>
                <w:sz w:val="18"/>
                <w:szCs w:val="18"/>
                <w:lang w:val="zh-CN"/>
              </w:rPr>
              <w:t>10</w:t>
            </w:r>
          </w:p>
        </w:tc>
      </w:tr>
    </w:tbl>
    <w:p w:rsidR="00C561F8" w:rsidRPr="00B30174" w:rsidRDefault="00C561F8" w:rsidP="00F92090">
      <w:pPr>
        <w:numPr>
          <w:ilvl w:val="0"/>
          <w:numId w:val="84"/>
        </w:numPr>
        <w:spacing w:beforeLines="50" w:line="288" w:lineRule="auto"/>
        <w:rPr>
          <w:rFonts w:ascii="Times New Roman"/>
          <w:b/>
          <w:szCs w:val="21"/>
          <w:lang w:val="zh-CN"/>
        </w:rPr>
      </w:pPr>
      <w:r w:rsidRPr="00B30174">
        <w:rPr>
          <w:rFonts w:ascii="Times New Roman" w:hint="eastAsia"/>
          <w:b/>
          <w:szCs w:val="21"/>
          <w:lang w:val="zh-CN"/>
        </w:rPr>
        <w:t>评价要点</w:t>
      </w:r>
    </w:p>
    <w:p w:rsidR="00C561F8" w:rsidRPr="005A1429" w:rsidRDefault="00C561F8" w:rsidP="00C561F8">
      <w:pPr>
        <w:spacing w:line="288" w:lineRule="auto"/>
        <w:rPr>
          <w:rFonts w:ascii="Times New Roman"/>
          <w:szCs w:val="21"/>
          <w:lang w:val="zh-CN"/>
        </w:rPr>
      </w:pPr>
      <w:r w:rsidRPr="005A1429">
        <w:rPr>
          <w:rFonts w:ascii="Times New Roman" w:hint="eastAsia"/>
          <w:szCs w:val="21"/>
          <w:lang w:val="zh-CN"/>
        </w:rPr>
        <w:t>项目所处的太阳能资源分区：</w:t>
      </w:r>
      <w:r>
        <w:rPr>
          <w:rFonts w:ascii="Times New Roman" w:hint="eastAsia"/>
          <w:szCs w:val="21"/>
          <w:u w:val="single"/>
          <w:lang w:val="zh-CN"/>
        </w:rPr>
        <w:t xml:space="preserve">    </w:t>
      </w:r>
      <w:r w:rsidRPr="005A1429">
        <w:rPr>
          <w:rFonts w:ascii="Times New Roman" w:hint="eastAsia"/>
          <w:szCs w:val="21"/>
          <w:lang w:val="zh-CN"/>
        </w:rPr>
        <w:t>；其他资源分区：</w:t>
      </w:r>
      <w:r>
        <w:rPr>
          <w:rFonts w:ascii="Times New Roman" w:hint="eastAsia"/>
          <w:szCs w:val="21"/>
          <w:u w:val="single"/>
          <w:lang w:val="zh-CN"/>
        </w:rPr>
        <w:t xml:space="preserve">      </w:t>
      </w:r>
      <w:r w:rsidRPr="005A1429">
        <w:rPr>
          <w:rFonts w:ascii="Times New Roman" w:hint="eastAsia"/>
          <w:szCs w:val="21"/>
          <w:lang w:val="zh-CN"/>
        </w:rPr>
        <w:t>；</w:t>
      </w:r>
    </w:p>
    <w:p w:rsidR="00C561F8" w:rsidRPr="005A1429" w:rsidRDefault="00C561F8" w:rsidP="00C561F8">
      <w:pPr>
        <w:spacing w:line="288" w:lineRule="auto"/>
        <w:rPr>
          <w:rFonts w:ascii="Times New Roman"/>
          <w:szCs w:val="21"/>
          <w:lang w:val="zh-CN"/>
        </w:rPr>
      </w:pPr>
      <w:r w:rsidRPr="005A1429">
        <w:rPr>
          <w:rFonts w:ascii="Times New Roman" w:hint="eastAsia"/>
          <w:szCs w:val="21"/>
          <w:lang w:val="zh-CN"/>
        </w:rPr>
        <w:t>项目是否利用可再生能源提供生活热水：</w:t>
      </w:r>
      <w:r w:rsidR="009B3849" w:rsidRPr="00045955">
        <w:rPr>
          <w:rFonts w:ascii="Times New Roman" w:hAnsi="Times New Roman"/>
          <w:color w:val="FF0000"/>
          <w:szCs w:val="21"/>
        </w:rPr>
        <w:fldChar w:fldCharType="begin">
          <w:ffData>
            <w:name w:val="Dropdown7"/>
            <w:enabled/>
            <w:calcOnExit w:val="0"/>
            <w:ddList>
              <w:listEntry w:val="√"/>
              <w:listEntry w:val="×"/>
            </w:ddList>
          </w:ffData>
        </w:fldChar>
      </w:r>
      <w:r w:rsidRPr="00045955">
        <w:rPr>
          <w:rFonts w:ascii="Times New Roman" w:hAnsi="Times New Roman"/>
          <w:color w:val="FF0000"/>
          <w:szCs w:val="21"/>
        </w:rPr>
        <w:instrText xml:space="preserve"> FORMDROPDOWN </w:instrText>
      </w:r>
      <w:r w:rsidR="009B3849" w:rsidRPr="00045955">
        <w:rPr>
          <w:rFonts w:ascii="Times New Roman" w:hAnsi="Times New Roman"/>
          <w:color w:val="FF0000"/>
          <w:szCs w:val="21"/>
        </w:rPr>
      </w:r>
      <w:r w:rsidR="009B3849" w:rsidRPr="00045955">
        <w:rPr>
          <w:rFonts w:ascii="Times New Roman" w:hAnsi="Times New Roman"/>
          <w:color w:val="FF0000"/>
          <w:szCs w:val="21"/>
        </w:rPr>
        <w:fldChar w:fldCharType="end"/>
      </w:r>
      <w:r w:rsidRPr="00045955">
        <w:rPr>
          <w:rFonts w:ascii="Times New Roman" w:hint="eastAsia"/>
          <w:color w:val="FF0000"/>
          <w:szCs w:val="21"/>
          <w:lang w:val="zh-CN"/>
        </w:rPr>
        <w:t>是</w:t>
      </w:r>
      <w:r w:rsidRPr="005A1429">
        <w:rPr>
          <w:rFonts w:ascii="Times New Roman" w:hint="eastAsia"/>
          <w:szCs w:val="21"/>
          <w:lang w:val="zh-CN"/>
        </w:rPr>
        <w:t>□否，若是，可再生能源形式：</w:t>
      </w:r>
      <w:r w:rsidR="00045955" w:rsidRPr="00045955">
        <w:rPr>
          <w:rFonts w:ascii="Times New Roman" w:hint="eastAsia"/>
          <w:color w:val="FF0000"/>
          <w:szCs w:val="21"/>
          <w:u w:val="single"/>
          <w:lang w:val="zh-CN"/>
        </w:rPr>
        <w:t xml:space="preserve">  </w:t>
      </w:r>
      <w:r w:rsidRPr="00045955">
        <w:rPr>
          <w:rFonts w:ascii="Times New Roman" w:hint="eastAsia"/>
          <w:color w:val="FF0000"/>
          <w:szCs w:val="21"/>
          <w:u w:val="single"/>
          <w:lang w:val="zh-CN"/>
        </w:rPr>
        <w:t>土壤源热泵</w:t>
      </w:r>
      <w:r w:rsidRPr="00045955">
        <w:rPr>
          <w:rFonts w:ascii="Times New Roman" w:hint="eastAsia"/>
          <w:color w:val="FF0000"/>
          <w:szCs w:val="21"/>
          <w:u w:val="single"/>
          <w:lang w:val="zh-CN"/>
        </w:rPr>
        <w:t xml:space="preserve"> </w:t>
      </w:r>
      <w:r>
        <w:rPr>
          <w:rFonts w:ascii="Times New Roman" w:hint="eastAsia"/>
          <w:szCs w:val="21"/>
          <w:u w:val="single"/>
          <w:lang w:val="zh-CN"/>
        </w:rPr>
        <w:t xml:space="preserve">  </w:t>
      </w:r>
      <w:r w:rsidRPr="005A1429">
        <w:rPr>
          <w:rFonts w:ascii="Times New Roman" w:hint="eastAsia"/>
          <w:szCs w:val="21"/>
          <w:lang w:val="zh-CN"/>
        </w:rPr>
        <w:t>；</w:t>
      </w:r>
    </w:p>
    <w:p w:rsidR="00C561F8" w:rsidRDefault="00C561F8" w:rsidP="00C561F8">
      <w:pPr>
        <w:spacing w:line="288" w:lineRule="auto"/>
        <w:rPr>
          <w:rFonts w:ascii="Times New Roman"/>
          <w:szCs w:val="21"/>
          <w:lang w:val="zh-CN"/>
        </w:rPr>
      </w:pPr>
      <w:r w:rsidRPr="005A1429">
        <w:rPr>
          <w:rFonts w:ascii="Times New Roman" w:hint="eastAsia"/>
          <w:szCs w:val="21"/>
          <w:lang w:val="zh-CN"/>
        </w:rPr>
        <w:t>项目是否利用可再生能源提供空调：</w:t>
      </w:r>
      <w:r w:rsidR="009B3849" w:rsidRPr="00045955">
        <w:rPr>
          <w:rFonts w:ascii="Times New Roman" w:hAnsi="Times New Roman"/>
          <w:color w:val="FF0000"/>
          <w:szCs w:val="21"/>
        </w:rPr>
        <w:fldChar w:fldCharType="begin">
          <w:ffData>
            <w:name w:val="Dropdown7"/>
            <w:enabled/>
            <w:calcOnExit w:val="0"/>
            <w:ddList>
              <w:listEntry w:val="√"/>
              <w:listEntry w:val="×"/>
            </w:ddList>
          </w:ffData>
        </w:fldChar>
      </w:r>
      <w:r w:rsidRPr="00045955">
        <w:rPr>
          <w:rFonts w:ascii="Times New Roman" w:hAnsi="Times New Roman"/>
          <w:color w:val="FF0000"/>
          <w:szCs w:val="21"/>
        </w:rPr>
        <w:instrText xml:space="preserve"> FORMDROPDOWN </w:instrText>
      </w:r>
      <w:r w:rsidR="009B3849" w:rsidRPr="00045955">
        <w:rPr>
          <w:rFonts w:ascii="Times New Roman" w:hAnsi="Times New Roman"/>
          <w:color w:val="FF0000"/>
          <w:szCs w:val="21"/>
        </w:rPr>
      </w:r>
      <w:r w:rsidR="009B3849" w:rsidRPr="00045955">
        <w:rPr>
          <w:rFonts w:ascii="Times New Roman" w:hAnsi="Times New Roman"/>
          <w:color w:val="FF0000"/>
          <w:szCs w:val="21"/>
        </w:rPr>
        <w:fldChar w:fldCharType="end"/>
      </w:r>
      <w:r w:rsidRPr="00045955">
        <w:rPr>
          <w:rFonts w:ascii="Times New Roman" w:hint="eastAsia"/>
          <w:color w:val="FF0000"/>
          <w:szCs w:val="21"/>
          <w:lang w:val="zh-CN"/>
        </w:rPr>
        <w:t>是</w:t>
      </w:r>
      <w:r w:rsidRPr="005A1429">
        <w:rPr>
          <w:rFonts w:ascii="Times New Roman" w:hint="eastAsia"/>
          <w:szCs w:val="21"/>
          <w:lang w:val="zh-CN"/>
        </w:rPr>
        <w:t>□否，若是，可再生能源形式：</w:t>
      </w:r>
      <w:r w:rsidR="00045955" w:rsidRPr="00045955">
        <w:rPr>
          <w:rFonts w:ascii="Times New Roman" w:hint="eastAsia"/>
          <w:color w:val="FF0000"/>
          <w:szCs w:val="21"/>
          <w:u w:val="single"/>
          <w:lang w:val="zh-CN"/>
        </w:rPr>
        <w:t xml:space="preserve">  </w:t>
      </w:r>
      <w:r w:rsidRPr="00045955">
        <w:rPr>
          <w:rFonts w:ascii="Times New Roman" w:hint="eastAsia"/>
          <w:color w:val="FF0000"/>
          <w:szCs w:val="21"/>
          <w:u w:val="single"/>
          <w:lang w:val="zh-CN"/>
        </w:rPr>
        <w:t>土壤源热泵</w:t>
      </w:r>
      <w:r w:rsidRPr="00045955">
        <w:rPr>
          <w:rFonts w:ascii="Times New Roman" w:hint="eastAsia"/>
          <w:color w:val="FF0000"/>
          <w:szCs w:val="21"/>
          <w:u w:val="single"/>
          <w:lang w:val="zh-CN"/>
        </w:rPr>
        <w:t xml:space="preserve">   </w:t>
      </w:r>
      <w:r>
        <w:rPr>
          <w:rFonts w:ascii="Times New Roman" w:hint="eastAsia"/>
          <w:szCs w:val="21"/>
          <w:u w:val="single"/>
          <w:lang w:val="zh-CN"/>
        </w:rPr>
        <w:t xml:space="preserve"> </w:t>
      </w:r>
      <w:r w:rsidRPr="005A1429">
        <w:rPr>
          <w:rFonts w:ascii="Times New Roman" w:hint="eastAsia"/>
          <w:szCs w:val="21"/>
          <w:lang w:val="zh-CN"/>
        </w:rPr>
        <w:t>；</w:t>
      </w:r>
    </w:p>
    <w:p w:rsidR="00C561F8" w:rsidRPr="005A1429" w:rsidRDefault="00C561F8" w:rsidP="00C561F8">
      <w:pPr>
        <w:spacing w:line="288" w:lineRule="auto"/>
        <w:rPr>
          <w:rFonts w:ascii="Times New Roman"/>
          <w:szCs w:val="21"/>
          <w:lang w:val="zh-CN"/>
        </w:rPr>
      </w:pPr>
      <w:r w:rsidRPr="005A1429">
        <w:rPr>
          <w:rFonts w:ascii="Times New Roman" w:hint="eastAsia"/>
          <w:szCs w:val="21"/>
          <w:lang w:val="zh-CN"/>
        </w:rPr>
        <w:t>项目是否利用可再生能源发电：□是</w:t>
      </w:r>
      <w:r w:rsidR="009B3849" w:rsidRPr="00045955">
        <w:rPr>
          <w:rFonts w:ascii="Times New Roman" w:hAnsi="Times New Roman"/>
          <w:color w:val="FF0000"/>
          <w:szCs w:val="21"/>
        </w:rPr>
        <w:fldChar w:fldCharType="begin">
          <w:ffData>
            <w:name w:val="Dropdown7"/>
            <w:enabled/>
            <w:calcOnExit w:val="0"/>
            <w:ddList>
              <w:listEntry w:val="√"/>
              <w:listEntry w:val="×"/>
            </w:ddList>
          </w:ffData>
        </w:fldChar>
      </w:r>
      <w:r w:rsidRPr="00045955">
        <w:rPr>
          <w:rFonts w:ascii="Times New Roman" w:hAnsi="Times New Roman"/>
          <w:color w:val="FF0000"/>
          <w:szCs w:val="21"/>
        </w:rPr>
        <w:instrText xml:space="preserve"> FORMDROPDOWN </w:instrText>
      </w:r>
      <w:r w:rsidR="009B3849" w:rsidRPr="00045955">
        <w:rPr>
          <w:rFonts w:ascii="Times New Roman" w:hAnsi="Times New Roman"/>
          <w:color w:val="FF0000"/>
          <w:szCs w:val="21"/>
        </w:rPr>
      </w:r>
      <w:r w:rsidR="009B3849" w:rsidRPr="00045955">
        <w:rPr>
          <w:rFonts w:ascii="Times New Roman" w:hAnsi="Times New Roman"/>
          <w:color w:val="FF0000"/>
          <w:szCs w:val="21"/>
        </w:rPr>
        <w:fldChar w:fldCharType="end"/>
      </w:r>
      <w:r w:rsidRPr="00045955">
        <w:rPr>
          <w:rFonts w:ascii="Times New Roman" w:hint="eastAsia"/>
          <w:color w:val="FF0000"/>
          <w:szCs w:val="21"/>
          <w:lang w:val="zh-CN"/>
        </w:rPr>
        <w:t>否</w:t>
      </w:r>
      <w:r w:rsidRPr="005A1429">
        <w:rPr>
          <w:rFonts w:ascii="Times New Roman" w:hint="eastAsia"/>
          <w:szCs w:val="21"/>
          <w:lang w:val="zh-CN"/>
        </w:rPr>
        <w:t>，若是，可再生能源形式：</w:t>
      </w:r>
      <w:r>
        <w:rPr>
          <w:rFonts w:ascii="Times New Roman" w:hint="eastAsia"/>
          <w:szCs w:val="21"/>
          <w:u w:val="single"/>
          <w:lang w:val="zh-CN"/>
        </w:rPr>
        <w:t xml:space="preserve">      </w:t>
      </w:r>
      <w:r w:rsidRPr="005A1429">
        <w:rPr>
          <w:rFonts w:ascii="Times New Roman" w:hint="eastAsia"/>
          <w:szCs w:val="21"/>
          <w:lang w:val="zh-CN"/>
        </w:rPr>
        <w:t>。</w:t>
      </w:r>
    </w:p>
    <w:p w:rsidR="00C561F8" w:rsidRDefault="00C561F8" w:rsidP="00C561F8">
      <w:pPr>
        <w:spacing w:line="288" w:lineRule="auto"/>
        <w:rPr>
          <w:rFonts w:ascii="Times New Roman"/>
          <w:szCs w:val="21"/>
          <w:lang w:val="zh-CN"/>
        </w:rPr>
      </w:pPr>
      <w:r w:rsidRPr="005A1429">
        <w:rPr>
          <w:rFonts w:ascii="Times New Roman" w:hint="eastAsia"/>
          <w:szCs w:val="21"/>
          <w:lang w:val="zh-CN"/>
        </w:rPr>
        <w:t>若是，请填写下表：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704"/>
        <w:gridCol w:w="1705"/>
        <w:gridCol w:w="1704"/>
        <w:gridCol w:w="1705"/>
      </w:tblGrid>
      <w:tr w:rsidR="00C561F8" w:rsidRPr="00733E86" w:rsidTr="0040266C">
        <w:trPr>
          <w:trHeight w:val="336"/>
        </w:trPr>
        <w:tc>
          <w:tcPr>
            <w:tcW w:w="1704" w:type="dxa"/>
            <w:vAlign w:val="center"/>
          </w:tcPr>
          <w:p w:rsidR="00C561F8" w:rsidRPr="00733E86" w:rsidRDefault="00C561F8" w:rsidP="00F92090">
            <w:pPr>
              <w:spacing w:beforeLines="25" w:afterLines="25" w:line="240" w:lineRule="exact"/>
              <w:jc w:val="center"/>
              <w:rPr>
                <w:rFonts w:ascii="宋体" w:hAnsi="宋体"/>
                <w:b/>
                <w:sz w:val="18"/>
                <w:szCs w:val="18"/>
                <w:lang w:val="zh-CN"/>
              </w:rPr>
            </w:pPr>
            <w:r w:rsidRPr="00733E86">
              <w:rPr>
                <w:rFonts w:ascii="宋体" w:hAnsi="宋体" w:hint="eastAsia"/>
                <w:b/>
                <w:sz w:val="18"/>
                <w:szCs w:val="18"/>
                <w:lang w:val="zh-CN"/>
              </w:rPr>
              <w:t>类别</w:t>
            </w:r>
          </w:p>
        </w:tc>
        <w:tc>
          <w:tcPr>
            <w:tcW w:w="1704" w:type="dxa"/>
            <w:vAlign w:val="center"/>
          </w:tcPr>
          <w:p w:rsidR="00C561F8" w:rsidRPr="00733E86" w:rsidRDefault="00C561F8" w:rsidP="00F92090">
            <w:pPr>
              <w:spacing w:beforeLines="25" w:afterLines="25" w:line="240" w:lineRule="exact"/>
              <w:jc w:val="center"/>
              <w:rPr>
                <w:rFonts w:ascii="宋体" w:hAnsi="宋体"/>
                <w:b/>
                <w:sz w:val="18"/>
                <w:szCs w:val="18"/>
                <w:lang w:val="zh-CN"/>
              </w:rPr>
            </w:pPr>
            <w:r w:rsidRPr="00733E86">
              <w:rPr>
                <w:rFonts w:ascii="宋体" w:hAnsi="宋体" w:hint="eastAsia"/>
                <w:b/>
                <w:sz w:val="18"/>
                <w:szCs w:val="18"/>
                <w:lang w:val="zh-CN"/>
              </w:rPr>
              <w:t>总用量</w:t>
            </w:r>
          </w:p>
        </w:tc>
        <w:tc>
          <w:tcPr>
            <w:tcW w:w="1705" w:type="dxa"/>
            <w:vAlign w:val="center"/>
          </w:tcPr>
          <w:p w:rsidR="00C561F8" w:rsidRPr="00733E86" w:rsidRDefault="00C561F8" w:rsidP="00F92090">
            <w:pPr>
              <w:spacing w:beforeLines="25" w:afterLines="25" w:line="240" w:lineRule="exact"/>
              <w:jc w:val="center"/>
              <w:rPr>
                <w:rFonts w:ascii="宋体" w:hAnsi="宋体"/>
                <w:b/>
                <w:sz w:val="18"/>
                <w:szCs w:val="18"/>
                <w:lang w:val="zh-CN"/>
              </w:rPr>
            </w:pPr>
            <w:r w:rsidRPr="00733E86">
              <w:rPr>
                <w:rFonts w:ascii="宋体" w:hAnsi="宋体" w:hint="eastAsia"/>
                <w:b/>
                <w:sz w:val="18"/>
                <w:szCs w:val="18"/>
                <w:lang w:val="zh-CN"/>
              </w:rPr>
              <w:t>可再生能源提供</w:t>
            </w:r>
          </w:p>
          <w:p w:rsidR="00C561F8" w:rsidRPr="00733E86" w:rsidRDefault="00C561F8" w:rsidP="00F92090">
            <w:pPr>
              <w:spacing w:beforeLines="25" w:afterLines="25" w:line="240" w:lineRule="exact"/>
              <w:jc w:val="center"/>
              <w:rPr>
                <w:rFonts w:ascii="宋体" w:hAnsi="宋体"/>
                <w:b/>
                <w:sz w:val="18"/>
                <w:szCs w:val="18"/>
                <w:lang w:val="zh-CN"/>
              </w:rPr>
            </w:pPr>
            <w:r w:rsidRPr="00733E86">
              <w:rPr>
                <w:rFonts w:ascii="宋体" w:hAnsi="宋体" w:hint="eastAsia"/>
                <w:b/>
                <w:sz w:val="18"/>
                <w:szCs w:val="18"/>
                <w:lang w:val="zh-CN"/>
              </w:rPr>
              <w:t>的量</w:t>
            </w:r>
          </w:p>
        </w:tc>
        <w:tc>
          <w:tcPr>
            <w:tcW w:w="1704" w:type="dxa"/>
            <w:vAlign w:val="center"/>
          </w:tcPr>
          <w:p w:rsidR="00C561F8" w:rsidRPr="00733E86" w:rsidRDefault="00C561F8" w:rsidP="00F92090">
            <w:pPr>
              <w:spacing w:beforeLines="25" w:afterLines="25" w:line="240" w:lineRule="exact"/>
              <w:jc w:val="center"/>
              <w:rPr>
                <w:rFonts w:ascii="宋体" w:hAnsi="宋体"/>
                <w:b/>
                <w:sz w:val="18"/>
                <w:szCs w:val="18"/>
                <w:lang w:val="zh-CN"/>
              </w:rPr>
            </w:pPr>
            <w:r w:rsidRPr="00733E86">
              <w:rPr>
                <w:rFonts w:ascii="宋体" w:hAnsi="宋体" w:hint="eastAsia"/>
                <w:b/>
                <w:sz w:val="18"/>
                <w:szCs w:val="18"/>
                <w:lang w:val="zh-CN"/>
              </w:rPr>
              <w:t>可再生能源提供</w:t>
            </w:r>
          </w:p>
          <w:p w:rsidR="00C561F8" w:rsidRPr="00733E86" w:rsidRDefault="00C561F8" w:rsidP="00F92090">
            <w:pPr>
              <w:spacing w:beforeLines="25" w:afterLines="25" w:line="240" w:lineRule="exact"/>
              <w:jc w:val="center"/>
              <w:rPr>
                <w:rFonts w:ascii="宋体" w:hAnsi="宋体"/>
                <w:b/>
                <w:sz w:val="18"/>
                <w:szCs w:val="18"/>
                <w:lang w:val="zh-CN"/>
              </w:rPr>
            </w:pPr>
            <w:r w:rsidRPr="00733E86">
              <w:rPr>
                <w:rFonts w:ascii="宋体" w:hAnsi="宋体" w:hint="eastAsia"/>
                <w:b/>
                <w:sz w:val="18"/>
                <w:szCs w:val="18"/>
                <w:lang w:val="zh-CN"/>
              </w:rPr>
              <w:t>的比例（</w:t>
            </w:r>
            <w:r w:rsidRPr="00733E86">
              <w:rPr>
                <w:rFonts w:ascii="宋体" w:hAnsi="宋体"/>
                <w:b/>
                <w:sz w:val="18"/>
                <w:szCs w:val="18"/>
                <w:lang w:val="zh-CN"/>
              </w:rPr>
              <w:t>%</w:t>
            </w:r>
            <w:r w:rsidRPr="00733E86">
              <w:rPr>
                <w:rFonts w:ascii="宋体" w:hAnsi="宋体" w:hint="eastAsia"/>
                <w:b/>
                <w:sz w:val="18"/>
                <w:szCs w:val="18"/>
                <w:lang w:val="zh-CN"/>
              </w:rPr>
              <w:t>）</w:t>
            </w:r>
          </w:p>
        </w:tc>
        <w:tc>
          <w:tcPr>
            <w:tcW w:w="1705" w:type="dxa"/>
            <w:vAlign w:val="center"/>
          </w:tcPr>
          <w:p w:rsidR="00C561F8" w:rsidRPr="00733E86" w:rsidRDefault="00C561F8" w:rsidP="00F92090">
            <w:pPr>
              <w:spacing w:beforeLines="25" w:afterLines="25" w:line="240" w:lineRule="exact"/>
              <w:jc w:val="center"/>
              <w:rPr>
                <w:rFonts w:ascii="宋体" w:hAnsi="宋体"/>
                <w:b/>
                <w:sz w:val="18"/>
                <w:szCs w:val="18"/>
                <w:lang w:val="zh-CN"/>
              </w:rPr>
            </w:pPr>
            <w:r w:rsidRPr="00733E86">
              <w:rPr>
                <w:rFonts w:ascii="宋体" w:hAnsi="宋体" w:hint="eastAsia"/>
                <w:b/>
                <w:sz w:val="18"/>
                <w:szCs w:val="18"/>
                <w:lang w:val="zh-CN"/>
              </w:rPr>
              <w:t>是否满足要求</w:t>
            </w:r>
          </w:p>
        </w:tc>
      </w:tr>
      <w:tr w:rsidR="00C561F8" w:rsidRPr="00733E86" w:rsidTr="0040266C">
        <w:trPr>
          <w:trHeight w:val="336"/>
        </w:trPr>
        <w:tc>
          <w:tcPr>
            <w:tcW w:w="1704"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r w:rsidRPr="00045955">
              <w:rPr>
                <w:rFonts w:ascii="宋体" w:hAnsi="宋体" w:hint="eastAsia"/>
                <w:color w:val="FF0000"/>
                <w:sz w:val="18"/>
                <w:szCs w:val="18"/>
                <w:lang w:val="zh-CN"/>
              </w:rPr>
              <w:t>生活热水</w:t>
            </w:r>
          </w:p>
        </w:tc>
        <w:tc>
          <w:tcPr>
            <w:tcW w:w="1704"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p>
        </w:tc>
        <w:tc>
          <w:tcPr>
            <w:tcW w:w="1705"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smartTag w:uri="urn:schemas-microsoft-com:office:smarttags" w:element="chmetcnv">
              <w:smartTagPr>
                <w:attr w:name="TCSC" w:val="0"/>
                <w:attr w:name="NumberType" w:val="1"/>
                <w:attr w:name="Negative" w:val="False"/>
                <w:attr w:name="HasSpace" w:val="False"/>
                <w:attr w:name="SourceValue" w:val="92"/>
                <w:attr w:name="UnitName" w:val="m3"/>
              </w:smartTagPr>
              <w:r w:rsidRPr="00045955">
                <w:rPr>
                  <w:rFonts w:ascii="宋体" w:hAnsi="宋体" w:hint="eastAsia"/>
                  <w:color w:val="FF0000"/>
                  <w:sz w:val="18"/>
                  <w:szCs w:val="18"/>
                  <w:lang w:val="zh-CN"/>
                </w:rPr>
                <w:t>92m</w:t>
              </w:r>
              <w:r w:rsidRPr="00045955">
                <w:rPr>
                  <w:rFonts w:ascii="宋体" w:hAnsi="宋体" w:hint="eastAsia"/>
                  <w:color w:val="FF0000"/>
                  <w:sz w:val="18"/>
                  <w:szCs w:val="18"/>
                  <w:vertAlign w:val="superscript"/>
                  <w:lang w:val="zh-CN"/>
                </w:rPr>
                <w:t>3</w:t>
              </w:r>
            </w:smartTag>
            <w:r w:rsidRPr="00045955">
              <w:rPr>
                <w:rFonts w:ascii="宋体" w:hAnsi="宋体" w:hint="eastAsia"/>
                <w:color w:val="FF0000"/>
                <w:sz w:val="18"/>
                <w:szCs w:val="18"/>
                <w:lang w:val="zh-CN"/>
              </w:rPr>
              <w:t>/h</w:t>
            </w:r>
          </w:p>
        </w:tc>
        <w:tc>
          <w:tcPr>
            <w:tcW w:w="1704"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p>
        </w:tc>
        <w:tc>
          <w:tcPr>
            <w:tcW w:w="1705"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p>
        </w:tc>
      </w:tr>
      <w:tr w:rsidR="00C561F8" w:rsidRPr="00733E86" w:rsidTr="0040266C">
        <w:trPr>
          <w:trHeight w:val="336"/>
        </w:trPr>
        <w:tc>
          <w:tcPr>
            <w:tcW w:w="1704"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r w:rsidRPr="00045955">
              <w:rPr>
                <w:rFonts w:ascii="宋体" w:hAnsi="宋体" w:hint="eastAsia"/>
                <w:color w:val="FF0000"/>
                <w:sz w:val="18"/>
                <w:szCs w:val="18"/>
                <w:lang w:val="zh-CN"/>
              </w:rPr>
              <w:t>空调冷热量（面积）</w:t>
            </w:r>
          </w:p>
        </w:tc>
        <w:tc>
          <w:tcPr>
            <w:tcW w:w="1704"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r w:rsidRPr="00045955">
              <w:rPr>
                <w:rFonts w:ascii="宋体" w:hAnsi="宋体" w:hint="eastAsia"/>
                <w:color w:val="FF0000"/>
                <w:sz w:val="18"/>
                <w:szCs w:val="18"/>
                <w:lang w:val="zh-CN"/>
              </w:rPr>
              <w:t>23300</w:t>
            </w:r>
          </w:p>
        </w:tc>
        <w:tc>
          <w:tcPr>
            <w:tcW w:w="1705"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r w:rsidRPr="00045955">
              <w:rPr>
                <w:rFonts w:ascii="宋体" w:hAnsi="宋体" w:hint="eastAsia"/>
                <w:color w:val="FF0000"/>
                <w:sz w:val="18"/>
                <w:szCs w:val="18"/>
                <w:lang w:val="zh-CN"/>
              </w:rPr>
              <w:t>22600</w:t>
            </w:r>
          </w:p>
        </w:tc>
        <w:tc>
          <w:tcPr>
            <w:tcW w:w="1704"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r w:rsidRPr="00045955">
              <w:rPr>
                <w:rFonts w:ascii="宋体" w:hAnsi="宋体" w:hint="eastAsia"/>
                <w:color w:val="FF0000"/>
                <w:sz w:val="18"/>
                <w:szCs w:val="18"/>
                <w:lang w:val="zh-CN"/>
              </w:rPr>
              <w:t>97</w:t>
            </w:r>
          </w:p>
        </w:tc>
        <w:tc>
          <w:tcPr>
            <w:tcW w:w="1705" w:type="dxa"/>
            <w:vAlign w:val="center"/>
          </w:tcPr>
          <w:p w:rsidR="00C561F8" w:rsidRPr="00045955" w:rsidRDefault="00C561F8" w:rsidP="00F92090">
            <w:pPr>
              <w:spacing w:beforeLines="25" w:afterLines="25" w:line="240" w:lineRule="exact"/>
              <w:jc w:val="center"/>
              <w:rPr>
                <w:rFonts w:ascii="宋体" w:hAnsi="宋体"/>
                <w:color w:val="FF0000"/>
                <w:sz w:val="18"/>
                <w:szCs w:val="18"/>
                <w:lang w:val="zh-CN"/>
              </w:rPr>
            </w:pPr>
            <w:r w:rsidRPr="00045955">
              <w:rPr>
                <w:rFonts w:ascii="宋体" w:hAnsi="宋体" w:hint="eastAsia"/>
                <w:color w:val="FF0000"/>
                <w:sz w:val="18"/>
                <w:szCs w:val="18"/>
                <w:lang w:val="zh-CN"/>
              </w:rPr>
              <w:t>是</w:t>
            </w:r>
          </w:p>
        </w:tc>
      </w:tr>
    </w:tbl>
    <w:p w:rsidR="00C561F8" w:rsidRDefault="00C561F8" w:rsidP="00C561F8">
      <w:pPr>
        <w:spacing w:line="288" w:lineRule="auto"/>
        <w:rPr>
          <w:rFonts w:ascii="Times New Roman"/>
          <w:szCs w:val="21"/>
          <w:lang w:val="zh-CN"/>
        </w:rPr>
      </w:pPr>
      <w:r w:rsidRPr="005A1429">
        <w:rPr>
          <w:rFonts w:ascii="Times New Roman" w:hint="eastAsia"/>
          <w:szCs w:val="21"/>
          <w:lang w:val="zh-CN"/>
        </w:rPr>
        <w:t>简要说明可再生能源系统设计说明：当地可再生资源状况、可再生能源利用形式、可提供生活热水（或发电量）的比例，并对其系统适用性及经济效益进行阐述。（</w:t>
      </w:r>
      <w:r w:rsidRPr="005A1429">
        <w:rPr>
          <w:rFonts w:ascii="Times New Roman"/>
          <w:szCs w:val="21"/>
          <w:lang w:val="zh-CN"/>
        </w:rPr>
        <w:t>200</w:t>
      </w:r>
      <w:r w:rsidRPr="005A1429">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701"/>
        </w:trPr>
        <w:tc>
          <w:tcPr>
            <w:tcW w:w="8522" w:type="dxa"/>
          </w:tcPr>
          <w:p w:rsidR="00C561F8" w:rsidRPr="00E51162" w:rsidRDefault="00C561F8" w:rsidP="00E51162">
            <w:pPr>
              <w:spacing w:line="288" w:lineRule="auto"/>
              <w:ind w:firstLineChars="200" w:firstLine="420"/>
              <w:rPr>
                <w:rFonts w:ascii="Times New Roman" w:hAnsi="Times New Roman"/>
                <w:color w:val="FF0000"/>
                <w:szCs w:val="21"/>
                <w:lang w:val="zh-CN"/>
              </w:rPr>
            </w:pPr>
            <w:r w:rsidRPr="00E51162">
              <w:rPr>
                <w:rFonts w:ascii="Times New Roman" w:hint="eastAsia"/>
                <w:color w:val="FF0000"/>
                <w:szCs w:val="21"/>
                <w:lang w:val="zh-CN"/>
              </w:rPr>
              <w:t>本项目采用土壤源热泵与多联机供冷供热，土壤源热泵使用面积占总面积的比例为</w:t>
            </w:r>
            <w:r w:rsidRPr="00E51162">
              <w:rPr>
                <w:rFonts w:ascii="Times New Roman" w:hint="eastAsia"/>
                <w:color w:val="FF0000"/>
                <w:szCs w:val="21"/>
                <w:lang w:val="zh-CN"/>
              </w:rPr>
              <w:t>22600/23300</w:t>
            </w:r>
            <w:r w:rsidRPr="00E51162">
              <w:rPr>
                <w:rFonts w:ascii="Times New Roman" w:hint="eastAsia"/>
                <w:color w:val="FF0000"/>
                <w:szCs w:val="21"/>
                <w:lang w:val="zh-CN"/>
              </w:rPr>
              <w:t>×</w:t>
            </w:r>
            <w:r w:rsidRPr="00E51162">
              <w:rPr>
                <w:rFonts w:ascii="Times New Roman" w:hint="eastAsia"/>
                <w:color w:val="FF0000"/>
                <w:szCs w:val="21"/>
                <w:lang w:val="zh-CN"/>
              </w:rPr>
              <w:t>100%</w:t>
            </w:r>
            <w:r w:rsidRPr="00E51162">
              <w:rPr>
                <w:rFonts w:ascii="Times New Roman" w:hint="eastAsia"/>
                <w:color w:val="FF0000"/>
                <w:szCs w:val="21"/>
                <w:lang w:val="zh-CN"/>
              </w:rPr>
              <w:t>＝</w:t>
            </w:r>
            <w:r w:rsidRPr="00E51162">
              <w:rPr>
                <w:rFonts w:ascii="Times New Roman" w:hint="eastAsia"/>
                <w:color w:val="FF0000"/>
                <w:szCs w:val="21"/>
                <w:lang w:val="zh-CN"/>
              </w:rPr>
              <w:t>97%</w:t>
            </w:r>
            <w:r w:rsidRPr="00E51162">
              <w:rPr>
                <w:rFonts w:ascii="Times New Roman" w:hint="eastAsia"/>
                <w:color w:val="FF0000"/>
                <w:szCs w:val="21"/>
                <w:lang w:val="zh-CN"/>
              </w:rPr>
              <w:t>，大于</w:t>
            </w:r>
            <w:r w:rsidRPr="00E51162">
              <w:rPr>
                <w:rFonts w:ascii="Times New Roman" w:hint="eastAsia"/>
                <w:color w:val="FF0000"/>
                <w:szCs w:val="21"/>
                <w:lang w:val="zh-CN"/>
              </w:rPr>
              <w:t>50%</w:t>
            </w:r>
            <w:r w:rsidRPr="00E51162">
              <w:rPr>
                <w:rFonts w:ascii="Times New Roman" w:hint="eastAsia"/>
                <w:color w:val="FF0000"/>
                <w:szCs w:val="21"/>
                <w:lang w:val="zh-CN"/>
              </w:rPr>
              <w:t>，得</w:t>
            </w:r>
            <w:r w:rsidRPr="00E51162">
              <w:rPr>
                <w:rFonts w:ascii="Times New Roman" w:hint="eastAsia"/>
                <w:color w:val="FF0000"/>
                <w:szCs w:val="21"/>
                <w:lang w:val="zh-CN"/>
              </w:rPr>
              <w:t>10</w:t>
            </w:r>
            <w:r w:rsidRPr="00E51162">
              <w:rPr>
                <w:rFonts w:ascii="Times New Roman" w:hint="eastAsia"/>
                <w:color w:val="FF0000"/>
                <w:szCs w:val="21"/>
                <w:lang w:val="zh-CN"/>
              </w:rPr>
              <w:t>分。</w:t>
            </w:r>
          </w:p>
        </w:tc>
      </w:tr>
    </w:tbl>
    <w:p w:rsidR="00C561F8" w:rsidRPr="005A1429" w:rsidRDefault="00C561F8" w:rsidP="00C561F8">
      <w:pPr>
        <w:spacing w:line="288" w:lineRule="auto"/>
        <w:rPr>
          <w:rFonts w:ascii="Times New Roman"/>
          <w:szCs w:val="21"/>
          <w:lang w:val="zh-CN"/>
        </w:rPr>
      </w:pPr>
    </w:p>
    <w:p w:rsidR="00C561F8" w:rsidRPr="00B30174" w:rsidRDefault="00C561F8" w:rsidP="00F92090">
      <w:pPr>
        <w:numPr>
          <w:ilvl w:val="0"/>
          <w:numId w:val="84"/>
        </w:numPr>
        <w:spacing w:beforeLines="50" w:line="288" w:lineRule="auto"/>
        <w:rPr>
          <w:rFonts w:ascii="Times New Roman"/>
          <w:b/>
          <w:szCs w:val="21"/>
          <w:lang w:val="zh-CN"/>
        </w:rPr>
      </w:pPr>
      <w:r w:rsidRPr="00B30174">
        <w:rPr>
          <w:rFonts w:ascii="Times New Roman" w:hint="eastAsia"/>
          <w:b/>
          <w:szCs w:val="21"/>
          <w:lang w:val="zh-CN"/>
        </w:rPr>
        <w:t>证明材料</w:t>
      </w:r>
    </w:p>
    <w:p w:rsidR="00C561F8" w:rsidRDefault="00C561F8" w:rsidP="00C561F8">
      <w:pPr>
        <w:spacing w:line="288" w:lineRule="auto"/>
        <w:rPr>
          <w:rFonts w:ascii="Times New Roman"/>
          <w:szCs w:val="21"/>
          <w:lang w:val="zh-CN"/>
        </w:rPr>
      </w:pPr>
      <w:r w:rsidRPr="005A1429">
        <w:rPr>
          <w:rFonts w:ascii="Times New Roman" w:hint="eastAsia"/>
          <w:szCs w:val="21"/>
          <w:lang w:val="zh-CN"/>
        </w:rPr>
        <w:t>提交材料及要求：</w:t>
      </w:r>
    </w:p>
    <w:p w:rsidR="00C561F8" w:rsidRPr="005A1429" w:rsidRDefault="00C561F8" w:rsidP="00C561F8">
      <w:pPr>
        <w:spacing w:line="288" w:lineRule="auto"/>
        <w:rPr>
          <w:rFonts w:ascii="Times New Roman"/>
          <w:szCs w:val="21"/>
          <w:lang w:val="zh-CN"/>
        </w:rPr>
      </w:pPr>
      <w:r w:rsidRPr="005A1429">
        <w:rPr>
          <w:rFonts w:ascii="Times New Roman" w:hint="eastAsia"/>
          <w:szCs w:val="21"/>
          <w:lang w:val="zh-CN"/>
        </w:rPr>
        <w:t>可再生能源提供生活热水：</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1</w:t>
      </w:r>
      <w:r w:rsidRPr="005A1429">
        <w:rPr>
          <w:rFonts w:ascii="Times New Roman" w:hint="eastAsia"/>
          <w:szCs w:val="21"/>
          <w:lang w:val="zh-CN"/>
        </w:rPr>
        <w:t>、给排水设计说明：应体现可再生能源系统设计情况；</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2</w:t>
      </w:r>
      <w:r w:rsidRPr="005A1429">
        <w:rPr>
          <w:rFonts w:ascii="Times New Roman" w:hint="eastAsia"/>
          <w:szCs w:val="21"/>
          <w:lang w:val="zh-CN"/>
        </w:rPr>
        <w:t>、给排水系统图：应体现可再生能源生活热水系统的形式；</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3</w:t>
      </w:r>
      <w:r w:rsidRPr="005A1429">
        <w:rPr>
          <w:rFonts w:ascii="Times New Roman" w:hint="eastAsia"/>
          <w:szCs w:val="21"/>
          <w:lang w:val="zh-CN"/>
        </w:rPr>
        <w:t>、太阳能集热板平面布置图（太阳能生活热水系统）</w:t>
      </w:r>
      <w:r w:rsidRPr="005A1429">
        <w:rPr>
          <w:rFonts w:ascii="Times New Roman"/>
          <w:szCs w:val="21"/>
          <w:lang w:val="zh-CN"/>
        </w:rPr>
        <w:t>/</w:t>
      </w:r>
      <w:r w:rsidRPr="005A1429">
        <w:rPr>
          <w:rFonts w:ascii="Times New Roman" w:hint="eastAsia"/>
          <w:szCs w:val="21"/>
          <w:lang w:val="zh-CN"/>
        </w:rPr>
        <w:t>机房平面布置图（热泵提供生活热水）：应体现集热板的位置</w:t>
      </w:r>
      <w:r w:rsidRPr="005A1429">
        <w:rPr>
          <w:rFonts w:ascii="Times New Roman"/>
          <w:szCs w:val="21"/>
          <w:lang w:val="zh-CN"/>
        </w:rPr>
        <w:t>/</w:t>
      </w:r>
      <w:r w:rsidRPr="005A1429">
        <w:rPr>
          <w:rFonts w:ascii="Times New Roman" w:hint="eastAsia"/>
          <w:szCs w:val="21"/>
          <w:lang w:val="zh-CN"/>
        </w:rPr>
        <w:t>热泵的位置；</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4</w:t>
      </w:r>
      <w:r w:rsidRPr="005A1429">
        <w:rPr>
          <w:rFonts w:ascii="Times New Roman" w:hint="eastAsia"/>
          <w:szCs w:val="21"/>
          <w:lang w:val="zh-CN"/>
        </w:rPr>
        <w:t>、生活热水方案分析报告：应体现项目的设计方案、经济效益计算方法、计算过程和结果。</w:t>
      </w:r>
    </w:p>
    <w:p w:rsidR="00C561F8" w:rsidRPr="005A1429" w:rsidRDefault="00C561F8" w:rsidP="00C561F8">
      <w:pPr>
        <w:spacing w:line="288" w:lineRule="auto"/>
        <w:rPr>
          <w:rFonts w:ascii="Times New Roman"/>
          <w:szCs w:val="21"/>
          <w:lang w:val="zh-CN"/>
        </w:rPr>
      </w:pPr>
      <w:r w:rsidRPr="005A1429">
        <w:rPr>
          <w:rFonts w:ascii="Times New Roman" w:hint="eastAsia"/>
          <w:szCs w:val="21"/>
          <w:lang w:val="zh-CN"/>
        </w:rPr>
        <w:t>可再生能源提供空调供冷供热：</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1</w:t>
      </w:r>
      <w:r w:rsidRPr="005A1429">
        <w:rPr>
          <w:rFonts w:ascii="Times New Roman" w:hint="eastAsia"/>
          <w:szCs w:val="21"/>
          <w:lang w:val="zh-CN"/>
        </w:rPr>
        <w:t>、暖通设计说明：应体现可再生能源系统设计情况</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2</w:t>
      </w:r>
      <w:r w:rsidRPr="005A1429">
        <w:rPr>
          <w:rFonts w:ascii="Times New Roman" w:hint="eastAsia"/>
          <w:szCs w:val="21"/>
          <w:lang w:val="zh-CN"/>
        </w:rPr>
        <w:t>、暖通设备材料表：应体现可再生能源系统相关设备的设计参数（如地源热泵机组的制冷</w:t>
      </w:r>
      <w:r w:rsidRPr="005A1429">
        <w:rPr>
          <w:rFonts w:ascii="Times New Roman" w:hint="eastAsia"/>
          <w:szCs w:val="21"/>
          <w:lang w:val="zh-CN"/>
        </w:rPr>
        <w:lastRenderedPageBreak/>
        <w:t>量、功率、</w:t>
      </w:r>
      <w:r w:rsidRPr="005A1429">
        <w:rPr>
          <w:rFonts w:ascii="Times New Roman"/>
          <w:szCs w:val="21"/>
          <w:lang w:val="zh-CN"/>
        </w:rPr>
        <w:t>COP</w:t>
      </w:r>
      <w:r w:rsidRPr="005A1429">
        <w:rPr>
          <w:rFonts w:ascii="Times New Roman" w:hint="eastAsia"/>
          <w:szCs w:val="21"/>
          <w:lang w:val="zh-CN"/>
        </w:rPr>
        <w:t>等）</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3</w:t>
      </w:r>
      <w:r w:rsidRPr="005A1429">
        <w:rPr>
          <w:rFonts w:ascii="Times New Roman" w:hint="eastAsia"/>
          <w:szCs w:val="21"/>
          <w:lang w:val="zh-CN"/>
        </w:rPr>
        <w:t>、空调热泵机房平面布置图和详图：应体现可再生能源系统相关设备的位置及连接方式；</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4</w:t>
      </w:r>
      <w:r w:rsidRPr="005A1429">
        <w:rPr>
          <w:rFonts w:ascii="Times New Roman" w:hint="eastAsia"/>
          <w:szCs w:val="21"/>
          <w:lang w:val="zh-CN"/>
        </w:rPr>
        <w:t>、空调热泵机房水系统流程图：应体现可再生能源系统相关设备的连接方式；</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5</w:t>
      </w:r>
      <w:r w:rsidRPr="005A1429">
        <w:rPr>
          <w:rFonts w:ascii="Times New Roman" w:hint="eastAsia"/>
          <w:szCs w:val="21"/>
          <w:lang w:val="zh-CN"/>
        </w:rPr>
        <w:t>、室外管线平面布置图（仅土壤源热泵系统提供）</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6</w:t>
      </w:r>
      <w:r w:rsidRPr="005A1429">
        <w:rPr>
          <w:rFonts w:ascii="Times New Roman" w:hint="eastAsia"/>
          <w:szCs w:val="21"/>
          <w:lang w:val="zh-CN"/>
        </w:rPr>
        <w:t>、空调方案分析报告：应体现项目的负荷计算分析、设计方案、经济效益计算分析过程和结果。</w:t>
      </w:r>
    </w:p>
    <w:p w:rsidR="00C561F8" w:rsidRPr="005A1429" w:rsidRDefault="00C561F8" w:rsidP="00C561F8">
      <w:pPr>
        <w:spacing w:line="288" w:lineRule="auto"/>
        <w:rPr>
          <w:rFonts w:ascii="Times New Roman"/>
          <w:szCs w:val="21"/>
          <w:lang w:val="zh-CN"/>
        </w:rPr>
      </w:pPr>
      <w:r w:rsidRPr="005A1429">
        <w:rPr>
          <w:rFonts w:ascii="Times New Roman" w:hint="eastAsia"/>
          <w:szCs w:val="21"/>
          <w:lang w:val="zh-CN"/>
        </w:rPr>
        <w:t>可再生能源发电：</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1</w:t>
      </w:r>
      <w:r w:rsidRPr="005A1429">
        <w:rPr>
          <w:rFonts w:ascii="Times New Roman" w:hint="eastAsia"/>
          <w:szCs w:val="21"/>
          <w:lang w:val="zh-CN"/>
        </w:rPr>
        <w:t>、电气设计说明：应体现可再生能源发电设计情况（系统形式、系统容量等）；</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2</w:t>
      </w:r>
      <w:r w:rsidRPr="005A1429">
        <w:rPr>
          <w:rFonts w:ascii="Times New Roman" w:hint="eastAsia"/>
          <w:szCs w:val="21"/>
          <w:lang w:val="zh-CN"/>
        </w:rPr>
        <w:t>、太阳能光伏发电板平面布置图：应体现光伏发电板的位置和面积；</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3</w:t>
      </w:r>
      <w:r w:rsidRPr="005A1429">
        <w:rPr>
          <w:rFonts w:ascii="Times New Roman" w:hint="eastAsia"/>
          <w:szCs w:val="21"/>
          <w:lang w:val="zh-CN"/>
        </w:rPr>
        <w:t>、太阳能光伏发电系统组件连接图</w:t>
      </w:r>
      <w:r w:rsidRPr="005A1429">
        <w:rPr>
          <w:rFonts w:ascii="Times New Roman"/>
          <w:szCs w:val="21"/>
          <w:lang w:val="zh-CN"/>
        </w:rPr>
        <w:t>/</w:t>
      </w:r>
      <w:r w:rsidRPr="005A1429">
        <w:rPr>
          <w:rFonts w:ascii="Times New Roman" w:hint="eastAsia"/>
          <w:szCs w:val="21"/>
          <w:lang w:val="zh-CN"/>
        </w:rPr>
        <w:t>逆变器接线图</w:t>
      </w:r>
    </w:p>
    <w:p w:rsidR="00C561F8" w:rsidRPr="005A1429" w:rsidRDefault="00C561F8" w:rsidP="00C561F8">
      <w:pPr>
        <w:spacing w:line="288" w:lineRule="auto"/>
        <w:rPr>
          <w:rFonts w:ascii="Times New Roman"/>
          <w:szCs w:val="21"/>
          <w:lang w:val="zh-CN"/>
        </w:rPr>
      </w:pPr>
      <w:r w:rsidRPr="005A1429">
        <w:rPr>
          <w:rFonts w:ascii="Times New Roman"/>
          <w:szCs w:val="21"/>
          <w:lang w:val="zh-CN"/>
        </w:rPr>
        <w:t>4</w:t>
      </w:r>
      <w:r w:rsidRPr="005A1429">
        <w:rPr>
          <w:rFonts w:ascii="Times New Roman" w:hint="eastAsia"/>
          <w:szCs w:val="21"/>
          <w:lang w:val="zh-CN"/>
        </w:rPr>
        <w:t>、太阳能光伏发电方案分析报告：应体现项目的设计方案、年发电量计算过程和结果、投资情况、经济效益分析过程和结果。</w:t>
      </w:r>
    </w:p>
    <w:p w:rsidR="00C561F8" w:rsidRDefault="00C561F8" w:rsidP="00C561F8">
      <w:pPr>
        <w:spacing w:line="288" w:lineRule="auto"/>
        <w:rPr>
          <w:rFonts w:ascii="Times New Roman"/>
          <w:szCs w:val="21"/>
          <w:lang w:val="zh-CN"/>
        </w:rPr>
      </w:pPr>
      <w:r w:rsidRPr="005A1429">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C561F8" w:rsidRPr="00441400" w:rsidTr="0040266C">
        <w:trPr>
          <w:trHeight w:val="1418"/>
        </w:trPr>
        <w:tc>
          <w:tcPr>
            <w:tcW w:w="8522" w:type="dxa"/>
          </w:tcPr>
          <w:p w:rsidR="00C561F8" w:rsidRPr="00E51162" w:rsidRDefault="00E51162" w:rsidP="00F92090">
            <w:pPr>
              <w:spacing w:beforeLines="50" w:line="288" w:lineRule="auto"/>
              <w:rPr>
                <w:rFonts w:ascii="Times New Roman" w:hAnsi="Times New Roman"/>
                <w:color w:val="FF0000"/>
                <w:szCs w:val="21"/>
                <w:lang w:val="zh-CN"/>
              </w:rPr>
            </w:pPr>
            <w:r w:rsidRPr="00E51162">
              <w:rPr>
                <w:rFonts w:ascii="Times New Roman" w:hAnsi="Times New Roman" w:hint="eastAsia"/>
                <w:color w:val="FF0000"/>
                <w:szCs w:val="21"/>
                <w:lang w:val="zh-CN"/>
              </w:rPr>
              <w:t>1</w:t>
            </w:r>
            <w:r w:rsidRPr="00E51162">
              <w:rPr>
                <w:rFonts w:ascii="Times New Roman" w:hAnsi="Times New Roman" w:hint="eastAsia"/>
                <w:color w:val="FF0000"/>
                <w:szCs w:val="21"/>
                <w:lang w:val="zh-CN"/>
              </w:rPr>
              <w:t>、暖通</w:t>
            </w:r>
            <w:r w:rsidR="00C561F8" w:rsidRPr="00E51162">
              <w:rPr>
                <w:rFonts w:ascii="Times New Roman" w:hAnsi="Times New Roman" w:hint="eastAsia"/>
                <w:color w:val="FF0000"/>
                <w:szCs w:val="21"/>
                <w:lang w:val="zh-CN"/>
              </w:rPr>
              <w:t>专业施工图纸、设计说明；</w:t>
            </w:r>
          </w:p>
          <w:p w:rsidR="00C561F8" w:rsidRPr="00441400" w:rsidRDefault="00E51162" w:rsidP="0040266C">
            <w:pPr>
              <w:spacing w:line="288" w:lineRule="auto"/>
              <w:rPr>
                <w:rFonts w:ascii="Times New Roman" w:hAnsi="Times New Roman"/>
                <w:szCs w:val="21"/>
                <w:lang w:val="zh-CN"/>
              </w:rPr>
            </w:pPr>
            <w:r w:rsidRPr="00E51162">
              <w:rPr>
                <w:rFonts w:ascii="Times New Roman" w:hAnsi="Times New Roman" w:hint="eastAsia"/>
                <w:color w:val="FF0000"/>
                <w:szCs w:val="21"/>
                <w:lang w:val="zh-CN"/>
              </w:rPr>
              <w:t>2</w:t>
            </w:r>
            <w:r w:rsidRPr="00E51162">
              <w:rPr>
                <w:rFonts w:ascii="Times New Roman" w:hAnsi="Times New Roman" w:hint="eastAsia"/>
                <w:color w:val="FF0000"/>
                <w:szCs w:val="21"/>
                <w:lang w:val="zh-CN"/>
              </w:rPr>
              <w:t>、</w:t>
            </w:r>
            <w:r w:rsidRPr="00E51162">
              <w:rPr>
                <w:rFonts w:ascii="Times New Roman" w:hint="eastAsia"/>
                <w:color w:val="FF0000"/>
                <w:szCs w:val="21"/>
                <w:lang w:val="zh-CN"/>
              </w:rPr>
              <w:t>暖通设备材料表</w:t>
            </w:r>
          </w:p>
        </w:tc>
      </w:tr>
    </w:tbl>
    <w:p w:rsidR="00C561F8" w:rsidRPr="000F421F" w:rsidRDefault="00C561F8" w:rsidP="00C561F8">
      <w:pPr>
        <w:spacing w:line="288" w:lineRule="auto"/>
        <w:rPr>
          <w:rFonts w:ascii="Times New Roman" w:hAnsi="Times New Roman"/>
          <w:b/>
          <w:szCs w:val="21"/>
          <w:lang w:val="zh-CN"/>
        </w:rPr>
        <w:sectPr w:rsidR="00C561F8" w:rsidRPr="000F421F" w:rsidSect="00C561F8">
          <w:headerReference w:type="default" r:id="rId14"/>
          <w:pgSz w:w="11906" w:h="16838" w:code="9"/>
          <w:pgMar w:top="1440" w:right="1797" w:bottom="1440" w:left="1797" w:header="851" w:footer="992" w:gutter="0"/>
          <w:cols w:space="425"/>
          <w:docGrid w:linePitch="312"/>
        </w:sectPr>
      </w:pPr>
    </w:p>
    <w:p w:rsidR="00FC4551" w:rsidRPr="0097040B" w:rsidRDefault="00FC4551" w:rsidP="00F92090">
      <w:pPr>
        <w:pStyle w:val="af4"/>
        <w:spacing w:beforeLines="100" w:afterLines="50" w:line="240" w:lineRule="auto"/>
        <w:rPr>
          <w:sz w:val="30"/>
          <w:szCs w:val="30"/>
        </w:rPr>
      </w:pPr>
      <w:bookmarkStart w:id="41" w:name="_Toc455428621"/>
      <w:bookmarkEnd w:id="27"/>
      <w:bookmarkEnd w:id="28"/>
      <w:bookmarkEnd w:id="29"/>
      <w:bookmarkEnd w:id="30"/>
      <w:r>
        <w:rPr>
          <w:rFonts w:hint="eastAsia"/>
          <w:sz w:val="30"/>
          <w:szCs w:val="30"/>
        </w:rPr>
        <w:lastRenderedPageBreak/>
        <w:t>6</w:t>
      </w:r>
      <w:r w:rsidRPr="0097040B">
        <w:rPr>
          <w:sz w:val="30"/>
          <w:szCs w:val="30"/>
        </w:rPr>
        <w:t xml:space="preserve"> </w:t>
      </w:r>
      <w:r w:rsidRPr="0097040B">
        <w:rPr>
          <w:sz w:val="30"/>
          <w:szCs w:val="30"/>
        </w:rPr>
        <w:t>节水与水资源利用</w:t>
      </w:r>
      <w:bookmarkEnd w:id="41"/>
    </w:p>
    <w:tbl>
      <w:tblPr>
        <w:tblW w:w="87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79"/>
        <w:gridCol w:w="938"/>
        <w:gridCol w:w="4522"/>
        <w:gridCol w:w="735"/>
        <w:gridCol w:w="840"/>
        <w:gridCol w:w="644"/>
      </w:tblGrid>
      <w:tr w:rsidR="00FC4551" w:rsidRPr="00B21DC6" w:rsidTr="0040266C">
        <w:trPr>
          <w:tblHeader/>
        </w:trPr>
        <w:tc>
          <w:tcPr>
            <w:tcW w:w="1079" w:type="dxa"/>
            <w:vAlign w:val="center"/>
          </w:tcPr>
          <w:p w:rsidR="00FC4551" w:rsidRPr="00B21DC6" w:rsidRDefault="00FC4551" w:rsidP="00F92090">
            <w:pPr>
              <w:widowControl/>
              <w:spacing w:beforeLines="25" w:afterLines="25" w:line="360" w:lineRule="auto"/>
              <w:jc w:val="center"/>
              <w:rPr>
                <w:rFonts w:ascii="Times New Roman" w:hAnsi="Times New Roman" w:cs="宋体"/>
                <w:b/>
                <w:kern w:val="0"/>
                <w:szCs w:val="21"/>
              </w:rPr>
            </w:pPr>
            <w:r w:rsidRPr="00B21DC6">
              <w:rPr>
                <w:rFonts w:ascii="Times New Roman" w:hAnsi="Times New Roman" w:cs="宋体" w:hint="eastAsia"/>
                <w:b/>
                <w:kern w:val="0"/>
                <w:szCs w:val="21"/>
              </w:rPr>
              <w:t>子项</w:t>
            </w: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b/>
                <w:kern w:val="0"/>
                <w:szCs w:val="21"/>
              </w:rPr>
            </w:pPr>
            <w:r w:rsidRPr="00B21DC6">
              <w:rPr>
                <w:rFonts w:ascii="Times New Roman" w:hAnsi="Times New Roman" w:cs="宋体" w:hint="eastAsia"/>
                <w:b/>
                <w:kern w:val="0"/>
                <w:szCs w:val="21"/>
              </w:rPr>
              <w:t>条文</w:t>
            </w:r>
          </w:p>
          <w:p w:rsidR="00FC4551" w:rsidRPr="00B21DC6" w:rsidRDefault="00FC4551" w:rsidP="00F92090">
            <w:pPr>
              <w:widowControl/>
              <w:spacing w:beforeLines="25" w:afterLines="25" w:line="360" w:lineRule="auto"/>
              <w:jc w:val="center"/>
              <w:rPr>
                <w:rFonts w:ascii="Times New Roman" w:hAnsi="Times New Roman" w:cs="宋体"/>
                <w:b/>
                <w:kern w:val="0"/>
                <w:szCs w:val="21"/>
              </w:rPr>
            </w:pPr>
            <w:r w:rsidRPr="00B21DC6">
              <w:rPr>
                <w:rFonts w:ascii="Times New Roman" w:hAnsi="Times New Roman" w:cs="宋体" w:hint="eastAsia"/>
                <w:b/>
                <w:kern w:val="0"/>
                <w:szCs w:val="21"/>
              </w:rPr>
              <w:t>编号</w:t>
            </w:r>
          </w:p>
        </w:tc>
        <w:tc>
          <w:tcPr>
            <w:tcW w:w="4522" w:type="dxa"/>
            <w:vAlign w:val="center"/>
          </w:tcPr>
          <w:p w:rsidR="00FC4551" w:rsidRPr="00B21DC6" w:rsidRDefault="00FC4551" w:rsidP="00F92090">
            <w:pPr>
              <w:widowControl/>
              <w:spacing w:beforeLines="25" w:afterLines="25" w:line="360" w:lineRule="auto"/>
              <w:jc w:val="center"/>
              <w:rPr>
                <w:rFonts w:ascii="Times New Roman" w:hAnsi="Times New Roman" w:cs="宋体"/>
                <w:b/>
                <w:kern w:val="0"/>
                <w:szCs w:val="21"/>
              </w:rPr>
            </w:pPr>
            <w:r w:rsidRPr="00B21DC6">
              <w:rPr>
                <w:rFonts w:ascii="Times New Roman" w:hAnsi="Times New Roman" w:cs="宋体" w:hint="eastAsia"/>
                <w:b/>
                <w:kern w:val="0"/>
                <w:szCs w:val="21"/>
              </w:rPr>
              <w:t>条文</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b/>
                <w:kern w:val="0"/>
                <w:szCs w:val="21"/>
              </w:rPr>
            </w:pPr>
            <w:r w:rsidRPr="00B21DC6">
              <w:rPr>
                <w:rFonts w:ascii="Times New Roman" w:hAnsi="Times New Roman" w:cs="宋体" w:hint="eastAsia"/>
                <w:b/>
                <w:kern w:val="0"/>
                <w:szCs w:val="21"/>
              </w:rPr>
              <w:t>分数</w:t>
            </w:r>
          </w:p>
        </w:tc>
        <w:tc>
          <w:tcPr>
            <w:tcW w:w="840" w:type="dxa"/>
            <w:vAlign w:val="center"/>
          </w:tcPr>
          <w:p w:rsidR="00FC4551" w:rsidRPr="00B21DC6" w:rsidRDefault="00FC4551" w:rsidP="00F92090">
            <w:pPr>
              <w:widowControl/>
              <w:spacing w:beforeLines="25" w:afterLines="25" w:line="360" w:lineRule="auto"/>
              <w:jc w:val="center"/>
              <w:rPr>
                <w:rFonts w:ascii="Times New Roman" w:hAnsi="Times New Roman" w:cs="宋体"/>
                <w:b/>
                <w:kern w:val="0"/>
                <w:szCs w:val="21"/>
              </w:rPr>
            </w:pPr>
            <w:r w:rsidRPr="00B21DC6">
              <w:rPr>
                <w:rFonts w:ascii="Times New Roman" w:hAnsi="Times New Roman" w:cs="宋体" w:hint="eastAsia"/>
                <w:b/>
                <w:kern w:val="0"/>
                <w:szCs w:val="21"/>
              </w:rPr>
              <w:t>不参</w:t>
            </w:r>
          </w:p>
          <w:p w:rsidR="00FC4551" w:rsidRPr="00B21DC6" w:rsidRDefault="00FC4551" w:rsidP="00F92090">
            <w:pPr>
              <w:widowControl/>
              <w:spacing w:beforeLines="25" w:afterLines="25" w:line="360" w:lineRule="auto"/>
              <w:jc w:val="center"/>
              <w:rPr>
                <w:rFonts w:ascii="Times New Roman" w:hAnsi="Times New Roman" w:cs="宋体"/>
                <w:b/>
                <w:kern w:val="0"/>
                <w:szCs w:val="21"/>
              </w:rPr>
            </w:pPr>
            <w:r w:rsidRPr="00B21DC6">
              <w:rPr>
                <w:rFonts w:ascii="Times New Roman" w:hAnsi="Times New Roman" w:cs="宋体" w:hint="eastAsia"/>
                <w:b/>
                <w:kern w:val="0"/>
                <w:szCs w:val="21"/>
              </w:rPr>
              <w:t>评分</w:t>
            </w:r>
          </w:p>
        </w:tc>
        <w:tc>
          <w:tcPr>
            <w:tcW w:w="644" w:type="dxa"/>
            <w:vAlign w:val="center"/>
          </w:tcPr>
          <w:p w:rsidR="00FC4551" w:rsidRPr="00B21DC6" w:rsidRDefault="00FC4551" w:rsidP="00F92090">
            <w:pPr>
              <w:widowControl/>
              <w:spacing w:beforeLines="25" w:afterLines="25" w:line="360" w:lineRule="auto"/>
              <w:jc w:val="center"/>
              <w:rPr>
                <w:rFonts w:ascii="Times New Roman" w:hAnsi="Times New Roman" w:cs="宋体"/>
                <w:b/>
                <w:kern w:val="0"/>
                <w:szCs w:val="21"/>
              </w:rPr>
            </w:pPr>
            <w:r w:rsidRPr="00B21DC6">
              <w:rPr>
                <w:rFonts w:ascii="Times New Roman" w:hAnsi="Times New Roman" w:cs="宋体" w:hint="eastAsia"/>
                <w:b/>
                <w:kern w:val="0"/>
                <w:szCs w:val="21"/>
              </w:rPr>
              <w:t>得分</w:t>
            </w:r>
          </w:p>
        </w:tc>
      </w:tr>
      <w:tr w:rsidR="00FC4551" w:rsidRPr="00A742C4" w:rsidTr="0040266C">
        <w:trPr>
          <w:trHeight w:val="65"/>
        </w:trPr>
        <w:tc>
          <w:tcPr>
            <w:tcW w:w="1079" w:type="dxa"/>
            <w:vMerge w:val="restart"/>
            <w:vAlign w:val="center"/>
          </w:tcPr>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控制项</w:t>
            </w: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hint="eastAsia"/>
                  <w:kern w:val="0"/>
                  <w:szCs w:val="21"/>
                </w:rPr>
                <w:t>6.1.1</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应制定水资源利用方案，统筹利用各种水资源。</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kern w:val="0"/>
                <w:szCs w:val="21"/>
              </w:rPr>
              <w:t>Y</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color w:val="FF0000"/>
                <w:kern w:val="0"/>
                <w:szCs w:val="21"/>
              </w:rPr>
              <w:t>Y</w:t>
            </w:r>
          </w:p>
        </w:tc>
      </w:tr>
      <w:tr w:rsidR="00FC4551" w:rsidRPr="00A742C4" w:rsidTr="0040266C">
        <w:trPr>
          <w:trHeight w:val="65"/>
        </w:trPr>
        <w:tc>
          <w:tcPr>
            <w:tcW w:w="1079" w:type="dxa"/>
            <w:vMerge/>
            <w:vAlign w:val="center"/>
          </w:tcPr>
          <w:p w:rsidR="00FC4551" w:rsidRPr="00B21DC6" w:rsidRDefault="00FC4551" w:rsidP="0040266C">
            <w:pPr>
              <w:widowControl/>
              <w:spacing w:line="360" w:lineRule="auto"/>
              <w:jc w:val="center"/>
              <w:rPr>
                <w:rFonts w:ascii="Times New Roman" w:hAnsi="Times New Roman" w:cs="宋体"/>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6.1.2</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给排水系统设置应合理、完善、安全。</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kern w:val="0"/>
                <w:szCs w:val="21"/>
              </w:rPr>
              <w:t>Y</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color w:val="FF0000"/>
                <w:kern w:val="0"/>
                <w:szCs w:val="21"/>
              </w:rPr>
              <w:t>Y</w:t>
            </w:r>
          </w:p>
        </w:tc>
      </w:tr>
      <w:tr w:rsidR="00FC4551" w:rsidRPr="00A742C4" w:rsidTr="0040266C">
        <w:tc>
          <w:tcPr>
            <w:tcW w:w="1079" w:type="dxa"/>
            <w:vMerge/>
            <w:vAlign w:val="center"/>
          </w:tcPr>
          <w:p w:rsidR="00FC4551" w:rsidRPr="00B21DC6" w:rsidRDefault="00FC4551" w:rsidP="0040266C">
            <w:pPr>
              <w:widowControl/>
              <w:spacing w:line="360" w:lineRule="auto"/>
              <w:jc w:val="center"/>
              <w:rPr>
                <w:rFonts w:ascii="Times New Roman" w:hAnsi="Times New Roman" w:cs="宋体"/>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6.1.3</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应采用节水器具。</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kern w:val="0"/>
                <w:szCs w:val="21"/>
              </w:rPr>
              <w:t>Y</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color w:val="FF0000"/>
                <w:kern w:val="0"/>
                <w:szCs w:val="21"/>
              </w:rPr>
              <w:t>Y</w:t>
            </w:r>
          </w:p>
        </w:tc>
      </w:tr>
      <w:tr w:rsidR="00FC4551" w:rsidRPr="00A742C4" w:rsidTr="0040266C">
        <w:tc>
          <w:tcPr>
            <w:tcW w:w="1079" w:type="dxa"/>
            <w:vMerge w:val="restart"/>
            <w:vAlign w:val="center"/>
          </w:tcPr>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Ⅰ</w:t>
            </w:r>
          </w:p>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节水</w:t>
            </w:r>
          </w:p>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系统</w:t>
            </w: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6.2.1</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建筑平均日用水量满足现行国家标准《民用建筑节水设计标准》</w:t>
            </w:r>
            <w:r w:rsidRPr="00B21DC6">
              <w:rPr>
                <w:rFonts w:ascii="Times New Roman" w:hAnsi="Times New Roman" w:cs="宋体"/>
                <w:kern w:val="0"/>
                <w:szCs w:val="21"/>
              </w:rPr>
              <w:t>GB</w:t>
            </w:r>
            <w:r w:rsidRPr="00B21DC6">
              <w:rPr>
                <w:rFonts w:ascii="Times New Roman" w:hAnsi="Times New Roman" w:cs="宋体" w:hint="eastAsia"/>
                <w:kern w:val="0"/>
                <w:szCs w:val="21"/>
              </w:rPr>
              <w:t xml:space="preserve"> </w:t>
            </w:r>
            <w:r w:rsidRPr="00B21DC6">
              <w:rPr>
                <w:rFonts w:ascii="Times New Roman" w:hAnsi="Times New Roman" w:cs="宋体"/>
                <w:kern w:val="0"/>
                <w:szCs w:val="21"/>
              </w:rPr>
              <w:t>50555</w:t>
            </w:r>
            <w:r w:rsidRPr="00B21DC6">
              <w:rPr>
                <w:rFonts w:ascii="Times New Roman" w:hAnsi="Times New Roman" w:cs="宋体" w:hint="eastAsia"/>
                <w:kern w:val="0"/>
                <w:szCs w:val="21"/>
              </w:rPr>
              <w:t>中的节水用水定额的要求。</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10</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hint="eastAsia"/>
                <w:color w:val="FF0000"/>
                <w:kern w:val="0"/>
                <w:szCs w:val="21"/>
              </w:rPr>
              <w:t>10</w:t>
            </w:r>
          </w:p>
        </w:tc>
        <w:tc>
          <w:tcPr>
            <w:tcW w:w="644" w:type="dxa"/>
            <w:vAlign w:val="center"/>
          </w:tcPr>
          <w:p w:rsidR="00FC4551" w:rsidRPr="00A742C4" w:rsidRDefault="00E91FA6" w:rsidP="00F92090">
            <w:pPr>
              <w:widowControl/>
              <w:spacing w:beforeLines="25" w:afterLines="25" w:line="360" w:lineRule="auto"/>
              <w:jc w:val="center"/>
              <w:rPr>
                <w:rFonts w:ascii="Times New Roman" w:hAnsi="Times New Roman" w:cs="宋体"/>
                <w:color w:val="FF0000"/>
                <w:kern w:val="0"/>
                <w:szCs w:val="21"/>
              </w:rPr>
            </w:pPr>
            <w:r>
              <w:rPr>
                <w:rFonts w:ascii="Times New Roman" w:hAnsi="Times New Roman" w:cs="宋体" w:hint="eastAsia"/>
                <w:color w:val="FF0000"/>
                <w:kern w:val="0"/>
                <w:szCs w:val="21"/>
              </w:rPr>
              <w:t>-</w:t>
            </w:r>
          </w:p>
        </w:tc>
      </w:tr>
      <w:tr w:rsidR="00FC4551" w:rsidRPr="00A742C4" w:rsidTr="0040266C">
        <w:tc>
          <w:tcPr>
            <w:tcW w:w="1079" w:type="dxa"/>
            <w:vMerge/>
            <w:vAlign w:val="center"/>
          </w:tcPr>
          <w:p w:rsidR="00FC4551" w:rsidRPr="00B21DC6" w:rsidRDefault="00FC4551" w:rsidP="0040266C">
            <w:pPr>
              <w:widowControl/>
              <w:spacing w:line="360" w:lineRule="auto"/>
              <w:jc w:val="center"/>
              <w:rPr>
                <w:rFonts w:ascii="Times New Roman" w:hAnsi="Times New Roman" w:cs="宋体"/>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6.2.2</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采取有效措施避免管网漏损。</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7</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816806" w:rsidP="00F92090">
            <w:pPr>
              <w:widowControl/>
              <w:spacing w:beforeLines="25" w:afterLines="25" w:line="360" w:lineRule="auto"/>
              <w:jc w:val="center"/>
              <w:rPr>
                <w:rFonts w:ascii="Times New Roman" w:hAnsi="Times New Roman" w:cs="宋体"/>
                <w:color w:val="FF0000"/>
                <w:kern w:val="0"/>
                <w:szCs w:val="21"/>
              </w:rPr>
            </w:pPr>
            <w:r>
              <w:rPr>
                <w:rFonts w:ascii="Times New Roman" w:hAnsi="Times New Roman" w:cs="宋体" w:hint="eastAsia"/>
                <w:color w:val="FF0000"/>
                <w:kern w:val="0"/>
                <w:szCs w:val="21"/>
              </w:rPr>
              <w:t>7</w:t>
            </w:r>
          </w:p>
        </w:tc>
      </w:tr>
      <w:tr w:rsidR="00FC4551" w:rsidRPr="00A742C4" w:rsidTr="0040266C">
        <w:tc>
          <w:tcPr>
            <w:tcW w:w="1079" w:type="dxa"/>
            <w:vMerge/>
            <w:vAlign w:val="center"/>
          </w:tcPr>
          <w:p w:rsidR="00FC4551" w:rsidRPr="00B21DC6" w:rsidRDefault="00FC4551" w:rsidP="0040266C">
            <w:pPr>
              <w:widowControl/>
              <w:spacing w:line="360" w:lineRule="auto"/>
              <w:jc w:val="center"/>
              <w:rPr>
                <w:rFonts w:ascii="Times New Roman" w:hAnsi="Times New Roman" w:cs="宋体"/>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6.2.3</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给水系统无超压出流现象。</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8</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hint="eastAsia"/>
                <w:color w:val="FF0000"/>
                <w:kern w:val="0"/>
                <w:szCs w:val="21"/>
              </w:rPr>
              <w:t>8</w:t>
            </w:r>
          </w:p>
        </w:tc>
      </w:tr>
      <w:tr w:rsidR="00FC4551" w:rsidRPr="00A742C4" w:rsidTr="0040266C">
        <w:tc>
          <w:tcPr>
            <w:tcW w:w="1079" w:type="dxa"/>
            <w:vMerge/>
            <w:vAlign w:val="center"/>
          </w:tcPr>
          <w:p w:rsidR="00FC4551" w:rsidRPr="00B21DC6" w:rsidRDefault="00FC4551" w:rsidP="0040266C">
            <w:pPr>
              <w:widowControl/>
              <w:spacing w:line="360" w:lineRule="auto"/>
              <w:jc w:val="center"/>
              <w:rPr>
                <w:rFonts w:ascii="Times New Roman" w:hAnsi="Times New Roman" w:cs="宋体"/>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6.2.4</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设置用水计量装置。</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6</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hint="eastAsia"/>
                <w:color w:val="FF0000"/>
                <w:kern w:val="0"/>
                <w:szCs w:val="21"/>
              </w:rPr>
              <w:t>4</w:t>
            </w:r>
          </w:p>
        </w:tc>
      </w:tr>
      <w:tr w:rsidR="00FC4551" w:rsidRPr="00A742C4" w:rsidTr="0040266C">
        <w:tc>
          <w:tcPr>
            <w:tcW w:w="1079" w:type="dxa"/>
            <w:vMerge/>
            <w:vAlign w:val="center"/>
          </w:tcPr>
          <w:p w:rsidR="00FC4551" w:rsidRPr="00B21DC6" w:rsidRDefault="00FC4551" w:rsidP="0040266C">
            <w:pPr>
              <w:widowControl/>
              <w:spacing w:line="360" w:lineRule="auto"/>
              <w:jc w:val="center"/>
              <w:rPr>
                <w:rFonts w:ascii="Times New Roman" w:hAnsi="Times New Roman" w:cs="宋体"/>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6.2.5</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公用浴室采取节水措施。</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4</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hint="eastAsia"/>
                <w:color w:val="FF0000"/>
                <w:kern w:val="0"/>
                <w:szCs w:val="21"/>
              </w:rPr>
              <w:t>4</w:t>
            </w:r>
          </w:p>
        </w:tc>
        <w:tc>
          <w:tcPr>
            <w:tcW w:w="644" w:type="dxa"/>
            <w:vAlign w:val="center"/>
          </w:tcPr>
          <w:p w:rsidR="00FC4551" w:rsidRPr="00A742C4" w:rsidRDefault="00E91FA6" w:rsidP="00F92090">
            <w:pPr>
              <w:widowControl/>
              <w:spacing w:beforeLines="25" w:afterLines="25" w:line="360" w:lineRule="auto"/>
              <w:jc w:val="center"/>
              <w:rPr>
                <w:rFonts w:ascii="Times New Roman" w:hAnsi="Times New Roman" w:cs="宋体"/>
                <w:color w:val="FF0000"/>
                <w:kern w:val="0"/>
                <w:szCs w:val="21"/>
              </w:rPr>
            </w:pPr>
            <w:r>
              <w:rPr>
                <w:rFonts w:ascii="Times New Roman" w:hAnsi="Times New Roman" w:cs="宋体" w:hint="eastAsia"/>
                <w:color w:val="FF0000"/>
                <w:kern w:val="0"/>
                <w:szCs w:val="21"/>
              </w:rPr>
              <w:t>-</w:t>
            </w:r>
          </w:p>
        </w:tc>
      </w:tr>
      <w:tr w:rsidR="00FC4551" w:rsidRPr="00A742C4" w:rsidTr="0040266C">
        <w:tc>
          <w:tcPr>
            <w:tcW w:w="1079" w:type="dxa"/>
            <w:vMerge w:val="restart"/>
            <w:vAlign w:val="center"/>
          </w:tcPr>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Ⅱ</w:t>
            </w:r>
          </w:p>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节水</w:t>
            </w:r>
          </w:p>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器具</w:t>
            </w:r>
          </w:p>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与</w:t>
            </w:r>
          </w:p>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设备</w:t>
            </w: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6.2.6</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使用较高用水效率等级的卫生器具。</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10</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hint="eastAsia"/>
                <w:color w:val="FF0000"/>
                <w:kern w:val="0"/>
                <w:szCs w:val="21"/>
              </w:rPr>
              <w:t>10</w:t>
            </w:r>
          </w:p>
        </w:tc>
      </w:tr>
      <w:tr w:rsidR="00FC4551" w:rsidRPr="00A742C4" w:rsidTr="0040266C">
        <w:trPr>
          <w:trHeight w:val="65"/>
        </w:trPr>
        <w:tc>
          <w:tcPr>
            <w:tcW w:w="1079" w:type="dxa"/>
            <w:vMerge/>
            <w:vAlign w:val="center"/>
          </w:tcPr>
          <w:p w:rsidR="00FC4551" w:rsidRPr="00B21DC6" w:rsidRDefault="00FC4551" w:rsidP="0040266C">
            <w:pPr>
              <w:widowControl/>
              <w:spacing w:line="360" w:lineRule="auto"/>
              <w:jc w:val="center"/>
              <w:rPr>
                <w:rFonts w:ascii="Times New Roman" w:hAnsi="Times New Roman" w:cs="宋体"/>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6.2.7</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绿化灌溉采用节水灌溉方式。</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10</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hint="eastAsia"/>
                <w:color w:val="FF0000"/>
                <w:kern w:val="0"/>
                <w:szCs w:val="21"/>
              </w:rPr>
              <w:t>7</w:t>
            </w:r>
          </w:p>
        </w:tc>
      </w:tr>
      <w:tr w:rsidR="00FC4551" w:rsidRPr="00A742C4" w:rsidTr="0040266C">
        <w:trPr>
          <w:trHeight w:val="65"/>
        </w:trPr>
        <w:tc>
          <w:tcPr>
            <w:tcW w:w="1079" w:type="dxa"/>
            <w:vMerge/>
            <w:vAlign w:val="center"/>
          </w:tcPr>
          <w:p w:rsidR="00FC4551" w:rsidRPr="00B21DC6" w:rsidRDefault="00FC4551" w:rsidP="0040266C">
            <w:pPr>
              <w:widowControl/>
              <w:spacing w:line="360" w:lineRule="auto"/>
              <w:jc w:val="center"/>
              <w:rPr>
                <w:rFonts w:ascii="Times New Roman" w:hAnsi="Times New Roman" w:cs="宋体"/>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6.2.8</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空调设备或系统采用节水冷却技术。</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10</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816806" w:rsidP="00F92090">
            <w:pPr>
              <w:widowControl/>
              <w:spacing w:beforeLines="25" w:afterLines="25" w:line="360" w:lineRule="auto"/>
              <w:jc w:val="center"/>
              <w:rPr>
                <w:rFonts w:ascii="Times New Roman" w:hAnsi="Times New Roman" w:cs="宋体"/>
                <w:color w:val="FF0000"/>
                <w:kern w:val="0"/>
                <w:szCs w:val="21"/>
              </w:rPr>
            </w:pPr>
            <w:r>
              <w:rPr>
                <w:rFonts w:ascii="Times New Roman" w:hAnsi="Times New Roman" w:cs="宋体" w:hint="eastAsia"/>
                <w:color w:val="FF0000"/>
                <w:kern w:val="0"/>
                <w:szCs w:val="21"/>
              </w:rPr>
              <w:t>6</w:t>
            </w:r>
          </w:p>
        </w:tc>
      </w:tr>
      <w:tr w:rsidR="00FC4551" w:rsidRPr="00A742C4" w:rsidTr="0040266C">
        <w:tc>
          <w:tcPr>
            <w:tcW w:w="1079" w:type="dxa"/>
            <w:vMerge/>
            <w:vAlign w:val="center"/>
          </w:tcPr>
          <w:p w:rsidR="00FC4551" w:rsidRPr="00B21DC6" w:rsidRDefault="00FC4551" w:rsidP="0040266C">
            <w:pPr>
              <w:widowControl/>
              <w:spacing w:line="360" w:lineRule="auto"/>
              <w:jc w:val="center"/>
              <w:rPr>
                <w:rFonts w:ascii="Times New Roman" w:hAnsi="Times New Roman" w:cs="宋体"/>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6.2.9</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除卫生器具、绿化灌溉和冷却塔外的其他用水采用了节水技术或措施。</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5</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p>
        </w:tc>
        <w:tc>
          <w:tcPr>
            <w:tcW w:w="644"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hint="eastAsia"/>
                <w:color w:val="FF0000"/>
                <w:kern w:val="0"/>
                <w:szCs w:val="21"/>
              </w:rPr>
              <w:t>0</w:t>
            </w:r>
          </w:p>
        </w:tc>
      </w:tr>
      <w:tr w:rsidR="00FC4551" w:rsidRPr="00A742C4" w:rsidTr="0040266C">
        <w:trPr>
          <w:trHeight w:val="152"/>
        </w:trPr>
        <w:tc>
          <w:tcPr>
            <w:tcW w:w="1079" w:type="dxa"/>
            <w:vMerge w:val="restart"/>
            <w:vAlign w:val="center"/>
          </w:tcPr>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Ⅲ</w:t>
            </w:r>
          </w:p>
          <w:p w:rsidR="00FC4551"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非传统</w:t>
            </w:r>
          </w:p>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水源</w:t>
            </w:r>
          </w:p>
          <w:p w:rsidR="00FC4551" w:rsidRPr="00B21DC6" w:rsidRDefault="00FC4551" w:rsidP="0040266C">
            <w:pPr>
              <w:widowControl/>
              <w:spacing w:line="360" w:lineRule="auto"/>
              <w:jc w:val="center"/>
              <w:rPr>
                <w:rFonts w:ascii="Times New Roman" w:hAnsi="Times New Roman" w:cs="宋体"/>
                <w:kern w:val="0"/>
                <w:szCs w:val="21"/>
              </w:rPr>
            </w:pPr>
            <w:r w:rsidRPr="00B21DC6">
              <w:rPr>
                <w:rFonts w:ascii="Times New Roman" w:hAnsi="Times New Roman" w:cs="宋体" w:hint="eastAsia"/>
                <w:kern w:val="0"/>
                <w:szCs w:val="21"/>
              </w:rPr>
              <w:t>利用</w:t>
            </w: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kern w:val="0"/>
                  <w:szCs w:val="21"/>
                </w:rPr>
                <w:t>6.2.10</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合理使用非传统水源。</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15</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color w:val="FF0000"/>
                <w:kern w:val="0"/>
                <w:szCs w:val="21"/>
              </w:rPr>
            </w:pPr>
            <w:r w:rsidRPr="00A742C4">
              <w:rPr>
                <w:rFonts w:ascii="Times New Roman" w:hAnsi="Times New Roman" w:cs="宋体" w:hint="eastAsia"/>
                <w:color w:val="FF0000"/>
                <w:kern w:val="0"/>
                <w:szCs w:val="21"/>
              </w:rPr>
              <w:t>15</w:t>
            </w:r>
          </w:p>
        </w:tc>
        <w:tc>
          <w:tcPr>
            <w:tcW w:w="644" w:type="dxa"/>
            <w:vAlign w:val="center"/>
          </w:tcPr>
          <w:p w:rsidR="00FC4551" w:rsidRPr="00A742C4" w:rsidRDefault="00E91FA6" w:rsidP="00F92090">
            <w:pPr>
              <w:widowControl/>
              <w:spacing w:beforeLines="25" w:afterLines="25" w:line="360" w:lineRule="auto"/>
              <w:jc w:val="center"/>
              <w:rPr>
                <w:rFonts w:ascii="Times New Roman" w:hAnsi="Times New Roman" w:cs="宋体"/>
                <w:color w:val="FF0000"/>
                <w:kern w:val="0"/>
                <w:szCs w:val="21"/>
              </w:rPr>
            </w:pPr>
            <w:r>
              <w:rPr>
                <w:rFonts w:ascii="Times New Roman" w:hAnsi="Times New Roman" w:cs="宋体" w:hint="eastAsia"/>
                <w:color w:val="FF0000"/>
                <w:kern w:val="0"/>
                <w:szCs w:val="21"/>
              </w:rPr>
              <w:t>-</w:t>
            </w:r>
          </w:p>
        </w:tc>
      </w:tr>
      <w:tr w:rsidR="00FC4551" w:rsidRPr="00A742C4" w:rsidTr="0040266C">
        <w:tc>
          <w:tcPr>
            <w:tcW w:w="1079" w:type="dxa"/>
            <w:vMerge/>
            <w:vAlign w:val="center"/>
          </w:tcPr>
          <w:p w:rsidR="00FC4551" w:rsidRPr="00B21DC6" w:rsidRDefault="00FC4551" w:rsidP="0040266C">
            <w:pPr>
              <w:widowControl/>
              <w:spacing w:line="360" w:lineRule="auto"/>
              <w:jc w:val="center"/>
              <w:rPr>
                <w:rFonts w:ascii="Times New Roman" w:hAnsi="Times New Roman" w:cs="宋体"/>
                <w:b/>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hint="eastAsia"/>
                  <w:kern w:val="0"/>
                  <w:szCs w:val="21"/>
                </w:rPr>
                <w:t>6.2.11</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冷却水补水使用非传统水源。</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8</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b/>
                <w:color w:val="FF0000"/>
                <w:kern w:val="0"/>
                <w:szCs w:val="21"/>
              </w:rPr>
            </w:pPr>
          </w:p>
        </w:tc>
        <w:tc>
          <w:tcPr>
            <w:tcW w:w="644" w:type="dxa"/>
            <w:vAlign w:val="center"/>
          </w:tcPr>
          <w:p w:rsidR="00FC4551" w:rsidRPr="00A742C4" w:rsidRDefault="00C51CEE" w:rsidP="00F92090">
            <w:pPr>
              <w:widowControl/>
              <w:spacing w:beforeLines="25" w:afterLines="25" w:line="360" w:lineRule="auto"/>
              <w:jc w:val="center"/>
              <w:rPr>
                <w:rFonts w:ascii="Times New Roman" w:hAnsi="Times New Roman" w:cs="宋体"/>
                <w:color w:val="FF0000"/>
                <w:kern w:val="0"/>
                <w:szCs w:val="21"/>
              </w:rPr>
            </w:pPr>
            <w:r>
              <w:rPr>
                <w:rFonts w:ascii="Times New Roman" w:hAnsi="Times New Roman" w:cs="宋体" w:hint="eastAsia"/>
                <w:color w:val="FF0000"/>
                <w:kern w:val="0"/>
                <w:szCs w:val="21"/>
              </w:rPr>
              <w:t>0</w:t>
            </w:r>
          </w:p>
        </w:tc>
      </w:tr>
      <w:tr w:rsidR="00FC4551" w:rsidRPr="00A742C4" w:rsidTr="0040266C">
        <w:tc>
          <w:tcPr>
            <w:tcW w:w="1079" w:type="dxa"/>
            <w:vMerge/>
            <w:vAlign w:val="center"/>
          </w:tcPr>
          <w:p w:rsidR="00FC4551" w:rsidRPr="00B21DC6" w:rsidRDefault="00FC4551" w:rsidP="0040266C">
            <w:pPr>
              <w:widowControl/>
              <w:spacing w:line="360" w:lineRule="auto"/>
              <w:jc w:val="center"/>
              <w:rPr>
                <w:rFonts w:ascii="Times New Roman" w:hAnsi="Times New Roman" w:cs="宋体"/>
                <w:b/>
                <w:kern w:val="0"/>
                <w:szCs w:val="21"/>
              </w:rPr>
            </w:pPr>
          </w:p>
        </w:tc>
        <w:tc>
          <w:tcPr>
            <w:tcW w:w="938"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smartTag w:uri="urn:schemas-microsoft-com:office:smarttags" w:element="chsdate">
              <w:smartTagPr>
                <w:attr w:name="Year" w:val="1899"/>
                <w:attr w:name="Month" w:val="12"/>
                <w:attr w:name="Day" w:val="30"/>
                <w:attr w:name="IsLunarDate" w:val="False"/>
                <w:attr w:name="IsROCDate" w:val="False"/>
              </w:smartTagPr>
              <w:r w:rsidRPr="00B21DC6">
                <w:rPr>
                  <w:rFonts w:ascii="Times New Roman" w:hAnsi="Times New Roman" w:cs="宋体" w:hint="eastAsia"/>
                  <w:kern w:val="0"/>
                  <w:szCs w:val="21"/>
                </w:rPr>
                <w:t>6.2.12</w:t>
              </w:r>
            </w:smartTag>
          </w:p>
        </w:tc>
        <w:tc>
          <w:tcPr>
            <w:tcW w:w="4522" w:type="dxa"/>
          </w:tcPr>
          <w:p w:rsidR="00FC4551" w:rsidRPr="00B21DC6" w:rsidRDefault="00FC4551" w:rsidP="00F92090">
            <w:pPr>
              <w:widowControl/>
              <w:spacing w:beforeLines="25" w:afterLines="25" w:line="360" w:lineRule="auto"/>
              <w:jc w:val="left"/>
              <w:rPr>
                <w:rFonts w:ascii="Times New Roman" w:hAnsi="Times New Roman" w:cs="宋体"/>
                <w:kern w:val="0"/>
                <w:szCs w:val="21"/>
              </w:rPr>
            </w:pPr>
            <w:r w:rsidRPr="00B21DC6">
              <w:rPr>
                <w:rFonts w:ascii="Times New Roman" w:hAnsi="Times New Roman" w:cs="宋体" w:hint="eastAsia"/>
                <w:kern w:val="0"/>
                <w:szCs w:val="21"/>
              </w:rPr>
              <w:t>结合雨水利用设施进行景观水体设计，景观水体利用雨水的补水量大于其水体蒸发量的</w:t>
            </w:r>
            <w:r w:rsidRPr="00B21DC6">
              <w:rPr>
                <w:rFonts w:ascii="Times New Roman" w:hAnsi="Times New Roman" w:cs="宋体"/>
                <w:kern w:val="0"/>
                <w:szCs w:val="21"/>
              </w:rPr>
              <w:t>60%</w:t>
            </w:r>
            <w:r w:rsidRPr="00B21DC6">
              <w:rPr>
                <w:rFonts w:ascii="Times New Roman" w:hAnsi="Times New Roman" w:cs="宋体" w:hint="eastAsia"/>
                <w:kern w:val="0"/>
                <w:szCs w:val="21"/>
              </w:rPr>
              <w:t>，且采用生态水处理技术保障水体水质。</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7</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b/>
                <w:color w:val="FF0000"/>
                <w:kern w:val="0"/>
                <w:szCs w:val="21"/>
              </w:rPr>
            </w:pPr>
          </w:p>
        </w:tc>
        <w:tc>
          <w:tcPr>
            <w:tcW w:w="644" w:type="dxa"/>
            <w:vAlign w:val="center"/>
          </w:tcPr>
          <w:p w:rsidR="00FC4551" w:rsidRPr="00A742C4" w:rsidRDefault="00FC4551" w:rsidP="00F92090">
            <w:pPr>
              <w:widowControl/>
              <w:spacing w:beforeLines="25" w:afterLines="25" w:line="360" w:lineRule="auto"/>
              <w:jc w:val="center"/>
              <w:rPr>
                <w:rFonts w:ascii="Times New Roman" w:hAnsi="Times New Roman" w:cs="宋体"/>
                <w:b/>
                <w:color w:val="FF0000"/>
                <w:kern w:val="0"/>
                <w:szCs w:val="21"/>
              </w:rPr>
            </w:pPr>
            <w:r w:rsidRPr="00A742C4">
              <w:rPr>
                <w:rFonts w:ascii="Times New Roman" w:hAnsi="Times New Roman" w:cs="宋体" w:hint="eastAsia"/>
                <w:color w:val="FF0000"/>
                <w:kern w:val="0"/>
                <w:szCs w:val="21"/>
              </w:rPr>
              <w:t>7</w:t>
            </w:r>
          </w:p>
        </w:tc>
      </w:tr>
      <w:tr w:rsidR="00FC4551" w:rsidRPr="00A742C4" w:rsidTr="0040266C">
        <w:tc>
          <w:tcPr>
            <w:tcW w:w="6539" w:type="dxa"/>
            <w:gridSpan w:val="3"/>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合计</w:t>
            </w:r>
          </w:p>
        </w:tc>
        <w:tc>
          <w:tcPr>
            <w:tcW w:w="735" w:type="dxa"/>
            <w:vAlign w:val="center"/>
          </w:tcPr>
          <w:p w:rsidR="00FC4551" w:rsidRPr="00B21DC6" w:rsidRDefault="00FC4551" w:rsidP="00F92090">
            <w:pPr>
              <w:widowControl/>
              <w:spacing w:beforeLines="25" w:afterLines="25" w:line="360" w:lineRule="auto"/>
              <w:jc w:val="center"/>
              <w:rPr>
                <w:rFonts w:ascii="Times New Roman" w:hAnsi="Times New Roman" w:cs="宋体"/>
                <w:kern w:val="0"/>
                <w:szCs w:val="21"/>
              </w:rPr>
            </w:pPr>
            <w:r w:rsidRPr="00B21DC6">
              <w:rPr>
                <w:rFonts w:ascii="Times New Roman" w:hAnsi="Times New Roman" w:cs="宋体" w:hint="eastAsia"/>
                <w:kern w:val="0"/>
                <w:szCs w:val="21"/>
              </w:rPr>
              <w:t>100</w:t>
            </w:r>
          </w:p>
        </w:tc>
        <w:tc>
          <w:tcPr>
            <w:tcW w:w="840" w:type="dxa"/>
            <w:vAlign w:val="center"/>
          </w:tcPr>
          <w:p w:rsidR="00FC4551" w:rsidRPr="00A742C4" w:rsidRDefault="00FC4551" w:rsidP="00F92090">
            <w:pPr>
              <w:widowControl/>
              <w:spacing w:beforeLines="25" w:afterLines="25" w:line="360" w:lineRule="auto"/>
              <w:jc w:val="center"/>
              <w:rPr>
                <w:rFonts w:ascii="Times New Roman" w:hAnsi="Times New Roman" w:cs="宋体"/>
                <w:b/>
                <w:color w:val="FF0000"/>
                <w:kern w:val="0"/>
                <w:szCs w:val="21"/>
              </w:rPr>
            </w:pPr>
            <w:r w:rsidRPr="00A742C4">
              <w:rPr>
                <w:rFonts w:ascii="Times New Roman" w:hAnsi="Times New Roman" w:cs="宋体" w:hint="eastAsia"/>
                <w:color w:val="FF0000"/>
                <w:kern w:val="0"/>
                <w:szCs w:val="21"/>
              </w:rPr>
              <w:t>29</w:t>
            </w:r>
          </w:p>
        </w:tc>
        <w:tc>
          <w:tcPr>
            <w:tcW w:w="644" w:type="dxa"/>
            <w:vAlign w:val="center"/>
          </w:tcPr>
          <w:p w:rsidR="00FC4551" w:rsidRPr="00A742C4" w:rsidRDefault="00816806" w:rsidP="00F92090">
            <w:pPr>
              <w:widowControl/>
              <w:spacing w:beforeLines="25" w:afterLines="25" w:line="360" w:lineRule="auto"/>
              <w:jc w:val="center"/>
              <w:rPr>
                <w:rFonts w:ascii="Times New Roman" w:hAnsi="Times New Roman" w:cs="宋体"/>
                <w:color w:val="FF0000"/>
                <w:kern w:val="0"/>
                <w:szCs w:val="21"/>
              </w:rPr>
            </w:pPr>
            <w:r>
              <w:rPr>
                <w:rFonts w:ascii="Times New Roman" w:hAnsi="Times New Roman" w:cs="宋体" w:hint="eastAsia"/>
                <w:color w:val="FF0000"/>
                <w:kern w:val="0"/>
                <w:szCs w:val="21"/>
              </w:rPr>
              <w:t>49</w:t>
            </w:r>
          </w:p>
        </w:tc>
      </w:tr>
    </w:tbl>
    <w:p w:rsidR="00FC4551" w:rsidRPr="00DE17A7" w:rsidRDefault="00FC4551" w:rsidP="00F92090">
      <w:pPr>
        <w:spacing w:beforeLines="50" w:afterLines="50" w:line="240" w:lineRule="auto"/>
        <w:jc w:val="center"/>
        <w:outlineLvl w:val="2"/>
        <w:rPr>
          <w:rFonts w:ascii="Times New Roman" w:hAnsi="Times New Roman"/>
          <w:b/>
          <w:sz w:val="30"/>
          <w:szCs w:val="30"/>
        </w:rPr>
      </w:pPr>
      <w:r w:rsidRPr="000F421F">
        <w:rPr>
          <w:rFonts w:ascii="Times New Roman" w:hAnsi="Times New Roman"/>
        </w:rPr>
        <w:br w:type="page"/>
      </w:r>
      <w:bookmarkStart w:id="42" w:name="_Toc455428622"/>
      <w:r w:rsidRPr="00DE17A7">
        <w:rPr>
          <w:rFonts w:ascii="Times New Roman" w:hAnsi="Times New Roman" w:hint="eastAsia"/>
          <w:b/>
          <w:sz w:val="30"/>
          <w:szCs w:val="30"/>
        </w:rPr>
        <w:lastRenderedPageBreak/>
        <w:t xml:space="preserve">6.1 </w:t>
      </w:r>
      <w:r w:rsidRPr="00DE17A7">
        <w:rPr>
          <w:rFonts w:ascii="Times New Roman" w:hAnsi="Times New Roman" w:hint="eastAsia"/>
          <w:b/>
          <w:sz w:val="30"/>
          <w:szCs w:val="30"/>
        </w:rPr>
        <w:t>控制项</w:t>
      </w:r>
      <w:bookmarkEnd w:id="42"/>
    </w:p>
    <w:p w:rsidR="00FC4551" w:rsidRPr="00D90CC3" w:rsidRDefault="00FC4551" w:rsidP="00F92090">
      <w:pPr>
        <w:spacing w:beforeLines="50" w:afterLines="50" w:line="288" w:lineRule="auto"/>
        <w:rPr>
          <w:rFonts w:ascii="Times New Roman" w:hAnsi="Times New Roman"/>
          <w:b/>
          <w:sz w:val="24"/>
          <w:szCs w:val="24"/>
          <w:lang w:val="zh-CN"/>
        </w:rPr>
      </w:pP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t>6.1.1</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应制定水资源利用方案，统筹利用各种水资源。</w:t>
      </w:r>
    </w:p>
    <w:p w:rsidR="00FC4551" w:rsidRPr="00D90CC3" w:rsidRDefault="00FC4551" w:rsidP="00F92090">
      <w:pPr>
        <w:numPr>
          <w:ilvl w:val="0"/>
          <w:numId w:val="85"/>
        </w:numPr>
        <w:spacing w:beforeLines="50" w:line="288" w:lineRule="auto"/>
        <w:rPr>
          <w:rFonts w:ascii="Times New Roman"/>
          <w:b/>
          <w:szCs w:val="21"/>
          <w:lang w:val="zh-CN"/>
        </w:rPr>
      </w:pPr>
      <w:r w:rsidRPr="00D90CC3">
        <w:rPr>
          <w:rFonts w:ascii="Times New Roman" w:hint="eastAsia"/>
          <w:b/>
          <w:szCs w:val="21"/>
          <w:lang w:val="zh-CN"/>
        </w:rPr>
        <w:t>达标自评</w:t>
      </w:r>
    </w:p>
    <w:p w:rsidR="00FC4551" w:rsidRPr="00D90CC3" w:rsidRDefault="009B3849" w:rsidP="00FC4551">
      <w:pPr>
        <w:spacing w:line="288" w:lineRule="auto"/>
        <w:rPr>
          <w:rFonts w:ascii="Times New Roman"/>
          <w:szCs w:val="21"/>
          <w:lang w:val="zh-CN"/>
        </w:rPr>
      </w:pPr>
      <w:r w:rsidRPr="00E91FA6">
        <w:rPr>
          <w:rFonts w:ascii="Times New Roman" w:hAnsi="Times New Roman"/>
          <w:color w:val="FF0000"/>
          <w:szCs w:val="21"/>
        </w:rPr>
        <w:fldChar w:fldCharType="begin">
          <w:ffData>
            <w:name w:val="Dropdown7"/>
            <w:enabled/>
            <w:calcOnExit w:val="0"/>
            <w:ddList>
              <w:listEntry w:val="√"/>
              <w:listEntry w:val="×"/>
            </w:ddList>
          </w:ffData>
        </w:fldChar>
      </w:r>
      <w:r w:rsidR="00FC4551" w:rsidRPr="00E91FA6">
        <w:rPr>
          <w:rFonts w:ascii="Times New Roman" w:hAnsi="Times New Roman"/>
          <w:color w:val="FF0000"/>
          <w:szCs w:val="21"/>
        </w:rPr>
        <w:instrText xml:space="preserve"> FORMDROPDOWN </w:instrText>
      </w:r>
      <w:r w:rsidRPr="00E91FA6">
        <w:rPr>
          <w:rFonts w:ascii="Times New Roman" w:hAnsi="Times New Roman"/>
          <w:color w:val="FF0000"/>
          <w:szCs w:val="21"/>
        </w:rPr>
      </w:r>
      <w:r w:rsidRPr="00E91FA6">
        <w:rPr>
          <w:rFonts w:ascii="Times New Roman" w:hAnsi="Times New Roman"/>
          <w:color w:val="FF0000"/>
          <w:szCs w:val="21"/>
        </w:rPr>
        <w:fldChar w:fldCharType="end"/>
      </w:r>
      <w:r w:rsidR="00FC4551" w:rsidRPr="00D90CC3">
        <w:rPr>
          <w:rFonts w:ascii="Times New Roman" w:hint="eastAsia"/>
          <w:szCs w:val="21"/>
          <w:lang w:val="zh-CN"/>
        </w:rPr>
        <w:t>达标；□不达标</w:t>
      </w:r>
    </w:p>
    <w:p w:rsidR="00FC4551" w:rsidRDefault="00FC4551" w:rsidP="00F92090">
      <w:pPr>
        <w:numPr>
          <w:ilvl w:val="0"/>
          <w:numId w:val="85"/>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Pr="00F76762" w:rsidRDefault="00FC4551" w:rsidP="00FC4551">
      <w:pPr>
        <w:spacing w:line="288" w:lineRule="auto"/>
        <w:rPr>
          <w:rFonts w:ascii="Times New Roman"/>
          <w:szCs w:val="21"/>
          <w:lang w:val="zh-CN"/>
        </w:rPr>
      </w:pPr>
      <w:r w:rsidRPr="00D90CC3">
        <w:rPr>
          <w:rFonts w:ascii="Times New Roman" w:hint="eastAsia"/>
          <w:szCs w:val="21"/>
          <w:lang w:val="zh-CN"/>
        </w:rPr>
        <w:t>水系统规划方案内容包括：</w:t>
      </w:r>
      <w:r w:rsidR="009B3849" w:rsidRPr="00E91FA6">
        <w:rPr>
          <w:rFonts w:ascii="Times New Roman" w:hAnsi="Times New Roman"/>
          <w:color w:val="FF0000"/>
          <w:szCs w:val="21"/>
        </w:rPr>
        <w:fldChar w:fldCharType="begin">
          <w:ffData>
            <w:name w:val="Dropdown7"/>
            <w:enabled/>
            <w:calcOnExit w:val="0"/>
            <w:ddList>
              <w:listEntry w:val="√"/>
              <w:listEntry w:val="×"/>
            </w:ddList>
          </w:ffData>
        </w:fldChar>
      </w:r>
      <w:r w:rsidRPr="00E91FA6">
        <w:rPr>
          <w:rFonts w:ascii="Times New Roman" w:hAnsi="Times New Roman"/>
          <w:color w:val="FF0000"/>
          <w:szCs w:val="21"/>
        </w:rPr>
        <w:instrText xml:space="preserve"> FORMDROPDOWN </w:instrText>
      </w:r>
      <w:r w:rsidR="009B3849" w:rsidRPr="00E91FA6">
        <w:rPr>
          <w:rFonts w:ascii="Times New Roman" w:hAnsi="Times New Roman"/>
          <w:color w:val="FF0000"/>
          <w:szCs w:val="21"/>
        </w:rPr>
      </w:r>
      <w:r w:rsidR="009B3849" w:rsidRPr="00E91FA6">
        <w:rPr>
          <w:rFonts w:ascii="Times New Roman" w:hAnsi="Times New Roman"/>
          <w:color w:val="FF0000"/>
          <w:szCs w:val="21"/>
        </w:rPr>
        <w:fldChar w:fldCharType="end"/>
      </w:r>
      <w:r w:rsidRPr="00D90CC3">
        <w:rPr>
          <w:rFonts w:ascii="Times New Roman" w:hint="eastAsia"/>
          <w:szCs w:val="21"/>
          <w:lang w:val="zh-CN"/>
        </w:rPr>
        <w:t>项目概况</w:t>
      </w:r>
      <w:r w:rsidRPr="00E20633">
        <w:rPr>
          <w:rFonts w:ascii="Times New Roman" w:hint="eastAsia"/>
          <w:szCs w:val="21"/>
          <w:lang w:val="zh-CN"/>
        </w:rPr>
        <w:t>、</w:t>
      </w:r>
      <w:r w:rsidR="009B3849" w:rsidRPr="00E91FA6">
        <w:rPr>
          <w:rFonts w:ascii="Times New Roman" w:hAnsi="Times New Roman"/>
          <w:color w:val="FF0000"/>
          <w:szCs w:val="21"/>
        </w:rPr>
        <w:fldChar w:fldCharType="begin">
          <w:ffData>
            <w:name w:val="Dropdown7"/>
            <w:enabled/>
            <w:calcOnExit w:val="0"/>
            <w:ddList>
              <w:listEntry w:val="√"/>
              <w:listEntry w:val="×"/>
            </w:ddList>
          </w:ffData>
        </w:fldChar>
      </w:r>
      <w:r w:rsidRPr="00E91FA6">
        <w:rPr>
          <w:rFonts w:ascii="Times New Roman" w:hAnsi="Times New Roman"/>
          <w:color w:val="FF0000"/>
          <w:szCs w:val="21"/>
        </w:rPr>
        <w:instrText xml:space="preserve"> FORMDROPDOWN </w:instrText>
      </w:r>
      <w:r w:rsidR="009B3849" w:rsidRPr="00E91FA6">
        <w:rPr>
          <w:rFonts w:ascii="Times New Roman" w:hAnsi="Times New Roman"/>
          <w:color w:val="FF0000"/>
          <w:szCs w:val="21"/>
        </w:rPr>
      </w:r>
      <w:r w:rsidR="009B3849" w:rsidRPr="00E91FA6">
        <w:rPr>
          <w:rFonts w:ascii="Times New Roman" w:hAnsi="Times New Roman"/>
          <w:color w:val="FF0000"/>
          <w:szCs w:val="21"/>
        </w:rPr>
        <w:fldChar w:fldCharType="end"/>
      </w:r>
      <w:r w:rsidRPr="00E20633">
        <w:rPr>
          <w:rFonts w:ascii="Times New Roman" w:hint="eastAsia"/>
          <w:szCs w:val="21"/>
          <w:lang w:val="zh-CN"/>
        </w:rPr>
        <w:t>当地节水要求及水资源状况</w:t>
      </w:r>
      <w:r w:rsidRPr="00D90CC3">
        <w:rPr>
          <w:rFonts w:ascii="Times New Roman" w:hint="eastAsia"/>
          <w:szCs w:val="21"/>
          <w:lang w:val="zh-CN"/>
        </w:rPr>
        <w:t>、</w:t>
      </w:r>
      <w:r w:rsidR="009B3849" w:rsidRPr="00E91FA6">
        <w:rPr>
          <w:rFonts w:ascii="Times New Roman" w:hAnsi="Times New Roman"/>
          <w:color w:val="FF0000"/>
          <w:szCs w:val="21"/>
        </w:rPr>
        <w:fldChar w:fldCharType="begin">
          <w:ffData>
            <w:name w:val="Dropdown7"/>
            <w:enabled/>
            <w:calcOnExit w:val="0"/>
            <w:ddList>
              <w:listEntry w:val="√"/>
              <w:listEntry w:val="×"/>
            </w:ddList>
          </w:ffData>
        </w:fldChar>
      </w:r>
      <w:r w:rsidRPr="00E91FA6">
        <w:rPr>
          <w:rFonts w:ascii="Times New Roman" w:hAnsi="Times New Roman"/>
          <w:color w:val="FF0000"/>
          <w:szCs w:val="21"/>
        </w:rPr>
        <w:instrText xml:space="preserve"> FORMDROPDOWN </w:instrText>
      </w:r>
      <w:r w:rsidR="009B3849" w:rsidRPr="00E91FA6">
        <w:rPr>
          <w:rFonts w:ascii="Times New Roman" w:hAnsi="Times New Roman"/>
          <w:color w:val="FF0000"/>
          <w:szCs w:val="21"/>
        </w:rPr>
      </w:r>
      <w:r w:rsidR="009B3849" w:rsidRPr="00E91FA6">
        <w:rPr>
          <w:rFonts w:ascii="Times New Roman" w:hAnsi="Times New Roman"/>
          <w:color w:val="FF0000"/>
          <w:szCs w:val="21"/>
        </w:rPr>
        <w:fldChar w:fldCharType="end"/>
      </w:r>
      <w:r w:rsidRPr="00F76762">
        <w:rPr>
          <w:rFonts w:ascii="Times New Roman" w:hint="eastAsia"/>
          <w:szCs w:val="21"/>
          <w:lang w:val="zh-CN"/>
        </w:rPr>
        <w:t>节水</w:t>
      </w:r>
      <w:r w:rsidRPr="00D90CC3">
        <w:rPr>
          <w:rFonts w:ascii="Times New Roman" w:hint="eastAsia"/>
          <w:szCs w:val="21"/>
          <w:lang w:val="zh-CN"/>
        </w:rPr>
        <w:t>用水定额的确定、</w:t>
      </w:r>
      <w:r w:rsidR="009B3849" w:rsidRPr="00E91FA6">
        <w:rPr>
          <w:rFonts w:ascii="Times New Roman" w:hAnsi="Times New Roman"/>
          <w:color w:val="FF0000"/>
          <w:szCs w:val="21"/>
        </w:rPr>
        <w:fldChar w:fldCharType="begin">
          <w:ffData>
            <w:name w:val="Dropdown7"/>
            <w:enabled/>
            <w:calcOnExit w:val="0"/>
            <w:ddList>
              <w:listEntry w:val="√"/>
              <w:listEntry w:val="×"/>
            </w:ddList>
          </w:ffData>
        </w:fldChar>
      </w:r>
      <w:r w:rsidRPr="00E91FA6">
        <w:rPr>
          <w:rFonts w:ascii="Times New Roman" w:hAnsi="Times New Roman"/>
          <w:color w:val="FF0000"/>
          <w:szCs w:val="21"/>
        </w:rPr>
        <w:instrText xml:space="preserve"> FORMDROPDOWN </w:instrText>
      </w:r>
      <w:r w:rsidR="009B3849" w:rsidRPr="00E91FA6">
        <w:rPr>
          <w:rFonts w:ascii="Times New Roman" w:hAnsi="Times New Roman"/>
          <w:color w:val="FF0000"/>
          <w:szCs w:val="21"/>
        </w:rPr>
      </w:r>
      <w:r w:rsidR="009B3849" w:rsidRPr="00E91FA6">
        <w:rPr>
          <w:rFonts w:ascii="Times New Roman" w:hAnsi="Times New Roman"/>
          <w:color w:val="FF0000"/>
          <w:szCs w:val="21"/>
        </w:rPr>
        <w:fldChar w:fldCharType="end"/>
      </w:r>
      <w:r w:rsidRPr="00D90CC3">
        <w:rPr>
          <w:rFonts w:ascii="Times New Roman" w:hint="eastAsia"/>
          <w:szCs w:val="21"/>
          <w:lang w:val="zh-CN"/>
        </w:rPr>
        <w:t>用水量估算、</w:t>
      </w:r>
      <w:r w:rsidR="009B3849" w:rsidRPr="00E91FA6">
        <w:rPr>
          <w:rFonts w:ascii="Times New Roman" w:hAnsi="Times New Roman"/>
          <w:color w:val="FF0000"/>
          <w:szCs w:val="21"/>
        </w:rPr>
        <w:fldChar w:fldCharType="begin">
          <w:ffData>
            <w:name w:val="Dropdown7"/>
            <w:enabled/>
            <w:calcOnExit w:val="0"/>
            <w:ddList>
              <w:listEntry w:val="√"/>
              <w:listEntry w:val="×"/>
            </w:ddList>
          </w:ffData>
        </w:fldChar>
      </w:r>
      <w:r w:rsidRPr="00E91FA6">
        <w:rPr>
          <w:rFonts w:ascii="Times New Roman" w:hAnsi="Times New Roman"/>
          <w:color w:val="FF0000"/>
          <w:szCs w:val="21"/>
        </w:rPr>
        <w:instrText xml:space="preserve"> FORMDROPDOWN </w:instrText>
      </w:r>
      <w:r w:rsidR="009B3849" w:rsidRPr="00E91FA6">
        <w:rPr>
          <w:rFonts w:ascii="Times New Roman" w:hAnsi="Times New Roman"/>
          <w:color w:val="FF0000"/>
          <w:szCs w:val="21"/>
        </w:rPr>
      </w:r>
      <w:r w:rsidR="009B3849" w:rsidRPr="00E91FA6">
        <w:rPr>
          <w:rFonts w:ascii="Times New Roman" w:hAnsi="Times New Roman"/>
          <w:color w:val="FF0000"/>
          <w:szCs w:val="21"/>
        </w:rPr>
        <w:fldChar w:fldCharType="end"/>
      </w:r>
      <w:r w:rsidRPr="00D90CC3">
        <w:rPr>
          <w:rFonts w:ascii="Times New Roman" w:hint="eastAsia"/>
          <w:szCs w:val="21"/>
          <w:lang w:val="zh-CN"/>
        </w:rPr>
        <w:t>给排水系统设计方案、</w:t>
      </w:r>
      <w:r w:rsidR="009B3849" w:rsidRPr="00E91FA6">
        <w:rPr>
          <w:rFonts w:ascii="Times New Roman" w:hAnsi="Times New Roman"/>
          <w:color w:val="FF0000"/>
          <w:szCs w:val="21"/>
        </w:rPr>
        <w:fldChar w:fldCharType="begin">
          <w:ffData>
            <w:name w:val="Dropdown7"/>
            <w:enabled/>
            <w:calcOnExit w:val="0"/>
            <w:ddList>
              <w:listEntry w:val="√"/>
              <w:listEntry w:val="×"/>
            </w:ddList>
          </w:ffData>
        </w:fldChar>
      </w:r>
      <w:r w:rsidRPr="00E91FA6">
        <w:rPr>
          <w:rFonts w:ascii="Times New Roman" w:hAnsi="Times New Roman"/>
          <w:color w:val="FF0000"/>
          <w:szCs w:val="21"/>
        </w:rPr>
        <w:instrText xml:space="preserve"> FORMDROPDOWN </w:instrText>
      </w:r>
      <w:r w:rsidR="009B3849" w:rsidRPr="00E91FA6">
        <w:rPr>
          <w:rFonts w:ascii="Times New Roman" w:hAnsi="Times New Roman"/>
          <w:color w:val="FF0000"/>
          <w:szCs w:val="21"/>
        </w:rPr>
      </w:r>
      <w:r w:rsidR="009B3849" w:rsidRPr="00E91FA6">
        <w:rPr>
          <w:rFonts w:ascii="Times New Roman" w:hAnsi="Times New Roman"/>
          <w:color w:val="FF0000"/>
          <w:szCs w:val="21"/>
        </w:rPr>
        <w:fldChar w:fldCharType="end"/>
      </w:r>
      <w:r w:rsidRPr="00D90CC3">
        <w:rPr>
          <w:rFonts w:ascii="Times New Roman" w:hint="eastAsia"/>
          <w:szCs w:val="21"/>
          <w:lang w:val="zh-CN"/>
        </w:rPr>
        <w:t>节水器具、□其他：</w:t>
      </w:r>
      <w:r w:rsidRPr="000960C4">
        <w:rPr>
          <w:rFonts w:ascii="Times New Roman" w:hint="eastAsia"/>
          <w:szCs w:val="21"/>
          <w:u w:val="single"/>
          <w:lang w:val="zh-CN"/>
        </w:rPr>
        <w:t xml:space="preserve">      </w:t>
      </w:r>
    </w:p>
    <w:p w:rsidR="00FC4551" w:rsidRDefault="00FC4551" w:rsidP="00FC4551">
      <w:pPr>
        <w:spacing w:line="288" w:lineRule="auto"/>
        <w:rPr>
          <w:rFonts w:ascii="Times New Roman"/>
          <w:szCs w:val="21"/>
          <w:lang w:val="zh-CN"/>
        </w:rPr>
      </w:pPr>
      <w:r w:rsidRPr="00D90CC3">
        <w:rPr>
          <w:rFonts w:ascii="Times New Roman" w:hint="eastAsia"/>
          <w:szCs w:val="21"/>
          <w:lang w:val="zh-CN"/>
        </w:rPr>
        <w:t>简要说明水系统规划方案，包括用水水量和水质的估算与评价原则：</w:t>
      </w:r>
      <w:r>
        <w:rPr>
          <w:rFonts w:ascii="Times New Roman" w:hint="eastAsia"/>
          <w:szCs w:val="21"/>
          <w:lang w:val="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701"/>
        </w:trPr>
        <w:tc>
          <w:tcPr>
            <w:tcW w:w="8522" w:type="dxa"/>
          </w:tcPr>
          <w:p w:rsidR="00FC4551" w:rsidRPr="00E91FA6" w:rsidRDefault="00FC4551" w:rsidP="00F92090">
            <w:pPr>
              <w:spacing w:beforeLines="50" w:line="288" w:lineRule="auto"/>
              <w:rPr>
                <w:rFonts w:ascii="Times New Roman" w:hAnsi="Times New Roman"/>
                <w:color w:val="FF0000"/>
                <w:szCs w:val="21"/>
                <w:lang w:val="zh-CN"/>
              </w:rPr>
            </w:pPr>
            <w:r w:rsidRPr="00E91FA6">
              <w:rPr>
                <w:rFonts w:ascii="Times New Roman" w:hAnsi="Times New Roman" w:hint="eastAsia"/>
                <w:color w:val="FF0000"/>
                <w:szCs w:val="21"/>
                <w:lang w:val="zh-CN"/>
              </w:rPr>
              <w:t>1</w:t>
            </w:r>
            <w:r w:rsidRPr="00E91FA6">
              <w:rPr>
                <w:rFonts w:ascii="Times New Roman" w:hAnsi="Times New Roman" w:hint="eastAsia"/>
                <w:color w:val="FF0000"/>
                <w:szCs w:val="21"/>
                <w:lang w:val="zh-CN"/>
              </w:rPr>
              <w:t>、</w:t>
            </w:r>
            <w:r w:rsidR="00BD1642" w:rsidRPr="00E91FA6">
              <w:rPr>
                <w:rFonts w:ascii="Times New Roman" w:hAnsi="Times New Roman" w:hint="eastAsia"/>
                <w:color w:val="FF0000"/>
                <w:szCs w:val="21"/>
                <w:lang w:val="zh-CN"/>
              </w:rPr>
              <w:t>场</w:t>
            </w:r>
            <w:r w:rsidRPr="00E91FA6">
              <w:rPr>
                <w:rFonts w:ascii="Times New Roman" w:hAnsi="Times New Roman" w:hint="eastAsia"/>
                <w:color w:val="FF0000"/>
                <w:szCs w:val="21"/>
                <w:lang w:val="zh-CN"/>
              </w:rPr>
              <w:t>区生活用水</w:t>
            </w:r>
            <w:r w:rsidR="00E91FA6" w:rsidRPr="00E91FA6">
              <w:rPr>
                <w:rFonts w:ascii="Times New Roman" w:hAnsi="Times New Roman" w:hint="eastAsia"/>
                <w:color w:val="FF0000"/>
                <w:szCs w:val="21"/>
                <w:lang w:val="zh-CN"/>
              </w:rPr>
              <w:t>依托</w:t>
            </w:r>
            <w:r w:rsidRPr="00E91FA6">
              <w:rPr>
                <w:rFonts w:ascii="Times New Roman" w:hAnsi="Times New Roman" w:hint="eastAsia"/>
                <w:color w:val="FF0000"/>
                <w:szCs w:val="21"/>
                <w:lang w:val="zh-CN"/>
              </w:rPr>
              <w:t>已有市政给水管网，供水压</w:t>
            </w:r>
            <w:r w:rsidRPr="00E91FA6">
              <w:rPr>
                <w:rFonts w:ascii="Times New Roman" w:hAnsi="Times New Roman" w:hint="eastAsia"/>
                <w:color w:val="FF0000"/>
                <w:szCs w:val="21"/>
                <w:lang w:val="zh-CN"/>
              </w:rPr>
              <w:t>0.3MPa</w:t>
            </w:r>
            <w:r w:rsidRPr="00E91FA6">
              <w:rPr>
                <w:rFonts w:ascii="Times New Roman" w:hAnsi="Times New Roman" w:hint="eastAsia"/>
                <w:color w:val="FF0000"/>
                <w:szCs w:val="21"/>
                <w:lang w:val="zh-CN"/>
              </w:rPr>
              <w:t>，水质满足《生活饮用水卫生标准》</w:t>
            </w:r>
            <w:r w:rsidRPr="00E91FA6">
              <w:rPr>
                <w:rFonts w:ascii="Times New Roman" w:hAnsi="Times New Roman" w:hint="eastAsia"/>
                <w:color w:val="FF0000"/>
                <w:szCs w:val="21"/>
                <w:lang w:val="zh-CN"/>
              </w:rPr>
              <w:t>(GB5749)</w:t>
            </w:r>
            <w:r w:rsidRPr="00E91FA6">
              <w:rPr>
                <w:rFonts w:ascii="Times New Roman" w:hAnsi="Times New Roman" w:hint="eastAsia"/>
                <w:color w:val="FF0000"/>
                <w:szCs w:val="21"/>
                <w:lang w:val="zh-CN"/>
              </w:rPr>
              <w:t>的要求。生活热水系统的水质应符合使用要求。</w:t>
            </w:r>
          </w:p>
          <w:p w:rsidR="00FC4551" w:rsidRPr="00441400" w:rsidRDefault="00FC4551" w:rsidP="00F92090">
            <w:pPr>
              <w:spacing w:beforeLines="50" w:line="288" w:lineRule="auto"/>
              <w:rPr>
                <w:rFonts w:ascii="Times New Roman" w:hAnsi="Times New Roman"/>
                <w:szCs w:val="21"/>
                <w:lang w:val="zh-CN"/>
              </w:rPr>
            </w:pPr>
            <w:r w:rsidRPr="00E91FA6">
              <w:rPr>
                <w:rFonts w:ascii="Times New Roman" w:hAnsi="Times New Roman" w:hint="eastAsia"/>
                <w:color w:val="FF0000"/>
                <w:szCs w:val="21"/>
                <w:lang w:val="zh-CN"/>
              </w:rPr>
              <w:t>2</w:t>
            </w:r>
            <w:r w:rsidRPr="00E91FA6">
              <w:rPr>
                <w:rFonts w:ascii="Times New Roman" w:hAnsi="Times New Roman" w:hint="eastAsia"/>
                <w:color w:val="FF0000"/>
                <w:szCs w:val="21"/>
                <w:lang w:val="zh-CN"/>
              </w:rPr>
              <w:t>、本项目用水量估算参照《民用建筑节水设计标准》（</w:t>
            </w:r>
            <w:r w:rsidRPr="00E91FA6">
              <w:rPr>
                <w:rFonts w:ascii="Times New Roman" w:hAnsi="Times New Roman" w:hint="eastAsia"/>
                <w:color w:val="FF0000"/>
                <w:szCs w:val="21"/>
                <w:lang w:val="zh-CN"/>
              </w:rPr>
              <w:t>GB50555-2010</w:t>
            </w:r>
            <w:r w:rsidRPr="00E91FA6">
              <w:rPr>
                <w:rFonts w:ascii="Times New Roman" w:hAnsi="Times New Roman" w:hint="eastAsia"/>
                <w:color w:val="FF0000"/>
                <w:szCs w:val="21"/>
                <w:lang w:val="zh-CN"/>
              </w:rPr>
              <w:t>），并根据当地用水实际情况确定。本工程用水量标准：门诊部病人为</w:t>
            </w:r>
            <w:r w:rsidRPr="00E91FA6">
              <w:rPr>
                <w:rFonts w:ascii="Times New Roman" w:hAnsi="Times New Roman" w:hint="eastAsia"/>
                <w:color w:val="FF0000"/>
                <w:szCs w:val="21"/>
                <w:lang w:val="zh-CN"/>
              </w:rPr>
              <w:t>6L/</w:t>
            </w:r>
            <w:r w:rsidRPr="00E91FA6">
              <w:rPr>
                <w:rFonts w:ascii="Times New Roman" w:hAnsi="Times New Roman" w:hint="eastAsia"/>
                <w:color w:val="FF0000"/>
                <w:szCs w:val="21"/>
                <w:lang w:val="zh-CN"/>
              </w:rPr>
              <w:t>（人·次），医务人员为</w:t>
            </w:r>
            <w:r w:rsidRPr="00E91FA6">
              <w:rPr>
                <w:rFonts w:ascii="Times New Roman" w:hAnsi="Times New Roman" w:hint="eastAsia"/>
                <w:color w:val="FF0000"/>
                <w:szCs w:val="21"/>
                <w:lang w:val="zh-CN"/>
              </w:rPr>
              <w:t>130L/</w:t>
            </w:r>
            <w:r w:rsidRPr="00E91FA6">
              <w:rPr>
                <w:rFonts w:ascii="Times New Roman" w:hAnsi="Times New Roman" w:hint="eastAsia"/>
                <w:color w:val="FF0000"/>
                <w:szCs w:val="21"/>
                <w:lang w:val="zh-CN"/>
              </w:rPr>
              <w:t>（人·班）、使用时数</w:t>
            </w:r>
            <w:r w:rsidRPr="00E91FA6">
              <w:rPr>
                <w:rFonts w:ascii="Times New Roman" w:hAnsi="Times New Roman" w:hint="eastAsia"/>
                <w:color w:val="FF0000"/>
                <w:szCs w:val="21"/>
                <w:lang w:val="zh-CN"/>
              </w:rPr>
              <w:t>10</w:t>
            </w:r>
            <w:r w:rsidRPr="00E91FA6">
              <w:rPr>
                <w:rFonts w:ascii="Times New Roman" w:hAnsi="Times New Roman" w:hint="eastAsia"/>
                <w:color w:val="FF0000"/>
                <w:szCs w:val="21"/>
                <w:lang w:val="zh-CN"/>
              </w:rPr>
              <w:t>小时，小时变化系数</w:t>
            </w:r>
            <w:r w:rsidRPr="00E91FA6">
              <w:rPr>
                <w:rFonts w:ascii="Times New Roman" w:hAnsi="Times New Roman" w:hint="eastAsia"/>
                <w:color w:val="FF0000"/>
                <w:szCs w:val="21"/>
                <w:lang w:val="zh-CN"/>
              </w:rPr>
              <w:t>1.5</w:t>
            </w:r>
            <w:r w:rsidRPr="00E91FA6">
              <w:rPr>
                <w:rFonts w:ascii="Times New Roman" w:hAnsi="Times New Roman" w:hint="eastAsia"/>
                <w:color w:val="FF0000"/>
                <w:szCs w:val="21"/>
                <w:lang w:val="zh-CN"/>
              </w:rPr>
              <w:t>，病人按</w:t>
            </w:r>
            <w:r w:rsidRPr="00E91FA6">
              <w:rPr>
                <w:rFonts w:ascii="Times New Roman" w:hAnsi="Times New Roman" w:hint="eastAsia"/>
                <w:color w:val="FF0000"/>
                <w:szCs w:val="21"/>
                <w:lang w:val="zh-CN"/>
              </w:rPr>
              <w:t>1300</w:t>
            </w:r>
            <w:r w:rsidRPr="00E91FA6">
              <w:rPr>
                <w:rFonts w:ascii="Times New Roman" w:hAnsi="Times New Roman" w:hint="eastAsia"/>
                <w:color w:val="FF0000"/>
                <w:szCs w:val="21"/>
                <w:lang w:val="zh-CN"/>
              </w:rPr>
              <w:t>人次计，医务人员按</w:t>
            </w:r>
            <w:r w:rsidRPr="00E91FA6">
              <w:rPr>
                <w:rFonts w:ascii="Times New Roman" w:hAnsi="Times New Roman" w:hint="eastAsia"/>
                <w:color w:val="FF0000"/>
                <w:szCs w:val="21"/>
                <w:lang w:val="zh-CN"/>
              </w:rPr>
              <w:t>200</w:t>
            </w:r>
            <w:r w:rsidRPr="00E91FA6">
              <w:rPr>
                <w:rFonts w:ascii="Times New Roman" w:hAnsi="Times New Roman" w:hint="eastAsia"/>
                <w:color w:val="FF0000"/>
                <w:szCs w:val="21"/>
                <w:lang w:val="zh-CN"/>
              </w:rPr>
              <w:t>人</w:t>
            </w:r>
            <w:r w:rsidRPr="00E91FA6">
              <w:rPr>
                <w:rFonts w:ascii="Times New Roman" w:hAnsi="Times New Roman" w:hint="eastAsia"/>
                <w:color w:val="FF0000"/>
                <w:szCs w:val="21"/>
                <w:lang w:val="zh-CN"/>
              </w:rPr>
              <w:t>/</w:t>
            </w:r>
            <w:r w:rsidRPr="00E91FA6">
              <w:rPr>
                <w:rFonts w:ascii="Times New Roman" w:hAnsi="Times New Roman" w:hint="eastAsia"/>
                <w:color w:val="FF0000"/>
                <w:szCs w:val="21"/>
                <w:lang w:val="zh-CN"/>
              </w:rPr>
              <w:t>班，共两班计；最大日用水量为</w:t>
            </w:r>
            <w:r w:rsidRPr="00E91FA6">
              <w:rPr>
                <w:rFonts w:ascii="Times New Roman" w:hAnsi="Times New Roman" w:hint="eastAsia"/>
                <w:color w:val="FF0000"/>
                <w:szCs w:val="21"/>
                <w:lang w:val="zh-CN"/>
              </w:rPr>
              <w:t>59.8m</w:t>
            </w:r>
            <w:r w:rsidRPr="00E91FA6">
              <w:rPr>
                <w:rFonts w:ascii="Times New Roman" w:hAnsi="Times New Roman" w:hint="eastAsia"/>
                <w:color w:val="FF0000"/>
                <w:szCs w:val="21"/>
                <w:vertAlign w:val="superscript"/>
                <w:lang w:val="zh-CN"/>
              </w:rPr>
              <w:t>3</w:t>
            </w:r>
            <w:r w:rsidRPr="00E91FA6">
              <w:rPr>
                <w:rFonts w:ascii="Times New Roman" w:hAnsi="Times New Roman" w:hint="eastAsia"/>
                <w:color w:val="FF0000"/>
                <w:szCs w:val="21"/>
                <w:lang w:val="zh-CN"/>
              </w:rPr>
              <w:t>/d</w:t>
            </w:r>
            <w:r w:rsidRPr="00E91FA6">
              <w:rPr>
                <w:rFonts w:ascii="Times New Roman" w:hAnsi="Times New Roman" w:hint="eastAsia"/>
                <w:color w:val="FF0000"/>
                <w:szCs w:val="21"/>
                <w:lang w:val="zh-CN"/>
              </w:rPr>
              <w:t>，最大小时用水量为</w:t>
            </w:r>
            <w:r w:rsidRPr="00E91FA6">
              <w:rPr>
                <w:rFonts w:ascii="Times New Roman" w:hAnsi="Times New Roman" w:hint="eastAsia"/>
                <w:color w:val="FF0000"/>
                <w:szCs w:val="21"/>
                <w:lang w:val="zh-CN"/>
              </w:rPr>
              <w:t>8.97m</w:t>
            </w:r>
            <w:r w:rsidRPr="00E91FA6">
              <w:rPr>
                <w:rFonts w:ascii="Times New Roman" w:hAnsi="Times New Roman" w:hint="eastAsia"/>
                <w:color w:val="FF0000"/>
                <w:szCs w:val="21"/>
                <w:vertAlign w:val="superscript"/>
                <w:lang w:val="zh-CN"/>
              </w:rPr>
              <w:t>3</w:t>
            </w:r>
            <w:r w:rsidRPr="00E91FA6">
              <w:rPr>
                <w:rFonts w:ascii="Times New Roman" w:hAnsi="Times New Roman" w:hint="eastAsia"/>
                <w:color w:val="FF0000"/>
                <w:szCs w:val="21"/>
                <w:lang w:val="zh-CN"/>
              </w:rPr>
              <w:t>/h</w:t>
            </w:r>
            <w:r w:rsidRPr="00E91FA6">
              <w:rPr>
                <w:rFonts w:ascii="Times New Roman" w:hAnsi="Times New Roman" w:hint="eastAsia"/>
                <w:color w:val="FF0000"/>
                <w:szCs w:val="21"/>
                <w:lang w:val="zh-CN"/>
              </w:rPr>
              <w:t>。病房楼床位按</w:t>
            </w:r>
            <w:r w:rsidRPr="00E91FA6">
              <w:rPr>
                <w:rFonts w:ascii="Times New Roman" w:hAnsi="Times New Roman" w:hint="eastAsia"/>
                <w:color w:val="FF0000"/>
                <w:szCs w:val="21"/>
                <w:lang w:val="zh-CN"/>
              </w:rPr>
              <w:t>220L/</w:t>
            </w:r>
            <w:r w:rsidRPr="00E91FA6">
              <w:rPr>
                <w:rFonts w:ascii="Times New Roman" w:hAnsi="Times New Roman" w:hint="eastAsia"/>
                <w:color w:val="FF0000"/>
                <w:szCs w:val="21"/>
                <w:lang w:val="zh-CN"/>
              </w:rPr>
              <w:t>（床·天），</w:t>
            </w:r>
            <w:r w:rsidRPr="00E91FA6">
              <w:rPr>
                <w:rFonts w:ascii="Times New Roman" w:hAnsi="Times New Roman" w:hint="eastAsia"/>
                <w:color w:val="FF0000"/>
                <w:szCs w:val="21"/>
                <w:lang w:val="zh-CN"/>
              </w:rPr>
              <w:t>150</w:t>
            </w:r>
            <w:r w:rsidRPr="00E91FA6">
              <w:rPr>
                <w:rFonts w:ascii="Times New Roman" w:hAnsi="Times New Roman" w:hint="eastAsia"/>
                <w:color w:val="FF0000"/>
                <w:szCs w:val="21"/>
                <w:lang w:val="zh-CN"/>
              </w:rPr>
              <w:t>床位考虑；医务人员按</w:t>
            </w:r>
            <w:r w:rsidRPr="00E91FA6">
              <w:rPr>
                <w:rFonts w:ascii="Times New Roman" w:hAnsi="Times New Roman" w:hint="eastAsia"/>
                <w:color w:val="FF0000"/>
                <w:szCs w:val="21"/>
                <w:lang w:val="zh-CN"/>
              </w:rPr>
              <w:t>130L/</w:t>
            </w:r>
            <w:r w:rsidRPr="00E91FA6">
              <w:rPr>
                <w:rFonts w:ascii="Times New Roman" w:hAnsi="Times New Roman" w:hint="eastAsia"/>
                <w:color w:val="FF0000"/>
                <w:szCs w:val="21"/>
                <w:lang w:val="zh-CN"/>
              </w:rPr>
              <w:t>（人·班），两班共</w:t>
            </w:r>
            <w:r w:rsidRPr="00E91FA6">
              <w:rPr>
                <w:rFonts w:ascii="Times New Roman" w:hAnsi="Times New Roman" w:hint="eastAsia"/>
                <w:color w:val="FF0000"/>
                <w:szCs w:val="21"/>
                <w:lang w:val="zh-CN"/>
              </w:rPr>
              <w:t>150</w:t>
            </w:r>
            <w:r w:rsidRPr="00E91FA6">
              <w:rPr>
                <w:rFonts w:ascii="Times New Roman" w:hAnsi="Times New Roman" w:hint="eastAsia"/>
                <w:color w:val="FF0000"/>
                <w:szCs w:val="21"/>
                <w:lang w:val="zh-CN"/>
              </w:rPr>
              <w:t>人考虑，使用时数</w:t>
            </w:r>
            <w:r w:rsidRPr="00E91FA6">
              <w:rPr>
                <w:rFonts w:ascii="Times New Roman" w:hAnsi="Times New Roman" w:hint="eastAsia"/>
                <w:color w:val="FF0000"/>
                <w:szCs w:val="21"/>
                <w:lang w:val="zh-CN"/>
              </w:rPr>
              <w:t>24</w:t>
            </w:r>
            <w:r w:rsidRPr="00E91FA6">
              <w:rPr>
                <w:rFonts w:ascii="Times New Roman" w:hAnsi="Times New Roman" w:hint="eastAsia"/>
                <w:color w:val="FF0000"/>
                <w:szCs w:val="21"/>
                <w:lang w:val="zh-CN"/>
              </w:rPr>
              <w:t>小时，小时变化系数</w:t>
            </w:r>
            <w:r w:rsidRPr="00E91FA6">
              <w:rPr>
                <w:rFonts w:ascii="Times New Roman" w:hAnsi="Times New Roman" w:hint="eastAsia"/>
                <w:color w:val="FF0000"/>
                <w:szCs w:val="21"/>
                <w:lang w:val="zh-CN"/>
              </w:rPr>
              <w:t>2.0</w:t>
            </w:r>
            <w:r w:rsidRPr="00E91FA6">
              <w:rPr>
                <w:rFonts w:ascii="Times New Roman" w:hAnsi="Times New Roman" w:hint="eastAsia"/>
                <w:color w:val="FF0000"/>
                <w:szCs w:val="21"/>
                <w:lang w:val="zh-CN"/>
              </w:rPr>
              <w:t>，最大日用水量</w:t>
            </w:r>
            <w:r w:rsidRPr="00E91FA6">
              <w:rPr>
                <w:rFonts w:ascii="Times New Roman" w:hAnsi="Times New Roman" w:hint="eastAsia"/>
                <w:color w:val="FF0000"/>
                <w:szCs w:val="21"/>
                <w:lang w:val="zh-CN"/>
              </w:rPr>
              <w:t>52.5m</w:t>
            </w:r>
            <w:r w:rsidRPr="00E91FA6">
              <w:rPr>
                <w:rFonts w:ascii="Times New Roman" w:hAnsi="Times New Roman" w:hint="eastAsia"/>
                <w:color w:val="FF0000"/>
                <w:szCs w:val="21"/>
                <w:vertAlign w:val="superscript"/>
                <w:lang w:val="zh-CN"/>
              </w:rPr>
              <w:t>3</w:t>
            </w:r>
            <w:r w:rsidRPr="00E91FA6">
              <w:rPr>
                <w:rFonts w:ascii="Times New Roman" w:hAnsi="Times New Roman" w:hint="eastAsia"/>
                <w:color w:val="FF0000"/>
                <w:szCs w:val="21"/>
                <w:lang w:val="zh-CN"/>
              </w:rPr>
              <w:t>/d</w:t>
            </w:r>
            <w:r w:rsidRPr="00E91FA6">
              <w:rPr>
                <w:rFonts w:ascii="Times New Roman" w:hAnsi="Times New Roman" w:hint="eastAsia"/>
                <w:color w:val="FF0000"/>
                <w:szCs w:val="21"/>
                <w:lang w:val="zh-CN"/>
              </w:rPr>
              <w:t>，最大小时用水量为</w:t>
            </w:r>
            <w:r w:rsidRPr="00E91FA6">
              <w:rPr>
                <w:rFonts w:ascii="Times New Roman" w:hAnsi="Times New Roman" w:hint="eastAsia"/>
                <w:color w:val="FF0000"/>
                <w:szCs w:val="21"/>
                <w:lang w:val="zh-CN"/>
              </w:rPr>
              <w:t>4.375m</w:t>
            </w:r>
            <w:r w:rsidRPr="00E91FA6">
              <w:rPr>
                <w:rFonts w:ascii="Times New Roman" w:hAnsi="Times New Roman" w:hint="eastAsia"/>
                <w:color w:val="FF0000"/>
                <w:szCs w:val="21"/>
                <w:vertAlign w:val="superscript"/>
                <w:lang w:val="zh-CN"/>
              </w:rPr>
              <w:t>3</w:t>
            </w:r>
            <w:r w:rsidRPr="00E91FA6">
              <w:rPr>
                <w:rFonts w:ascii="Times New Roman" w:hAnsi="Times New Roman" w:hint="eastAsia"/>
                <w:color w:val="FF0000"/>
                <w:szCs w:val="21"/>
                <w:lang w:val="zh-CN"/>
              </w:rPr>
              <w:t>/h</w:t>
            </w:r>
            <w:r w:rsidRPr="00E91FA6">
              <w:rPr>
                <w:rFonts w:ascii="Times New Roman" w:hAnsi="Times New Roman" w:hint="eastAsia"/>
                <w:color w:val="FF0000"/>
                <w:szCs w:val="21"/>
                <w:lang w:val="zh-CN"/>
              </w:rPr>
              <w:t>。空调系统初次补水量约为</w:t>
            </w:r>
            <w:r w:rsidRPr="00E91FA6">
              <w:rPr>
                <w:rFonts w:ascii="Times New Roman" w:hAnsi="Times New Roman" w:hint="eastAsia"/>
                <w:color w:val="FF0000"/>
                <w:szCs w:val="21"/>
                <w:lang w:val="zh-CN"/>
              </w:rPr>
              <w:t>11.7m</w:t>
            </w:r>
            <w:r w:rsidRPr="00E91FA6">
              <w:rPr>
                <w:rFonts w:ascii="Times New Roman" w:hAnsi="Times New Roman" w:hint="eastAsia"/>
                <w:color w:val="FF0000"/>
                <w:szCs w:val="21"/>
                <w:vertAlign w:val="superscript"/>
                <w:lang w:val="zh-CN"/>
              </w:rPr>
              <w:t>3</w:t>
            </w:r>
            <w:r w:rsidRPr="00E91FA6">
              <w:rPr>
                <w:rFonts w:ascii="Times New Roman" w:hAnsi="Times New Roman" w:hint="eastAsia"/>
                <w:color w:val="FF0000"/>
                <w:szCs w:val="21"/>
                <w:lang w:val="zh-CN"/>
              </w:rPr>
              <w:t>/h</w:t>
            </w:r>
            <w:r w:rsidRPr="00E91FA6">
              <w:rPr>
                <w:rFonts w:ascii="Times New Roman" w:hAnsi="Times New Roman" w:hint="eastAsia"/>
                <w:color w:val="FF0000"/>
                <w:szCs w:val="21"/>
                <w:lang w:val="zh-CN"/>
              </w:rPr>
              <w:t>。洗衣房用水量约</w:t>
            </w:r>
            <w:r w:rsidRPr="00E91FA6">
              <w:rPr>
                <w:rFonts w:ascii="Times New Roman" w:hAnsi="Times New Roman" w:hint="eastAsia"/>
                <w:color w:val="FF0000"/>
                <w:szCs w:val="21"/>
                <w:lang w:val="zh-CN"/>
              </w:rPr>
              <w:t>18m</w:t>
            </w:r>
            <w:r w:rsidRPr="00E91FA6">
              <w:rPr>
                <w:rFonts w:ascii="Times New Roman" w:hAnsi="Times New Roman" w:hint="eastAsia"/>
                <w:color w:val="FF0000"/>
                <w:szCs w:val="21"/>
                <w:vertAlign w:val="superscript"/>
                <w:lang w:val="zh-CN"/>
              </w:rPr>
              <w:t>3</w:t>
            </w:r>
            <w:r w:rsidRPr="00E91FA6">
              <w:rPr>
                <w:rFonts w:ascii="Times New Roman" w:hAnsi="Times New Roman" w:hint="eastAsia"/>
                <w:color w:val="FF0000"/>
                <w:szCs w:val="21"/>
                <w:lang w:val="zh-CN"/>
              </w:rPr>
              <w:t>/d</w:t>
            </w:r>
            <w:r w:rsidRPr="00E91FA6">
              <w:rPr>
                <w:rFonts w:ascii="Times New Roman" w:hAnsi="Times New Roman" w:hint="eastAsia"/>
                <w:color w:val="FF0000"/>
                <w:szCs w:val="21"/>
                <w:lang w:val="zh-CN"/>
              </w:rPr>
              <w:t>。年设计用水总量为</w:t>
            </w:r>
            <w:r w:rsidRPr="00E91FA6">
              <w:rPr>
                <w:rFonts w:ascii="Times New Roman" w:hAnsi="Times New Roman" w:hint="eastAsia"/>
                <w:color w:val="FF0000"/>
                <w:szCs w:val="21"/>
                <w:lang w:val="zh-CN"/>
              </w:rPr>
              <w:t>44377m</w:t>
            </w:r>
            <w:r w:rsidRPr="00E91FA6">
              <w:rPr>
                <w:rFonts w:ascii="Times New Roman" w:hAnsi="Times New Roman" w:hint="eastAsia"/>
                <w:color w:val="FF0000"/>
                <w:szCs w:val="21"/>
                <w:vertAlign w:val="superscript"/>
                <w:lang w:val="zh-CN"/>
              </w:rPr>
              <w:t>3</w:t>
            </w:r>
            <w:r w:rsidRPr="00E91FA6">
              <w:rPr>
                <w:rFonts w:ascii="Times New Roman" w:hAnsi="Times New Roman" w:hint="eastAsia"/>
                <w:color w:val="FF0000"/>
                <w:szCs w:val="21"/>
                <w:lang w:val="zh-CN"/>
              </w:rPr>
              <w:t>。</w:t>
            </w:r>
          </w:p>
        </w:tc>
      </w:tr>
    </w:tbl>
    <w:p w:rsidR="00FC4551" w:rsidRPr="00D90CC3" w:rsidRDefault="00FC4551" w:rsidP="00F92090">
      <w:pPr>
        <w:numPr>
          <w:ilvl w:val="0"/>
          <w:numId w:val="85"/>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、给排水专业施工图及设计说明：应体现项目水系统介绍内容；</w:t>
      </w:r>
    </w:p>
    <w:p w:rsidR="00FC4551"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、水系统规划方案：应包括当地节水要求及水资源状况、项目概况、用水定额的确定、用水量估算及水量平衡、给排水系统设计方案、节水器具、非传统水源利用等。</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E91FA6" w:rsidRDefault="00E91FA6" w:rsidP="00F92090">
            <w:pPr>
              <w:numPr>
                <w:ilvl w:val="0"/>
                <w:numId w:val="113"/>
              </w:numPr>
              <w:spacing w:beforeLines="50" w:line="288" w:lineRule="auto"/>
              <w:rPr>
                <w:rFonts w:ascii="Times New Roman" w:hAnsi="Times New Roman"/>
                <w:szCs w:val="21"/>
                <w:lang w:val="zh-CN"/>
              </w:rPr>
            </w:pPr>
            <w:r w:rsidRPr="00E91FA6">
              <w:rPr>
                <w:rFonts w:ascii="Times New Roman" w:hAnsi="Times New Roman" w:hint="eastAsia"/>
                <w:color w:val="FF0000"/>
                <w:szCs w:val="21"/>
                <w:lang w:val="zh-CN"/>
              </w:rPr>
              <w:t>给排水专业设计说明、计算书及施工图纸</w:t>
            </w:r>
            <w:r>
              <w:rPr>
                <w:rFonts w:ascii="Times New Roman" w:hAnsi="Times New Roman" w:hint="eastAsia"/>
                <w:szCs w:val="21"/>
                <w:lang w:val="zh-CN"/>
              </w:rPr>
              <w:t>；</w:t>
            </w:r>
          </w:p>
          <w:p w:rsidR="00FC4551" w:rsidRPr="004F6A4B" w:rsidRDefault="00E91FA6" w:rsidP="00F92090">
            <w:pPr>
              <w:numPr>
                <w:ilvl w:val="0"/>
                <w:numId w:val="113"/>
              </w:numPr>
              <w:spacing w:beforeLines="50" w:line="288" w:lineRule="auto"/>
              <w:rPr>
                <w:rFonts w:ascii="Times New Roman" w:hAnsi="Times New Roman"/>
                <w:color w:val="FF0000"/>
                <w:szCs w:val="21"/>
                <w:lang w:val="zh-CN"/>
              </w:rPr>
            </w:pPr>
            <w:r w:rsidRPr="004F6A4B">
              <w:rPr>
                <w:rFonts w:ascii="Times New Roman" w:hAnsi="Times New Roman" w:hint="eastAsia"/>
                <w:color w:val="FF0000"/>
                <w:szCs w:val="21"/>
                <w:lang w:val="zh-CN"/>
              </w:rPr>
              <w:t>水系统规划方案</w:t>
            </w:r>
            <w:r w:rsidR="00FC4551" w:rsidRPr="004F6A4B">
              <w:rPr>
                <w:rFonts w:ascii="Times New Roman" w:hAnsi="Times New Roman" w:hint="eastAsia"/>
                <w:color w:val="FF0000"/>
                <w:szCs w:val="21"/>
                <w:lang w:val="zh-CN"/>
              </w:rPr>
              <w:t>。</w:t>
            </w:r>
          </w:p>
          <w:p w:rsidR="00FC4551" w:rsidRPr="00441400" w:rsidRDefault="00FC4551" w:rsidP="00F92090">
            <w:pPr>
              <w:spacing w:beforeLines="50" w:line="288" w:lineRule="auto"/>
              <w:ind w:left="315"/>
              <w:rPr>
                <w:rFonts w:ascii="Times New Roman" w:hAnsi="Times New Roman"/>
                <w:szCs w:val="21"/>
                <w:lang w:val="zh-CN"/>
              </w:rPr>
            </w:pPr>
          </w:p>
        </w:tc>
      </w:tr>
    </w:tbl>
    <w:p w:rsidR="00FC4551" w:rsidRPr="00A30506" w:rsidRDefault="00FC4551" w:rsidP="00F92090">
      <w:pPr>
        <w:spacing w:beforeLines="50" w:afterLines="50" w:line="288" w:lineRule="auto"/>
        <w:rPr>
          <w:rFonts w:ascii="Times New Roman"/>
          <w:szCs w:val="21"/>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lastRenderedPageBreak/>
          <w:t>6.1.2</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给排水系统设置应合理、完善、安全。</w:t>
      </w:r>
    </w:p>
    <w:p w:rsidR="00FC4551" w:rsidRPr="00D90CC3" w:rsidRDefault="00FC4551" w:rsidP="00F92090">
      <w:pPr>
        <w:numPr>
          <w:ilvl w:val="0"/>
          <w:numId w:val="28"/>
        </w:numPr>
        <w:spacing w:beforeLines="50" w:line="288" w:lineRule="auto"/>
        <w:rPr>
          <w:rFonts w:ascii="Times New Roman"/>
          <w:b/>
          <w:szCs w:val="21"/>
          <w:lang w:val="zh-CN"/>
        </w:rPr>
      </w:pPr>
      <w:r w:rsidRPr="00D90CC3">
        <w:rPr>
          <w:rFonts w:ascii="Times New Roman" w:hint="eastAsia"/>
          <w:b/>
          <w:szCs w:val="21"/>
          <w:lang w:val="zh-CN"/>
        </w:rPr>
        <w:t>达标自评</w:t>
      </w:r>
    </w:p>
    <w:p w:rsidR="00FC4551" w:rsidRPr="00D90CC3" w:rsidRDefault="009B3849" w:rsidP="00FC4551">
      <w:pPr>
        <w:spacing w:line="288" w:lineRule="auto"/>
        <w:rPr>
          <w:rFonts w:ascii="Times New Roman"/>
          <w:szCs w:val="21"/>
          <w:lang w:val="zh-CN"/>
        </w:rPr>
      </w:pPr>
      <w:r w:rsidRPr="000F421F">
        <w:rPr>
          <w:rFonts w:ascii="Times New Roman" w:hAnsi="Times New Roman"/>
          <w:szCs w:val="21"/>
        </w:rPr>
        <w:fldChar w:fldCharType="begin">
          <w:ffData>
            <w:name w:val="Dropdown7"/>
            <w:enabled/>
            <w:calcOnExit w:val="0"/>
            <w:ddList>
              <w:listEntry w:val="√"/>
              <w:listEntry w:val="×"/>
            </w:ddList>
          </w:ffData>
        </w:fldChar>
      </w:r>
      <w:r w:rsidR="00FC4551" w:rsidRPr="000F421F">
        <w:rPr>
          <w:rFonts w:ascii="Times New Roman" w:hAnsi="Times New Roman"/>
          <w:szCs w:val="21"/>
        </w:rPr>
        <w:instrText xml:space="preserve"> FORMDROPDOWN </w:instrText>
      </w:r>
      <w:r w:rsidRPr="000F421F">
        <w:rPr>
          <w:rFonts w:ascii="Times New Roman" w:hAnsi="Times New Roman"/>
          <w:szCs w:val="21"/>
        </w:rPr>
      </w:r>
      <w:r w:rsidRPr="000F421F">
        <w:rPr>
          <w:rFonts w:ascii="Times New Roman" w:hAnsi="Times New Roman"/>
          <w:szCs w:val="21"/>
        </w:rPr>
        <w:fldChar w:fldCharType="end"/>
      </w:r>
      <w:r w:rsidR="00FC4551" w:rsidRPr="00D90CC3">
        <w:rPr>
          <w:rFonts w:ascii="Times New Roman" w:hint="eastAsia"/>
          <w:szCs w:val="21"/>
          <w:lang w:val="zh-CN"/>
        </w:rPr>
        <w:t>达标；□不达标</w:t>
      </w:r>
    </w:p>
    <w:p w:rsidR="00FC4551" w:rsidRDefault="00FC4551" w:rsidP="00F92090">
      <w:pPr>
        <w:numPr>
          <w:ilvl w:val="0"/>
          <w:numId w:val="28"/>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Default="00FC4551" w:rsidP="00FC4551">
      <w:pPr>
        <w:spacing w:line="288" w:lineRule="auto"/>
        <w:rPr>
          <w:rFonts w:ascii="Times New Roman"/>
          <w:szCs w:val="21"/>
          <w:lang w:val="zh-CN"/>
        </w:rPr>
      </w:pPr>
      <w:r w:rsidRPr="0066733F">
        <w:rPr>
          <w:rFonts w:ascii="Times New Roman" w:hint="eastAsia"/>
          <w:szCs w:val="21"/>
          <w:lang w:val="zh-CN"/>
        </w:rPr>
        <w:t>简要说明给排水系统，包括以下内容：</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给排水系统设计时参照的标准和规范；</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给水系统和热水系统采用的节能、节水措施；</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3.</w:t>
      </w:r>
      <w:r w:rsidRPr="00D90CC3">
        <w:rPr>
          <w:rFonts w:ascii="Times New Roman" w:hint="eastAsia"/>
          <w:szCs w:val="21"/>
          <w:lang w:val="zh-CN"/>
        </w:rPr>
        <w:t>用水水质要求及水质安全保障措施；</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4.</w:t>
      </w:r>
      <w:r w:rsidRPr="00D90CC3">
        <w:rPr>
          <w:rFonts w:ascii="Times New Roman" w:hint="eastAsia"/>
          <w:szCs w:val="21"/>
          <w:lang w:val="zh-CN"/>
        </w:rPr>
        <w:t>避免管材、管道附件及设备等供水设施的选取和运行对供水造成二次污染的措施；</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5.</w:t>
      </w:r>
      <w:r w:rsidRPr="00D90CC3">
        <w:rPr>
          <w:rFonts w:ascii="Times New Roman" w:hint="eastAsia"/>
          <w:szCs w:val="21"/>
          <w:lang w:val="zh-CN"/>
        </w:rPr>
        <w:t>污水收集、处理、排放方案和设施；</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6.</w:t>
      </w:r>
      <w:r w:rsidRPr="00D90CC3">
        <w:rPr>
          <w:rFonts w:ascii="Times New Roman" w:hint="eastAsia"/>
          <w:szCs w:val="21"/>
          <w:lang w:val="zh-CN"/>
        </w:rPr>
        <w:t>避免管道、阀门和设备的漏水、渗水或结露；</w:t>
      </w:r>
    </w:p>
    <w:p w:rsidR="00FC4551" w:rsidRDefault="00FC4551" w:rsidP="00FC4551">
      <w:pPr>
        <w:spacing w:line="288" w:lineRule="auto"/>
        <w:rPr>
          <w:rFonts w:ascii="Times New Roman"/>
          <w:szCs w:val="21"/>
          <w:lang w:val="zh-CN"/>
        </w:rPr>
      </w:pPr>
      <w:r w:rsidRPr="00D90CC3">
        <w:rPr>
          <w:rFonts w:ascii="Times New Roman"/>
          <w:szCs w:val="21"/>
          <w:lang w:val="zh-CN"/>
        </w:rPr>
        <w:t>7.</w:t>
      </w:r>
      <w:r w:rsidRPr="00D90CC3">
        <w:rPr>
          <w:rFonts w:ascii="Times New Roman" w:hint="eastAsia"/>
          <w:szCs w:val="21"/>
          <w:lang w:val="zh-CN"/>
        </w:rPr>
        <w:t>雨水排放渠道、渗透途径或收集回用方案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3402"/>
        </w:trPr>
        <w:tc>
          <w:tcPr>
            <w:tcW w:w="8522" w:type="dxa"/>
          </w:tcPr>
          <w:p w:rsidR="00FC4551" w:rsidRPr="006D6B06" w:rsidRDefault="00FC4551" w:rsidP="0040266C">
            <w:pPr>
              <w:spacing w:line="288" w:lineRule="auto"/>
              <w:rPr>
                <w:rFonts w:ascii="Times New Roman" w:hAnsi="Times New Roman"/>
                <w:color w:val="FF0000"/>
                <w:szCs w:val="21"/>
                <w:lang w:val="zh-CN"/>
              </w:rPr>
            </w:pPr>
            <w:r w:rsidRPr="006D6B06">
              <w:rPr>
                <w:rFonts w:ascii="Times New Roman" w:hAnsi="Times New Roman" w:hint="eastAsia"/>
                <w:color w:val="FF0000"/>
                <w:szCs w:val="21"/>
                <w:lang w:val="zh-CN"/>
              </w:rPr>
              <w:t>1</w:t>
            </w:r>
            <w:r w:rsidRPr="006D6B06">
              <w:rPr>
                <w:rFonts w:ascii="Times New Roman" w:hAnsi="Times New Roman" w:hint="eastAsia"/>
                <w:color w:val="FF0000"/>
                <w:szCs w:val="21"/>
                <w:lang w:val="zh-CN"/>
              </w:rPr>
              <w:t>、执行规范：本工程给排水设计主要执行《建筑给水排水设计规范》</w:t>
            </w:r>
            <w:r w:rsidRPr="006D6B06">
              <w:rPr>
                <w:rFonts w:ascii="Times New Roman" w:hAnsi="Times New Roman" w:hint="eastAsia"/>
                <w:color w:val="FF0000"/>
                <w:szCs w:val="21"/>
                <w:lang w:val="zh-CN"/>
              </w:rPr>
              <w:t xml:space="preserve"> GB 50015-2003</w:t>
            </w:r>
            <w:r w:rsidRPr="006D6B06">
              <w:rPr>
                <w:rFonts w:ascii="Times New Roman" w:hAnsi="Times New Roman" w:hint="eastAsia"/>
                <w:color w:val="FF0000"/>
                <w:szCs w:val="21"/>
                <w:lang w:val="zh-CN"/>
              </w:rPr>
              <w:t>（</w:t>
            </w:r>
            <w:r w:rsidRPr="006D6B06">
              <w:rPr>
                <w:rFonts w:ascii="Times New Roman" w:hAnsi="Times New Roman" w:hint="eastAsia"/>
                <w:color w:val="FF0000"/>
                <w:szCs w:val="21"/>
                <w:lang w:val="zh-CN"/>
              </w:rPr>
              <w:t>2009</w:t>
            </w:r>
            <w:r w:rsidRPr="006D6B06">
              <w:rPr>
                <w:rFonts w:ascii="Times New Roman" w:hAnsi="Times New Roman" w:hint="eastAsia"/>
                <w:color w:val="FF0000"/>
                <w:szCs w:val="21"/>
                <w:lang w:val="zh-CN"/>
              </w:rPr>
              <w:t>年版）、《建筑给水排水及采暖工程施工质量验收规范》（</w:t>
            </w:r>
            <w:r w:rsidRPr="006D6B06">
              <w:rPr>
                <w:rFonts w:ascii="Times New Roman" w:hAnsi="Times New Roman" w:hint="eastAsia"/>
                <w:color w:val="FF0000"/>
                <w:szCs w:val="21"/>
                <w:lang w:val="zh-CN"/>
              </w:rPr>
              <w:t>GB 50242-2002</w:t>
            </w:r>
            <w:r w:rsidRPr="006D6B06">
              <w:rPr>
                <w:rFonts w:ascii="Times New Roman" w:hAnsi="Times New Roman" w:hint="eastAsia"/>
                <w:color w:val="FF0000"/>
                <w:szCs w:val="21"/>
                <w:lang w:val="zh-CN"/>
              </w:rPr>
              <w:t>）、《建筑排水塑料管道工程技术规程》（</w:t>
            </w:r>
            <w:r w:rsidRPr="006D6B06">
              <w:rPr>
                <w:rFonts w:ascii="Times New Roman" w:hAnsi="Times New Roman" w:hint="eastAsia"/>
                <w:color w:val="FF0000"/>
                <w:szCs w:val="21"/>
                <w:lang w:val="zh-CN"/>
              </w:rPr>
              <w:t>CJJ/T29-2010</w:t>
            </w:r>
            <w:r w:rsidRPr="006D6B06">
              <w:rPr>
                <w:rFonts w:ascii="Times New Roman" w:hAnsi="Times New Roman" w:hint="eastAsia"/>
                <w:color w:val="FF0000"/>
                <w:szCs w:val="21"/>
                <w:lang w:val="zh-CN"/>
              </w:rPr>
              <w:t>）等；</w:t>
            </w:r>
          </w:p>
          <w:p w:rsidR="00FC4551" w:rsidRPr="006D6B06" w:rsidRDefault="00FC4551" w:rsidP="0040266C">
            <w:pPr>
              <w:spacing w:line="288" w:lineRule="auto"/>
              <w:rPr>
                <w:rFonts w:ascii="Times New Roman" w:hAnsi="Times New Roman"/>
                <w:color w:val="FF0000"/>
                <w:szCs w:val="21"/>
                <w:lang w:val="zh-CN"/>
              </w:rPr>
            </w:pPr>
            <w:r w:rsidRPr="006D6B06">
              <w:rPr>
                <w:rFonts w:ascii="Times New Roman" w:hAnsi="Times New Roman" w:hint="eastAsia"/>
                <w:color w:val="FF0000"/>
                <w:szCs w:val="21"/>
                <w:lang w:val="zh-CN"/>
              </w:rPr>
              <w:t>2</w:t>
            </w:r>
            <w:r w:rsidRPr="006D6B06">
              <w:rPr>
                <w:rFonts w:ascii="Times New Roman" w:hAnsi="Times New Roman" w:hint="eastAsia"/>
                <w:color w:val="FF0000"/>
                <w:szCs w:val="21"/>
                <w:lang w:val="zh-CN"/>
              </w:rPr>
              <w:t>、节水措施：本工程卫生洁具由建设单位确定。坐便器采用双档节水型坐便器，用水量</w:t>
            </w:r>
            <w:r w:rsidRPr="006D6B06">
              <w:rPr>
                <w:rFonts w:ascii="Times New Roman" w:hAnsi="Times New Roman" w:hint="eastAsia"/>
                <w:color w:val="FF0000"/>
                <w:szCs w:val="21"/>
                <w:lang w:val="zh-CN"/>
              </w:rPr>
              <w:t>3.5/5L/</w:t>
            </w:r>
            <w:r w:rsidRPr="006D6B06">
              <w:rPr>
                <w:rFonts w:ascii="Times New Roman" w:hAnsi="Times New Roman" w:hint="eastAsia"/>
                <w:color w:val="FF0000"/>
                <w:szCs w:val="21"/>
                <w:lang w:val="zh-CN"/>
              </w:rPr>
              <w:t>次，洁具的五金配件应配建设部指定的节水型产品；</w:t>
            </w:r>
            <w:r w:rsidRPr="006D6B06">
              <w:rPr>
                <w:rFonts w:ascii="Times New Roman" w:hAnsi="Times New Roman" w:hint="eastAsia"/>
                <w:color w:val="FF0000"/>
                <w:szCs w:val="21"/>
                <w:lang w:val="zh-CN"/>
              </w:rPr>
              <w:t xml:space="preserve"> </w:t>
            </w:r>
          </w:p>
          <w:p w:rsidR="00FC4551" w:rsidRPr="006D6B06" w:rsidRDefault="00FC4551" w:rsidP="0040266C">
            <w:pPr>
              <w:spacing w:line="288" w:lineRule="auto"/>
              <w:rPr>
                <w:rFonts w:ascii="Times New Roman" w:hAnsi="Times New Roman"/>
                <w:color w:val="FF0000"/>
                <w:szCs w:val="21"/>
                <w:lang w:val="zh-CN"/>
              </w:rPr>
            </w:pPr>
            <w:r w:rsidRPr="006D6B06">
              <w:rPr>
                <w:rFonts w:ascii="Times New Roman" w:hAnsi="Times New Roman" w:hint="eastAsia"/>
                <w:color w:val="FF0000"/>
                <w:szCs w:val="21"/>
                <w:lang w:val="zh-CN"/>
              </w:rPr>
              <w:t>3</w:t>
            </w:r>
            <w:r w:rsidRPr="006D6B06">
              <w:rPr>
                <w:rFonts w:ascii="Times New Roman" w:hAnsi="Times New Roman" w:hint="eastAsia"/>
                <w:color w:val="FF0000"/>
                <w:szCs w:val="21"/>
                <w:lang w:val="zh-CN"/>
              </w:rPr>
              <w:t>、污水收集：本工程单体内采用污、废合流制排水系统，污水、废水合并排至室外化粪池（厨房含油污水经地下式隔油提升一体化设备处理），经化粪池处理后排入院区污水处理站，处理达标后方可排入市政污水管网。本工程屋面雨水采用外排水系统，室外污水、雨水采用分流制排水系统。</w:t>
            </w:r>
          </w:p>
          <w:p w:rsidR="00FC4551" w:rsidRPr="00441400" w:rsidRDefault="00FC4551" w:rsidP="0040266C">
            <w:pPr>
              <w:spacing w:line="288" w:lineRule="auto"/>
              <w:rPr>
                <w:rFonts w:ascii="Times New Roman" w:hAnsi="Times New Roman"/>
                <w:szCs w:val="21"/>
                <w:lang w:val="zh-CN"/>
              </w:rPr>
            </w:pPr>
            <w:r w:rsidRPr="006D6B06">
              <w:rPr>
                <w:rFonts w:ascii="Times New Roman" w:hAnsi="Times New Roman" w:hint="eastAsia"/>
                <w:color w:val="FF0000"/>
                <w:szCs w:val="21"/>
                <w:lang w:val="zh-CN"/>
              </w:rPr>
              <w:t>4</w:t>
            </w:r>
            <w:r w:rsidRPr="006D6B06">
              <w:rPr>
                <w:rFonts w:ascii="Times New Roman" w:hAnsi="Times New Roman" w:hint="eastAsia"/>
                <w:color w:val="FF0000"/>
                <w:szCs w:val="21"/>
                <w:lang w:val="zh-CN"/>
              </w:rPr>
              <w:t>、防结露措施：吊顶内的给排水、消防及报警阀组前的充水管道均需做防结露保温，采用难燃</w:t>
            </w:r>
            <w:r w:rsidRPr="006D6B06">
              <w:rPr>
                <w:rFonts w:ascii="Times New Roman" w:hAnsi="Times New Roman" w:hint="eastAsia"/>
                <w:color w:val="FF0000"/>
                <w:szCs w:val="21"/>
                <w:lang w:val="zh-CN"/>
              </w:rPr>
              <w:t>B1</w:t>
            </w:r>
            <w:r w:rsidRPr="006D6B06">
              <w:rPr>
                <w:rFonts w:ascii="Times New Roman" w:hAnsi="Times New Roman" w:hint="eastAsia"/>
                <w:color w:val="FF0000"/>
                <w:szCs w:val="21"/>
                <w:lang w:val="zh-CN"/>
              </w:rPr>
              <w:t>级橡塑保温，保温厚度为</w:t>
            </w:r>
            <w:r w:rsidRPr="006D6B06">
              <w:rPr>
                <w:rFonts w:ascii="Times New Roman" w:hAnsi="Times New Roman" w:hint="eastAsia"/>
                <w:color w:val="FF0000"/>
                <w:szCs w:val="21"/>
                <w:lang w:val="zh-CN"/>
              </w:rPr>
              <w:t>5mm</w:t>
            </w:r>
            <w:r w:rsidRPr="006D6B06">
              <w:rPr>
                <w:rFonts w:ascii="Times New Roman" w:hAnsi="Times New Roman" w:hint="eastAsia"/>
                <w:color w:val="FF0000"/>
                <w:szCs w:val="21"/>
                <w:lang w:val="zh-CN"/>
              </w:rPr>
              <w:t>。</w:t>
            </w:r>
          </w:p>
        </w:tc>
      </w:tr>
    </w:tbl>
    <w:p w:rsidR="00FC4551" w:rsidRPr="00D90CC3" w:rsidRDefault="00FC4551" w:rsidP="00F92090">
      <w:pPr>
        <w:numPr>
          <w:ilvl w:val="0"/>
          <w:numId w:val="28"/>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、给排水专业施工图及设计说明：应包括室内外给排水消防系统设计说明、室内外给排水消防系统施工说明、给排水及非传统水源系统图。</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985"/>
        </w:trPr>
        <w:tc>
          <w:tcPr>
            <w:tcW w:w="8522" w:type="dxa"/>
          </w:tcPr>
          <w:p w:rsidR="00FC4551" w:rsidRPr="006D6B06" w:rsidRDefault="00FC4551" w:rsidP="00F92090">
            <w:pPr>
              <w:numPr>
                <w:ilvl w:val="0"/>
                <w:numId w:val="114"/>
              </w:numPr>
              <w:spacing w:beforeLines="50" w:line="288" w:lineRule="auto"/>
              <w:rPr>
                <w:rFonts w:ascii="Times New Roman" w:hAnsi="Times New Roman"/>
                <w:color w:val="FF0000"/>
                <w:szCs w:val="21"/>
                <w:lang w:val="zh-CN"/>
              </w:rPr>
            </w:pPr>
            <w:r w:rsidRPr="006D6B06">
              <w:rPr>
                <w:rFonts w:ascii="Times New Roman" w:hAnsi="Times New Roman" w:hint="eastAsia"/>
                <w:color w:val="FF0000"/>
                <w:szCs w:val="21"/>
                <w:lang w:val="zh-CN"/>
              </w:rPr>
              <w:t>给排水专业设计说明及施工图纸。</w:t>
            </w:r>
          </w:p>
        </w:tc>
      </w:tr>
    </w:tbl>
    <w:p w:rsidR="00FC4551" w:rsidRPr="00D90CC3" w:rsidRDefault="00FC4551" w:rsidP="00FC4551">
      <w:pPr>
        <w:spacing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lastRenderedPageBreak/>
          <w:t>6.1.3</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应采用节水器具。</w:t>
      </w:r>
    </w:p>
    <w:p w:rsidR="00FC4551" w:rsidRPr="00D90CC3" w:rsidRDefault="00FC4551" w:rsidP="00F92090">
      <w:pPr>
        <w:numPr>
          <w:ilvl w:val="0"/>
          <w:numId w:val="86"/>
        </w:numPr>
        <w:spacing w:beforeLines="50" w:line="288" w:lineRule="auto"/>
        <w:rPr>
          <w:rFonts w:ascii="Times New Roman"/>
          <w:b/>
          <w:szCs w:val="21"/>
          <w:lang w:val="zh-CN"/>
        </w:rPr>
      </w:pPr>
      <w:r w:rsidRPr="00D90CC3">
        <w:rPr>
          <w:rFonts w:ascii="Times New Roman" w:hint="eastAsia"/>
          <w:b/>
          <w:szCs w:val="21"/>
          <w:lang w:val="zh-CN"/>
        </w:rPr>
        <w:t>达标自评</w:t>
      </w:r>
    </w:p>
    <w:p w:rsidR="00FC4551" w:rsidRPr="00D90CC3" w:rsidRDefault="009B3849" w:rsidP="00FC4551">
      <w:pPr>
        <w:spacing w:line="288" w:lineRule="auto"/>
        <w:rPr>
          <w:rFonts w:ascii="Times New Roman"/>
          <w:szCs w:val="21"/>
          <w:lang w:val="zh-CN"/>
        </w:rPr>
      </w:pPr>
      <w:r w:rsidRPr="009D5E89">
        <w:rPr>
          <w:rFonts w:ascii="Times New Roman" w:hAnsi="Times New Roman"/>
          <w:color w:val="FF0000"/>
          <w:szCs w:val="21"/>
        </w:rPr>
        <w:fldChar w:fldCharType="begin">
          <w:ffData>
            <w:name w:val="Dropdown7"/>
            <w:enabled/>
            <w:calcOnExit w:val="0"/>
            <w:ddList>
              <w:listEntry w:val="√"/>
              <w:listEntry w:val="×"/>
            </w:ddList>
          </w:ffData>
        </w:fldChar>
      </w:r>
      <w:r w:rsidR="00FC4551" w:rsidRPr="009D5E89">
        <w:rPr>
          <w:rFonts w:ascii="Times New Roman" w:hAnsi="Times New Roman"/>
          <w:color w:val="FF0000"/>
          <w:szCs w:val="21"/>
        </w:rPr>
        <w:instrText xml:space="preserve"> FORMDROPDOWN </w:instrText>
      </w:r>
      <w:r w:rsidRPr="009D5E89">
        <w:rPr>
          <w:rFonts w:ascii="Times New Roman" w:hAnsi="Times New Roman"/>
          <w:color w:val="FF0000"/>
          <w:szCs w:val="21"/>
        </w:rPr>
      </w:r>
      <w:r w:rsidRPr="009D5E89">
        <w:rPr>
          <w:rFonts w:ascii="Times New Roman" w:hAnsi="Times New Roman"/>
          <w:color w:val="FF0000"/>
          <w:szCs w:val="21"/>
        </w:rPr>
        <w:fldChar w:fldCharType="end"/>
      </w:r>
      <w:r w:rsidR="00FC4551" w:rsidRPr="00D90CC3">
        <w:rPr>
          <w:rFonts w:ascii="Times New Roman" w:hint="eastAsia"/>
          <w:szCs w:val="21"/>
          <w:lang w:val="zh-CN"/>
        </w:rPr>
        <w:t>达标；□不达标</w:t>
      </w:r>
    </w:p>
    <w:p w:rsidR="00FC4551" w:rsidRDefault="00FC4551" w:rsidP="00F92090">
      <w:pPr>
        <w:numPr>
          <w:ilvl w:val="0"/>
          <w:numId w:val="86"/>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Pr="00716171" w:rsidRDefault="00FC4551" w:rsidP="00FC4551">
      <w:pPr>
        <w:spacing w:line="288" w:lineRule="auto"/>
        <w:rPr>
          <w:rFonts w:ascii="Times New Roman"/>
          <w:szCs w:val="21"/>
          <w:lang w:val="zh-CN"/>
        </w:rPr>
      </w:pPr>
      <w:r w:rsidRPr="00716171">
        <w:rPr>
          <w:rFonts w:ascii="Times New Roman" w:hint="eastAsia"/>
          <w:szCs w:val="21"/>
          <w:lang w:val="zh-CN"/>
        </w:rPr>
        <w:t>卫生器具是否采用节水器具：</w:t>
      </w:r>
      <w:r w:rsidR="009B3849" w:rsidRPr="009D5E89">
        <w:rPr>
          <w:rFonts w:ascii="Times New Roman" w:hAnsi="Times New Roman"/>
          <w:color w:val="FF0000"/>
          <w:szCs w:val="21"/>
        </w:rPr>
        <w:fldChar w:fldCharType="begin">
          <w:ffData>
            <w:name w:val="Dropdown7"/>
            <w:enabled/>
            <w:calcOnExit w:val="0"/>
            <w:ddList>
              <w:listEntry w:val="√"/>
              <w:listEntry w:val="×"/>
            </w:ddList>
          </w:ffData>
        </w:fldChar>
      </w:r>
      <w:r w:rsidRPr="009D5E89">
        <w:rPr>
          <w:rFonts w:ascii="Times New Roman" w:hAnsi="Times New Roman"/>
          <w:color w:val="FF0000"/>
          <w:szCs w:val="21"/>
        </w:rPr>
        <w:instrText xml:space="preserve"> FORMDROPDOWN </w:instrText>
      </w:r>
      <w:r w:rsidR="009B3849" w:rsidRPr="009D5E89">
        <w:rPr>
          <w:rFonts w:ascii="Times New Roman" w:hAnsi="Times New Roman"/>
          <w:color w:val="FF0000"/>
          <w:szCs w:val="21"/>
        </w:rPr>
      </w:r>
      <w:r w:rsidR="009B3849" w:rsidRPr="009D5E89">
        <w:rPr>
          <w:rFonts w:ascii="Times New Roman" w:hAnsi="Times New Roman"/>
          <w:color w:val="FF0000"/>
          <w:szCs w:val="21"/>
        </w:rPr>
        <w:fldChar w:fldCharType="end"/>
      </w:r>
      <w:r w:rsidRPr="00716171">
        <w:rPr>
          <w:rFonts w:ascii="Times New Roman" w:hint="eastAsia"/>
          <w:szCs w:val="21"/>
          <w:lang w:val="zh-CN"/>
        </w:rPr>
        <w:t>是、□否</w:t>
      </w:r>
    </w:p>
    <w:p w:rsidR="00FC4551" w:rsidRPr="009E685E" w:rsidRDefault="00FC4551" w:rsidP="00FC4551">
      <w:pPr>
        <w:spacing w:line="288" w:lineRule="auto"/>
        <w:rPr>
          <w:rFonts w:ascii="Times New Roman"/>
          <w:szCs w:val="21"/>
          <w:lang w:val="zh-CN"/>
        </w:rPr>
      </w:pPr>
      <w:r w:rsidRPr="00D90CC3">
        <w:rPr>
          <w:rFonts w:ascii="Times New Roman" w:hint="eastAsia"/>
          <w:szCs w:val="21"/>
          <w:lang w:val="zh-CN"/>
        </w:rPr>
        <w:t>节水器具清单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8"/>
        <w:gridCol w:w="5670"/>
      </w:tblGrid>
      <w:tr w:rsidR="00FC4551" w:rsidRPr="00890355" w:rsidTr="0040266C">
        <w:trPr>
          <w:trHeight w:val="336"/>
        </w:trPr>
        <w:tc>
          <w:tcPr>
            <w:tcW w:w="2838" w:type="dxa"/>
            <w:vAlign w:val="center"/>
          </w:tcPr>
          <w:p w:rsidR="00FC4551" w:rsidRPr="00890355" w:rsidRDefault="00FC4551" w:rsidP="00F92090">
            <w:pPr>
              <w:spacing w:beforeLines="25" w:afterLines="25" w:line="240" w:lineRule="exact"/>
              <w:jc w:val="center"/>
              <w:rPr>
                <w:rFonts w:ascii="宋体" w:hAnsi="宋体"/>
                <w:b/>
                <w:sz w:val="18"/>
                <w:szCs w:val="18"/>
                <w:lang w:val="zh-CN"/>
              </w:rPr>
            </w:pPr>
            <w:r w:rsidRPr="00890355">
              <w:rPr>
                <w:rFonts w:ascii="宋体" w:hAnsi="宋体" w:hint="eastAsia"/>
                <w:b/>
                <w:sz w:val="18"/>
                <w:szCs w:val="18"/>
                <w:lang w:val="zh-CN"/>
              </w:rPr>
              <w:t>节水器具</w:t>
            </w:r>
          </w:p>
        </w:tc>
        <w:tc>
          <w:tcPr>
            <w:tcW w:w="5670" w:type="dxa"/>
            <w:vAlign w:val="center"/>
          </w:tcPr>
          <w:p w:rsidR="00FC4551" w:rsidRPr="00890355" w:rsidRDefault="00FC4551" w:rsidP="00F92090">
            <w:pPr>
              <w:spacing w:beforeLines="25" w:afterLines="25" w:line="240" w:lineRule="exact"/>
              <w:jc w:val="center"/>
              <w:rPr>
                <w:rFonts w:ascii="宋体" w:hAnsi="宋体"/>
                <w:b/>
                <w:sz w:val="18"/>
                <w:szCs w:val="18"/>
                <w:lang w:val="zh-CN"/>
              </w:rPr>
            </w:pPr>
            <w:r w:rsidRPr="00890355">
              <w:rPr>
                <w:rFonts w:ascii="宋体" w:hAnsi="宋体" w:hint="eastAsia"/>
                <w:b/>
                <w:sz w:val="18"/>
                <w:szCs w:val="18"/>
                <w:lang w:val="zh-CN"/>
              </w:rPr>
              <w:t>节水器具参数及特点</w:t>
            </w:r>
          </w:p>
        </w:tc>
      </w:tr>
      <w:tr w:rsidR="00FC4551" w:rsidRPr="00890355" w:rsidTr="0040266C">
        <w:trPr>
          <w:trHeight w:val="336"/>
        </w:trPr>
        <w:tc>
          <w:tcPr>
            <w:tcW w:w="2838" w:type="dxa"/>
            <w:vAlign w:val="center"/>
          </w:tcPr>
          <w:p w:rsidR="00FC4551" w:rsidRPr="00890355" w:rsidRDefault="00FC4551" w:rsidP="00F92090">
            <w:pPr>
              <w:spacing w:beforeLines="25" w:afterLines="25" w:line="240" w:lineRule="exact"/>
              <w:jc w:val="center"/>
              <w:rPr>
                <w:rFonts w:ascii="宋体" w:hAnsi="宋体"/>
                <w:sz w:val="18"/>
                <w:szCs w:val="18"/>
                <w:lang w:val="zh-CN"/>
              </w:rPr>
            </w:pPr>
            <w:r w:rsidRPr="00890355">
              <w:rPr>
                <w:rFonts w:ascii="宋体" w:hAnsi="宋体" w:hint="eastAsia"/>
                <w:sz w:val="18"/>
                <w:szCs w:val="18"/>
                <w:lang w:val="zh-CN"/>
              </w:rPr>
              <w:t>水嘴（L/s）</w:t>
            </w:r>
          </w:p>
        </w:tc>
        <w:tc>
          <w:tcPr>
            <w:tcW w:w="5670" w:type="dxa"/>
            <w:vAlign w:val="center"/>
          </w:tcPr>
          <w:p w:rsidR="00FC4551" w:rsidRPr="006D6B06" w:rsidRDefault="00FC4551" w:rsidP="00F92090">
            <w:pPr>
              <w:spacing w:beforeLines="25" w:afterLines="25" w:line="240" w:lineRule="exact"/>
              <w:jc w:val="center"/>
              <w:rPr>
                <w:rFonts w:ascii="宋体" w:hAnsi="宋体"/>
                <w:color w:val="FF0000"/>
                <w:sz w:val="18"/>
                <w:szCs w:val="18"/>
                <w:lang w:val="zh-CN"/>
              </w:rPr>
            </w:pPr>
            <w:r w:rsidRPr="006D6B06">
              <w:rPr>
                <w:rFonts w:ascii="宋体" w:hAnsi="宋体" w:hint="eastAsia"/>
                <w:color w:val="FF0000"/>
                <w:sz w:val="18"/>
                <w:szCs w:val="18"/>
                <w:lang w:val="zh-CN"/>
              </w:rPr>
              <w:t>红外自控型，用水效率等级0.125</w:t>
            </w:r>
          </w:p>
        </w:tc>
      </w:tr>
      <w:tr w:rsidR="00FC4551" w:rsidRPr="00890355" w:rsidTr="0040266C">
        <w:trPr>
          <w:trHeight w:val="336"/>
        </w:trPr>
        <w:tc>
          <w:tcPr>
            <w:tcW w:w="2838" w:type="dxa"/>
            <w:vAlign w:val="center"/>
          </w:tcPr>
          <w:p w:rsidR="00FC4551" w:rsidRPr="00890355" w:rsidRDefault="00FC4551" w:rsidP="00F92090">
            <w:pPr>
              <w:spacing w:beforeLines="25" w:afterLines="25" w:line="240" w:lineRule="exact"/>
              <w:jc w:val="center"/>
              <w:rPr>
                <w:rFonts w:ascii="宋体" w:hAnsi="宋体"/>
                <w:sz w:val="18"/>
                <w:szCs w:val="18"/>
                <w:lang w:val="zh-CN"/>
              </w:rPr>
            </w:pPr>
            <w:r w:rsidRPr="00890355">
              <w:rPr>
                <w:rFonts w:ascii="宋体" w:hAnsi="宋体" w:hint="eastAsia"/>
                <w:sz w:val="18"/>
                <w:szCs w:val="18"/>
                <w:lang w:val="zh-CN"/>
              </w:rPr>
              <w:t>坐便器（L）</w:t>
            </w:r>
          </w:p>
        </w:tc>
        <w:tc>
          <w:tcPr>
            <w:tcW w:w="5670" w:type="dxa"/>
            <w:vAlign w:val="center"/>
          </w:tcPr>
          <w:p w:rsidR="00FC4551" w:rsidRPr="006D6B06" w:rsidRDefault="00FC4551" w:rsidP="00F92090">
            <w:pPr>
              <w:spacing w:beforeLines="25" w:afterLines="25" w:line="240" w:lineRule="exact"/>
              <w:jc w:val="center"/>
              <w:rPr>
                <w:rFonts w:ascii="宋体" w:hAnsi="宋体"/>
                <w:color w:val="FF0000"/>
                <w:sz w:val="18"/>
                <w:szCs w:val="18"/>
                <w:lang w:val="zh-CN"/>
              </w:rPr>
            </w:pPr>
            <w:r w:rsidRPr="006D6B06">
              <w:rPr>
                <w:rFonts w:ascii="宋体" w:hAnsi="宋体" w:hint="eastAsia"/>
                <w:color w:val="FF0000"/>
                <w:sz w:val="18"/>
                <w:szCs w:val="18"/>
                <w:lang w:val="zh-CN"/>
              </w:rPr>
              <w:t>双档节水型，</w:t>
            </w:r>
            <w:r w:rsidRPr="006D6B06">
              <w:rPr>
                <w:rFonts w:ascii="宋体" w:hAnsi="宋体" w:cs="宋体" w:hint="eastAsia"/>
                <w:color w:val="FF0000"/>
                <w:sz w:val="18"/>
                <w:szCs w:val="18"/>
                <w:lang w:val="zh-CN"/>
              </w:rPr>
              <w:t>用水效率等级</w:t>
            </w:r>
            <w:r w:rsidRPr="006D6B06">
              <w:rPr>
                <w:rFonts w:ascii="宋体" w:hAnsi="宋体" w:hint="eastAsia"/>
                <w:color w:val="FF0000"/>
                <w:sz w:val="18"/>
                <w:szCs w:val="18"/>
                <w:lang w:val="zh-CN"/>
              </w:rPr>
              <w:t>3.5/5</w:t>
            </w:r>
          </w:p>
        </w:tc>
      </w:tr>
      <w:tr w:rsidR="00FC4551" w:rsidRPr="00890355" w:rsidTr="0040266C">
        <w:trPr>
          <w:trHeight w:val="336"/>
        </w:trPr>
        <w:tc>
          <w:tcPr>
            <w:tcW w:w="2838" w:type="dxa"/>
            <w:vAlign w:val="center"/>
          </w:tcPr>
          <w:p w:rsidR="00FC4551" w:rsidRPr="00890355" w:rsidRDefault="00FC4551" w:rsidP="00F92090">
            <w:pPr>
              <w:spacing w:beforeLines="25" w:afterLines="25" w:line="240" w:lineRule="exact"/>
              <w:jc w:val="center"/>
              <w:rPr>
                <w:rFonts w:ascii="宋体" w:hAnsi="宋体"/>
                <w:sz w:val="18"/>
                <w:szCs w:val="18"/>
                <w:lang w:val="zh-CN"/>
              </w:rPr>
            </w:pPr>
            <w:r w:rsidRPr="00890355">
              <w:rPr>
                <w:rFonts w:ascii="宋体" w:hAnsi="宋体" w:hint="eastAsia"/>
                <w:sz w:val="18"/>
                <w:szCs w:val="18"/>
                <w:lang w:val="zh-CN"/>
              </w:rPr>
              <w:t>小便器（L）</w:t>
            </w:r>
          </w:p>
        </w:tc>
        <w:tc>
          <w:tcPr>
            <w:tcW w:w="5670" w:type="dxa"/>
            <w:vAlign w:val="center"/>
          </w:tcPr>
          <w:p w:rsidR="00FC4551" w:rsidRPr="006D6B06" w:rsidRDefault="00FC4551" w:rsidP="00F92090">
            <w:pPr>
              <w:spacing w:beforeLines="25" w:afterLines="25" w:line="240" w:lineRule="exact"/>
              <w:jc w:val="center"/>
              <w:rPr>
                <w:rFonts w:ascii="宋体" w:hAnsi="宋体"/>
                <w:color w:val="FF0000"/>
                <w:sz w:val="18"/>
                <w:szCs w:val="18"/>
                <w:lang w:val="zh-CN"/>
              </w:rPr>
            </w:pPr>
            <w:r w:rsidRPr="006D6B06">
              <w:rPr>
                <w:rFonts w:ascii="宋体" w:hAnsi="宋体" w:cs="宋体" w:hint="eastAsia"/>
                <w:color w:val="FF0000"/>
                <w:sz w:val="18"/>
                <w:szCs w:val="18"/>
                <w:lang w:val="zh-CN"/>
              </w:rPr>
              <w:t>用水效率等级</w:t>
            </w:r>
            <w:r w:rsidRPr="006D6B06">
              <w:rPr>
                <w:rFonts w:ascii="宋体" w:hAnsi="宋体" w:hint="eastAsia"/>
                <w:color w:val="FF0000"/>
                <w:sz w:val="18"/>
                <w:szCs w:val="18"/>
                <w:lang w:val="zh-CN"/>
              </w:rPr>
              <w:t>3</w:t>
            </w:r>
          </w:p>
        </w:tc>
      </w:tr>
      <w:tr w:rsidR="00FC4551" w:rsidRPr="00890355" w:rsidTr="0040266C">
        <w:trPr>
          <w:trHeight w:val="336"/>
        </w:trPr>
        <w:tc>
          <w:tcPr>
            <w:tcW w:w="2838" w:type="dxa"/>
            <w:vAlign w:val="center"/>
          </w:tcPr>
          <w:p w:rsidR="00FC4551" w:rsidRPr="00890355" w:rsidRDefault="00FC4551" w:rsidP="00F92090">
            <w:pPr>
              <w:spacing w:beforeLines="25" w:afterLines="25" w:line="240" w:lineRule="exact"/>
              <w:jc w:val="center"/>
              <w:rPr>
                <w:rFonts w:ascii="宋体" w:hAnsi="宋体"/>
                <w:sz w:val="18"/>
                <w:szCs w:val="18"/>
                <w:lang w:val="zh-CN"/>
              </w:rPr>
            </w:pPr>
            <w:r w:rsidRPr="00890355">
              <w:rPr>
                <w:rFonts w:ascii="宋体" w:hAnsi="宋体" w:hint="eastAsia"/>
                <w:sz w:val="18"/>
                <w:szCs w:val="18"/>
                <w:lang w:val="zh-CN"/>
              </w:rPr>
              <w:t>淋浴器（L/s）</w:t>
            </w:r>
          </w:p>
        </w:tc>
        <w:tc>
          <w:tcPr>
            <w:tcW w:w="5670" w:type="dxa"/>
            <w:vAlign w:val="center"/>
          </w:tcPr>
          <w:p w:rsidR="00FC4551" w:rsidRPr="006D6B06" w:rsidRDefault="00FC4551" w:rsidP="00F92090">
            <w:pPr>
              <w:spacing w:beforeLines="25" w:afterLines="25" w:line="240" w:lineRule="exact"/>
              <w:jc w:val="center"/>
              <w:rPr>
                <w:rFonts w:ascii="宋体" w:hAnsi="宋体"/>
                <w:color w:val="FF0000"/>
                <w:sz w:val="18"/>
                <w:szCs w:val="18"/>
                <w:lang w:val="zh-CN"/>
              </w:rPr>
            </w:pPr>
            <w:r w:rsidRPr="006D6B06">
              <w:rPr>
                <w:rFonts w:ascii="宋体" w:hAnsi="宋体" w:cs="宋体" w:hint="eastAsia"/>
                <w:color w:val="FF0000"/>
                <w:sz w:val="18"/>
                <w:szCs w:val="18"/>
                <w:lang w:val="zh-CN"/>
              </w:rPr>
              <w:t>用水效率等级</w:t>
            </w:r>
            <w:r w:rsidRPr="006D6B06">
              <w:rPr>
                <w:rFonts w:ascii="宋体" w:hAnsi="宋体" w:hint="eastAsia"/>
                <w:color w:val="FF0000"/>
                <w:sz w:val="18"/>
                <w:szCs w:val="18"/>
                <w:lang w:val="zh-CN"/>
              </w:rPr>
              <w:t>0.12</w:t>
            </w:r>
          </w:p>
        </w:tc>
      </w:tr>
      <w:tr w:rsidR="00FC4551" w:rsidRPr="00890355" w:rsidTr="0040266C">
        <w:trPr>
          <w:trHeight w:val="336"/>
        </w:trPr>
        <w:tc>
          <w:tcPr>
            <w:tcW w:w="2838" w:type="dxa"/>
            <w:vAlign w:val="center"/>
          </w:tcPr>
          <w:p w:rsidR="00FC4551" w:rsidRPr="00890355" w:rsidRDefault="00FC4551" w:rsidP="00F92090">
            <w:pPr>
              <w:spacing w:beforeLines="25" w:afterLines="25" w:line="240" w:lineRule="exact"/>
              <w:jc w:val="center"/>
              <w:rPr>
                <w:rFonts w:ascii="宋体" w:hAnsi="宋体"/>
                <w:sz w:val="18"/>
                <w:szCs w:val="18"/>
                <w:lang w:val="zh-CN"/>
              </w:rPr>
            </w:pPr>
            <w:r w:rsidRPr="00890355">
              <w:rPr>
                <w:rFonts w:ascii="宋体" w:hAnsi="宋体" w:hint="eastAsia"/>
                <w:sz w:val="18"/>
                <w:szCs w:val="18"/>
                <w:lang w:val="zh-CN"/>
              </w:rPr>
              <w:t>大便器冲洗阀（L）</w:t>
            </w:r>
          </w:p>
        </w:tc>
        <w:tc>
          <w:tcPr>
            <w:tcW w:w="5670" w:type="dxa"/>
            <w:vAlign w:val="center"/>
          </w:tcPr>
          <w:p w:rsidR="00FC4551" w:rsidRPr="006D6B06" w:rsidRDefault="00FC4551" w:rsidP="00F92090">
            <w:pPr>
              <w:spacing w:beforeLines="25" w:afterLines="25" w:line="240" w:lineRule="exact"/>
              <w:jc w:val="center"/>
              <w:rPr>
                <w:rFonts w:ascii="宋体" w:hAnsi="宋体" w:cs="宋体"/>
                <w:color w:val="FF0000"/>
                <w:sz w:val="18"/>
                <w:szCs w:val="18"/>
                <w:lang w:val="zh-CN"/>
              </w:rPr>
            </w:pPr>
            <w:r w:rsidRPr="006D6B06">
              <w:rPr>
                <w:rFonts w:ascii="宋体" w:hAnsi="宋体" w:hint="eastAsia"/>
                <w:color w:val="FF0000"/>
                <w:sz w:val="18"/>
                <w:szCs w:val="18"/>
                <w:lang w:val="zh-CN"/>
              </w:rPr>
              <w:t>用水效率等级为5</w:t>
            </w:r>
          </w:p>
        </w:tc>
      </w:tr>
      <w:tr w:rsidR="00FC4551" w:rsidRPr="00890355" w:rsidTr="0040266C">
        <w:trPr>
          <w:trHeight w:val="336"/>
        </w:trPr>
        <w:tc>
          <w:tcPr>
            <w:tcW w:w="2838" w:type="dxa"/>
            <w:vAlign w:val="center"/>
          </w:tcPr>
          <w:p w:rsidR="00FC4551" w:rsidRPr="00890355" w:rsidRDefault="00FC4551" w:rsidP="00F92090">
            <w:pPr>
              <w:spacing w:beforeLines="25" w:afterLines="25" w:line="240" w:lineRule="exact"/>
              <w:jc w:val="center"/>
              <w:rPr>
                <w:rFonts w:ascii="宋体" w:hAnsi="宋体"/>
                <w:sz w:val="18"/>
                <w:szCs w:val="18"/>
                <w:lang w:val="zh-CN"/>
              </w:rPr>
            </w:pPr>
            <w:r w:rsidRPr="00890355">
              <w:rPr>
                <w:rFonts w:ascii="宋体" w:hAnsi="宋体" w:hint="eastAsia"/>
                <w:sz w:val="18"/>
                <w:szCs w:val="18"/>
                <w:lang w:val="zh-CN"/>
              </w:rPr>
              <w:t>小便器冲洗阀（L）</w:t>
            </w:r>
          </w:p>
        </w:tc>
        <w:tc>
          <w:tcPr>
            <w:tcW w:w="5670" w:type="dxa"/>
            <w:vAlign w:val="center"/>
          </w:tcPr>
          <w:p w:rsidR="00FC4551" w:rsidRPr="006D6B06" w:rsidRDefault="00FC4551" w:rsidP="00F92090">
            <w:pPr>
              <w:spacing w:beforeLines="25" w:afterLines="25" w:line="240" w:lineRule="exact"/>
              <w:jc w:val="center"/>
              <w:rPr>
                <w:rFonts w:ascii="宋体" w:hAnsi="宋体" w:cs="宋体"/>
                <w:color w:val="FF0000"/>
                <w:sz w:val="18"/>
                <w:szCs w:val="18"/>
                <w:lang w:val="zh-CN"/>
              </w:rPr>
            </w:pPr>
            <w:r w:rsidRPr="006D6B06">
              <w:rPr>
                <w:rFonts w:ascii="宋体" w:hAnsi="宋体" w:hint="eastAsia"/>
                <w:color w:val="FF0000"/>
                <w:sz w:val="18"/>
                <w:szCs w:val="18"/>
                <w:lang w:val="zh-CN"/>
              </w:rPr>
              <w:t>用水效率等级为3</w:t>
            </w:r>
          </w:p>
        </w:tc>
      </w:tr>
    </w:tbl>
    <w:p w:rsidR="00FC4551" w:rsidRPr="00D90CC3" w:rsidRDefault="00FC4551" w:rsidP="00F92090">
      <w:pPr>
        <w:numPr>
          <w:ilvl w:val="0"/>
          <w:numId w:val="86"/>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、给排水专业施工图及设计说明：应包括主要设备材料表；</w:t>
      </w:r>
    </w:p>
    <w:p w:rsidR="00FC4551" w:rsidRPr="009E685E" w:rsidRDefault="00FC4551" w:rsidP="00FC4551">
      <w:pPr>
        <w:spacing w:line="288" w:lineRule="auto"/>
        <w:rPr>
          <w:rFonts w:ascii="Times New Roman"/>
          <w:szCs w:val="21"/>
          <w:lang w:val="zh-CN"/>
        </w:rPr>
      </w:pPr>
      <w:r w:rsidRPr="009E685E">
        <w:rPr>
          <w:rFonts w:ascii="Times New Roman"/>
          <w:szCs w:val="21"/>
          <w:lang w:val="zh-CN"/>
        </w:rPr>
        <w:t>2</w:t>
      </w:r>
      <w:r w:rsidRPr="009E685E">
        <w:rPr>
          <w:rFonts w:ascii="Times New Roman" w:hint="eastAsia"/>
          <w:szCs w:val="21"/>
          <w:lang w:val="zh-CN"/>
        </w:rPr>
        <w:t>、节水器具产品说明书或检测报告。</w:t>
      </w:r>
    </w:p>
    <w:p w:rsidR="00FC4551" w:rsidRDefault="00FC4551" w:rsidP="00FC4551">
      <w:pPr>
        <w:spacing w:line="288" w:lineRule="auto"/>
        <w:rPr>
          <w:rFonts w:ascii="Times New Roman"/>
          <w:szCs w:val="21"/>
          <w:lang w:val="zh-CN"/>
        </w:rPr>
      </w:pPr>
      <w:r w:rsidRPr="00D90CC3">
        <w:rPr>
          <w:rFonts w:ascii="Times New Roman" w:hint="eastAsia"/>
          <w:szCs w:val="21"/>
          <w:lang w:val="zh-CN"/>
        </w:rPr>
        <w:t>节水器具使用承诺（非土建装修一体化项目）。</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9E685E" w:rsidTr="0040266C">
        <w:trPr>
          <w:trHeight w:val="1418"/>
        </w:trPr>
        <w:tc>
          <w:tcPr>
            <w:tcW w:w="8522" w:type="dxa"/>
          </w:tcPr>
          <w:p w:rsidR="00FC4551" w:rsidRPr="009D5E89" w:rsidRDefault="00FC4551" w:rsidP="00F92090">
            <w:pPr>
              <w:pStyle w:val="af6"/>
              <w:numPr>
                <w:ilvl w:val="0"/>
                <w:numId w:val="124"/>
              </w:numPr>
              <w:spacing w:beforeLines="50" w:line="288" w:lineRule="auto"/>
              <w:ind w:firstLineChars="0"/>
              <w:rPr>
                <w:rFonts w:ascii="Times New Roman" w:hAnsi="Times New Roman"/>
                <w:color w:val="FF0000"/>
                <w:szCs w:val="21"/>
                <w:lang w:val="zh-CN"/>
              </w:rPr>
            </w:pPr>
            <w:r w:rsidRPr="009D5E89">
              <w:rPr>
                <w:rFonts w:ascii="Times New Roman" w:hAnsi="Times New Roman" w:hint="eastAsia"/>
                <w:color w:val="FF0000"/>
                <w:szCs w:val="21"/>
                <w:lang w:val="zh-CN"/>
              </w:rPr>
              <w:t>给排水专业设计说明及施工图纸</w:t>
            </w:r>
            <w:r w:rsidR="006D6B06" w:rsidRPr="009D5E89">
              <w:rPr>
                <w:rFonts w:ascii="Times New Roman" w:hAnsi="Times New Roman" w:hint="eastAsia"/>
                <w:color w:val="FF0000"/>
                <w:szCs w:val="21"/>
                <w:lang w:val="zh-CN"/>
              </w:rPr>
              <w:t>；</w:t>
            </w:r>
          </w:p>
          <w:p w:rsidR="00FC4551" w:rsidRPr="009D5E89" w:rsidRDefault="009D5E89" w:rsidP="00F92090">
            <w:pPr>
              <w:spacing w:beforeLines="50" w:line="288" w:lineRule="auto"/>
              <w:rPr>
                <w:rFonts w:ascii="Times New Roman"/>
                <w:b/>
                <w:szCs w:val="21"/>
                <w:lang w:val="zh-CN"/>
              </w:rPr>
            </w:pPr>
            <w:r>
              <w:rPr>
                <w:rFonts w:ascii="Times New Roman" w:hAnsi="Times New Roman" w:hint="eastAsia"/>
                <w:color w:val="FF0000"/>
                <w:szCs w:val="21"/>
                <w:lang w:val="zh-CN"/>
              </w:rPr>
              <w:t>2</w:t>
            </w:r>
            <w:r>
              <w:rPr>
                <w:rFonts w:ascii="Times New Roman" w:hAnsi="Times New Roman" w:hint="eastAsia"/>
                <w:color w:val="FF0000"/>
                <w:szCs w:val="21"/>
                <w:lang w:val="zh-CN"/>
              </w:rPr>
              <w:t>、</w:t>
            </w:r>
            <w:r w:rsidR="00FC4551" w:rsidRPr="009D5E89">
              <w:rPr>
                <w:rFonts w:ascii="Times New Roman" w:hAnsi="Times New Roman" w:hint="eastAsia"/>
                <w:color w:val="FF0000"/>
                <w:szCs w:val="21"/>
                <w:lang w:val="zh-CN"/>
              </w:rPr>
              <w:t>节水器具产品说明书或检测报告。</w:t>
            </w:r>
          </w:p>
        </w:tc>
      </w:tr>
    </w:tbl>
    <w:p w:rsidR="00FC4551" w:rsidRPr="00DE17A7" w:rsidRDefault="00FC4551" w:rsidP="00F92090">
      <w:pPr>
        <w:spacing w:beforeLines="50" w:afterLines="50" w:line="240" w:lineRule="auto"/>
        <w:jc w:val="center"/>
        <w:outlineLvl w:val="2"/>
        <w:rPr>
          <w:rFonts w:ascii="Times New Roman" w:hAnsi="Times New Roman"/>
          <w:b/>
          <w:sz w:val="30"/>
          <w:szCs w:val="30"/>
        </w:rPr>
      </w:pPr>
      <w:r>
        <w:rPr>
          <w:rFonts w:ascii="Times New Roman"/>
          <w:szCs w:val="21"/>
          <w:lang w:val="zh-CN"/>
        </w:rPr>
        <w:br w:type="page"/>
      </w:r>
      <w:bookmarkStart w:id="43" w:name="_Toc455428623"/>
      <w:r w:rsidRPr="00DE17A7">
        <w:rPr>
          <w:rFonts w:ascii="Times New Roman" w:hAnsi="Times New Roman"/>
          <w:b/>
          <w:sz w:val="30"/>
          <w:szCs w:val="30"/>
        </w:rPr>
        <w:lastRenderedPageBreak/>
        <w:t xml:space="preserve">6.2 </w:t>
      </w:r>
      <w:r w:rsidRPr="00DE17A7">
        <w:rPr>
          <w:rFonts w:ascii="Times New Roman" w:hAnsi="Times New Roman" w:hint="eastAsia"/>
          <w:b/>
          <w:sz w:val="30"/>
          <w:szCs w:val="30"/>
        </w:rPr>
        <w:t>评分项</w:t>
      </w:r>
      <w:bookmarkEnd w:id="43"/>
    </w:p>
    <w:p w:rsidR="00FC4551" w:rsidRPr="00DE17A7" w:rsidRDefault="00FC4551" w:rsidP="00F92090">
      <w:pPr>
        <w:spacing w:beforeLines="50" w:afterLines="50" w:line="240" w:lineRule="auto"/>
        <w:jc w:val="center"/>
        <w:outlineLvl w:val="3"/>
        <w:rPr>
          <w:rFonts w:ascii="Times New Roman"/>
          <w:b/>
          <w:sz w:val="28"/>
          <w:szCs w:val="28"/>
        </w:rPr>
      </w:pPr>
      <w:r w:rsidRPr="00DE17A7">
        <w:rPr>
          <w:rFonts w:ascii="Times New Roman" w:hint="eastAsia"/>
          <w:b/>
          <w:sz w:val="28"/>
          <w:szCs w:val="28"/>
        </w:rPr>
        <w:t>Ⅰ</w:t>
      </w:r>
      <w:r>
        <w:rPr>
          <w:rFonts w:ascii="Times New Roman" w:hint="eastAsia"/>
          <w:b/>
          <w:sz w:val="28"/>
          <w:szCs w:val="28"/>
        </w:rPr>
        <w:t xml:space="preserve"> </w:t>
      </w:r>
      <w:r w:rsidRPr="00DE17A7">
        <w:rPr>
          <w:rFonts w:ascii="Times New Roman" w:hint="eastAsia"/>
          <w:b/>
          <w:sz w:val="28"/>
          <w:szCs w:val="28"/>
        </w:rPr>
        <w:t>节水系统</w:t>
      </w:r>
    </w:p>
    <w:p w:rsidR="00FC4551" w:rsidRPr="00D90CC3" w:rsidRDefault="00FC4551" w:rsidP="00FC4551">
      <w:pPr>
        <w:spacing w:line="288" w:lineRule="auto"/>
        <w:rPr>
          <w:rFonts w:ascii="Times New Roman" w:hAnsi="Times New Roman"/>
          <w:b/>
          <w:sz w:val="24"/>
          <w:szCs w:val="24"/>
          <w:lang w:val="zh-CN"/>
        </w:rPr>
      </w:pPr>
      <w:smartTag w:uri="urn:schemas-microsoft-com:office:smarttags" w:element="chsdate">
        <w:smartTagPr>
          <w:attr w:name="IsROCDate" w:val="False"/>
          <w:attr w:name="IsLunarDate" w:val="False"/>
          <w:attr w:name="Day" w:val="30"/>
          <w:attr w:name="Month" w:val="12"/>
          <w:attr w:name="Year" w:val="1899"/>
        </w:smartTagPr>
        <w:r w:rsidRPr="00D90CC3">
          <w:rPr>
            <w:rFonts w:ascii="Times New Roman" w:hAnsi="Times New Roman"/>
            <w:b/>
            <w:sz w:val="24"/>
            <w:szCs w:val="24"/>
            <w:lang w:val="zh-CN"/>
          </w:rPr>
          <w:t>6.2.1</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建筑平均日用水量满足现行国家标准《民用建筑节水设计标准》</w:t>
      </w:r>
      <w:r w:rsidRPr="00D90CC3">
        <w:rPr>
          <w:rFonts w:ascii="Times New Roman" w:hAnsi="Times New Roman"/>
          <w:b/>
          <w:sz w:val="24"/>
          <w:szCs w:val="24"/>
          <w:lang w:val="zh-CN"/>
        </w:rPr>
        <w:t>GB</w:t>
      </w:r>
      <w:r>
        <w:rPr>
          <w:rFonts w:ascii="Times New Roman" w:hAnsi="Times New Roman" w:hint="eastAsia"/>
          <w:b/>
          <w:sz w:val="24"/>
          <w:szCs w:val="24"/>
          <w:lang w:val="zh-CN"/>
        </w:rPr>
        <w:t xml:space="preserve"> </w:t>
      </w:r>
      <w:r w:rsidRPr="00D90CC3">
        <w:rPr>
          <w:rFonts w:ascii="Times New Roman" w:hAnsi="Times New Roman"/>
          <w:b/>
          <w:sz w:val="24"/>
          <w:szCs w:val="24"/>
          <w:lang w:val="zh-CN"/>
        </w:rPr>
        <w:t>50555</w:t>
      </w:r>
      <w:r w:rsidRPr="00D90CC3">
        <w:rPr>
          <w:rFonts w:ascii="Times New Roman" w:hAnsi="Times New Roman" w:hint="eastAsia"/>
          <w:b/>
          <w:sz w:val="24"/>
          <w:szCs w:val="24"/>
          <w:lang w:val="zh-CN"/>
        </w:rPr>
        <w:t>中的节水用水定额的要求。（总分</w:t>
      </w:r>
      <w:r w:rsidRPr="00D90CC3">
        <w:rPr>
          <w:rFonts w:ascii="Times New Roman" w:hAnsi="Times New Roman"/>
          <w:b/>
          <w:sz w:val="24"/>
          <w:szCs w:val="24"/>
          <w:lang w:val="zh-CN"/>
        </w:rPr>
        <w:t xml:space="preserve"> 10 </w:t>
      </w:r>
      <w:r w:rsidRPr="00D90CC3">
        <w:rPr>
          <w:rFonts w:ascii="Times New Roman" w:hAnsi="Times New Roman" w:hint="eastAsia"/>
          <w:b/>
          <w:sz w:val="24"/>
          <w:szCs w:val="24"/>
          <w:lang w:val="zh-CN"/>
        </w:rPr>
        <w:t>分）</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设计阶段不参评。</w:t>
      </w:r>
    </w:p>
    <w:p w:rsidR="00FC4551" w:rsidRPr="00D90CC3" w:rsidRDefault="00FC4551" w:rsidP="00FC4551">
      <w:pPr>
        <w:spacing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lastRenderedPageBreak/>
          <w:t>6.2.2</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采取有效措施避免管网漏损。（总分</w:t>
      </w:r>
      <w:r w:rsidRPr="00D90CC3">
        <w:rPr>
          <w:rFonts w:ascii="Times New Roman" w:hAnsi="Times New Roman"/>
          <w:b/>
          <w:sz w:val="24"/>
          <w:szCs w:val="24"/>
          <w:lang w:val="zh-CN"/>
        </w:rPr>
        <w:t xml:space="preserve"> 7 </w:t>
      </w:r>
      <w:r w:rsidRPr="00D90CC3">
        <w:rPr>
          <w:rFonts w:ascii="Times New Roman" w:hAnsi="Times New Roman" w:hint="eastAsia"/>
          <w:b/>
          <w:sz w:val="24"/>
          <w:szCs w:val="24"/>
          <w:lang w:val="zh-CN"/>
        </w:rPr>
        <w:t>分）</w:t>
      </w:r>
    </w:p>
    <w:p w:rsidR="00FC4551" w:rsidRPr="00D90CC3" w:rsidRDefault="00FC4551" w:rsidP="00F92090">
      <w:pPr>
        <w:numPr>
          <w:ilvl w:val="0"/>
          <w:numId w:val="87"/>
        </w:numPr>
        <w:spacing w:beforeLines="50" w:line="288" w:lineRule="auto"/>
        <w:rPr>
          <w:rFonts w:ascii="Times New Roman"/>
          <w:b/>
          <w:szCs w:val="21"/>
          <w:lang w:val="zh-CN"/>
        </w:rPr>
      </w:pPr>
      <w:r w:rsidRPr="00D90CC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66733F">
              <w:rPr>
                <w:rFonts w:ascii="宋体" w:hAnsi="宋体" w:hint="eastAsia"/>
                <w:sz w:val="18"/>
                <w:szCs w:val="18"/>
                <w:lang w:val="zh-CN"/>
              </w:rPr>
              <w:t>选用密闭性能好的阀门、设备，使用耐腐蚀、耐久性能好的管材、管件</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2131" w:type="dxa"/>
            <w:vAlign w:val="center"/>
          </w:tcPr>
          <w:p w:rsidR="00FC4551" w:rsidRPr="006D6B06" w:rsidRDefault="00FC4551" w:rsidP="00F92090">
            <w:pPr>
              <w:spacing w:beforeLines="25" w:afterLines="25" w:line="240" w:lineRule="exact"/>
              <w:jc w:val="center"/>
              <w:rPr>
                <w:rFonts w:ascii="宋体" w:hAnsi="宋体"/>
                <w:color w:val="FF0000"/>
                <w:sz w:val="18"/>
                <w:szCs w:val="18"/>
                <w:lang w:val="zh-CN"/>
              </w:rPr>
            </w:pPr>
            <w:r w:rsidRPr="006D6B06">
              <w:rPr>
                <w:rFonts w:ascii="宋体" w:hAnsi="宋体" w:hint="eastAsia"/>
                <w:color w:val="FF0000"/>
                <w:sz w:val="18"/>
                <w:szCs w:val="18"/>
                <w:lang w:val="zh-CN"/>
              </w:rPr>
              <w:t>1</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66733F">
              <w:rPr>
                <w:rFonts w:ascii="宋体" w:hAnsi="宋体" w:hint="eastAsia"/>
                <w:sz w:val="18"/>
                <w:szCs w:val="18"/>
                <w:lang w:val="zh-CN"/>
              </w:rPr>
              <w:t>室外埋地管道采取有效措施避免管网漏损</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2131" w:type="dxa"/>
            <w:vAlign w:val="center"/>
          </w:tcPr>
          <w:p w:rsidR="00FC4551" w:rsidRPr="006D6B06" w:rsidRDefault="005C4CB5"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66733F">
              <w:rPr>
                <w:rFonts w:ascii="宋体" w:hAnsi="宋体" w:hint="eastAsia"/>
                <w:sz w:val="18"/>
                <w:szCs w:val="18"/>
                <w:lang w:val="zh-CN"/>
              </w:rPr>
              <w:t>设计阶段根据水平衡测试的要求安装分级计量水表；运行阶段，提供用水量计量情况和管网漏损检测、整改报告</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FC4551" w:rsidRPr="006D6B06" w:rsidRDefault="00FC4551" w:rsidP="00F92090">
            <w:pPr>
              <w:spacing w:beforeLines="25" w:afterLines="25" w:line="240" w:lineRule="exact"/>
              <w:jc w:val="center"/>
              <w:rPr>
                <w:rFonts w:ascii="宋体" w:hAnsi="宋体"/>
                <w:color w:val="FF0000"/>
                <w:sz w:val="18"/>
                <w:szCs w:val="18"/>
                <w:lang w:val="zh-CN"/>
              </w:rPr>
            </w:pPr>
            <w:r w:rsidRPr="00C9725A">
              <w:rPr>
                <w:rFonts w:ascii="宋体" w:hAnsi="宋体" w:hint="eastAsia"/>
                <w:color w:val="FF0000"/>
                <w:sz w:val="18"/>
                <w:szCs w:val="18"/>
                <w:lang w:val="zh-CN"/>
              </w:rPr>
              <w:t>5</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7</w:t>
            </w:r>
          </w:p>
        </w:tc>
        <w:tc>
          <w:tcPr>
            <w:tcW w:w="2131" w:type="dxa"/>
            <w:vAlign w:val="center"/>
          </w:tcPr>
          <w:p w:rsidR="00FC4551" w:rsidRPr="006D6B06" w:rsidRDefault="005C4CB5"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7</w:t>
            </w:r>
          </w:p>
        </w:tc>
      </w:tr>
    </w:tbl>
    <w:p w:rsidR="00FC4551" w:rsidRPr="00D90CC3" w:rsidRDefault="00FC4551" w:rsidP="00F92090">
      <w:pPr>
        <w:numPr>
          <w:ilvl w:val="0"/>
          <w:numId w:val="87"/>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Pr="00D9132B" w:rsidRDefault="00FC4551" w:rsidP="00FC4551">
      <w:pPr>
        <w:spacing w:line="288" w:lineRule="auto"/>
        <w:rPr>
          <w:rFonts w:ascii="Times New Roman"/>
          <w:szCs w:val="21"/>
          <w:lang w:val="zh-CN"/>
        </w:rPr>
      </w:pPr>
      <w:r w:rsidRPr="00D90CC3">
        <w:rPr>
          <w:rFonts w:ascii="Times New Roman" w:hint="eastAsia"/>
          <w:szCs w:val="21"/>
          <w:lang w:val="zh-CN"/>
        </w:rPr>
        <w:t>简要说明所采用的高效低耗的设备和避免管道漏损的措施（如采用管道涂衬、管内衬软管、管内套管道以及选用性能高的阀门、零泄漏阀门等）、分级计量水表的设计方案。（</w:t>
      </w:r>
      <w:r w:rsidRPr="00D90CC3">
        <w:rPr>
          <w:rFonts w:ascii="Times New Roman"/>
          <w:szCs w:val="21"/>
          <w:lang w:val="zh-CN"/>
        </w:rPr>
        <w:t>200</w:t>
      </w:r>
      <w:r w:rsidRPr="00D90CC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701"/>
        </w:trPr>
        <w:tc>
          <w:tcPr>
            <w:tcW w:w="8522" w:type="dxa"/>
          </w:tcPr>
          <w:p w:rsidR="005C4CB5" w:rsidRPr="005C4CB5" w:rsidRDefault="005C4CB5" w:rsidP="005C4CB5">
            <w:pPr>
              <w:numPr>
                <w:ilvl w:val="0"/>
                <w:numId w:val="110"/>
              </w:numPr>
              <w:spacing w:line="288" w:lineRule="auto"/>
              <w:rPr>
                <w:rFonts w:ascii="Times New Roman"/>
                <w:color w:val="FF0000"/>
                <w:szCs w:val="21"/>
                <w:lang w:val="zh-CN"/>
              </w:rPr>
            </w:pPr>
            <w:r w:rsidRPr="005C4CB5">
              <w:rPr>
                <w:rFonts w:ascii="Times New Roman" w:hint="eastAsia"/>
                <w:color w:val="FF0000"/>
                <w:szCs w:val="21"/>
                <w:lang w:val="zh-CN"/>
              </w:rPr>
              <w:t>室内生活给水、热水系统均采用纳米抗菌</w:t>
            </w:r>
            <w:r w:rsidRPr="005C4CB5">
              <w:rPr>
                <w:rFonts w:ascii="Times New Roman" w:hint="eastAsia"/>
                <w:color w:val="FF0000"/>
                <w:szCs w:val="21"/>
                <w:lang w:val="zh-CN"/>
              </w:rPr>
              <w:t>PP-R</w:t>
            </w:r>
            <w:r w:rsidRPr="005C4CB5">
              <w:rPr>
                <w:rFonts w:ascii="Times New Roman" w:hint="eastAsia"/>
                <w:color w:val="FF0000"/>
                <w:szCs w:val="21"/>
                <w:lang w:val="zh-CN"/>
              </w:rPr>
              <w:t>管，</w:t>
            </w:r>
            <w:r w:rsidRPr="005C4CB5">
              <w:rPr>
                <w:rFonts w:ascii="Times New Roman" w:hint="eastAsia"/>
                <w:color w:val="FF0000"/>
                <w:szCs w:val="21"/>
                <w:lang w:val="zh-CN"/>
              </w:rPr>
              <w:t>S3.2</w:t>
            </w:r>
            <w:r w:rsidRPr="005C4CB5">
              <w:rPr>
                <w:rFonts w:ascii="Times New Roman" w:hint="eastAsia"/>
                <w:color w:val="FF0000"/>
                <w:szCs w:val="21"/>
                <w:lang w:val="zh-CN"/>
              </w:rPr>
              <w:t>级，热熔连接，承压≥</w:t>
            </w:r>
            <w:r w:rsidRPr="005C4CB5">
              <w:rPr>
                <w:rFonts w:ascii="Times New Roman" w:hint="eastAsia"/>
                <w:color w:val="FF0000"/>
                <w:szCs w:val="21"/>
                <w:lang w:val="zh-CN"/>
              </w:rPr>
              <w:t>1.00MPa</w:t>
            </w:r>
            <w:r w:rsidRPr="005C4CB5">
              <w:rPr>
                <w:rFonts w:ascii="Times New Roman" w:hint="eastAsia"/>
                <w:color w:val="FF0000"/>
                <w:szCs w:val="21"/>
                <w:lang w:val="zh-CN"/>
              </w:rPr>
              <w:t>；室内排水立管采用</w:t>
            </w:r>
            <w:r w:rsidRPr="005C4CB5">
              <w:rPr>
                <w:rFonts w:ascii="Times New Roman" w:hint="eastAsia"/>
                <w:color w:val="FF0000"/>
                <w:szCs w:val="21"/>
                <w:lang w:val="zh-CN"/>
              </w:rPr>
              <w:t>UPVC</w:t>
            </w:r>
            <w:r w:rsidRPr="005C4CB5">
              <w:rPr>
                <w:rFonts w:ascii="Times New Roman" w:hint="eastAsia"/>
                <w:color w:val="FF0000"/>
                <w:szCs w:val="21"/>
                <w:lang w:val="zh-CN"/>
              </w:rPr>
              <w:t>螺旋消音管，支管及排出管采用</w:t>
            </w:r>
            <w:r w:rsidRPr="005C4CB5">
              <w:rPr>
                <w:rFonts w:ascii="Times New Roman" w:hint="eastAsia"/>
                <w:color w:val="FF0000"/>
                <w:szCs w:val="21"/>
                <w:lang w:val="zh-CN"/>
              </w:rPr>
              <w:t>UPVC</w:t>
            </w:r>
            <w:r w:rsidRPr="005C4CB5">
              <w:rPr>
                <w:rFonts w:ascii="Times New Roman" w:hint="eastAsia"/>
                <w:color w:val="FF0000"/>
                <w:szCs w:val="21"/>
                <w:lang w:val="zh-CN"/>
              </w:rPr>
              <w:t>排水塑料管，粘接，连接开水排水地漏的管线采用柔性排水铸铁管，法兰压盖连接；埋地消防管线采用给水球墨铸铁管，法兰连接，室内架空部分消防管线均采用内外壁热浸渡锌钢管，管径＜</w:t>
            </w:r>
            <w:r w:rsidRPr="005C4CB5">
              <w:rPr>
                <w:rFonts w:ascii="Times New Roman" w:hint="eastAsia"/>
                <w:color w:val="FF0000"/>
                <w:szCs w:val="21"/>
                <w:lang w:val="zh-CN"/>
              </w:rPr>
              <w:t>DN100</w:t>
            </w:r>
            <w:r w:rsidRPr="005C4CB5">
              <w:rPr>
                <w:rFonts w:ascii="Times New Roman" w:hint="eastAsia"/>
                <w:color w:val="FF0000"/>
                <w:szCs w:val="21"/>
                <w:lang w:val="zh-CN"/>
              </w:rPr>
              <w:t>采用丝扣连接，管径≥</w:t>
            </w:r>
            <w:r w:rsidRPr="005C4CB5">
              <w:rPr>
                <w:rFonts w:ascii="Times New Roman" w:hint="eastAsia"/>
                <w:color w:val="FF0000"/>
                <w:szCs w:val="21"/>
                <w:lang w:val="zh-CN"/>
              </w:rPr>
              <w:t>DN100</w:t>
            </w:r>
            <w:r w:rsidRPr="005C4CB5">
              <w:rPr>
                <w:rFonts w:ascii="Times New Roman" w:hint="eastAsia"/>
                <w:color w:val="FF0000"/>
                <w:szCs w:val="21"/>
                <w:lang w:val="zh-CN"/>
              </w:rPr>
              <w:t>采用沟槽连接，与阀门采用法兰连接，工作压力</w:t>
            </w:r>
            <w:r w:rsidRPr="005C4CB5">
              <w:rPr>
                <w:rFonts w:ascii="Times New Roman" w:hint="eastAsia"/>
                <w:color w:val="FF0000"/>
                <w:szCs w:val="21"/>
                <w:lang w:val="zh-CN"/>
              </w:rPr>
              <w:t>1.60MPa</w:t>
            </w:r>
            <w:r w:rsidRPr="005C4CB5">
              <w:rPr>
                <w:rFonts w:ascii="Times New Roman" w:hint="eastAsia"/>
                <w:color w:val="FF0000"/>
                <w:szCs w:val="21"/>
                <w:lang w:val="zh-CN"/>
              </w:rPr>
              <w:t>。</w:t>
            </w:r>
          </w:p>
          <w:p w:rsidR="005C4CB5" w:rsidRPr="005C4CB5" w:rsidRDefault="005C4CB5" w:rsidP="005C4CB5">
            <w:pPr>
              <w:numPr>
                <w:ilvl w:val="0"/>
                <w:numId w:val="110"/>
              </w:numPr>
              <w:spacing w:line="288" w:lineRule="auto"/>
              <w:rPr>
                <w:rFonts w:ascii="Times New Roman"/>
                <w:color w:val="FF0000"/>
                <w:szCs w:val="21"/>
                <w:lang w:val="zh-CN"/>
              </w:rPr>
            </w:pPr>
            <w:r w:rsidRPr="005C4CB5">
              <w:rPr>
                <w:rFonts w:ascii="Times New Roman" w:hint="eastAsia"/>
                <w:color w:val="FF0000"/>
                <w:szCs w:val="21"/>
                <w:lang w:val="zh-CN"/>
              </w:rPr>
              <w:t>敷设在垫层、墙体管槽内的给水管材宜采用塑料、金属与塑料复合管或耐腐蚀的金属管材，并应符合现行的国家标准《建筑给水排水设计规范》</w:t>
            </w:r>
            <w:r w:rsidRPr="005C4CB5">
              <w:rPr>
                <w:rFonts w:ascii="Times New Roman" w:hint="eastAsia"/>
                <w:color w:val="FF0000"/>
                <w:szCs w:val="21"/>
                <w:lang w:val="zh-CN"/>
              </w:rPr>
              <w:t>GB50015</w:t>
            </w:r>
            <w:r w:rsidRPr="005C4CB5">
              <w:rPr>
                <w:rFonts w:ascii="Times New Roman" w:hint="eastAsia"/>
                <w:color w:val="FF0000"/>
                <w:szCs w:val="21"/>
                <w:lang w:val="zh-CN"/>
              </w:rPr>
              <w:t>的相关规定；埋地给水管应根据土壤条件选用耐腐蚀、接口严密耐久的管材和管件，做好相应的管道基础和回填土夯；室外直埋热水管，应根据土壤条件、地下水位高低、选用管材材质、管内外温差采取耐久可靠的防水、防潮、防止管道伸缩破坏的措施；室外直埋热水管道直埋敷设还应符合国家现行标准《建筑给水排水及采暖工程验收规范》</w:t>
            </w:r>
            <w:r w:rsidRPr="005C4CB5">
              <w:rPr>
                <w:rFonts w:ascii="Times New Roman" w:hint="eastAsia"/>
                <w:color w:val="FF0000"/>
                <w:szCs w:val="21"/>
                <w:lang w:val="zh-CN"/>
              </w:rPr>
              <w:t>GB50242</w:t>
            </w:r>
            <w:r w:rsidRPr="005C4CB5">
              <w:rPr>
                <w:rFonts w:ascii="Times New Roman" w:hint="eastAsia"/>
                <w:color w:val="FF0000"/>
                <w:szCs w:val="21"/>
                <w:lang w:val="zh-CN"/>
              </w:rPr>
              <w:t>等的规定。</w:t>
            </w:r>
          </w:p>
          <w:p w:rsidR="005C4CB5" w:rsidRPr="005C4CB5" w:rsidRDefault="005C4CB5" w:rsidP="005C4CB5">
            <w:pPr>
              <w:numPr>
                <w:ilvl w:val="0"/>
                <w:numId w:val="110"/>
              </w:numPr>
              <w:spacing w:line="288" w:lineRule="auto"/>
              <w:rPr>
                <w:rFonts w:ascii="Times New Roman" w:hAnsi="Times New Roman"/>
                <w:color w:val="FF0000"/>
                <w:szCs w:val="21"/>
                <w:lang w:val="zh-CN"/>
              </w:rPr>
            </w:pPr>
            <w:r w:rsidRPr="005C4CB5">
              <w:rPr>
                <w:rFonts w:ascii="Times New Roman" w:hint="eastAsia"/>
                <w:color w:val="FF0000"/>
                <w:szCs w:val="21"/>
                <w:lang w:val="zh-CN"/>
              </w:rPr>
              <w:t>生活给水管道上安装的阀门，管径≤</w:t>
            </w:r>
            <w:r w:rsidRPr="005C4CB5">
              <w:rPr>
                <w:rFonts w:ascii="Times New Roman" w:hint="eastAsia"/>
                <w:color w:val="FF0000"/>
                <w:szCs w:val="21"/>
                <w:lang w:val="zh-CN"/>
              </w:rPr>
              <w:t>DN50</w:t>
            </w:r>
            <w:r w:rsidRPr="005C4CB5">
              <w:rPr>
                <w:rFonts w:ascii="Times New Roman" w:hint="eastAsia"/>
                <w:color w:val="FF0000"/>
                <w:szCs w:val="21"/>
                <w:lang w:val="zh-CN"/>
              </w:rPr>
              <w:t>采用铜质铜芯截止阀，管径＞</w:t>
            </w:r>
            <w:r w:rsidRPr="005C4CB5">
              <w:rPr>
                <w:rFonts w:ascii="Times New Roman" w:hint="eastAsia"/>
                <w:color w:val="FF0000"/>
                <w:szCs w:val="21"/>
                <w:lang w:val="zh-CN"/>
              </w:rPr>
              <w:t>DN50</w:t>
            </w:r>
            <w:r w:rsidRPr="005C4CB5">
              <w:rPr>
                <w:rFonts w:ascii="Times New Roman" w:hint="eastAsia"/>
                <w:color w:val="FF0000"/>
                <w:szCs w:val="21"/>
                <w:lang w:val="zh-CN"/>
              </w:rPr>
              <w:t>采用闸阀或蝶阀，工作压力</w:t>
            </w:r>
            <w:r w:rsidRPr="005C4CB5">
              <w:rPr>
                <w:rFonts w:ascii="Times New Roman" w:hint="eastAsia"/>
                <w:color w:val="FF0000"/>
                <w:szCs w:val="21"/>
                <w:lang w:val="zh-CN"/>
              </w:rPr>
              <w:t>1.60MPa</w:t>
            </w:r>
            <w:r w:rsidRPr="005C4CB5">
              <w:rPr>
                <w:rFonts w:ascii="Times New Roman" w:hint="eastAsia"/>
                <w:color w:val="FF0000"/>
                <w:szCs w:val="21"/>
                <w:lang w:val="zh-CN"/>
              </w:rPr>
              <w:t>；消防系统采用对夹式蝶阀，工作压力</w:t>
            </w:r>
            <w:r w:rsidRPr="005C4CB5">
              <w:rPr>
                <w:rFonts w:ascii="Times New Roman" w:hint="eastAsia"/>
                <w:color w:val="FF0000"/>
                <w:szCs w:val="21"/>
                <w:lang w:val="zh-CN"/>
              </w:rPr>
              <w:t>1.60MPa</w:t>
            </w:r>
            <w:r w:rsidRPr="005C4CB5">
              <w:rPr>
                <w:rFonts w:ascii="Times New Roman" w:hint="eastAsia"/>
                <w:color w:val="FF0000"/>
                <w:szCs w:val="21"/>
                <w:lang w:val="zh-CN"/>
              </w:rPr>
              <w:t>。</w:t>
            </w:r>
          </w:p>
          <w:p w:rsidR="005C4CB5" w:rsidRPr="005C4CB5" w:rsidRDefault="005C4CB5" w:rsidP="005C4CB5">
            <w:pPr>
              <w:numPr>
                <w:ilvl w:val="0"/>
                <w:numId w:val="110"/>
              </w:numPr>
              <w:spacing w:line="288" w:lineRule="auto"/>
              <w:rPr>
                <w:rFonts w:ascii="Times New Roman" w:hAnsi="Times New Roman"/>
                <w:color w:val="FF0000"/>
                <w:szCs w:val="21"/>
                <w:lang w:val="zh-CN"/>
              </w:rPr>
            </w:pPr>
            <w:r w:rsidRPr="005C4CB5">
              <w:rPr>
                <w:rFonts w:ascii="Times New Roman" w:hint="eastAsia"/>
                <w:color w:val="FF0000"/>
                <w:szCs w:val="21"/>
                <w:lang w:val="zh-CN"/>
              </w:rPr>
              <w:t>埋地消防管道加强级防腐。</w:t>
            </w:r>
          </w:p>
          <w:p w:rsidR="00FC4551" w:rsidRPr="00FF643D" w:rsidRDefault="005C4CB5" w:rsidP="005C4CB5">
            <w:pPr>
              <w:numPr>
                <w:ilvl w:val="0"/>
                <w:numId w:val="110"/>
              </w:numPr>
              <w:spacing w:line="288" w:lineRule="auto"/>
              <w:rPr>
                <w:rFonts w:ascii="Times New Roman"/>
                <w:szCs w:val="21"/>
                <w:lang w:val="zh-CN"/>
              </w:rPr>
            </w:pPr>
            <w:r w:rsidRPr="005C4CB5">
              <w:rPr>
                <w:rFonts w:ascii="Times New Roman" w:hint="eastAsia"/>
                <w:color w:val="FF0000"/>
                <w:szCs w:val="21"/>
                <w:lang w:val="zh-CN"/>
              </w:rPr>
              <w:t>根据水平衡测试的要求安装分级计量水表。</w:t>
            </w:r>
          </w:p>
        </w:tc>
      </w:tr>
    </w:tbl>
    <w:p w:rsidR="00FC4551" w:rsidRPr="00D90CC3" w:rsidRDefault="00FC4551" w:rsidP="00F92090">
      <w:pPr>
        <w:numPr>
          <w:ilvl w:val="0"/>
          <w:numId w:val="87"/>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、给排水专业施工图及设计说明：应包括室内外给排水消防系统设计说明、室内外给排水消防系统施工说明、给排水系统图、分级水表设置示意图；</w:t>
      </w:r>
    </w:p>
    <w:p w:rsidR="00FC4551"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、水表统计表：应说明按哪些用途设置用水计量表，并与图纸相对应。</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701"/>
        </w:trPr>
        <w:tc>
          <w:tcPr>
            <w:tcW w:w="8522" w:type="dxa"/>
          </w:tcPr>
          <w:p w:rsidR="00FC4551" w:rsidRPr="009D5E89" w:rsidRDefault="00FC4551" w:rsidP="009D5E89">
            <w:pPr>
              <w:pStyle w:val="af6"/>
              <w:numPr>
                <w:ilvl w:val="0"/>
                <w:numId w:val="123"/>
              </w:numPr>
              <w:spacing w:line="288" w:lineRule="auto"/>
              <w:ind w:firstLineChars="0"/>
              <w:rPr>
                <w:rFonts w:ascii="Times New Roman"/>
                <w:color w:val="FF0000"/>
                <w:szCs w:val="21"/>
                <w:lang w:val="zh-CN"/>
              </w:rPr>
            </w:pPr>
            <w:r w:rsidRPr="009D5E89">
              <w:rPr>
                <w:rFonts w:ascii="Times New Roman" w:hint="eastAsia"/>
                <w:color w:val="FF0000"/>
                <w:szCs w:val="21"/>
                <w:lang w:val="zh-CN"/>
              </w:rPr>
              <w:t>给排水专业设计说明及施工图；</w:t>
            </w:r>
          </w:p>
          <w:p w:rsidR="00FC4551" w:rsidRPr="008F6081" w:rsidRDefault="009D5E89" w:rsidP="009D5E89">
            <w:pPr>
              <w:spacing w:line="288" w:lineRule="auto"/>
              <w:ind w:left="165"/>
              <w:rPr>
                <w:rFonts w:ascii="Times New Roman"/>
                <w:szCs w:val="21"/>
                <w:lang w:val="zh-CN"/>
              </w:rPr>
            </w:pPr>
            <w:r w:rsidRPr="00C9725A">
              <w:rPr>
                <w:rFonts w:ascii="Times New Roman" w:hint="eastAsia"/>
                <w:color w:val="FF0000"/>
                <w:szCs w:val="21"/>
                <w:lang w:val="zh-CN"/>
              </w:rPr>
              <w:t>2</w:t>
            </w:r>
            <w:r w:rsidRPr="00C9725A">
              <w:rPr>
                <w:rFonts w:ascii="Times New Roman" w:hint="eastAsia"/>
                <w:color w:val="FF0000"/>
                <w:szCs w:val="21"/>
                <w:lang w:val="zh-CN"/>
              </w:rPr>
              <w:t>、</w:t>
            </w:r>
            <w:r w:rsidR="00FC4551" w:rsidRPr="00C9725A">
              <w:rPr>
                <w:rFonts w:ascii="Times New Roman" w:hint="eastAsia"/>
                <w:color w:val="FF0000"/>
                <w:szCs w:val="21"/>
                <w:lang w:val="zh-CN"/>
              </w:rPr>
              <w:t>分级水表设置示意图。</w:t>
            </w:r>
          </w:p>
        </w:tc>
      </w:tr>
    </w:tbl>
    <w:p w:rsidR="00FC4551" w:rsidRPr="00D90CC3" w:rsidRDefault="00FC4551" w:rsidP="00FC4551">
      <w:pPr>
        <w:spacing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lastRenderedPageBreak/>
          <w:t>6.2.3</w:t>
        </w:r>
      </w:smartTag>
      <w:r w:rsidRPr="00D90CC3">
        <w:rPr>
          <w:rFonts w:ascii="Times New Roman" w:hAnsi="Times New Roman"/>
          <w:b/>
          <w:sz w:val="24"/>
          <w:szCs w:val="24"/>
          <w:lang w:val="zh-CN"/>
        </w:rPr>
        <w:t xml:space="preserve"> </w:t>
      </w:r>
      <w:r w:rsidRPr="00D90CC3">
        <w:rPr>
          <w:rFonts w:ascii="Times New Roman" w:hAnsi="Times New Roman" w:hint="eastAsia"/>
          <w:b/>
          <w:sz w:val="24"/>
          <w:szCs w:val="24"/>
          <w:lang w:val="zh-CN"/>
        </w:rPr>
        <w:t>给水系统无超压出流现象。（总分</w:t>
      </w:r>
      <w:r w:rsidRPr="00D90CC3">
        <w:rPr>
          <w:rFonts w:ascii="Times New Roman" w:hAnsi="Times New Roman"/>
          <w:b/>
          <w:sz w:val="24"/>
          <w:szCs w:val="24"/>
          <w:lang w:val="zh-CN"/>
        </w:rPr>
        <w:t xml:space="preserve"> 8 </w:t>
      </w:r>
      <w:r w:rsidRPr="00D90CC3">
        <w:rPr>
          <w:rFonts w:ascii="Times New Roman" w:hAnsi="Times New Roman" w:hint="eastAsia"/>
          <w:b/>
          <w:sz w:val="24"/>
          <w:szCs w:val="24"/>
          <w:lang w:val="zh-CN"/>
        </w:rPr>
        <w:t>分）</w:t>
      </w:r>
    </w:p>
    <w:p w:rsidR="00FC4551" w:rsidRPr="00D90CC3" w:rsidRDefault="00FC4551" w:rsidP="00F92090">
      <w:pPr>
        <w:numPr>
          <w:ilvl w:val="0"/>
          <w:numId w:val="88"/>
        </w:numPr>
        <w:spacing w:beforeLines="50" w:line="288" w:lineRule="auto"/>
        <w:rPr>
          <w:rFonts w:ascii="Times New Roman"/>
          <w:b/>
          <w:szCs w:val="21"/>
          <w:lang w:val="zh-CN"/>
        </w:rPr>
      </w:pPr>
      <w:r w:rsidRPr="00D90CC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C33027">
              <w:rPr>
                <w:rFonts w:ascii="宋体" w:hAnsi="宋体" w:hint="eastAsia"/>
                <w:sz w:val="18"/>
                <w:szCs w:val="18"/>
                <w:lang w:val="zh-CN"/>
              </w:rPr>
              <w:t>用水点供水压力不大于</w:t>
            </w:r>
            <w:r w:rsidRPr="00C33027">
              <w:rPr>
                <w:rFonts w:ascii="宋体" w:hAnsi="宋体"/>
                <w:sz w:val="18"/>
                <w:szCs w:val="18"/>
                <w:lang w:val="zh-CN"/>
              </w:rPr>
              <w:t>0.30MPa</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FC4551" w:rsidRPr="009D5E89" w:rsidRDefault="00FC4551" w:rsidP="00F92090">
            <w:pPr>
              <w:spacing w:beforeLines="25" w:afterLines="25" w:line="240" w:lineRule="exact"/>
              <w:jc w:val="center"/>
              <w:rPr>
                <w:rFonts w:ascii="宋体" w:hAnsi="宋体"/>
                <w:color w:val="FF0000"/>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C33027">
              <w:rPr>
                <w:rFonts w:ascii="宋体" w:hAnsi="宋体" w:hint="eastAsia"/>
                <w:sz w:val="18"/>
                <w:szCs w:val="18"/>
                <w:lang w:val="zh-CN"/>
              </w:rPr>
              <w:t>用水点供水压力不大于</w:t>
            </w:r>
            <w:r w:rsidRPr="00C33027">
              <w:rPr>
                <w:rFonts w:ascii="宋体" w:hAnsi="宋体"/>
                <w:sz w:val="18"/>
                <w:szCs w:val="18"/>
                <w:lang w:val="zh-CN"/>
              </w:rPr>
              <w:t>0.20MPa</w:t>
            </w:r>
            <w:r w:rsidRPr="00C33027">
              <w:rPr>
                <w:rFonts w:ascii="宋体" w:hAnsi="宋体" w:hint="eastAsia"/>
                <w:sz w:val="18"/>
                <w:szCs w:val="18"/>
                <w:lang w:val="zh-CN"/>
              </w:rPr>
              <w:t>，且不小于用水器具要求的最低工作压</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2131" w:type="dxa"/>
            <w:vAlign w:val="center"/>
          </w:tcPr>
          <w:p w:rsidR="00FC4551" w:rsidRPr="009D5E89" w:rsidRDefault="00FC4551" w:rsidP="00F92090">
            <w:pPr>
              <w:spacing w:beforeLines="25" w:afterLines="25" w:line="240" w:lineRule="exact"/>
              <w:jc w:val="center"/>
              <w:rPr>
                <w:rFonts w:ascii="宋体" w:hAnsi="宋体"/>
                <w:color w:val="FF0000"/>
                <w:sz w:val="18"/>
                <w:szCs w:val="18"/>
                <w:lang w:val="zh-CN"/>
              </w:rPr>
            </w:pPr>
            <w:r w:rsidRPr="009D5E89">
              <w:rPr>
                <w:rFonts w:ascii="宋体" w:hAnsi="宋体" w:hint="eastAsia"/>
                <w:color w:val="FF0000"/>
                <w:sz w:val="18"/>
                <w:szCs w:val="18"/>
                <w:lang w:val="zh-CN"/>
              </w:rPr>
              <w:t>8</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2131" w:type="dxa"/>
            <w:vAlign w:val="center"/>
          </w:tcPr>
          <w:p w:rsidR="00FC4551" w:rsidRPr="009D5E89" w:rsidRDefault="00FC4551" w:rsidP="00F92090">
            <w:pPr>
              <w:spacing w:beforeLines="25" w:afterLines="25" w:line="240" w:lineRule="exact"/>
              <w:jc w:val="center"/>
              <w:rPr>
                <w:rFonts w:ascii="宋体" w:hAnsi="宋体"/>
                <w:color w:val="FF0000"/>
                <w:sz w:val="18"/>
                <w:szCs w:val="18"/>
                <w:lang w:val="zh-CN"/>
              </w:rPr>
            </w:pPr>
            <w:r w:rsidRPr="009D5E89">
              <w:rPr>
                <w:rFonts w:ascii="宋体" w:hAnsi="宋体" w:hint="eastAsia"/>
                <w:color w:val="FF0000"/>
                <w:sz w:val="18"/>
                <w:szCs w:val="18"/>
                <w:lang w:val="zh-CN"/>
              </w:rPr>
              <w:t>8</w:t>
            </w:r>
          </w:p>
        </w:tc>
      </w:tr>
    </w:tbl>
    <w:p w:rsidR="00FC4551" w:rsidRPr="00D90CC3" w:rsidRDefault="00FC4551" w:rsidP="00F92090">
      <w:pPr>
        <w:numPr>
          <w:ilvl w:val="0"/>
          <w:numId w:val="88"/>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Default="00FC4551" w:rsidP="00FC4551">
      <w:pPr>
        <w:spacing w:line="288" w:lineRule="auto"/>
        <w:rPr>
          <w:rFonts w:ascii="Times New Roman"/>
          <w:szCs w:val="21"/>
          <w:lang w:val="zh-CN"/>
        </w:rPr>
      </w:pPr>
      <w:r w:rsidRPr="00D90CC3">
        <w:rPr>
          <w:rFonts w:ascii="Times New Roman" w:hint="eastAsia"/>
          <w:szCs w:val="21"/>
          <w:lang w:val="zh-CN"/>
        </w:rPr>
        <w:t>用水点供水压力最大为</w:t>
      </w:r>
      <w:r w:rsidRPr="009D5E89">
        <w:rPr>
          <w:rFonts w:ascii="Times New Roman" w:hint="eastAsia"/>
          <w:color w:val="FF0000"/>
          <w:szCs w:val="21"/>
          <w:u w:val="single"/>
          <w:lang w:val="zh-CN"/>
        </w:rPr>
        <w:t xml:space="preserve"> </w:t>
      </w:r>
      <w:r w:rsidRPr="00C9725A">
        <w:rPr>
          <w:rFonts w:ascii="Times New Roman" w:hint="eastAsia"/>
          <w:color w:val="FF0000"/>
          <w:szCs w:val="21"/>
          <w:u w:val="single"/>
          <w:lang w:val="zh-CN"/>
        </w:rPr>
        <w:t>0.30</w:t>
      </w:r>
      <w:r>
        <w:rPr>
          <w:rFonts w:ascii="Times New Roman" w:hint="eastAsia"/>
          <w:szCs w:val="21"/>
          <w:u w:val="single"/>
          <w:lang w:val="zh-CN"/>
        </w:rPr>
        <w:t xml:space="preserve"> </w:t>
      </w:r>
      <w:r w:rsidRPr="00D90CC3">
        <w:rPr>
          <w:rFonts w:ascii="Times New Roman" w:hint="eastAsia"/>
          <w:szCs w:val="21"/>
          <w:lang w:val="zh-CN"/>
        </w:rPr>
        <w:t>（</w:t>
      </w:r>
      <w:r w:rsidRPr="00D90CC3">
        <w:rPr>
          <w:rFonts w:ascii="Times New Roman"/>
          <w:szCs w:val="21"/>
          <w:lang w:val="zh-CN"/>
        </w:rPr>
        <w:t>MPa</w:t>
      </w:r>
      <w:r w:rsidRPr="00D90CC3">
        <w:rPr>
          <w:rFonts w:ascii="Times New Roman" w:hint="eastAsia"/>
          <w:szCs w:val="21"/>
          <w:lang w:val="zh-CN"/>
        </w:rPr>
        <w:t>）。</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简要说明市政供水压力、水系统压力分区、用水器具的水压要求以及避免超压出流现象的措施。（</w:t>
      </w:r>
      <w:r w:rsidRPr="00D90CC3">
        <w:rPr>
          <w:rFonts w:ascii="Times New Roman"/>
          <w:szCs w:val="21"/>
          <w:lang w:val="zh-CN"/>
        </w:rPr>
        <w:t>100</w:t>
      </w:r>
      <w:r w:rsidRPr="00D90CC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701"/>
        </w:trPr>
        <w:tc>
          <w:tcPr>
            <w:tcW w:w="8522" w:type="dxa"/>
          </w:tcPr>
          <w:p w:rsidR="00FC4551" w:rsidRPr="009D5E89" w:rsidRDefault="00FC4551" w:rsidP="00F92090">
            <w:pPr>
              <w:spacing w:beforeLines="50" w:line="288" w:lineRule="auto"/>
              <w:ind w:firstLineChars="200" w:firstLine="420"/>
              <w:rPr>
                <w:rFonts w:ascii="Times New Roman" w:hAnsi="Times New Roman"/>
                <w:color w:val="FF0000"/>
                <w:szCs w:val="21"/>
                <w:lang w:val="zh-CN"/>
              </w:rPr>
            </w:pPr>
            <w:r w:rsidRPr="009D5E89">
              <w:rPr>
                <w:rFonts w:ascii="Times New Roman" w:hAnsi="Times New Roman" w:hint="eastAsia"/>
                <w:color w:val="FF0000"/>
                <w:szCs w:val="21"/>
                <w:lang w:val="zh-CN"/>
              </w:rPr>
              <w:t>本工程水源接自院区内内已有市政给水管网，供水压力</w:t>
            </w:r>
            <w:r w:rsidRPr="009D5E89">
              <w:rPr>
                <w:rFonts w:ascii="Times New Roman" w:hAnsi="Times New Roman" w:hint="eastAsia"/>
                <w:color w:val="FF0000"/>
                <w:szCs w:val="21"/>
                <w:lang w:val="zh-CN"/>
              </w:rPr>
              <w:t>0.3MPa</w:t>
            </w:r>
            <w:r w:rsidRPr="009D5E89">
              <w:rPr>
                <w:rFonts w:ascii="Times New Roman" w:hAnsi="Times New Roman" w:hint="eastAsia"/>
                <w:color w:val="FF0000"/>
                <w:szCs w:val="21"/>
                <w:lang w:val="zh-CN"/>
              </w:rPr>
              <w:t>。</w:t>
            </w:r>
          </w:p>
          <w:p w:rsidR="00FC4551" w:rsidRPr="006F59BB" w:rsidRDefault="00FC4551" w:rsidP="00F92090">
            <w:pPr>
              <w:spacing w:beforeLines="50" w:line="288" w:lineRule="auto"/>
              <w:ind w:firstLineChars="200" w:firstLine="420"/>
              <w:rPr>
                <w:rFonts w:ascii="Times New Roman" w:hAnsi="Times New Roman"/>
                <w:szCs w:val="21"/>
                <w:lang w:val="zh-CN"/>
              </w:rPr>
            </w:pPr>
            <w:r w:rsidRPr="009D5E89">
              <w:rPr>
                <w:rFonts w:ascii="Times New Roman" w:hAnsi="Times New Roman" w:hint="eastAsia"/>
                <w:color w:val="FF0000"/>
                <w:szCs w:val="21"/>
                <w:lang w:val="zh-CN"/>
              </w:rPr>
              <w:t>本工程采用分区供水，地下一层至门诊三层（病房设备层）由市政管网直接供给，病房三层及以上由位于病房楼地下室的无负压供水设备加压后供给，供水压力</w:t>
            </w:r>
            <w:r w:rsidRPr="009D5E89">
              <w:rPr>
                <w:rFonts w:ascii="Times New Roman" w:hAnsi="Times New Roman" w:hint="eastAsia"/>
                <w:color w:val="FF0000"/>
                <w:szCs w:val="21"/>
                <w:lang w:val="zh-CN"/>
              </w:rPr>
              <w:t>0.6MPa</w:t>
            </w:r>
            <w:r w:rsidRPr="009D5E89">
              <w:rPr>
                <w:rFonts w:ascii="Times New Roman" w:hAnsi="Times New Roman" w:hint="eastAsia"/>
                <w:color w:val="FF0000"/>
                <w:szCs w:val="21"/>
                <w:lang w:val="zh-CN"/>
              </w:rPr>
              <w:t>。超压后使用可调式减压阀降低使用压力，保证用水点供水压力不大于</w:t>
            </w:r>
            <w:r w:rsidRPr="009D5E89">
              <w:rPr>
                <w:rFonts w:ascii="Times New Roman" w:hAnsi="Times New Roman" w:hint="eastAsia"/>
                <w:color w:val="FF0000"/>
                <w:szCs w:val="21"/>
                <w:lang w:val="zh-CN"/>
              </w:rPr>
              <w:t>0.2MPa</w:t>
            </w:r>
            <w:r w:rsidRPr="009D5E89">
              <w:rPr>
                <w:rFonts w:ascii="Times New Roman" w:hAnsi="Times New Roman" w:hint="eastAsia"/>
                <w:color w:val="FF0000"/>
                <w:szCs w:val="21"/>
                <w:lang w:val="zh-CN"/>
              </w:rPr>
              <w:t>。</w:t>
            </w:r>
          </w:p>
        </w:tc>
      </w:tr>
    </w:tbl>
    <w:p w:rsidR="00FC4551" w:rsidRPr="00D90CC3" w:rsidRDefault="00FC4551" w:rsidP="00F92090">
      <w:pPr>
        <w:numPr>
          <w:ilvl w:val="0"/>
          <w:numId w:val="88"/>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、给排水专业施工图及设计说明：应包括内外给排水消防系统设计说明、室内外给排水消防系统施工说明、给水系统图；</w:t>
      </w:r>
    </w:p>
    <w:p w:rsidR="00FC4551"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、各层用水点用水压力计算表：应与减压限流措施对应。</w:t>
      </w:r>
    </w:p>
    <w:p w:rsidR="00FC4551"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985"/>
        </w:trPr>
        <w:tc>
          <w:tcPr>
            <w:tcW w:w="8522" w:type="dxa"/>
          </w:tcPr>
          <w:p w:rsidR="00FC4551" w:rsidRPr="009D5E89" w:rsidRDefault="00FC4551" w:rsidP="00C06F8D">
            <w:pPr>
              <w:numPr>
                <w:ilvl w:val="0"/>
                <w:numId w:val="112"/>
              </w:numPr>
              <w:spacing w:line="288" w:lineRule="auto"/>
              <w:rPr>
                <w:rFonts w:ascii="Times New Roman"/>
                <w:color w:val="FF0000"/>
                <w:szCs w:val="21"/>
                <w:lang w:val="zh-CN"/>
              </w:rPr>
            </w:pPr>
            <w:r w:rsidRPr="009D5E89">
              <w:rPr>
                <w:rFonts w:ascii="Times New Roman" w:hint="eastAsia"/>
                <w:color w:val="FF0000"/>
                <w:szCs w:val="21"/>
                <w:lang w:val="zh-CN"/>
              </w:rPr>
              <w:t>水专业设计说明及施工图。</w:t>
            </w:r>
          </w:p>
          <w:p w:rsidR="00FC4551" w:rsidRPr="00D9132B" w:rsidRDefault="00FC4551" w:rsidP="00C06F8D">
            <w:pPr>
              <w:numPr>
                <w:ilvl w:val="0"/>
                <w:numId w:val="112"/>
              </w:numPr>
              <w:spacing w:line="288" w:lineRule="auto"/>
              <w:rPr>
                <w:rFonts w:ascii="Times New Roman"/>
                <w:szCs w:val="21"/>
                <w:lang w:val="zh-CN"/>
              </w:rPr>
            </w:pPr>
            <w:r w:rsidRPr="00C9725A">
              <w:rPr>
                <w:rFonts w:ascii="Times New Roman" w:hint="eastAsia"/>
                <w:color w:val="FF0000"/>
                <w:szCs w:val="21"/>
                <w:lang w:val="zh-CN"/>
              </w:rPr>
              <w:t>各层用水点用水压力计算表。</w:t>
            </w:r>
          </w:p>
        </w:tc>
      </w:tr>
    </w:tbl>
    <w:p w:rsidR="00FC4551" w:rsidRPr="00D90CC3" w:rsidRDefault="00FC4551" w:rsidP="00FC4551">
      <w:pPr>
        <w:spacing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lastRenderedPageBreak/>
          <w:t>6.2.4</w:t>
        </w:r>
      </w:smartTag>
      <w:r w:rsidRPr="00D90CC3">
        <w:rPr>
          <w:rFonts w:ascii="Times New Roman" w:hAnsi="Times New Roman"/>
          <w:b/>
          <w:sz w:val="24"/>
          <w:szCs w:val="24"/>
          <w:lang w:val="zh-CN"/>
        </w:rPr>
        <w:t xml:space="preserve"> </w:t>
      </w:r>
      <w:r w:rsidRPr="00D90CC3">
        <w:rPr>
          <w:rFonts w:ascii="Times New Roman" w:hAnsi="Times New Roman" w:hint="eastAsia"/>
          <w:b/>
          <w:sz w:val="24"/>
          <w:szCs w:val="24"/>
          <w:lang w:val="zh-CN"/>
        </w:rPr>
        <w:t>设置用水计量装置。（总分</w:t>
      </w:r>
      <w:r w:rsidRPr="00D90CC3">
        <w:rPr>
          <w:rFonts w:ascii="Times New Roman" w:hAnsi="Times New Roman"/>
          <w:b/>
          <w:sz w:val="24"/>
          <w:szCs w:val="24"/>
          <w:lang w:val="zh-CN"/>
        </w:rPr>
        <w:t xml:space="preserve"> 6 </w:t>
      </w:r>
      <w:r w:rsidRPr="00D90CC3">
        <w:rPr>
          <w:rFonts w:ascii="Times New Roman" w:hAnsi="Times New Roman" w:hint="eastAsia"/>
          <w:b/>
          <w:sz w:val="24"/>
          <w:szCs w:val="24"/>
          <w:lang w:val="zh-CN"/>
        </w:rPr>
        <w:t>分）</w:t>
      </w:r>
    </w:p>
    <w:p w:rsidR="00FC4551" w:rsidRPr="00D90CC3" w:rsidRDefault="00FC4551" w:rsidP="00F92090">
      <w:pPr>
        <w:numPr>
          <w:ilvl w:val="0"/>
          <w:numId w:val="89"/>
        </w:numPr>
        <w:spacing w:beforeLines="50" w:line="288" w:lineRule="auto"/>
        <w:rPr>
          <w:rFonts w:ascii="Times New Roman"/>
          <w:b/>
          <w:szCs w:val="21"/>
          <w:lang w:val="zh-CN"/>
        </w:rPr>
      </w:pPr>
      <w:r w:rsidRPr="00D90CC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C33027">
              <w:rPr>
                <w:rFonts w:ascii="宋体" w:hAnsi="宋体" w:hint="eastAsia"/>
                <w:sz w:val="18"/>
                <w:szCs w:val="18"/>
                <w:lang w:val="zh-CN"/>
              </w:rPr>
              <w:t>按使用用途，对厨房、卫生间、绿化、空调系统、游泳池、景观等用水分别设置用水计量装置，统计用水量</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2131" w:type="dxa"/>
            <w:vAlign w:val="center"/>
          </w:tcPr>
          <w:p w:rsidR="00FC4551" w:rsidRPr="009D5E89" w:rsidRDefault="00FC4551" w:rsidP="00F92090">
            <w:pPr>
              <w:spacing w:beforeLines="25" w:afterLines="25" w:line="240" w:lineRule="exact"/>
              <w:jc w:val="center"/>
              <w:rPr>
                <w:rFonts w:ascii="宋体" w:hAnsi="宋体"/>
                <w:color w:val="FF0000"/>
                <w:sz w:val="18"/>
                <w:szCs w:val="18"/>
                <w:lang w:val="zh-CN"/>
              </w:rPr>
            </w:pPr>
            <w:r w:rsidRPr="009D5E89">
              <w:rPr>
                <w:rFonts w:ascii="宋体" w:hAnsi="宋体" w:hint="eastAsia"/>
                <w:color w:val="FF0000"/>
                <w:sz w:val="18"/>
                <w:szCs w:val="18"/>
                <w:lang w:val="zh-CN"/>
              </w:rPr>
              <w:t>0</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C33027">
              <w:rPr>
                <w:rFonts w:ascii="宋体" w:hAnsi="宋体" w:hint="eastAsia"/>
                <w:sz w:val="18"/>
                <w:szCs w:val="18"/>
                <w:lang w:val="zh-CN"/>
              </w:rPr>
              <w:t>按付费或管理单元，分别设置用水计量装置，统计用水量</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FC4551" w:rsidRPr="009D5E89" w:rsidRDefault="00FC4551" w:rsidP="00F92090">
            <w:pPr>
              <w:spacing w:beforeLines="25" w:afterLines="25" w:line="240" w:lineRule="exact"/>
              <w:jc w:val="center"/>
              <w:rPr>
                <w:rFonts w:ascii="宋体" w:hAnsi="宋体"/>
                <w:color w:val="FF0000"/>
                <w:sz w:val="18"/>
                <w:szCs w:val="18"/>
                <w:lang w:val="zh-CN"/>
              </w:rPr>
            </w:pPr>
            <w:r w:rsidRPr="009D5E89">
              <w:rPr>
                <w:rFonts w:ascii="宋体" w:hAnsi="宋体" w:hint="eastAsia"/>
                <w:color w:val="FF0000"/>
                <w:sz w:val="18"/>
                <w:szCs w:val="18"/>
                <w:lang w:val="zh-CN"/>
              </w:rPr>
              <w:t>4</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FC4551" w:rsidRPr="009D5E89" w:rsidRDefault="00FC4551" w:rsidP="00F92090">
            <w:pPr>
              <w:spacing w:beforeLines="25" w:afterLines="25" w:line="240" w:lineRule="exact"/>
              <w:jc w:val="center"/>
              <w:rPr>
                <w:rFonts w:ascii="宋体" w:hAnsi="宋体"/>
                <w:color w:val="FF0000"/>
                <w:sz w:val="18"/>
                <w:szCs w:val="18"/>
                <w:lang w:val="zh-CN"/>
              </w:rPr>
            </w:pPr>
            <w:r w:rsidRPr="009D5E89">
              <w:rPr>
                <w:rFonts w:ascii="宋体" w:hAnsi="宋体" w:hint="eastAsia"/>
                <w:color w:val="FF0000"/>
                <w:sz w:val="18"/>
                <w:szCs w:val="18"/>
                <w:lang w:val="zh-CN"/>
              </w:rPr>
              <w:t>4</w:t>
            </w:r>
          </w:p>
        </w:tc>
      </w:tr>
    </w:tbl>
    <w:p w:rsidR="00FC4551" w:rsidRPr="003B7E04" w:rsidRDefault="00FC4551" w:rsidP="00F92090">
      <w:pPr>
        <w:numPr>
          <w:ilvl w:val="0"/>
          <w:numId w:val="89"/>
        </w:numPr>
        <w:spacing w:beforeLines="50" w:line="288" w:lineRule="auto"/>
        <w:rPr>
          <w:rFonts w:ascii="Times New Roman"/>
          <w:b/>
          <w:szCs w:val="21"/>
          <w:lang w:val="zh-CN"/>
        </w:rPr>
      </w:pPr>
      <w:r w:rsidRPr="003B7E04">
        <w:rPr>
          <w:rFonts w:ascii="Times New Roman" w:hint="eastAsia"/>
          <w:b/>
          <w:szCs w:val="21"/>
          <w:lang w:val="zh-CN"/>
        </w:rPr>
        <w:t>评价要点</w:t>
      </w:r>
    </w:p>
    <w:p w:rsidR="00FC4551" w:rsidRPr="003B7E04" w:rsidRDefault="00FC4551" w:rsidP="00FC4551">
      <w:pPr>
        <w:spacing w:line="288" w:lineRule="auto"/>
        <w:rPr>
          <w:rFonts w:ascii="Times New Roman"/>
          <w:szCs w:val="21"/>
          <w:lang w:val="zh-CN"/>
        </w:rPr>
      </w:pPr>
      <w:r w:rsidRPr="003B7E04">
        <w:rPr>
          <w:rFonts w:ascii="Times New Roman" w:hint="eastAsia"/>
          <w:szCs w:val="21"/>
          <w:lang w:val="zh-CN"/>
        </w:rPr>
        <w:t>是否按用途设置用水计量表：□是、</w:t>
      </w:r>
      <w:r w:rsidR="009B3849" w:rsidRPr="009D5E89">
        <w:rPr>
          <w:rFonts w:ascii="Times New Roman" w:hAnsi="Times New Roman"/>
          <w:color w:val="FF0000"/>
          <w:szCs w:val="21"/>
        </w:rPr>
        <w:fldChar w:fldCharType="begin">
          <w:ffData>
            <w:name w:val="Dropdown7"/>
            <w:enabled/>
            <w:calcOnExit w:val="0"/>
            <w:ddList>
              <w:listEntry w:val="√"/>
              <w:listEntry w:val="×"/>
            </w:ddList>
          </w:ffData>
        </w:fldChar>
      </w:r>
      <w:r w:rsidRPr="009D5E89">
        <w:rPr>
          <w:rFonts w:ascii="Times New Roman" w:hAnsi="Times New Roman"/>
          <w:color w:val="FF0000"/>
          <w:szCs w:val="21"/>
        </w:rPr>
        <w:instrText xml:space="preserve"> FORMDROPDOWN </w:instrText>
      </w:r>
      <w:r w:rsidR="009B3849" w:rsidRPr="009D5E89">
        <w:rPr>
          <w:rFonts w:ascii="Times New Roman" w:hAnsi="Times New Roman"/>
          <w:color w:val="FF0000"/>
          <w:szCs w:val="21"/>
        </w:rPr>
      </w:r>
      <w:r w:rsidR="009B3849" w:rsidRPr="009D5E89">
        <w:rPr>
          <w:rFonts w:ascii="Times New Roman" w:hAnsi="Times New Roman"/>
          <w:color w:val="FF0000"/>
          <w:szCs w:val="21"/>
        </w:rPr>
        <w:fldChar w:fldCharType="end"/>
      </w:r>
      <w:r w:rsidRPr="003B7E04">
        <w:rPr>
          <w:rFonts w:ascii="Times New Roman" w:hint="eastAsia"/>
          <w:szCs w:val="21"/>
          <w:lang w:val="zh-CN"/>
        </w:rPr>
        <w:t>否</w:t>
      </w:r>
    </w:p>
    <w:p w:rsidR="00FC4551" w:rsidRPr="004859CF" w:rsidRDefault="00FC4551" w:rsidP="00FC4551">
      <w:pPr>
        <w:spacing w:line="288" w:lineRule="auto"/>
        <w:rPr>
          <w:rFonts w:ascii="Times New Roman"/>
          <w:szCs w:val="21"/>
          <w:lang w:val="zh-CN"/>
        </w:rPr>
      </w:pPr>
      <w:r w:rsidRPr="003B7E04">
        <w:rPr>
          <w:rFonts w:ascii="Times New Roman" w:hint="eastAsia"/>
          <w:szCs w:val="21"/>
          <w:lang w:val="zh-CN"/>
        </w:rPr>
        <w:t>是否分按付费或管理单元设置用水计量表：</w:t>
      </w:r>
      <w:r w:rsidR="009B3849" w:rsidRPr="009D5E89">
        <w:rPr>
          <w:rFonts w:ascii="Times New Roman" w:hAnsi="Times New Roman"/>
          <w:color w:val="FF0000"/>
          <w:szCs w:val="21"/>
        </w:rPr>
        <w:fldChar w:fldCharType="begin">
          <w:ffData>
            <w:name w:val="Dropdown7"/>
            <w:enabled/>
            <w:calcOnExit w:val="0"/>
            <w:ddList>
              <w:listEntry w:val="√"/>
              <w:listEntry w:val="×"/>
            </w:ddList>
          </w:ffData>
        </w:fldChar>
      </w:r>
      <w:r w:rsidRPr="009D5E89">
        <w:rPr>
          <w:rFonts w:ascii="Times New Roman" w:hAnsi="Times New Roman"/>
          <w:color w:val="FF0000"/>
          <w:szCs w:val="21"/>
        </w:rPr>
        <w:instrText xml:space="preserve"> FORMDROPDOWN </w:instrText>
      </w:r>
      <w:r w:rsidR="009B3849" w:rsidRPr="009D5E89">
        <w:rPr>
          <w:rFonts w:ascii="Times New Roman" w:hAnsi="Times New Roman"/>
          <w:color w:val="FF0000"/>
          <w:szCs w:val="21"/>
        </w:rPr>
      </w:r>
      <w:r w:rsidR="009B3849" w:rsidRPr="009D5E89">
        <w:rPr>
          <w:rFonts w:ascii="Times New Roman" w:hAnsi="Times New Roman"/>
          <w:color w:val="FF0000"/>
          <w:szCs w:val="21"/>
        </w:rPr>
        <w:fldChar w:fldCharType="end"/>
      </w:r>
      <w:r w:rsidRPr="003B7E04">
        <w:rPr>
          <w:rFonts w:ascii="Times New Roman" w:hint="eastAsia"/>
          <w:szCs w:val="21"/>
          <w:lang w:val="zh-CN"/>
        </w:rPr>
        <w:t>是、□否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141"/>
        </w:trPr>
        <w:tc>
          <w:tcPr>
            <w:tcW w:w="8522" w:type="dxa"/>
          </w:tcPr>
          <w:p w:rsidR="00FC4551" w:rsidRPr="009D5E89" w:rsidRDefault="00FC4551" w:rsidP="0040266C">
            <w:pPr>
              <w:spacing w:line="288" w:lineRule="auto"/>
              <w:rPr>
                <w:rFonts w:ascii="Times New Roman"/>
                <w:color w:val="FF0000"/>
                <w:szCs w:val="21"/>
                <w:lang w:val="zh-CN"/>
              </w:rPr>
            </w:pPr>
            <w:r w:rsidRPr="009D5E89">
              <w:rPr>
                <w:rFonts w:ascii="Times New Roman" w:hint="eastAsia"/>
                <w:color w:val="FF0000"/>
                <w:szCs w:val="21"/>
                <w:lang w:val="zh-CN"/>
              </w:rPr>
              <w:t>单体工程在室外设置总水表井计量，根据甲方要求，室内用水不再根据用途分设水表。</w:t>
            </w:r>
          </w:p>
        </w:tc>
      </w:tr>
    </w:tbl>
    <w:p w:rsidR="00FC4551" w:rsidRPr="00D90CC3" w:rsidRDefault="00FC4551" w:rsidP="00F92090">
      <w:pPr>
        <w:numPr>
          <w:ilvl w:val="0"/>
          <w:numId w:val="89"/>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、给排水专业施工图及设计说明：室内外给排水消防系统设计说明、室内外给排水消防系统施工说明、室外给排水总图、给水系统图，能够反应水表设计安装内容的图纸；</w:t>
      </w:r>
    </w:p>
    <w:p w:rsidR="00FC4551"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、水表分级示意图：应说明按哪些用途设置用水计量表，并与图纸设计内容相对应。</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985"/>
        </w:trPr>
        <w:tc>
          <w:tcPr>
            <w:tcW w:w="8522" w:type="dxa"/>
          </w:tcPr>
          <w:p w:rsidR="00FC4551" w:rsidRPr="009D5E89" w:rsidRDefault="00FC4551" w:rsidP="009D5E89">
            <w:pPr>
              <w:pStyle w:val="af6"/>
              <w:numPr>
                <w:ilvl w:val="0"/>
                <w:numId w:val="125"/>
              </w:numPr>
              <w:spacing w:line="288" w:lineRule="auto"/>
              <w:ind w:firstLineChars="0"/>
              <w:rPr>
                <w:rFonts w:ascii="Times New Roman"/>
                <w:color w:val="FF0000"/>
                <w:szCs w:val="21"/>
                <w:lang w:val="zh-CN"/>
              </w:rPr>
            </w:pPr>
            <w:r w:rsidRPr="009D5E89">
              <w:rPr>
                <w:rFonts w:ascii="Times New Roman" w:hint="eastAsia"/>
                <w:color w:val="FF0000"/>
                <w:szCs w:val="21"/>
                <w:lang w:val="zh-CN"/>
              </w:rPr>
              <w:t>给排水专业设计说明及施工图。</w:t>
            </w:r>
          </w:p>
          <w:p w:rsidR="00FC4551" w:rsidRPr="00607B87" w:rsidRDefault="009D5E89" w:rsidP="009D5E89">
            <w:pPr>
              <w:spacing w:line="288" w:lineRule="auto"/>
              <w:rPr>
                <w:rFonts w:ascii="Times New Roman"/>
                <w:szCs w:val="21"/>
                <w:lang w:val="zh-CN"/>
              </w:rPr>
            </w:pPr>
            <w:r w:rsidRPr="00C9725A">
              <w:rPr>
                <w:rFonts w:ascii="Times New Roman" w:hint="eastAsia"/>
                <w:color w:val="FF0000"/>
                <w:szCs w:val="21"/>
                <w:lang w:val="zh-CN"/>
              </w:rPr>
              <w:t>2</w:t>
            </w:r>
            <w:r w:rsidRPr="00C9725A">
              <w:rPr>
                <w:rFonts w:ascii="Times New Roman" w:hint="eastAsia"/>
                <w:color w:val="FF0000"/>
                <w:szCs w:val="21"/>
                <w:lang w:val="zh-CN"/>
              </w:rPr>
              <w:t>、</w:t>
            </w:r>
            <w:r w:rsidR="00FC4551" w:rsidRPr="00C9725A">
              <w:rPr>
                <w:rFonts w:ascii="Times New Roman" w:hint="eastAsia"/>
                <w:color w:val="FF0000"/>
                <w:szCs w:val="21"/>
                <w:lang w:val="zh-CN"/>
              </w:rPr>
              <w:t>水表分级示意图。</w:t>
            </w:r>
          </w:p>
        </w:tc>
      </w:tr>
    </w:tbl>
    <w:p w:rsidR="00FC4551" w:rsidRPr="00D90CC3" w:rsidRDefault="00FC4551" w:rsidP="00FC4551">
      <w:pPr>
        <w:spacing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IsROCDate" w:val="False"/>
          <w:attr w:name="IsLunarDate" w:val="False"/>
          <w:attr w:name="Day" w:val="30"/>
          <w:attr w:name="Month" w:val="12"/>
          <w:attr w:name="Year" w:val="1899"/>
        </w:smartTagPr>
        <w:r w:rsidRPr="00D90CC3">
          <w:rPr>
            <w:rFonts w:ascii="Times New Roman" w:hAnsi="Times New Roman"/>
            <w:b/>
            <w:sz w:val="24"/>
            <w:szCs w:val="24"/>
            <w:lang w:val="zh-CN"/>
          </w:rPr>
          <w:lastRenderedPageBreak/>
          <w:t>6.2.5</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公用浴室采取节水措施。（总分</w:t>
      </w:r>
      <w:r w:rsidRPr="00D90CC3">
        <w:rPr>
          <w:rFonts w:ascii="Times New Roman" w:hAnsi="Times New Roman"/>
          <w:b/>
          <w:sz w:val="24"/>
          <w:szCs w:val="24"/>
          <w:lang w:val="zh-CN"/>
        </w:rPr>
        <w:t xml:space="preserve"> 4 </w:t>
      </w:r>
      <w:r w:rsidRPr="00D90CC3">
        <w:rPr>
          <w:rFonts w:ascii="Times New Roman" w:hAnsi="Times New Roman" w:hint="eastAsia"/>
          <w:b/>
          <w:sz w:val="24"/>
          <w:szCs w:val="24"/>
          <w:lang w:val="zh-CN"/>
        </w:rPr>
        <w:t>分）</w:t>
      </w:r>
    </w:p>
    <w:p w:rsidR="00FC4551" w:rsidRPr="00C33027" w:rsidRDefault="00FC4551" w:rsidP="00F92090">
      <w:pPr>
        <w:numPr>
          <w:ilvl w:val="0"/>
          <w:numId w:val="90"/>
        </w:numPr>
        <w:spacing w:beforeLines="50" w:line="288" w:lineRule="auto"/>
        <w:rPr>
          <w:rFonts w:ascii="Times New Roman"/>
          <w:szCs w:val="21"/>
          <w:lang w:val="zh-CN"/>
        </w:rPr>
      </w:pPr>
      <w:r w:rsidRPr="00D90CC3">
        <w:rPr>
          <w:rFonts w:ascii="Times New Roman" w:hint="eastAsia"/>
          <w:b/>
          <w:szCs w:val="21"/>
          <w:lang w:val="zh-CN"/>
        </w:rPr>
        <w:t>得分自评</w:t>
      </w:r>
      <w:r w:rsidRPr="00C33027">
        <w:rPr>
          <w:rFonts w:ascii="Times New Roman" w:hint="eastAsia"/>
          <w:szCs w:val="21"/>
          <w:lang w:val="zh-CN"/>
        </w:rPr>
        <w:t>（无公用浴室的建筑可不参评）</w:t>
      </w:r>
    </w:p>
    <w:p w:rsidR="00FC4551" w:rsidRDefault="009B3849" w:rsidP="00FC4551">
      <w:pPr>
        <w:spacing w:line="288" w:lineRule="auto"/>
        <w:rPr>
          <w:rFonts w:ascii="Times New Roman"/>
          <w:szCs w:val="21"/>
          <w:lang w:val="zh-CN"/>
        </w:rPr>
      </w:pPr>
      <w:r w:rsidRPr="000F421F">
        <w:rPr>
          <w:rFonts w:ascii="Times New Roman" w:hAnsi="Times New Roman"/>
          <w:szCs w:val="21"/>
        </w:rPr>
        <w:fldChar w:fldCharType="begin">
          <w:ffData>
            <w:name w:val="Dropdown7"/>
            <w:enabled/>
            <w:calcOnExit w:val="0"/>
            <w:ddList>
              <w:listEntry w:val="√"/>
              <w:listEntry w:val="×"/>
            </w:ddList>
          </w:ffData>
        </w:fldChar>
      </w:r>
      <w:r w:rsidR="00FC4551" w:rsidRPr="000F421F">
        <w:rPr>
          <w:rFonts w:ascii="Times New Roman" w:hAnsi="Times New Roman"/>
          <w:szCs w:val="21"/>
        </w:rPr>
        <w:instrText xml:space="preserve"> FORMDROPDOWN </w:instrText>
      </w:r>
      <w:r w:rsidRPr="000F421F">
        <w:rPr>
          <w:rFonts w:ascii="Times New Roman" w:hAnsi="Times New Roman"/>
          <w:szCs w:val="21"/>
        </w:rPr>
      </w:r>
      <w:r w:rsidRPr="000F421F">
        <w:rPr>
          <w:rFonts w:ascii="Times New Roman" w:hAnsi="Times New Roman"/>
          <w:szCs w:val="21"/>
        </w:rPr>
        <w:fldChar w:fldCharType="end"/>
      </w:r>
      <w:r w:rsidR="00FC4551" w:rsidRPr="00D90CC3">
        <w:rPr>
          <w:rFonts w:ascii="Times New Roman" w:hint="eastAsia"/>
          <w:szCs w:val="21"/>
          <w:lang w:val="zh-CN"/>
        </w:rPr>
        <w:t>不参评，原因：</w:t>
      </w:r>
      <w:r w:rsidR="00FC4551" w:rsidRPr="002F0C37">
        <w:rPr>
          <w:rFonts w:ascii="Times New Roman" w:hint="eastAsia"/>
          <w:color w:val="FF0000"/>
          <w:szCs w:val="21"/>
          <w:u w:val="single"/>
          <w:lang w:val="zh-CN"/>
        </w:rPr>
        <w:t xml:space="preserve"> </w:t>
      </w:r>
      <w:r w:rsidR="00FC4551" w:rsidRPr="002F0C37">
        <w:rPr>
          <w:rFonts w:ascii="Times New Roman" w:hint="eastAsia"/>
          <w:color w:val="FF0000"/>
          <w:szCs w:val="21"/>
          <w:u w:val="single"/>
          <w:lang w:val="zh-CN"/>
        </w:rPr>
        <w:t>本项目无公共浴室</w:t>
      </w:r>
      <w:r w:rsidR="00FC4551">
        <w:rPr>
          <w:rFonts w:ascii="Times New Roman" w:hint="eastAsia"/>
          <w:szCs w:val="21"/>
          <w:u w:val="single"/>
          <w:lang w:val="zh-CN"/>
        </w:rPr>
        <w:t xml:space="preserve"> </w:t>
      </w:r>
      <w:r w:rsidR="00FC4551" w:rsidRPr="00D90CC3">
        <w:rPr>
          <w:rFonts w:ascii="Times New Roman" w:hint="eastAsia"/>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C33027">
              <w:rPr>
                <w:rFonts w:ascii="宋体" w:hAnsi="宋体" w:hint="eastAsia"/>
                <w:sz w:val="18"/>
                <w:szCs w:val="18"/>
                <w:lang w:val="zh-CN"/>
              </w:rPr>
              <w:t>采用带恒温控制和温度显示功能的冷热水混合淋浴器</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C33027">
              <w:rPr>
                <w:rFonts w:ascii="宋体" w:hAnsi="宋体" w:hint="eastAsia"/>
                <w:sz w:val="18"/>
                <w:szCs w:val="18"/>
                <w:lang w:val="zh-CN"/>
              </w:rPr>
              <w:t>设置用者付费的设施</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FC4551" w:rsidRPr="00D90CC3" w:rsidRDefault="00FC4551" w:rsidP="00F92090">
      <w:pPr>
        <w:numPr>
          <w:ilvl w:val="0"/>
          <w:numId w:val="90"/>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简要说明公共浴室采用的节水产品及付费设施的设置情况等。（</w:t>
      </w:r>
      <w:r w:rsidRPr="00D90CC3">
        <w:rPr>
          <w:rFonts w:ascii="Times New Roman"/>
          <w:szCs w:val="21"/>
          <w:lang w:val="zh-CN"/>
        </w:rPr>
        <w:t>200</w:t>
      </w:r>
      <w:r w:rsidRPr="00D90CC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441400" w:rsidRDefault="00FC4551" w:rsidP="0040266C">
            <w:pPr>
              <w:spacing w:line="288" w:lineRule="auto"/>
              <w:rPr>
                <w:rFonts w:ascii="Times New Roman" w:hAnsi="Times New Roman"/>
                <w:szCs w:val="21"/>
                <w:lang w:val="zh-CN"/>
              </w:rPr>
            </w:pPr>
          </w:p>
        </w:tc>
      </w:tr>
    </w:tbl>
    <w:p w:rsidR="00FC4551" w:rsidRPr="00D90CC3" w:rsidRDefault="00FC4551" w:rsidP="00F92090">
      <w:pPr>
        <w:numPr>
          <w:ilvl w:val="0"/>
          <w:numId w:val="90"/>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、给排水专业施工图及设计说明：室内外给排水消防系统设计说明、室内外给排水消防系统施工说明、给水系统图、公共浴室给水平面图或详图；</w:t>
      </w:r>
    </w:p>
    <w:p w:rsidR="00FC4551"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、浴室节水产品说明书或检测报告。</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4859CF" w:rsidRDefault="00FC4551" w:rsidP="002F0C37">
            <w:pPr>
              <w:spacing w:line="288" w:lineRule="auto"/>
              <w:ind w:left="420"/>
              <w:rPr>
                <w:rFonts w:ascii="Times New Roman"/>
                <w:szCs w:val="21"/>
                <w:lang w:val="zh-CN"/>
              </w:rPr>
            </w:pPr>
          </w:p>
        </w:tc>
      </w:tr>
    </w:tbl>
    <w:p w:rsidR="00FC4551" w:rsidRPr="00DE17A7" w:rsidRDefault="00FC4551" w:rsidP="00F92090">
      <w:pPr>
        <w:spacing w:beforeLines="50" w:afterLines="50" w:line="240" w:lineRule="auto"/>
        <w:jc w:val="center"/>
        <w:outlineLvl w:val="3"/>
        <w:rPr>
          <w:rFonts w:ascii="Times New Roman"/>
          <w:b/>
          <w:sz w:val="28"/>
          <w:szCs w:val="28"/>
        </w:rPr>
      </w:pPr>
      <w:r>
        <w:rPr>
          <w:rFonts w:ascii="Times New Roman"/>
          <w:szCs w:val="21"/>
          <w:lang w:val="zh-CN"/>
        </w:rPr>
        <w:br w:type="page"/>
      </w:r>
      <w:r w:rsidRPr="00DE17A7">
        <w:rPr>
          <w:rFonts w:ascii="Times New Roman" w:hint="eastAsia"/>
          <w:b/>
          <w:sz w:val="28"/>
          <w:szCs w:val="28"/>
        </w:rPr>
        <w:lastRenderedPageBreak/>
        <w:t>Ⅱ</w:t>
      </w:r>
      <w:r w:rsidRPr="00DE17A7">
        <w:rPr>
          <w:rFonts w:ascii="Times New Roman" w:hint="eastAsia"/>
          <w:b/>
          <w:sz w:val="28"/>
          <w:szCs w:val="28"/>
        </w:rPr>
        <w:t xml:space="preserve"> </w:t>
      </w:r>
      <w:r w:rsidRPr="00DE17A7">
        <w:rPr>
          <w:rFonts w:ascii="Times New Roman" w:hint="eastAsia"/>
          <w:b/>
          <w:sz w:val="28"/>
          <w:szCs w:val="28"/>
        </w:rPr>
        <w:t>节水器具与设备</w:t>
      </w:r>
    </w:p>
    <w:p w:rsidR="00FC4551" w:rsidRPr="00D90CC3" w:rsidRDefault="00FC4551" w:rsidP="00F92090">
      <w:pPr>
        <w:spacing w:beforeLines="50" w:afterLines="50" w:line="288" w:lineRule="auto"/>
        <w:rPr>
          <w:rFonts w:ascii="Times New Roman" w:hAnsi="Times New Roman"/>
          <w:b/>
          <w:sz w:val="24"/>
          <w:szCs w:val="24"/>
          <w:lang w:val="zh-CN"/>
        </w:rPr>
      </w:pP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t>6.2.6</w:t>
        </w:r>
      </w:smartTag>
      <w:r w:rsidRPr="00D90CC3">
        <w:rPr>
          <w:rFonts w:ascii="Times New Roman" w:hAnsi="Times New Roman"/>
          <w:b/>
          <w:sz w:val="24"/>
          <w:szCs w:val="24"/>
          <w:lang w:val="zh-CN"/>
        </w:rPr>
        <w:t xml:space="preserve"> </w:t>
      </w:r>
      <w:r w:rsidRPr="00D90CC3">
        <w:rPr>
          <w:rFonts w:ascii="Times New Roman" w:hAnsi="Times New Roman" w:hint="eastAsia"/>
          <w:b/>
          <w:sz w:val="24"/>
          <w:szCs w:val="24"/>
          <w:lang w:val="zh-CN"/>
        </w:rPr>
        <w:t>使用较高用水效率等级的卫生器具。（总分</w:t>
      </w:r>
      <w:r w:rsidRPr="00D90CC3">
        <w:rPr>
          <w:rFonts w:ascii="Times New Roman" w:hAnsi="Times New Roman"/>
          <w:b/>
          <w:sz w:val="24"/>
          <w:szCs w:val="24"/>
          <w:lang w:val="zh-CN"/>
        </w:rPr>
        <w:t xml:space="preserve"> 10 </w:t>
      </w:r>
      <w:r w:rsidRPr="00D90CC3">
        <w:rPr>
          <w:rFonts w:ascii="Times New Roman" w:hAnsi="Times New Roman" w:hint="eastAsia"/>
          <w:b/>
          <w:sz w:val="24"/>
          <w:szCs w:val="24"/>
          <w:lang w:val="zh-CN"/>
        </w:rPr>
        <w:t>分）</w:t>
      </w:r>
    </w:p>
    <w:p w:rsidR="00FC4551" w:rsidRPr="00D90CC3" w:rsidRDefault="00FC4551" w:rsidP="00F92090">
      <w:pPr>
        <w:numPr>
          <w:ilvl w:val="0"/>
          <w:numId w:val="91"/>
        </w:numPr>
        <w:spacing w:beforeLines="50" w:line="288" w:lineRule="auto"/>
        <w:rPr>
          <w:rFonts w:ascii="Times New Roman"/>
          <w:b/>
          <w:szCs w:val="21"/>
          <w:lang w:val="zh-CN"/>
        </w:rPr>
      </w:pPr>
      <w:r w:rsidRPr="00D90CC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33027">
              <w:rPr>
                <w:rFonts w:ascii="宋体" w:hAnsi="宋体" w:hint="eastAsia"/>
                <w:sz w:val="18"/>
                <w:szCs w:val="18"/>
                <w:lang w:val="zh-CN"/>
              </w:rPr>
              <w:t>用水效率等级达到三级</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33027">
              <w:rPr>
                <w:rFonts w:ascii="宋体" w:hAnsi="宋体" w:hint="eastAsia"/>
                <w:sz w:val="18"/>
                <w:szCs w:val="18"/>
                <w:lang w:val="zh-CN"/>
              </w:rPr>
              <w:t>用水效率等级达到二级</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10</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10</w:t>
            </w:r>
          </w:p>
        </w:tc>
      </w:tr>
    </w:tbl>
    <w:p w:rsidR="00FC4551" w:rsidRPr="00D90CC3" w:rsidRDefault="00FC4551" w:rsidP="00F92090">
      <w:pPr>
        <w:numPr>
          <w:ilvl w:val="0"/>
          <w:numId w:val="91"/>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节水器具清单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8"/>
        <w:gridCol w:w="4095"/>
        <w:gridCol w:w="2009"/>
      </w:tblGrid>
      <w:tr w:rsidR="00FC4551" w:rsidRPr="00947F4C" w:rsidTr="0040266C">
        <w:trPr>
          <w:trHeight w:val="336"/>
        </w:trPr>
        <w:tc>
          <w:tcPr>
            <w:tcW w:w="2418" w:type="dxa"/>
            <w:vAlign w:val="center"/>
          </w:tcPr>
          <w:p w:rsidR="00FC4551" w:rsidRPr="006F59BB" w:rsidRDefault="00FC4551" w:rsidP="00F92090">
            <w:pPr>
              <w:spacing w:beforeLines="25" w:afterLines="25" w:line="240" w:lineRule="exact"/>
              <w:jc w:val="center"/>
              <w:rPr>
                <w:rFonts w:ascii="宋体" w:hAnsi="宋体"/>
                <w:b/>
                <w:sz w:val="18"/>
                <w:szCs w:val="18"/>
                <w:lang w:val="zh-CN"/>
              </w:rPr>
            </w:pPr>
            <w:r w:rsidRPr="006F59BB">
              <w:rPr>
                <w:rFonts w:ascii="宋体" w:hAnsi="宋体" w:hint="eastAsia"/>
                <w:b/>
                <w:sz w:val="18"/>
                <w:szCs w:val="18"/>
                <w:lang w:val="zh-CN"/>
              </w:rPr>
              <w:t>节水器具</w:t>
            </w:r>
          </w:p>
        </w:tc>
        <w:tc>
          <w:tcPr>
            <w:tcW w:w="4095" w:type="dxa"/>
            <w:vAlign w:val="center"/>
          </w:tcPr>
          <w:p w:rsidR="00FC4551" w:rsidRPr="006F59BB" w:rsidRDefault="00FC4551" w:rsidP="00F92090">
            <w:pPr>
              <w:spacing w:beforeLines="25" w:afterLines="25" w:line="240" w:lineRule="exact"/>
              <w:jc w:val="center"/>
              <w:rPr>
                <w:rFonts w:ascii="宋体" w:hAnsi="宋体"/>
                <w:b/>
                <w:sz w:val="18"/>
                <w:szCs w:val="18"/>
                <w:lang w:val="zh-CN"/>
              </w:rPr>
            </w:pPr>
            <w:r w:rsidRPr="006F59BB">
              <w:rPr>
                <w:rFonts w:ascii="宋体" w:hAnsi="宋体" w:hint="eastAsia"/>
                <w:b/>
                <w:sz w:val="18"/>
                <w:szCs w:val="18"/>
                <w:lang w:val="zh-CN"/>
              </w:rPr>
              <w:t>节水器具参数及特点</w:t>
            </w:r>
          </w:p>
        </w:tc>
        <w:tc>
          <w:tcPr>
            <w:tcW w:w="2009" w:type="dxa"/>
            <w:vAlign w:val="center"/>
          </w:tcPr>
          <w:p w:rsidR="00FC4551" w:rsidRPr="006F59BB" w:rsidRDefault="00FC4551" w:rsidP="00F92090">
            <w:pPr>
              <w:spacing w:beforeLines="25" w:afterLines="25" w:line="240" w:lineRule="exact"/>
              <w:jc w:val="center"/>
              <w:rPr>
                <w:rFonts w:ascii="宋体" w:hAnsi="宋体"/>
                <w:b/>
                <w:sz w:val="18"/>
                <w:szCs w:val="18"/>
                <w:lang w:val="zh-CN"/>
              </w:rPr>
            </w:pPr>
            <w:r w:rsidRPr="006F59BB">
              <w:rPr>
                <w:rFonts w:ascii="宋体" w:hAnsi="宋体" w:hint="eastAsia"/>
                <w:b/>
                <w:sz w:val="18"/>
                <w:szCs w:val="18"/>
                <w:lang w:val="zh-CN"/>
              </w:rPr>
              <w:t>用水效率等级</w:t>
            </w:r>
          </w:p>
        </w:tc>
      </w:tr>
      <w:tr w:rsidR="00FC4551" w:rsidRPr="00947F4C" w:rsidTr="0040266C">
        <w:trPr>
          <w:trHeight w:val="336"/>
        </w:trPr>
        <w:tc>
          <w:tcPr>
            <w:tcW w:w="2418"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水嘴（L/s）</w:t>
            </w:r>
          </w:p>
        </w:tc>
        <w:tc>
          <w:tcPr>
            <w:tcW w:w="4095"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红外自控型，用水效率等级0.125</w:t>
            </w:r>
          </w:p>
        </w:tc>
        <w:tc>
          <w:tcPr>
            <w:tcW w:w="2009"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二级</w:t>
            </w:r>
          </w:p>
        </w:tc>
      </w:tr>
      <w:tr w:rsidR="00FC4551" w:rsidRPr="00947F4C" w:rsidTr="0040266C">
        <w:trPr>
          <w:trHeight w:val="336"/>
        </w:trPr>
        <w:tc>
          <w:tcPr>
            <w:tcW w:w="2418"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坐便器（L）</w:t>
            </w:r>
          </w:p>
        </w:tc>
        <w:tc>
          <w:tcPr>
            <w:tcW w:w="4095"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双档节水型，</w:t>
            </w:r>
            <w:r w:rsidRPr="002F0C37">
              <w:rPr>
                <w:rFonts w:ascii="宋体" w:hAnsi="宋体" w:cs="宋体" w:hint="eastAsia"/>
                <w:color w:val="FF0000"/>
                <w:sz w:val="18"/>
                <w:szCs w:val="18"/>
                <w:lang w:val="zh-CN"/>
              </w:rPr>
              <w:t>用水效率等级</w:t>
            </w:r>
            <w:r w:rsidRPr="002F0C37">
              <w:rPr>
                <w:rFonts w:ascii="宋体" w:hAnsi="宋体" w:hint="eastAsia"/>
                <w:color w:val="FF0000"/>
                <w:sz w:val="18"/>
                <w:szCs w:val="18"/>
                <w:lang w:val="zh-CN"/>
              </w:rPr>
              <w:t>3.5/5</w:t>
            </w:r>
          </w:p>
        </w:tc>
        <w:tc>
          <w:tcPr>
            <w:tcW w:w="2009"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cs="宋体" w:hint="eastAsia"/>
                <w:color w:val="FF0000"/>
                <w:sz w:val="18"/>
                <w:szCs w:val="18"/>
                <w:lang w:val="zh-CN"/>
              </w:rPr>
              <w:t>二级</w:t>
            </w:r>
          </w:p>
        </w:tc>
      </w:tr>
      <w:tr w:rsidR="00FC4551" w:rsidRPr="00947F4C" w:rsidTr="0040266C">
        <w:trPr>
          <w:trHeight w:val="336"/>
        </w:trPr>
        <w:tc>
          <w:tcPr>
            <w:tcW w:w="2418"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小便器（L）</w:t>
            </w:r>
          </w:p>
        </w:tc>
        <w:tc>
          <w:tcPr>
            <w:tcW w:w="4095"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用水效率等级3</w:t>
            </w:r>
          </w:p>
        </w:tc>
        <w:tc>
          <w:tcPr>
            <w:tcW w:w="2009"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二级</w:t>
            </w:r>
          </w:p>
        </w:tc>
      </w:tr>
      <w:tr w:rsidR="00FC4551" w:rsidRPr="00947F4C" w:rsidTr="0040266C">
        <w:trPr>
          <w:trHeight w:val="336"/>
        </w:trPr>
        <w:tc>
          <w:tcPr>
            <w:tcW w:w="2418"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淋浴器（L/s）</w:t>
            </w:r>
          </w:p>
        </w:tc>
        <w:tc>
          <w:tcPr>
            <w:tcW w:w="4095"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用水效率等级0.12</w:t>
            </w:r>
          </w:p>
        </w:tc>
        <w:tc>
          <w:tcPr>
            <w:tcW w:w="2009"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二级</w:t>
            </w:r>
          </w:p>
        </w:tc>
      </w:tr>
      <w:tr w:rsidR="00FC4551" w:rsidRPr="00947F4C" w:rsidTr="0040266C">
        <w:trPr>
          <w:trHeight w:val="336"/>
        </w:trPr>
        <w:tc>
          <w:tcPr>
            <w:tcW w:w="2418"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大便器冲洗阀（L）</w:t>
            </w:r>
          </w:p>
        </w:tc>
        <w:tc>
          <w:tcPr>
            <w:tcW w:w="4095"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用水效率等级为5</w:t>
            </w:r>
          </w:p>
        </w:tc>
        <w:tc>
          <w:tcPr>
            <w:tcW w:w="2009"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二级</w:t>
            </w:r>
          </w:p>
        </w:tc>
      </w:tr>
      <w:tr w:rsidR="00FC4551" w:rsidRPr="00947F4C" w:rsidTr="0040266C">
        <w:trPr>
          <w:trHeight w:val="336"/>
        </w:trPr>
        <w:tc>
          <w:tcPr>
            <w:tcW w:w="2418"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小便器冲洗阀（L）</w:t>
            </w:r>
          </w:p>
        </w:tc>
        <w:tc>
          <w:tcPr>
            <w:tcW w:w="4095"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用水效率等级为3</w:t>
            </w:r>
          </w:p>
        </w:tc>
        <w:tc>
          <w:tcPr>
            <w:tcW w:w="2009"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二级</w:t>
            </w:r>
          </w:p>
        </w:tc>
      </w:tr>
    </w:tbl>
    <w:p w:rsidR="00FC4551" w:rsidRPr="00947F4C" w:rsidRDefault="00FC4551" w:rsidP="00FC4551">
      <w:pPr>
        <w:spacing w:line="288" w:lineRule="auto"/>
        <w:rPr>
          <w:rFonts w:ascii="Times New Roman"/>
          <w:color w:val="FF0000"/>
          <w:szCs w:val="21"/>
          <w:lang w:val="zh-CN"/>
        </w:rPr>
      </w:pPr>
      <w:r>
        <w:rPr>
          <w:rFonts w:ascii="Times New Roman" w:hint="eastAsia"/>
          <w:color w:val="FF0000"/>
          <w:szCs w:val="21"/>
          <w:lang w:val="zh-CN"/>
        </w:rPr>
        <w:t xml:space="preserve"> </w:t>
      </w:r>
    </w:p>
    <w:p w:rsidR="00FC4551" w:rsidRPr="00D90CC3" w:rsidRDefault="00FC4551" w:rsidP="00F92090">
      <w:pPr>
        <w:numPr>
          <w:ilvl w:val="0"/>
          <w:numId w:val="91"/>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、给排水专业施工图及设计说明：应包括主要设备材料表；</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、卫生器具相关产品或系统说明：应提供节水器具相关产品说明、产品检测报告等；</w:t>
      </w:r>
    </w:p>
    <w:p w:rsidR="00FC4551" w:rsidRDefault="00FC4551" w:rsidP="00FC4551">
      <w:pPr>
        <w:spacing w:line="288" w:lineRule="auto"/>
        <w:rPr>
          <w:rFonts w:ascii="Times New Roman"/>
          <w:szCs w:val="21"/>
          <w:lang w:val="zh-CN"/>
        </w:rPr>
      </w:pPr>
      <w:r w:rsidRPr="00D90CC3">
        <w:rPr>
          <w:rFonts w:ascii="Times New Roman"/>
          <w:szCs w:val="21"/>
          <w:lang w:val="zh-CN"/>
        </w:rPr>
        <w:t>3</w:t>
      </w:r>
      <w:r w:rsidRPr="00D90CC3">
        <w:rPr>
          <w:rFonts w:ascii="Times New Roman" w:hint="eastAsia"/>
          <w:szCs w:val="21"/>
          <w:lang w:val="zh-CN"/>
        </w:rPr>
        <w:t>、节水率计算书。</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2F0C37" w:rsidRDefault="00FC4551" w:rsidP="00C06F8D">
            <w:pPr>
              <w:numPr>
                <w:ilvl w:val="0"/>
                <w:numId w:val="108"/>
              </w:numPr>
              <w:spacing w:line="288" w:lineRule="auto"/>
              <w:rPr>
                <w:rFonts w:ascii="Times New Roman"/>
                <w:color w:val="FF0000"/>
                <w:szCs w:val="21"/>
                <w:lang w:val="zh-CN"/>
              </w:rPr>
            </w:pPr>
            <w:bookmarkStart w:id="44" w:name="OLE_LINK3"/>
            <w:bookmarkStart w:id="45" w:name="OLE_LINK4"/>
            <w:r w:rsidRPr="002F0C37">
              <w:rPr>
                <w:rFonts w:ascii="Times New Roman" w:hint="eastAsia"/>
                <w:color w:val="FF0000"/>
                <w:szCs w:val="21"/>
                <w:lang w:val="zh-CN"/>
              </w:rPr>
              <w:t>给排水专业施工图及设计说明</w:t>
            </w:r>
            <w:bookmarkEnd w:id="44"/>
            <w:bookmarkEnd w:id="45"/>
            <w:r w:rsidRPr="002F0C37">
              <w:rPr>
                <w:rFonts w:ascii="Times New Roman" w:hint="eastAsia"/>
                <w:color w:val="FF0000"/>
                <w:szCs w:val="21"/>
                <w:lang w:val="zh-CN"/>
              </w:rPr>
              <w:t>；</w:t>
            </w:r>
          </w:p>
          <w:p w:rsidR="00FC4551" w:rsidRPr="002F0C37" w:rsidRDefault="00FC4551" w:rsidP="00C06F8D">
            <w:pPr>
              <w:numPr>
                <w:ilvl w:val="0"/>
                <w:numId w:val="108"/>
              </w:numPr>
              <w:spacing w:line="288" w:lineRule="auto"/>
              <w:rPr>
                <w:rFonts w:ascii="Times New Roman"/>
                <w:color w:val="FF0000"/>
                <w:szCs w:val="21"/>
                <w:lang w:val="zh-CN"/>
              </w:rPr>
            </w:pPr>
            <w:r w:rsidRPr="002F0C37">
              <w:rPr>
                <w:rFonts w:ascii="Times New Roman" w:hint="eastAsia"/>
                <w:color w:val="FF0000"/>
                <w:szCs w:val="21"/>
                <w:lang w:val="zh-CN"/>
              </w:rPr>
              <w:t>卫生器具相关产品或系统说明；</w:t>
            </w:r>
          </w:p>
          <w:p w:rsidR="00FC4551" w:rsidRPr="00947F4C" w:rsidRDefault="00FC4551" w:rsidP="0040266C">
            <w:pPr>
              <w:spacing w:line="288" w:lineRule="auto"/>
              <w:ind w:left="420"/>
              <w:rPr>
                <w:rFonts w:ascii="Times New Roman"/>
                <w:color w:val="FF0000"/>
                <w:szCs w:val="21"/>
                <w:lang w:val="zh-CN"/>
              </w:rPr>
            </w:pPr>
          </w:p>
        </w:tc>
      </w:tr>
    </w:tbl>
    <w:p w:rsidR="00FC4551" w:rsidRPr="00D90CC3" w:rsidRDefault="00FC4551"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lastRenderedPageBreak/>
          <w:t>6.2.7</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绿化灌溉采用节水灌溉方式。（总分</w:t>
      </w:r>
      <w:r w:rsidRPr="00D90CC3">
        <w:rPr>
          <w:rFonts w:ascii="Times New Roman" w:hAnsi="Times New Roman"/>
          <w:b/>
          <w:sz w:val="24"/>
          <w:szCs w:val="24"/>
          <w:lang w:val="zh-CN"/>
        </w:rPr>
        <w:t xml:space="preserve"> 10 </w:t>
      </w:r>
      <w:r w:rsidRPr="00D90CC3">
        <w:rPr>
          <w:rFonts w:ascii="Times New Roman" w:hAnsi="Times New Roman" w:hint="eastAsia"/>
          <w:b/>
          <w:sz w:val="24"/>
          <w:szCs w:val="24"/>
          <w:lang w:val="zh-CN"/>
        </w:rPr>
        <w:t>分）</w:t>
      </w:r>
    </w:p>
    <w:p w:rsidR="00FC4551" w:rsidRPr="00D90CC3" w:rsidRDefault="00FC4551" w:rsidP="00F92090">
      <w:pPr>
        <w:numPr>
          <w:ilvl w:val="0"/>
          <w:numId w:val="92"/>
        </w:numPr>
        <w:spacing w:beforeLines="50" w:line="288" w:lineRule="auto"/>
        <w:rPr>
          <w:rFonts w:ascii="Times New Roman"/>
          <w:b/>
          <w:szCs w:val="21"/>
          <w:lang w:val="zh-CN"/>
        </w:rPr>
      </w:pPr>
      <w:r w:rsidRPr="00D90CC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B2508">
              <w:rPr>
                <w:rFonts w:ascii="宋体" w:hAnsi="宋体" w:hint="eastAsia"/>
                <w:sz w:val="18"/>
                <w:szCs w:val="18"/>
                <w:lang w:val="zh-CN"/>
              </w:rPr>
              <w:t>采用节水灌溉系统</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7</w:t>
            </w:r>
          </w:p>
        </w:tc>
        <w:tc>
          <w:tcPr>
            <w:tcW w:w="2131"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7</w:t>
            </w:r>
          </w:p>
        </w:tc>
      </w:tr>
      <w:tr w:rsidR="00FC4551" w:rsidRPr="00C27372" w:rsidTr="0040266C">
        <w:trPr>
          <w:trHeight w:val="336"/>
        </w:trPr>
        <w:tc>
          <w:tcPr>
            <w:tcW w:w="4261" w:type="dxa"/>
            <w:vAlign w:val="center"/>
          </w:tcPr>
          <w:p w:rsidR="00FC4551" w:rsidRPr="00CB2508" w:rsidRDefault="00FC4551" w:rsidP="00F92090">
            <w:pPr>
              <w:spacing w:beforeLines="25" w:afterLines="25" w:line="240" w:lineRule="exact"/>
              <w:jc w:val="left"/>
              <w:rPr>
                <w:rFonts w:ascii="宋体" w:hAnsi="宋体"/>
                <w:sz w:val="18"/>
                <w:szCs w:val="18"/>
                <w:lang w:val="zh-CN"/>
              </w:rPr>
            </w:pPr>
            <w:r w:rsidRPr="00CB2508">
              <w:rPr>
                <w:rFonts w:ascii="宋体" w:hAnsi="宋体" w:hint="eastAsia"/>
                <w:sz w:val="18"/>
                <w:szCs w:val="18"/>
                <w:lang w:val="zh-CN"/>
              </w:rPr>
              <w:t>在采用节水灌溉系统的基础上，设置土壤湿度感应</w:t>
            </w:r>
          </w:p>
          <w:p w:rsidR="00FC4551" w:rsidRPr="00C27372" w:rsidRDefault="00FC4551" w:rsidP="00F92090">
            <w:pPr>
              <w:spacing w:beforeLines="25" w:afterLines="25" w:line="240" w:lineRule="exact"/>
              <w:jc w:val="left"/>
              <w:rPr>
                <w:rFonts w:ascii="宋体" w:hAnsi="宋体"/>
                <w:sz w:val="18"/>
                <w:szCs w:val="18"/>
                <w:lang w:val="zh-CN"/>
              </w:rPr>
            </w:pPr>
            <w:r w:rsidRPr="00CB2508">
              <w:rPr>
                <w:rFonts w:ascii="宋体" w:hAnsi="宋体" w:hint="eastAsia"/>
                <w:sz w:val="18"/>
                <w:szCs w:val="18"/>
                <w:lang w:val="zh-CN"/>
              </w:rPr>
              <w:t>器、雨天关闭装置等节水控制措施</w:t>
            </w:r>
          </w:p>
        </w:tc>
        <w:tc>
          <w:tcPr>
            <w:tcW w:w="2130" w:type="dxa"/>
            <w:vAlign w:val="center"/>
          </w:tcPr>
          <w:p w:rsidR="00FC4551"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CB2508">
              <w:rPr>
                <w:rFonts w:ascii="宋体" w:hAnsi="宋体" w:hint="eastAsia"/>
                <w:sz w:val="18"/>
                <w:szCs w:val="18"/>
                <w:lang w:val="zh-CN"/>
              </w:rPr>
              <w:t>种植无需永久灌溉植物</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FC4551" w:rsidRPr="002F0C37" w:rsidRDefault="00FC4551" w:rsidP="00F92090">
            <w:pPr>
              <w:spacing w:beforeLines="25" w:afterLines="25" w:line="240" w:lineRule="exact"/>
              <w:jc w:val="center"/>
              <w:rPr>
                <w:rFonts w:ascii="宋体" w:hAnsi="宋体"/>
                <w:color w:val="FF0000"/>
                <w:sz w:val="18"/>
                <w:szCs w:val="18"/>
                <w:lang w:val="zh-CN"/>
              </w:rPr>
            </w:pPr>
            <w:r w:rsidRPr="002F0C37">
              <w:rPr>
                <w:rFonts w:ascii="宋体" w:hAnsi="宋体" w:hint="eastAsia"/>
                <w:color w:val="FF0000"/>
                <w:sz w:val="18"/>
                <w:szCs w:val="18"/>
                <w:lang w:val="zh-CN"/>
              </w:rPr>
              <w:t>7</w:t>
            </w:r>
          </w:p>
        </w:tc>
      </w:tr>
    </w:tbl>
    <w:p w:rsidR="00FC4551" w:rsidRPr="00D90CC3" w:rsidRDefault="00FC4551" w:rsidP="00F92090">
      <w:pPr>
        <w:numPr>
          <w:ilvl w:val="0"/>
          <w:numId w:val="92"/>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Default="00FC4551" w:rsidP="00FC4551">
      <w:pPr>
        <w:spacing w:line="288" w:lineRule="auto"/>
        <w:rPr>
          <w:rFonts w:ascii="Times New Roman"/>
          <w:szCs w:val="21"/>
          <w:lang w:val="zh-CN"/>
        </w:rPr>
      </w:pPr>
      <w:r w:rsidRPr="00D90CC3">
        <w:rPr>
          <w:rFonts w:ascii="Times New Roman" w:hint="eastAsia"/>
          <w:szCs w:val="21"/>
          <w:lang w:val="zh-CN"/>
        </w:rPr>
        <w:t>绿化灌溉水源为：□市政自来水、□市政中水、</w:t>
      </w:r>
      <w:r w:rsidR="009B3849" w:rsidRPr="002F0C37">
        <w:rPr>
          <w:rFonts w:ascii="Times New Roman" w:hAnsi="Times New Roman"/>
          <w:color w:val="FF0000"/>
          <w:szCs w:val="21"/>
        </w:rPr>
        <w:fldChar w:fldCharType="begin">
          <w:ffData>
            <w:name w:val="Dropdown7"/>
            <w:enabled/>
            <w:calcOnExit w:val="0"/>
            <w:ddList>
              <w:listEntry w:val="√"/>
              <w:listEntry w:val="×"/>
            </w:ddList>
          </w:ffData>
        </w:fldChar>
      </w:r>
      <w:r w:rsidRPr="002F0C37">
        <w:rPr>
          <w:rFonts w:ascii="Times New Roman" w:hAnsi="Times New Roman"/>
          <w:color w:val="FF0000"/>
          <w:szCs w:val="21"/>
        </w:rPr>
        <w:instrText xml:space="preserve"> FORMDROPDOWN </w:instrText>
      </w:r>
      <w:r w:rsidR="009B3849" w:rsidRPr="002F0C37">
        <w:rPr>
          <w:rFonts w:ascii="Times New Roman" w:hAnsi="Times New Roman"/>
          <w:color w:val="FF0000"/>
          <w:szCs w:val="21"/>
        </w:rPr>
      </w:r>
      <w:r w:rsidR="009B3849" w:rsidRPr="002F0C37">
        <w:rPr>
          <w:rFonts w:ascii="Times New Roman" w:hAnsi="Times New Roman"/>
          <w:color w:val="FF0000"/>
          <w:szCs w:val="21"/>
        </w:rPr>
        <w:fldChar w:fldCharType="end"/>
      </w:r>
      <w:r w:rsidRPr="00D90CC3">
        <w:rPr>
          <w:rFonts w:ascii="Times New Roman" w:hint="eastAsia"/>
          <w:szCs w:val="21"/>
          <w:lang w:val="zh-CN"/>
        </w:rPr>
        <w:t>建筑中水、□雨水</w:t>
      </w:r>
    </w:p>
    <w:p w:rsidR="00FC4551" w:rsidRDefault="00FC4551" w:rsidP="00FC4551">
      <w:pPr>
        <w:spacing w:line="288" w:lineRule="auto"/>
        <w:rPr>
          <w:rFonts w:ascii="Times New Roman"/>
          <w:szCs w:val="21"/>
          <w:lang w:val="zh-CN"/>
        </w:rPr>
      </w:pPr>
      <w:r w:rsidRPr="00D90CC3">
        <w:rPr>
          <w:rFonts w:ascii="Times New Roman" w:hint="eastAsia"/>
          <w:szCs w:val="21"/>
          <w:lang w:val="zh-CN"/>
        </w:rPr>
        <w:t>采用的绿化灌溉方式为：□滴灌、□微喷灌、□渗灌、□管灌、</w:t>
      </w:r>
      <w:r w:rsidR="009B3849" w:rsidRPr="002F0C37">
        <w:rPr>
          <w:rFonts w:ascii="Times New Roman" w:hAnsi="Times New Roman"/>
          <w:color w:val="FF0000"/>
          <w:szCs w:val="21"/>
        </w:rPr>
        <w:fldChar w:fldCharType="begin">
          <w:ffData>
            <w:name w:val="Dropdown7"/>
            <w:enabled/>
            <w:calcOnExit w:val="0"/>
            <w:ddList>
              <w:listEntry w:val="√"/>
              <w:listEntry w:val="×"/>
            </w:ddList>
          </w:ffData>
        </w:fldChar>
      </w:r>
      <w:r w:rsidRPr="002F0C37">
        <w:rPr>
          <w:rFonts w:ascii="Times New Roman" w:hAnsi="Times New Roman"/>
          <w:color w:val="FF0000"/>
          <w:szCs w:val="21"/>
        </w:rPr>
        <w:instrText xml:space="preserve"> FORMDROPDOWN </w:instrText>
      </w:r>
      <w:r w:rsidR="009B3849" w:rsidRPr="002F0C37">
        <w:rPr>
          <w:rFonts w:ascii="Times New Roman" w:hAnsi="Times New Roman"/>
          <w:color w:val="FF0000"/>
          <w:szCs w:val="21"/>
        </w:rPr>
      </w:r>
      <w:r w:rsidR="009B3849" w:rsidRPr="002F0C37">
        <w:rPr>
          <w:rFonts w:ascii="Times New Roman" w:hAnsi="Times New Roman"/>
          <w:color w:val="FF0000"/>
          <w:szCs w:val="21"/>
        </w:rPr>
        <w:fldChar w:fldCharType="end"/>
      </w:r>
      <w:r w:rsidRPr="00D90CC3">
        <w:rPr>
          <w:rFonts w:ascii="Times New Roman" w:hint="eastAsia"/>
          <w:szCs w:val="21"/>
          <w:lang w:val="zh-CN"/>
        </w:rPr>
        <w:t>喷灌、□其他</w:t>
      </w:r>
      <w:r>
        <w:rPr>
          <w:rFonts w:ascii="Times New Roman" w:hint="eastAsia"/>
          <w:szCs w:val="21"/>
          <w:u w:val="single"/>
          <w:lang w:val="zh-CN"/>
        </w:rPr>
        <w:t xml:space="preserve">      </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是否种植无需永久灌溉植物：□是（种类：）</w:t>
      </w:r>
      <w:r>
        <w:rPr>
          <w:rFonts w:ascii="Times New Roman" w:hint="eastAsia"/>
          <w:szCs w:val="21"/>
          <w:u w:val="single"/>
          <w:lang w:val="zh-CN"/>
        </w:rPr>
        <w:t xml:space="preserve">      </w:t>
      </w:r>
      <w:r w:rsidRPr="00D90CC3">
        <w:rPr>
          <w:rFonts w:ascii="Times New Roman" w:hint="eastAsia"/>
          <w:szCs w:val="21"/>
          <w:lang w:val="zh-CN"/>
        </w:rPr>
        <w:t>、</w:t>
      </w:r>
      <w:r w:rsidR="009B3849" w:rsidRPr="002F0C37">
        <w:rPr>
          <w:rFonts w:ascii="Times New Roman" w:hAnsi="Times New Roman"/>
          <w:color w:val="FF0000"/>
          <w:szCs w:val="21"/>
        </w:rPr>
        <w:fldChar w:fldCharType="begin">
          <w:ffData>
            <w:name w:val="Dropdown7"/>
            <w:enabled/>
            <w:calcOnExit w:val="0"/>
            <w:ddList>
              <w:listEntry w:val="√"/>
              <w:listEntry w:val="×"/>
            </w:ddList>
          </w:ffData>
        </w:fldChar>
      </w:r>
      <w:r w:rsidRPr="002F0C37">
        <w:rPr>
          <w:rFonts w:ascii="Times New Roman" w:hAnsi="Times New Roman"/>
          <w:color w:val="FF0000"/>
          <w:szCs w:val="21"/>
        </w:rPr>
        <w:instrText xml:space="preserve"> FORMDROPDOWN </w:instrText>
      </w:r>
      <w:r w:rsidR="009B3849" w:rsidRPr="002F0C37">
        <w:rPr>
          <w:rFonts w:ascii="Times New Roman" w:hAnsi="Times New Roman"/>
          <w:color w:val="FF0000"/>
          <w:szCs w:val="21"/>
        </w:rPr>
      </w:r>
      <w:r w:rsidR="009B3849" w:rsidRPr="002F0C37">
        <w:rPr>
          <w:rFonts w:ascii="Times New Roman" w:hAnsi="Times New Roman"/>
          <w:color w:val="FF0000"/>
          <w:szCs w:val="21"/>
        </w:rPr>
        <w:fldChar w:fldCharType="end"/>
      </w:r>
      <w:r w:rsidRPr="00D90CC3">
        <w:rPr>
          <w:rFonts w:ascii="Times New Roman" w:hint="eastAsia"/>
          <w:szCs w:val="21"/>
          <w:lang w:val="zh-CN"/>
        </w:rPr>
        <w:t>否；简要说明采用节水灌溉的绿化面积和无需永久灌溉植物所占面积比例、土壤湿度感应器、雨天关闭装置的参数及控制措施。（</w:t>
      </w:r>
      <w:r w:rsidRPr="00D90CC3">
        <w:rPr>
          <w:rFonts w:ascii="Times New Roman"/>
          <w:szCs w:val="21"/>
          <w:lang w:val="zh-CN"/>
        </w:rPr>
        <w:t>100</w:t>
      </w:r>
      <w:r w:rsidRPr="00D90CC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2F0C37" w:rsidRDefault="00FC4551" w:rsidP="00F92090">
            <w:pPr>
              <w:spacing w:beforeLines="50" w:line="288" w:lineRule="auto"/>
              <w:ind w:firstLineChars="200" w:firstLine="420"/>
              <w:rPr>
                <w:rFonts w:ascii="Times New Roman" w:hAnsi="Times New Roman"/>
                <w:color w:val="FF0000"/>
                <w:szCs w:val="21"/>
                <w:lang w:val="zh-CN"/>
              </w:rPr>
            </w:pPr>
            <w:r w:rsidRPr="002F0C37">
              <w:rPr>
                <w:rFonts w:ascii="Times New Roman" w:hAnsi="Times New Roman" w:hint="eastAsia"/>
                <w:color w:val="FF0000"/>
                <w:szCs w:val="21"/>
                <w:lang w:val="zh-CN"/>
              </w:rPr>
              <w:t>本项目绿化灌溉采用节能喷灌方式，并采用节水灌溉系统。</w:t>
            </w:r>
          </w:p>
        </w:tc>
      </w:tr>
    </w:tbl>
    <w:p w:rsidR="00FC4551" w:rsidRPr="00D90CC3" w:rsidRDefault="00FC4551" w:rsidP="00F92090">
      <w:pPr>
        <w:numPr>
          <w:ilvl w:val="0"/>
          <w:numId w:val="92"/>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、景观专业施工图及设计说明：应包括苗木表、种植详图、绿化灌溉详图（应标明喷头类型、安装位置及喷洒范围）；</w:t>
      </w:r>
    </w:p>
    <w:p w:rsidR="00FC4551"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、节水喷头、土壤湿度感应器、雨天关闭装置产品说明书或检测报告</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C9725A" w:rsidRPr="00C9725A" w:rsidRDefault="00C9725A" w:rsidP="00F92090">
            <w:pPr>
              <w:numPr>
                <w:ilvl w:val="0"/>
                <w:numId w:val="107"/>
              </w:numPr>
              <w:spacing w:beforeLines="50" w:line="288" w:lineRule="auto"/>
              <w:rPr>
                <w:rFonts w:ascii="宋体" w:hAnsi="宋体"/>
                <w:color w:val="FF0000"/>
                <w:szCs w:val="21"/>
                <w:lang w:val="zh-CN"/>
              </w:rPr>
            </w:pPr>
            <w:r w:rsidRPr="002F0C37">
              <w:rPr>
                <w:rFonts w:ascii="Times New Roman" w:hint="eastAsia"/>
                <w:color w:val="FF0000"/>
                <w:szCs w:val="21"/>
                <w:lang w:val="zh-CN"/>
              </w:rPr>
              <w:t>给排水专业施工图及设计说明</w:t>
            </w:r>
            <w:r>
              <w:rPr>
                <w:rFonts w:ascii="Times New Roman" w:hint="eastAsia"/>
                <w:color w:val="FF0000"/>
                <w:szCs w:val="21"/>
                <w:lang w:val="zh-CN"/>
              </w:rPr>
              <w:t>；</w:t>
            </w:r>
          </w:p>
          <w:p w:rsidR="00FC4551" w:rsidRPr="002F0C37" w:rsidRDefault="00FC4551" w:rsidP="00F92090">
            <w:pPr>
              <w:numPr>
                <w:ilvl w:val="0"/>
                <w:numId w:val="107"/>
              </w:numPr>
              <w:spacing w:beforeLines="50" w:line="288" w:lineRule="auto"/>
              <w:rPr>
                <w:rFonts w:ascii="宋体" w:hAnsi="宋体"/>
                <w:color w:val="FF0000"/>
                <w:szCs w:val="21"/>
                <w:lang w:val="zh-CN"/>
              </w:rPr>
            </w:pPr>
            <w:r w:rsidRPr="00C9725A">
              <w:rPr>
                <w:rFonts w:ascii="宋体" w:hAnsi="宋体" w:hint="eastAsia"/>
                <w:color w:val="FF0000"/>
                <w:szCs w:val="21"/>
                <w:lang w:val="zh-CN"/>
              </w:rPr>
              <w:t>绿化灌溉设计说明。</w:t>
            </w:r>
          </w:p>
        </w:tc>
      </w:tr>
    </w:tbl>
    <w:p w:rsidR="00FC4551" w:rsidRPr="00816806" w:rsidRDefault="00FC4551" w:rsidP="00F92090">
      <w:pPr>
        <w:spacing w:beforeLines="50" w:afterLines="50" w:line="288" w:lineRule="auto"/>
        <w:rPr>
          <w:rFonts w:ascii="Times New Roman" w:hAnsi="Times New Roman"/>
          <w:b/>
          <w:color w:val="000000"/>
          <w:sz w:val="24"/>
          <w:szCs w:val="24"/>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816806">
          <w:rPr>
            <w:rFonts w:ascii="Times New Roman" w:hAnsi="Times New Roman"/>
            <w:b/>
            <w:color w:val="000000"/>
            <w:sz w:val="24"/>
            <w:szCs w:val="24"/>
            <w:lang w:val="zh-CN"/>
          </w:rPr>
          <w:lastRenderedPageBreak/>
          <w:t>6.2.8</w:t>
        </w:r>
      </w:smartTag>
      <w:r w:rsidRPr="00816806">
        <w:rPr>
          <w:rFonts w:ascii="Times New Roman" w:hAnsi="Times New Roman" w:hint="eastAsia"/>
          <w:b/>
          <w:color w:val="000000"/>
          <w:sz w:val="24"/>
          <w:szCs w:val="24"/>
          <w:lang w:val="zh-CN"/>
        </w:rPr>
        <w:t xml:space="preserve"> </w:t>
      </w:r>
      <w:r w:rsidRPr="00816806">
        <w:rPr>
          <w:rFonts w:ascii="Times New Roman" w:hAnsi="Times New Roman" w:hint="eastAsia"/>
          <w:b/>
          <w:color w:val="000000"/>
          <w:sz w:val="24"/>
          <w:szCs w:val="24"/>
          <w:lang w:val="zh-CN"/>
        </w:rPr>
        <w:t>空调设备或系统采用节水冷却技术。（总分</w:t>
      </w:r>
      <w:r w:rsidRPr="00816806">
        <w:rPr>
          <w:rFonts w:ascii="Times New Roman" w:hAnsi="Times New Roman"/>
          <w:b/>
          <w:color w:val="000000"/>
          <w:sz w:val="24"/>
          <w:szCs w:val="24"/>
          <w:lang w:val="zh-CN"/>
        </w:rPr>
        <w:t xml:space="preserve"> 10 </w:t>
      </w:r>
      <w:r w:rsidRPr="00816806">
        <w:rPr>
          <w:rFonts w:ascii="Times New Roman" w:hAnsi="Times New Roman" w:hint="eastAsia"/>
          <w:b/>
          <w:color w:val="000000"/>
          <w:sz w:val="24"/>
          <w:szCs w:val="24"/>
          <w:lang w:val="zh-CN"/>
        </w:rPr>
        <w:t>分）</w:t>
      </w:r>
    </w:p>
    <w:p w:rsidR="00FC4551" w:rsidRPr="00816806" w:rsidRDefault="00FC4551" w:rsidP="00F92090">
      <w:pPr>
        <w:numPr>
          <w:ilvl w:val="0"/>
          <w:numId w:val="93"/>
        </w:numPr>
        <w:spacing w:beforeLines="50" w:line="288" w:lineRule="auto"/>
        <w:rPr>
          <w:rFonts w:ascii="Times New Roman"/>
          <w:b/>
          <w:szCs w:val="21"/>
          <w:lang w:val="zh-CN"/>
        </w:rPr>
      </w:pPr>
      <w:r w:rsidRPr="00816806">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3788"/>
        <w:gridCol w:w="1894"/>
        <w:gridCol w:w="1894"/>
      </w:tblGrid>
      <w:tr w:rsidR="00FC4551" w:rsidRPr="00816806" w:rsidTr="0040266C">
        <w:trPr>
          <w:trHeight w:val="336"/>
        </w:trPr>
        <w:tc>
          <w:tcPr>
            <w:tcW w:w="946" w:type="dxa"/>
            <w:vAlign w:val="center"/>
          </w:tcPr>
          <w:p w:rsidR="00FC4551" w:rsidRPr="00816806" w:rsidRDefault="00FC4551" w:rsidP="00F92090">
            <w:pPr>
              <w:spacing w:beforeLines="25" w:afterLines="25" w:line="240" w:lineRule="exact"/>
              <w:jc w:val="center"/>
              <w:rPr>
                <w:rFonts w:ascii="宋体" w:hAnsi="宋体"/>
                <w:b/>
                <w:sz w:val="18"/>
                <w:szCs w:val="18"/>
                <w:lang w:val="zh-CN"/>
              </w:rPr>
            </w:pPr>
            <w:r w:rsidRPr="00816806">
              <w:rPr>
                <w:rFonts w:ascii="宋体" w:hAnsi="宋体" w:hint="eastAsia"/>
                <w:b/>
                <w:sz w:val="18"/>
                <w:szCs w:val="18"/>
                <w:lang w:val="zh-CN"/>
              </w:rPr>
              <w:t>序号</w:t>
            </w:r>
          </w:p>
        </w:tc>
        <w:tc>
          <w:tcPr>
            <w:tcW w:w="3788" w:type="dxa"/>
            <w:vAlign w:val="center"/>
          </w:tcPr>
          <w:p w:rsidR="00FC4551" w:rsidRPr="00816806" w:rsidRDefault="00FC4551" w:rsidP="00F92090">
            <w:pPr>
              <w:spacing w:beforeLines="25" w:afterLines="25" w:line="240" w:lineRule="exact"/>
              <w:jc w:val="center"/>
              <w:rPr>
                <w:rFonts w:ascii="宋体" w:hAnsi="宋体"/>
                <w:b/>
                <w:sz w:val="18"/>
                <w:szCs w:val="18"/>
                <w:lang w:val="zh-CN"/>
              </w:rPr>
            </w:pPr>
            <w:r w:rsidRPr="00816806">
              <w:rPr>
                <w:rFonts w:ascii="宋体" w:hAnsi="宋体" w:hint="eastAsia"/>
                <w:b/>
                <w:sz w:val="18"/>
                <w:szCs w:val="18"/>
                <w:lang w:val="zh-CN"/>
              </w:rPr>
              <w:t>评价内容</w:t>
            </w:r>
          </w:p>
        </w:tc>
        <w:tc>
          <w:tcPr>
            <w:tcW w:w="1894" w:type="dxa"/>
            <w:vAlign w:val="center"/>
          </w:tcPr>
          <w:p w:rsidR="00FC4551" w:rsidRPr="00816806" w:rsidRDefault="00FC4551" w:rsidP="00F92090">
            <w:pPr>
              <w:spacing w:beforeLines="25" w:afterLines="25" w:line="240" w:lineRule="exact"/>
              <w:jc w:val="center"/>
              <w:rPr>
                <w:rFonts w:ascii="宋体" w:hAnsi="宋体"/>
                <w:b/>
                <w:sz w:val="18"/>
                <w:szCs w:val="18"/>
                <w:lang w:val="zh-CN"/>
              </w:rPr>
            </w:pPr>
            <w:r w:rsidRPr="00816806">
              <w:rPr>
                <w:rFonts w:ascii="宋体" w:hAnsi="宋体" w:hint="eastAsia"/>
                <w:b/>
                <w:sz w:val="18"/>
                <w:szCs w:val="18"/>
                <w:lang w:val="zh-CN"/>
              </w:rPr>
              <w:t>评价分值（分）</w:t>
            </w:r>
          </w:p>
        </w:tc>
        <w:tc>
          <w:tcPr>
            <w:tcW w:w="1894" w:type="dxa"/>
            <w:vAlign w:val="center"/>
          </w:tcPr>
          <w:p w:rsidR="00FC4551" w:rsidRPr="00816806" w:rsidRDefault="00FC4551" w:rsidP="00F92090">
            <w:pPr>
              <w:spacing w:beforeLines="25" w:afterLines="25" w:line="240" w:lineRule="exact"/>
              <w:jc w:val="center"/>
              <w:rPr>
                <w:rFonts w:ascii="宋体" w:hAnsi="宋体"/>
                <w:b/>
                <w:sz w:val="18"/>
                <w:szCs w:val="18"/>
                <w:lang w:val="zh-CN"/>
              </w:rPr>
            </w:pPr>
            <w:r w:rsidRPr="00816806">
              <w:rPr>
                <w:rFonts w:ascii="宋体" w:hAnsi="宋体" w:hint="eastAsia"/>
                <w:b/>
                <w:sz w:val="18"/>
                <w:szCs w:val="18"/>
                <w:lang w:val="zh-CN"/>
              </w:rPr>
              <w:t>自评得分（分）</w:t>
            </w:r>
          </w:p>
        </w:tc>
      </w:tr>
      <w:tr w:rsidR="00FC4551" w:rsidRPr="00816806" w:rsidTr="0040266C">
        <w:trPr>
          <w:trHeight w:val="336"/>
        </w:trPr>
        <w:tc>
          <w:tcPr>
            <w:tcW w:w="946" w:type="dxa"/>
            <w:vAlign w:val="center"/>
          </w:tcPr>
          <w:p w:rsidR="00FC4551" w:rsidRPr="00816806" w:rsidRDefault="00FC4551" w:rsidP="00F92090">
            <w:pPr>
              <w:spacing w:beforeLines="25" w:afterLines="25" w:line="240" w:lineRule="exact"/>
              <w:jc w:val="center"/>
              <w:rPr>
                <w:rFonts w:ascii="宋体" w:hAnsi="宋体"/>
                <w:b/>
                <w:sz w:val="18"/>
                <w:szCs w:val="18"/>
                <w:lang w:val="zh-CN"/>
              </w:rPr>
            </w:pPr>
            <w:r w:rsidRPr="00816806">
              <w:rPr>
                <w:rFonts w:ascii="宋体" w:hAnsi="宋体" w:hint="eastAsia"/>
                <w:b/>
                <w:sz w:val="18"/>
                <w:szCs w:val="18"/>
                <w:lang w:val="zh-CN"/>
              </w:rPr>
              <w:t>1</w:t>
            </w:r>
          </w:p>
        </w:tc>
        <w:tc>
          <w:tcPr>
            <w:tcW w:w="3788" w:type="dxa"/>
            <w:vAlign w:val="center"/>
          </w:tcPr>
          <w:p w:rsidR="00FC4551" w:rsidRPr="00816806" w:rsidRDefault="00FC4551" w:rsidP="00F92090">
            <w:pPr>
              <w:spacing w:beforeLines="25" w:afterLines="25" w:line="240" w:lineRule="exact"/>
              <w:jc w:val="left"/>
              <w:rPr>
                <w:rFonts w:ascii="宋体" w:hAnsi="宋体"/>
                <w:b/>
                <w:sz w:val="18"/>
                <w:szCs w:val="18"/>
                <w:lang w:val="zh-CN"/>
              </w:rPr>
            </w:pPr>
            <w:r w:rsidRPr="00816806">
              <w:rPr>
                <w:rFonts w:ascii="宋体" w:hAnsi="宋体" w:hint="eastAsia"/>
                <w:sz w:val="18"/>
                <w:szCs w:val="18"/>
                <w:lang w:val="zh-CN"/>
              </w:rPr>
              <w:t>循环冷却水系统设置水处理措施；采取加大集水盘、设置平衡管或平衡水箱的方式，避免冷却水泵停泵时冷却水溢出</w:t>
            </w:r>
          </w:p>
        </w:tc>
        <w:tc>
          <w:tcPr>
            <w:tcW w:w="1894" w:type="dxa"/>
            <w:vAlign w:val="center"/>
          </w:tcPr>
          <w:p w:rsidR="00FC4551" w:rsidRPr="00816806" w:rsidRDefault="00FC4551" w:rsidP="00F92090">
            <w:pPr>
              <w:spacing w:beforeLines="25" w:afterLines="25" w:line="240" w:lineRule="exact"/>
              <w:jc w:val="center"/>
              <w:rPr>
                <w:rFonts w:ascii="宋体" w:hAnsi="宋体"/>
                <w:sz w:val="18"/>
                <w:szCs w:val="18"/>
                <w:lang w:val="zh-CN"/>
              </w:rPr>
            </w:pPr>
            <w:r w:rsidRPr="00816806">
              <w:rPr>
                <w:rFonts w:ascii="宋体" w:hAnsi="宋体" w:hint="eastAsia"/>
                <w:sz w:val="18"/>
                <w:szCs w:val="18"/>
                <w:lang w:val="zh-CN"/>
              </w:rPr>
              <w:t>6</w:t>
            </w:r>
          </w:p>
        </w:tc>
        <w:tc>
          <w:tcPr>
            <w:tcW w:w="1894" w:type="dxa"/>
            <w:vAlign w:val="center"/>
          </w:tcPr>
          <w:p w:rsidR="00FC4551" w:rsidRPr="00816806" w:rsidRDefault="00816806" w:rsidP="00F92090">
            <w:pPr>
              <w:spacing w:beforeLines="25" w:afterLines="25" w:line="240" w:lineRule="exact"/>
              <w:jc w:val="center"/>
              <w:rPr>
                <w:rFonts w:ascii="宋体" w:hAnsi="宋体"/>
                <w:color w:val="FF0000"/>
                <w:sz w:val="18"/>
                <w:szCs w:val="18"/>
                <w:lang w:val="zh-CN"/>
              </w:rPr>
            </w:pPr>
            <w:r w:rsidRPr="00816806">
              <w:rPr>
                <w:rFonts w:ascii="宋体" w:hAnsi="宋体" w:hint="eastAsia"/>
                <w:color w:val="FF0000"/>
                <w:sz w:val="18"/>
                <w:szCs w:val="18"/>
                <w:lang w:val="zh-CN"/>
              </w:rPr>
              <w:t>6</w:t>
            </w:r>
          </w:p>
        </w:tc>
      </w:tr>
      <w:tr w:rsidR="00FC4551" w:rsidRPr="00816806" w:rsidTr="0040266C">
        <w:trPr>
          <w:trHeight w:val="336"/>
        </w:trPr>
        <w:tc>
          <w:tcPr>
            <w:tcW w:w="946" w:type="dxa"/>
            <w:vAlign w:val="center"/>
          </w:tcPr>
          <w:p w:rsidR="00FC4551" w:rsidRPr="00816806" w:rsidRDefault="00FC4551" w:rsidP="00F92090">
            <w:pPr>
              <w:spacing w:beforeLines="25" w:afterLines="25" w:line="240" w:lineRule="exact"/>
              <w:jc w:val="center"/>
              <w:rPr>
                <w:rFonts w:ascii="宋体" w:hAnsi="宋体"/>
                <w:b/>
                <w:sz w:val="18"/>
                <w:szCs w:val="18"/>
                <w:lang w:val="zh-CN"/>
              </w:rPr>
            </w:pPr>
            <w:r w:rsidRPr="00816806">
              <w:rPr>
                <w:rFonts w:ascii="宋体" w:hAnsi="宋体" w:hint="eastAsia"/>
                <w:b/>
                <w:sz w:val="18"/>
                <w:szCs w:val="18"/>
                <w:lang w:val="zh-CN"/>
              </w:rPr>
              <w:t>2</w:t>
            </w:r>
          </w:p>
        </w:tc>
        <w:tc>
          <w:tcPr>
            <w:tcW w:w="3788" w:type="dxa"/>
            <w:vAlign w:val="center"/>
          </w:tcPr>
          <w:p w:rsidR="00FC4551" w:rsidRPr="00816806" w:rsidRDefault="00FC4551" w:rsidP="00F92090">
            <w:pPr>
              <w:spacing w:beforeLines="25" w:afterLines="25" w:line="240" w:lineRule="exact"/>
              <w:jc w:val="left"/>
              <w:rPr>
                <w:rFonts w:ascii="宋体" w:hAnsi="宋体"/>
                <w:b/>
                <w:sz w:val="18"/>
                <w:szCs w:val="18"/>
                <w:lang w:val="zh-CN"/>
              </w:rPr>
            </w:pPr>
            <w:r w:rsidRPr="00816806">
              <w:rPr>
                <w:rFonts w:ascii="宋体" w:hAnsi="宋体" w:hint="eastAsia"/>
                <w:sz w:val="18"/>
                <w:szCs w:val="18"/>
                <w:lang w:val="zh-CN"/>
              </w:rPr>
              <w:t>采用无蒸发耗水量的冷却技术</w:t>
            </w:r>
          </w:p>
        </w:tc>
        <w:tc>
          <w:tcPr>
            <w:tcW w:w="1894" w:type="dxa"/>
            <w:vAlign w:val="center"/>
          </w:tcPr>
          <w:p w:rsidR="00FC4551" w:rsidRPr="00816806" w:rsidRDefault="00FC4551" w:rsidP="00F92090">
            <w:pPr>
              <w:spacing w:beforeLines="25" w:afterLines="25" w:line="240" w:lineRule="exact"/>
              <w:jc w:val="center"/>
              <w:rPr>
                <w:rFonts w:ascii="宋体" w:hAnsi="宋体"/>
                <w:sz w:val="18"/>
                <w:szCs w:val="18"/>
                <w:lang w:val="zh-CN"/>
              </w:rPr>
            </w:pPr>
            <w:r w:rsidRPr="00816806">
              <w:rPr>
                <w:rFonts w:ascii="宋体" w:hAnsi="宋体" w:hint="eastAsia"/>
                <w:sz w:val="18"/>
                <w:szCs w:val="18"/>
                <w:lang w:val="zh-CN"/>
              </w:rPr>
              <w:t>10</w:t>
            </w:r>
          </w:p>
        </w:tc>
        <w:tc>
          <w:tcPr>
            <w:tcW w:w="1894" w:type="dxa"/>
            <w:vAlign w:val="center"/>
          </w:tcPr>
          <w:p w:rsidR="00FC4551" w:rsidRPr="00816806" w:rsidRDefault="00FC4551" w:rsidP="00F92090">
            <w:pPr>
              <w:spacing w:beforeLines="25" w:afterLines="25" w:line="240" w:lineRule="exact"/>
              <w:jc w:val="center"/>
              <w:rPr>
                <w:rFonts w:ascii="宋体" w:hAnsi="宋体"/>
                <w:color w:val="FF0000"/>
                <w:sz w:val="18"/>
                <w:szCs w:val="18"/>
                <w:lang w:val="zh-CN"/>
              </w:rPr>
            </w:pPr>
          </w:p>
        </w:tc>
      </w:tr>
      <w:tr w:rsidR="00FC4551" w:rsidRPr="00816806" w:rsidTr="0040266C">
        <w:trPr>
          <w:trHeight w:val="336"/>
        </w:trPr>
        <w:tc>
          <w:tcPr>
            <w:tcW w:w="946" w:type="dxa"/>
            <w:vAlign w:val="center"/>
          </w:tcPr>
          <w:p w:rsidR="00FC4551" w:rsidRPr="00816806" w:rsidRDefault="00FC4551" w:rsidP="00F92090">
            <w:pPr>
              <w:spacing w:beforeLines="25" w:afterLines="25" w:line="240" w:lineRule="exact"/>
              <w:jc w:val="center"/>
              <w:rPr>
                <w:rFonts w:ascii="宋体" w:hAnsi="宋体"/>
                <w:b/>
                <w:sz w:val="18"/>
                <w:szCs w:val="18"/>
                <w:lang w:val="zh-CN"/>
              </w:rPr>
            </w:pPr>
            <w:r w:rsidRPr="00816806">
              <w:rPr>
                <w:rFonts w:ascii="宋体" w:hAnsi="宋体" w:hint="eastAsia"/>
                <w:b/>
                <w:sz w:val="18"/>
                <w:szCs w:val="18"/>
                <w:lang w:val="zh-CN"/>
              </w:rPr>
              <w:t>3</w:t>
            </w:r>
          </w:p>
        </w:tc>
        <w:tc>
          <w:tcPr>
            <w:tcW w:w="3788" w:type="dxa"/>
            <w:vAlign w:val="center"/>
          </w:tcPr>
          <w:p w:rsidR="00FC4551" w:rsidRPr="00816806" w:rsidRDefault="00FC4551" w:rsidP="00F92090">
            <w:pPr>
              <w:spacing w:beforeLines="25" w:afterLines="25" w:line="240" w:lineRule="exact"/>
              <w:jc w:val="left"/>
              <w:rPr>
                <w:rFonts w:ascii="宋体" w:hAnsi="宋体"/>
                <w:b/>
                <w:sz w:val="18"/>
                <w:szCs w:val="18"/>
                <w:lang w:val="zh-CN"/>
              </w:rPr>
            </w:pPr>
            <w:r w:rsidRPr="00816806">
              <w:rPr>
                <w:rFonts w:ascii="宋体" w:hAnsi="宋体" w:hint="eastAsia"/>
                <w:sz w:val="18"/>
                <w:szCs w:val="18"/>
                <w:lang w:val="zh-CN"/>
              </w:rPr>
              <w:t>未设置空调设备或系统</w:t>
            </w:r>
          </w:p>
        </w:tc>
        <w:tc>
          <w:tcPr>
            <w:tcW w:w="1894" w:type="dxa"/>
            <w:vAlign w:val="center"/>
          </w:tcPr>
          <w:p w:rsidR="00FC4551" w:rsidRPr="00816806" w:rsidRDefault="00FC4551" w:rsidP="00F92090">
            <w:pPr>
              <w:spacing w:beforeLines="25" w:afterLines="25" w:line="240" w:lineRule="exact"/>
              <w:jc w:val="center"/>
              <w:rPr>
                <w:rFonts w:ascii="宋体" w:hAnsi="宋体"/>
                <w:sz w:val="18"/>
                <w:szCs w:val="18"/>
                <w:lang w:val="zh-CN"/>
              </w:rPr>
            </w:pPr>
            <w:r w:rsidRPr="00816806">
              <w:rPr>
                <w:rFonts w:ascii="宋体" w:hAnsi="宋体" w:hint="eastAsia"/>
                <w:sz w:val="18"/>
                <w:szCs w:val="18"/>
                <w:lang w:val="zh-CN"/>
              </w:rPr>
              <w:t>10</w:t>
            </w:r>
          </w:p>
        </w:tc>
        <w:tc>
          <w:tcPr>
            <w:tcW w:w="1894" w:type="dxa"/>
            <w:vAlign w:val="center"/>
          </w:tcPr>
          <w:p w:rsidR="00FC4551" w:rsidRPr="00816806" w:rsidRDefault="00FC4551" w:rsidP="00F92090">
            <w:pPr>
              <w:spacing w:beforeLines="25" w:afterLines="25" w:line="240" w:lineRule="exact"/>
              <w:jc w:val="center"/>
              <w:rPr>
                <w:rFonts w:ascii="宋体" w:hAnsi="宋体"/>
                <w:color w:val="FF0000"/>
                <w:sz w:val="18"/>
                <w:szCs w:val="18"/>
                <w:lang w:val="zh-CN"/>
              </w:rPr>
            </w:pPr>
          </w:p>
        </w:tc>
      </w:tr>
      <w:tr w:rsidR="00FC4551" w:rsidRPr="00C27372" w:rsidTr="0040266C">
        <w:trPr>
          <w:trHeight w:val="64"/>
        </w:trPr>
        <w:tc>
          <w:tcPr>
            <w:tcW w:w="4734" w:type="dxa"/>
            <w:gridSpan w:val="2"/>
            <w:vAlign w:val="center"/>
          </w:tcPr>
          <w:p w:rsidR="00FC4551" w:rsidRPr="00816806" w:rsidRDefault="00FC4551" w:rsidP="00F92090">
            <w:pPr>
              <w:spacing w:beforeLines="25" w:afterLines="25" w:line="240" w:lineRule="exact"/>
              <w:jc w:val="center"/>
              <w:rPr>
                <w:rFonts w:ascii="宋体" w:hAnsi="宋体"/>
                <w:b/>
                <w:sz w:val="18"/>
                <w:szCs w:val="18"/>
                <w:lang w:val="zh-CN"/>
              </w:rPr>
            </w:pPr>
            <w:r w:rsidRPr="00816806">
              <w:rPr>
                <w:rFonts w:ascii="宋体" w:hAnsi="宋体" w:hint="eastAsia"/>
                <w:sz w:val="18"/>
                <w:szCs w:val="18"/>
                <w:lang w:val="zh-CN"/>
              </w:rPr>
              <w:t>合计</w:t>
            </w:r>
          </w:p>
        </w:tc>
        <w:tc>
          <w:tcPr>
            <w:tcW w:w="1894" w:type="dxa"/>
            <w:vAlign w:val="center"/>
          </w:tcPr>
          <w:p w:rsidR="00FC4551" w:rsidRPr="00816806" w:rsidRDefault="00FC4551" w:rsidP="00F92090">
            <w:pPr>
              <w:spacing w:beforeLines="25" w:afterLines="25" w:line="240" w:lineRule="exact"/>
              <w:jc w:val="center"/>
              <w:rPr>
                <w:rFonts w:ascii="宋体" w:hAnsi="宋体"/>
                <w:sz w:val="18"/>
                <w:szCs w:val="18"/>
                <w:lang w:val="zh-CN"/>
              </w:rPr>
            </w:pPr>
            <w:r w:rsidRPr="00816806">
              <w:rPr>
                <w:rFonts w:ascii="宋体" w:hAnsi="宋体" w:hint="eastAsia"/>
                <w:sz w:val="18"/>
                <w:szCs w:val="18"/>
                <w:lang w:val="zh-CN"/>
              </w:rPr>
              <w:t>10</w:t>
            </w:r>
          </w:p>
        </w:tc>
        <w:tc>
          <w:tcPr>
            <w:tcW w:w="1894" w:type="dxa"/>
            <w:vAlign w:val="center"/>
          </w:tcPr>
          <w:p w:rsidR="00FC4551" w:rsidRPr="00816806" w:rsidRDefault="00816806" w:rsidP="00F92090">
            <w:pPr>
              <w:spacing w:beforeLines="25" w:afterLines="25" w:line="240" w:lineRule="exact"/>
              <w:jc w:val="center"/>
              <w:rPr>
                <w:rFonts w:ascii="宋体" w:hAnsi="宋体"/>
                <w:color w:val="FF0000"/>
                <w:sz w:val="18"/>
                <w:szCs w:val="18"/>
                <w:lang w:val="zh-CN"/>
              </w:rPr>
            </w:pPr>
            <w:r w:rsidRPr="00816806">
              <w:rPr>
                <w:rFonts w:ascii="宋体" w:hAnsi="宋体" w:hint="eastAsia"/>
                <w:color w:val="FF0000"/>
                <w:sz w:val="18"/>
                <w:szCs w:val="18"/>
                <w:lang w:val="zh-CN"/>
              </w:rPr>
              <w:t>6</w:t>
            </w:r>
          </w:p>
        </w:tc>
      </w:tr>
    </w:tbl>
    <w:p w:rsidR="00FC4551" w:rsidRPr="00D90CC3" w:rsidRDefault="00FC4551" w:rsidP="00F92090">
      <w:pPr>
        <w:numPr>
          <w:ilvl w:val="0"/>
          <w:numId w:val="93"/>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Default="00FC4551" w:rsidP="00FC4551">
      <w:pPr>
        <w:spacing w:line="288" w:lineRule="auto"/>
        <w:rPr>
          <w:rFonts w:ascii="Times New Roman"/>
          <w:szCs w:val="21"/>
          <w:lang w:val="zh-CN"/>
        </w:rPr>
      </w:pPr>
      <w:r w:rsidRPr="00816806">
        <w:rPr>
          <w:rFonts w:ascii="Times New Roman" w:hint="eastAsia"/>
          <w:szCs w:val="21"/>
          <w:lang w:val="zh-CN"/>
        </w:rPr>
        <w:t>是否设置了空调设备或系统：</w:t>
      </w:r>
      <w:r w:rsidR="009B3849" w:rsidRPr="00816806">
        <w:rPr>
          <w:rFonts w:ascii="Times New Roman" w:hAnsi="Times New Roman"/>
          <w:szCs w:val="21"/>
        </w:rPr>
        <w:fldChar w:fldCharType="begin">
          <w:ffData>
            <w:name w:val="Dropdown7"/>
            <w:enabled/>
            <w:calcOnExit w:val="0"/>
            <w:ddList>
              <w:listEntry w:val="√"/>
              <w:listEntry w:val="×"/>
            </w:ddList>
          </w:ffData>
        </w:fldChar>
      </w:r>
      <w:r w:rsidR="00C51CEE" w:rsidRPr="00816806">
        <w:rPr>
          <w:rFonts w:ascii="Times New Roman" w:hAnsi="Times New Roman"/>
          <w:szCs w:val="21"/>
        </w:rPr>
        <w:instrText xml:space="preserve"> FORMDROPDOWN </w:instrText>
      </w:r>
      <w:r w:rsidR="009B3849" w:rsidRPr="00816806">
        <w:rPr>
          <w:rFonts w:ascii="Times New Roman" w:hAnsi="Times New Roman"/>
          <w:szCs w:val="21"/>
        </w:rPr>
      </w:r>
      <w:r w:rsidR="009B3849" w:rsidRPr="00816806">
        <w:rPr>
          <w:rFonts w:ascii="Times New Roman" w:hAnsi="Times New Roman"/>
          <w:szCs w:val="21"/>
        </w:rPr>
        <w:fldChar w:fldCharType="end"/>
      </w:r>
      <w:r w:rsidRPr="00816806">
        <w:rPr>
          <w:rFonts w:ascii="Times New Roman" w:hint="eastAsia"/>
          <w:szCs w:val="21"/>
          <w:lang w:val="zh-CN"/>
        </w:rPr>
        <w:t>是、</w:t>
      </w:r>
      <w:r w:rsidR="00C51CEE" w:rsidRPr="00816806">
        <w:rPr>
          <w:rFonts w:ascii="Times New Roman" w:hint="eastAsia"/>
          <w:szCs w:val="21"/>
          <w:lang w:val="zh-CN"/>
        </w:rPr>
        <w:t>□</w:t>
      </w:r>
      <w:r w:rsidRPr="00816806">
        <w:rPr>
          <w:rFonts w:ascii="Times New Roman" w:hint="eastAsia"/>
          <w:szCs w:val="21"/>
          <w:lang w:val="zh-CN"/>
        </w:rPr>
        <w:t>否</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简要说明循环冷却系统采用的节水技术和水质处理措施。（</w:t>
      </w:r>
      <w:r w:rsidRPr="00D90CC3">
        <w:rPr>
          <w:rFonts w:ascii="Times New Roman"/>
          <w:szCs w:val="21"/>
          <w:lang w:val="zh-CN"/>
        </w:rPr>
        <w:t>150</w:t>
      </w:r>
      <w:r w:rsidRPr="00D90CC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816806" w:rsidRDefault="00816806" w:rsidP="002F0C37">
            <w:pPr>
              <w:spacing w:line="288" w:lineRule="auto"/>
              <w:ind w:firstLineChars="200" w:firstLine="420"/>
              <w:rPr>
                <w:rFonts w:ascii="Times New Roman" w:hAnsi="Times New Roman"/>
                <w:color w:val="FF0000"/>
                <w:szCs w:val="21"/>
                <w:lang w:val="zh-CN"/>
              </w:rPr>
            </w:pPr>
            <w:r w:rsidRPr="00816806">
              <w:rPr>
                <w:rFonts w:ascii="Times New Roman" w:hAnsi="Times New Roman" w:hint="eastAsia"/>
                <w:color w:val="FF0000"/>
                <w:szCs w:val="21"/>
                <w:lang w:val="zh-CN"/>
              </w:rPr>
              <w:t>本工程采用加大集水盘、设置平衡水箱的方式，避免冷却水泵停泵时冷却水溢出。</w:t>
            </w:r>
          </w:p>
        </w:tc>
      </w:tr>
    </w:tbl>
    <w:p w:rsidR="00FC4551" w:rsidRPr="00D90CC3" w:rsidRDefault="00FC4551" w:rsidP="00F92090">
      <w:pPr>
        <w:numPr>
          <w:ilvl w:val="0"/>
          <w:numId w:val="93"/>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暖通</w:t>
      </w:r>
      <w:r>
        <w:rPr>
          <w:rFonts w:ascii="Times New Roman" w:hint="eastAsia"/>
          <w:szCs w:val="21"/>
          <w:lang w:val="zh-CN"/>
        </w:rPr>
        <w:t>专业施工图及设计说明：应包括循环冷却系统的说明、冷却塔设备参数。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816806" w:rsidRDefault="00FC4551" w:rsidP="00F92090">
            <w:pPr>
              <w:numPr>
                <w:ilvl w:val="0"/>
                <w:numId w:val="106"/>
              </w:numPr>
              <w:spacing w:beforeLines="50" w:line="288" w:lineRule="auto"/>
              <w:rPr>
                <w:rFonts w:ascii="Times New Roman" w:hAnsi="Times New Roman"/>
                <w:color w:val="FF0000"/>
                <w:szCs w:val="21"/>
                <w:lang w:val="zh-CN"/>
              </w:rPr>
            </w:pPr>
            <w:r w:rsidRPr="00816806">
              <w:rPr>
                <w:rFonts w:ascii="Times New Roman" w:hAnsi="Times New Roman" w:hint="eastAsia"/>
                <w:color w:val="FF0000"/>
                <w:szCs w:val="21"/>
                <w:lang w:val="zh-CN"/>
              </w:rPr>
              <w:t>暖通专业施工图纸、设计说明。</w:t>
            </w:r>
          </w:p>
        </w:tc>
      </w:tr>
    </w:tbl>
    <w:p w:rsidR="00FC4551" w:rsidRPr="00D90CC3" w:rsidRDefault="00FC4551"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lastRenderedPageBreak/>
          <w:t>6.2.9</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除卫生器具、绿化灌溉和冷却塔外的其他用水采用了节水技术或措施。（总分</w:t>
      </w:r>
      <w:r w:rsidRPr="00D90CC3">
        <w:rPr>
          <w:rFonts w:ascii="Times New Roman" w:hAnsi="Times New Roman"/>
          <w:b/>
          <w:sz w:val="24"/>
          <w:szCs w:val="24"/>
          <w:lang w:val="zh-CN"/>
        </w:rPr>
        <w:t xml:space="preserve"> 5 </w:t>
      </w:r>
      <w:r w:rsidRPr="00D90CC3">
        <w:rPr>
          <w:rFonts w:ascii="Times New Roman" w:hAnsi="Times New Roman" w:hint="eastAsia"/>
          <w:b/>
          <w:sz w:val="24"/>
          <w:szCs w:val="24"/>
          <w:lang w:val="zh-CN"/>
        </w:rPr>
        <w:t>分）</w:t>
      </w:r>
    </w:p>
    <w:p w:rsidR="00FC4551" w:rsidRPr="00D90CC3" w:rsidRDefault="00FC4551" w:rsidP="00F92090">
      <w:pPr>
        <w:numPr>
          <w:ilvl w:val="0"/>
          <w:numId w:val="94"/>
        </w:numPr>
        <w:spacing w:beforeLines="50" w:line="288" w:lineRule="auto"/>
        <w:rPr>
          <w:rFonts w:ascii="Times New Roman"/>
          <w:b/>
          <w:szCs w:val="21"/>
          <w:lang w:val="zh-CN"/>
        </w:rPr>
      </w:pPr>
      <w:r w:rsidRPr="00D90CC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4E3611">
              <w:rPr>
                <w:rFonts w:ascii="宋体" w:hAnsi="宋体" w:hint="eastAsia"/>
                <w:sz w:val="18"/>
                <w:szCs w:val="18"/>
                <w:lang w:val="zh-CN"/>
              </w:rPr>
              <w:t>其他用水中采用了节水技术或措施的比例达到</w:t>
            </w:r>
            <w:r w:rsidRPr="004E3611">
              <w:rPr>
                <w:rFonts w:ascii="宋体" w:hAnsi="宋体"/>
                <w:sz w:val="18"/>
                <w:szCs w:val="18"/>
                <w:lang w:val="zh-CN"/>
              </w:rPr>
              <w:t>50%</w:t>
            </w:r>
          </w:p>
        </w:tc>
        <w:tc>
          <w:tcPr>
            <w:tcW w:w="2130" w:type="dxa"/>
            <w:vAlign w:val="center"/>
          </w:tcPr>
          <w:p w:rsidR="00FC4551"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4E3611">
              <w:rPr>
                <w:rFonts w:ascii="宋体" w:hAnsi="宋体" w:hint="eastAsia"/>
                <w:sz w:val="18"/>
                <w:szCs w:val="18"/>
                <w:lang w:val="zh-CN"/>
              </w:rPr>
              <w:t>其他用水中采用了节水技术或措施的比例达到</w:t>
            </w:r>
            <w:r w:rsidRPr="004E3611">
              <w:rPr>
                <w:rFonts w:ascii="宋体" w:hAnsi="宋体"/>
                <w:sz w:val="18"/>
                <w:szCs w:val="18"/>
                <w:lang w:val="zh-CN"/>
              </w:rPr>
              <w:t>80%</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FC4551" w:rsidRPr="00D90CC3" w:rsidRDefault="00FC4551" w:rsidP="00F92090">
      <w:pPr>
        <w:numPr>
          <w:ilvl w:val="0"/>
          <w:numId w:val="94"/>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Default="00FC4551" w:rsidP="00FC4551">
      <w:pPr>
        <w:spacing w:line="288" w:lineRule="auto"/>
        <w:rPr>
          <w:rFonts w:ascii="Times New Roman"/>
          <w:szCs w:val="21"/>
          <w:lang w:val="zh-CN"/>
        </w:rPr>
      </w:pPr>
      <w:r w:rsidRPr="00D90CC3">
        <w:rPr>
          <w:rFonts w:ascii="Times New Roman" w:hint="eastAsia"/>
          <w:szCs w:val="21"/>
          <w:lang w:val="zh-CN"/>
        </w:rPr>
        <w:t>采用了节水技术和措施的用水量占其他用水总用水量的比例为：</w:t>
      </w:r>
      <w:r>
        <w:rPr>
          <w:rFonts w:ascii="Times New Roman" w:hint="eastAsia"/>
          <w:szCs w:val="21"/>
          <w:u w:val="single"/>
          <w:lang w:val="zh-CN"/>
        </w:rPr>
        <w:t xml:space="preserve">      </w:t>
      </w:r>
      <w:r w:rsidRPr="00D90CC3">
        <w:rPr>
          <w:rFonts w:ascii="Times New Roman" w:hint="eastAsia"/>
          <w:szCs w:val="21"/>
          <w:lang w:val="zh-CN"/>
        </w:rPr>
        <w:t>（</w:t>
      </w:r>
      <w:r w:rsidRPr="00D90CC3">
        <w:rPr>
          <w:rFonts w:ascii="Times New Roman"/>
          <w:szCs w:val="21"/>
          <w:lang w:val="zh-CN"/>
        </w:rPr>
        <w:t>%</w:t>
      </w:r>
      <w:r w:rsidRPr="00D90CC3">
        <w:rPr>
          <w:rFonts w:ascii="Times New Roman" w:hint="eastAsia"/>
          <w:szCs w:val="21"/>
          <w:lang w:val="zh-CN"/>
        </w:rPr>
        <w:t>）</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简要说明其他用水采用节水技术和措施（如车库和道路冲洗用的节水高压水枪、节水型专业洗衣机、循环用水洗车台，给水深度处理采用自用水量较少的处理设备和措施，集中空调加湿系统采用用水效率高的设备和措施）。（</w:t>
      </w:r>
      <w:r w:rsidRPr="00D90CC3">
        <w:rPr>
          <w:rFonts w:ascii="Times New Roman"/>
          <w:szCs w:val="21"/>
          <w:lang w:val="zh-CN"/>
        </w:rPr>
        <w:t>150</w:t>
      </w:r>
      <w:r w:rsidRPr="00D90CC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441400" w:rsidRDefault="00FC4551" w:rsidP="0040266C">
            <w:pPr>
              <w:spacing w:line="288" w:lineRule="auto"/>
              <w:rPr>
                <w:rFonts w:ascii="Times New Roman" w:hAnsi="Times New Roman"/>
                <w:szCs w:val="21"/>
                <w:lang w:val="zh-CN"/>
              </w:rPr>
            </w:pPr>
          </w:p>
        </w:tc>
      </w:tr>
    </w:tbl>
    <w:p w:rsidR="00FC4551" w:rsidRPr="00D90CC3" w:rsidRDefault="00FC4551" w:rsidP="00F92090">
      <w:pPr>
        <w:numPr>
          <w:ilvl w:val="0"/>
          <w:numId w:val="94"/>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、给排水专业施工图及设计说明：应包括主要</w:t>
      </w:r>
      <w:r>
        <w:rPr>
          <w:rFonts w:ascii="Times New Roman" w:hint="eastAsia"/>
          <w:szCs w:val="21"/>
          <w:lang w:val="zh-CN"/>
        </w:rPr>
        <w:t>设备</w:t>
      </w:r>
      <w:r w:rsidRPr="00D90CC3">
        <w:rPr>
          <w:rFonts w:ascii="Times New Roman" w:hint="eastAsia"/>
          <w:szCs w:val="21"/>
          <w:lang w:val="zh-CN"/>
        </w:rPr>
        <w:t>材料表；</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、除卫生器具、绿化灌溉和冷却塔外的其他用水设备产品说明书或检测报告；除卫生器具、绿化灌溉和冷却塔外的其他用水节水量计算书。</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8E205B" w:rsidRDefault="00FC4551" w:rsidP="002F0C37">
            <w:pPr>
              <w:spacing w:line="288" w:lineRule="auto"/>
              <w:ind w:left="420"/>
              <w:rPr>
                <w:rFonts w:ascii="Times New Roman"/>
                <w:szCs w:val="21"/>
                <w:lang w:val="zh-CN"/>
              </w:rPr>
            </w:pPr>
          </w:p>
        </w:tc>
      </w:tr>
    </w:tbl>
    <w:p w:rsidR="00FC4551" w:rsidRPr="00DE17A7" w:rsidRDefault="00FC4551" w:rsidP="00F92090">
      <w:pPr>
        <w:spacing w:beforeLines="50" w:afterLines="50" w:line="240" w:lineRule="auto"/>
        <w:jc w:val="center"/>
        <w:outlineLvl w:val="3"/>
        <w:rPr>
          <w:rFonts w:ascii="Times New Roman"/>
          <w:b/>
          <w:sz w:val="28"/>
          <w:szCs w:val="28"/>
        </w:rPr>
      </w:pPr>
      <w:r>
        <w:rPr>
          <w:rFonts w:ascii="Times New Roman"/>
          <w:szCs w:val="21"/>
          <w:lang w:val="zh-CN"/>
        </w:rPr>
        <w:br w:type="page"/>
      </w:r>
      <w:r w:rsidRPr="00DE17A7">
        <w:rPr>
          <w:rFonts w:ascii="Times New Roman" w:hint="eastAsia"/>
          <w:b/>
          <w:sz w:val="28"/>
          <w:szCs w:val="28"/>
        </w:rPr>
        <w:lastRenderedPageBreak/>
        <w:t>Ⅲ</w:t>
      </w:r>
      <w:r w:rsidRPr="00DE17A7">
        <w:rPr>
          <w:rFonts w:ascii="Times New Roman" w:hint="eastAsia"/>
          <w:b/>
          <w:sz w:val="28"/>
          <w:szCs w:val="28"/>
        </w:rPr>
        <w:t xml:space="preserve"> </w:t>
      </w:r>
      <w:r w:rsidRPr="00DE17A7">
        <w:rPr>
          <w:rFonts w:ascii="Times New Roman" w:hint="eastAsia"/>
          <w:b/>
          <w:sz w:val="28"/>
          <w:szCs w:val="28"/>
        </w:rPr>
        <w:t>非传统水源利用</w:t>
      </w:r>
    </w:p>
    <w:p w:rsidR="00FC4551" w:rsidRPr="00D90CC3" w:rsidRDefault="00FC4551" w:rsidP="00F92090">
      <w:pPr>
        <w:spacing w:beforeLines="50" w:afterLines="50" w:line="288" w:lineRule="auto"/>
        <w:rPr>
          <w:rFonts w:ascii="Times New Roman" w:hAnsi="Times New Roman"/>
          <w:b/>
          <w:sz w:val="24"/>
          <w:szCs w:val="24"/>
          <w:lang w:val="zh-CN"/>
        </w:rPr>
      </w:pP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t>6.2.10</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合理使用非传统水源。（总分</w:t>
      </w:r>
      <w:r w:rsidRPr="00D90CC3">
        <w:rPr>
          <w:rFonts w:ascii="Times New Roman" w:hAnsi="Times New Roman"/>
          <w:b/>
          <w:sz w:val="24"/>
          <w:szCs w:val="24"/>
          <w:lang w:val="zh-CN"/>
        </w:rPr>
        <w:t xml:space="preserve"> 15 </w:t>
      </w:r>
      <w:r w:rsidRPr="00D90CC3">
        <w:rPr>
          <w:rFonts w:ascii="Times New Roman" w:hAnsi="Times New Roman" w:hint="eastAsia"/>
          <w:b/>
          <w:sz w:val="24"/>
          <w:szCs w:val="24"/>
          <w:lang w:val="zh-CN"/>
        </w:rPr>
        <w:t>分）</w:t>
      </w:r>
    </w:p>
    <w:p w:rsidR="00FC4551" w:rsidRPr="00D90CC3" w:rsidRDefault="00FC4551" w:rsidP="00F92090">
      <w:pPr>
        <w:numPr>
          <w:ilvl w:val="0"/>
          <w:numId w:val="95"/>
        </w:numPr>
        <w:spacing w:beforeLines="50" w:line="288" w:lineRule="auto"/>
        <w:rPr>
          <w:rFonts w:ascii="Times New Roman"/>
          <w:b/>
          <w:szCs w:val="21"/>
          <w:lang w:val="zh-CN"/>
        </w:rPr>
      </w:pPr>
      <w:r w:rsidRPr="00D90CC3">
        <w:rPr>
          <w:rFonts w:ascii="Times New Roman" w:hint="eastAsia"/>
          <w:b/>
          <w:szCs w:val="21"/>
          <w:lang w:val="zh-CN"/>
        </w:rPr>
        <w:t>得分自评</w:t>
      </w:r>
      <w:r w:rsidRPr="004E3611">
        <w:rPr>
          <w:rFonts w:ascii="Times New Roman" w:hint="eastAsia"/>
          <w:szCs w:val="21"/>
          <w:lang w:val="zh-CN"/>
        </w:rPr>
        <w:t>（养老院、幼儿园、医院类建筑或项目周边无市政再生水利用条件且建筑可回用水量小于</w:t>
      </w:r>
      <w:smartTag w:uri="urn:schemas-microsoft-com:office:smarttags" w:element="chmetcnv">
        <w:smartTagPr>
          <w:attr w:name="UnitName" w:val="m3"/>
          <w:attr w:name="SourceValue" w:val="100"/>
          <w:attr w:name="HasSpace" w:val="False"/>
          <w:attr w:name="Negative" w:val="False"/>
          <w:attr w:name="NumberType" w:val="1"/>
          <w:attr w:name="TCSC" w:val="0"/>
        </w:smartTagPr>
        <w:r w:rsidRPr="004E3611">
          <w:rPr>
            <w:rFonts w:ascii="Times New Roman"/>
            <w:szCs w:val="21"/>
            <w:lang w:val="zh-CN"/>
          </w:rPr>
          <w:t>100m</w:t>
        </w:r>
        <w:r w:rsidRPr="006B5B5F">
          <w:rPr>
            <w:rFonts w:ascii="Times New Roman"/>
            <w:szCs w:val="21"/>
            <w:vertAlign w:val="superscript"/>
            <w:lang w:val="zh-CN"/>
          </w:rPr>
          <w:t>3</w:t>
        </w:r>
      </w:smartTag>
      <w:r w:rsidRPr="004E3611">
        <w:rPr>
          <w:rFonts w:ascii="Times New Roman"/>
          <w:szCs w:val="21"/>
          <w:lang w:val="zh-CN"/>
        </w:rPr>
        <w:t>/d</w:t>
      </w:r>
      <w:r w:rsidRPr="004E3611">
        <w:rPr>
          <w:rFonts w:ascii="Times New Roman" w:hint="eastAsia"/>
          <w:szCs w:val="21"/>
          <w:lang w:val="zh-CN"/>
        </w:rPr>
        <w:t>时可不参评）</w:t>
      </w:r>
    </w:p>
    <w:p w:rsidR="00FC4551" w:rsidRPr="00D90CC3" w:rsidRDefault="009B3849" w:rsidP="00FC4551">
      <w:pPr>
        <w:spacing w:line="288" w:lineRule="auto"/>
        <w:rPr>
          <w:rFonts w:ascii="Times New Roman"/>
          <w:szCs w:val="21"/>
          <w:lang w:val="zh-CN"/>
        </w:rPr>
      </w:pPr>
      <w:r w:rsidRPr="00326C2D">
        <w:rPr>
          <w:rFonts w:ascii="Times New Roman" w:hAnsi="Times New Roman"/>
          <w:color w:val="FF0000"/>
          <w:szCs w:val="21"/>
        </w:rPr>
        <w:fldChar w:fldCharType="begin">
          <w:ffData>
            <w:name w:val="Dropdown7"/>
            <w:enabled/>
            <w:calcOnExit w:val="0"/>
            <w:ddList>
              <w:listEntry w:val="√"/>
              <w:listEntry w:val="×"/>
            </w:ddList>
          </w:ffData>
        </w:fldChar>
      </w:r>
      <w:r w:rsidR="00FC4551" w:rsidRPr="00326C2D">
        <w:rPr>
          <w:rFonts w:ascii="Times New Roman" w:hAnsi="Times New Roman"/>
          <w:color w:val="FF0000"/>
          <w:szCs w:val="21"/>
        </w:rPr>
        <w:instrText xml:space="preserve"> FORMDROPDOWN </w:instrText>
      </w:r>
      <w:r w:rsidRPr="00326C2D">
        <w:rPr>
          <w:rFonts w:ascii="Times New Roman" w:hAnsi="Times New Roman"/>
          <w:color w:val="FF0000"/>
          <w:szCs w:val="21"/>
        </w:rPr>
      </w:r>
      <w:r w:rsidRPr="00326C2D">
        <w:rPr>
          <w:rFonts w:ascii="Times New Roman" w:hAnsi="Times New Roman"/>
          <w:color w:val="FF0000"/>
          <w:szCs w:val="21"/>
        </w:rPr>
        <w:fldChar w:fldCharType="end"/>
      </w:r>
      <w:r w:rsidR="00FC4551" w:rsidRPr="00D90CC3">
        <w:rPr>
          <w:rFonts w:ascii="Times New Roman" w:hint="eastAsia"/>
          <w:szCs w:val="21"/>
          <w:lang w:val="zh-CN"/>
        </w:rPr>
        <w:t>不参评，原因：</w:t>
      </w:r>
      <w:r w:rsidR="00FC4551" w:rsidRPr="00326C2D">
        <w:rPr>
          <w:rFonts w:ascii="Times New Roman" w:hint="eastAsia"/>
          <w:color w:val="FF0000"/>
          <w:szCs w:val="21"/>
          <w:u w:val="single"/>
          <w:lang w:val="zh-CN"/>
        </w:rPr>
        <w:t>医院类建筑</w:t>
      </w:r>
      <w:r w:rsidR="00FC4551" w:rsidRPr="00D90CC3">
        <w:rPr>
          <w:rFonts w:ascii="Times New Roman" w:hint="eastAsia"/>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947"/>
        <w:gridCol w:w="947"/>
        <w:gridCol w:w="947"/>
        <w:gridCol w:w="947"/>
        <w:gridCol w:w="947"/>
        <w:gridCol w:w="947"/>
        <w:gridCol w:w="947"/>
        <w:gridCol w:w="947"/>
      </w:tblGrid>
      <w:tr w:rsidR="00FC4551" w:rsidRPr="007F3E52" w:rsidTr="0040266C">
        <w:trPr>
          <w:trHeight w:val="336"/>
        </w:trPr>
        <w:tc>
          <w:tcPr>
            <w:tcW w:w="6628" w:type="dxa"/>
            <w:gridSpan w:val="7"/>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评价内容</w:t>
            </w:r>
          </w:p>
        </w:tc>
        <w:tc>
          <w:tcPr>
            <w:tcW w:w="947" w:type="dxa"/>
            <w:vMerge w:val="restart"/>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评价分值</w:t>
            </w:r>
          </w:p>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（分）</w:t>
            </w:r>
          </w:p>
        </w:tc>
        <w:tc>
          <w:tcPr>
            <w:tcW w:w="947" w:type="dxa"/>
            <w:vMerge w:val="restart"/>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自评得分</w:t>
            </w:r>
          </w:p>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（分）</w:t>
            </w:r>
          </w:p>
        </w:tc>
      </w:tr>
      <w:tr w:rsidR="00FC4551" w:rsidRPr="007F3E52" w:rsidTr="0040266C">
        <w:trPr>
          <w:trHeight w:val="336"/>
        </w:trPr>
        <w:tc>
          <w:tcPr>
            <w:tcW w:w="946" w:type="dxa"/>
            <w:vMerge w:val="restart"/>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建筑类型</w:t>
            </w:r>
          </w:p>
        </w:tc>
        <w:tc>
          <w:tcPr>
            <w:tcW w:w="1894" w:type="dxa"/>
            <w:gridSpan w:val="2"/>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非传统水源利用率</w:t>
            </w:r>
          </w:p>
        </w:tc>
        <w:tc>
          <w:tcPr>
            <w:tcW w:w="3788" w:type="dxa"/>
            <w:gridSpan w:val="4"/>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非传统水源利用措施</w:t>
            </w:r>
          </w:p>
        </w:tc>
        <w:tc>
          <w:tcPr>
            <w:tcW w:w="947" w:type="dxa"/>
            <w:vMerge/>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p>
        </w:tc>
        <w:tc>
          <w:tcPr>
            <w:tcW w:w="947" w:type="dxa"/>
            <w:vMerge/>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有市政再生水供应</w:t>
            </w:r>
          </w:p>
        </w:tc>
        <w:tc>
          <w:tcPr>
            <w:tcW w:w="947" w:type="dxa"/>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无市政再生水供应</w:t>
            </w:r>
          </w:p>
        </w:tc>
        <w:tc>
          <w:tcPr>
            <w:tcW w:w="947" w:type="dxa"/>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室内冲厕</w:t>
            </w:r>
          </w:p>
        </w:tc>
        <w:tc>
          <w:tcPr>
            <w:tcW w:w="947" w:type="dxa"/>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室外绿化灌溉</w:t>
            </w:r>
          </w:p>
        </w:tc>
        <w:tc>
          <w:tcPr>
            <w:tcW w:w="947" w:type="dxa"/>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道路浇洒</w:t>
            </w:r>
          </w:p>
        </w:tc>
        <w:tc>
          <w:tcPr>
            <w:tcW w:w="947" w:type="dxa"/>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洗车用水</w:t>
            </w:r>
          </w:p>
        </w:tc>
        <w:tc>
          <w:tcPr>
            <w:tcW w:w="947"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restart"/>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住宅</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8.0%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4.0%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5</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8.0%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7</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30.0%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30.0%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15</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restart"/>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办公</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10.0%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5</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8.0%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50.0%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10.0%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15</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restart"/>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商业</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3.0%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2</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2.5%</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50.0%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3.0%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15</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restart"/>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旅馆</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2.0%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2</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12.0%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2.0%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15</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restart"/>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其他</w:t>
            </w:r>
          </w:p>
        </w:tc>
        <w:tc>
          <w:tcPr>
            <w:tcW w:w="5682" w:type="dxa"/>
            <w:gridSpan w:val="6"/>
            <w:vAlign w:val="center"/>
          </w:tcPr>
          <w:p w:rsidR="00FC4551" w:rsidRPr="007F3E52" w:rsidRDefault="00FC4551" w:rsidP="00F92090">
            <w:pPr>
              <w:spacing w:beforeLines="25" w:afterLines="25" w:line="240" w:lineRule="exact"/>
              <w:jc w:val="left"/>
              <w:rPr>
                <w:rFonts w:ascii="宋体" w:hAnsi="宋体"/>
                <w:color w:val="000000"/>
                <w:sz w:val="18"/>
                <w:szCs w:val="18"/>
                <w:lang w:val="zh-CN"/>
              </w:rPr>
            </w:pPr>
            <w:r w:rsidRPr="007F3E52">
              <w:rPr>
                <w:rFonts w:ascii="宋体" w:hAnsi="宋体" w:hint="eastAsia"/>
                <w:color w:val="000000"/>
                <w:sz w:val="18"/>
                <w:szCs w:val="18"/>
                <w:lang w:val="zh-CN"/>
              </w:rPr>
              <w:t>绿化灌溉、道路冲洗、洗车用水采用非传统水源的用水量占其总用水量的比例不低于</w:t>
            </w:r>
            <w:r w:rsidRPr="007F3E52">
              <w:rPr>
                <w:rFonts w:ascii="宋体" w:hAnsi="宋体"/>
                <w:color w:val="000000"/>
                <w:sz w:val="18"/>
                <w:szCs w:val="18"/>
                <w:lang w:val="zh-CN"/>
              </w:rPr>
              <w:t>80%</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7</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946" w:type="dxa"/>
            <w:vMerge/>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5682" w:type="dxa"/>
            <w:gridSpan w:val="6"/>
            <w:vAlign w:val="center"/>
          </w:tcPr>
          <w:p w:rsidR="00FC4551" w:rsidRPr="007F3E52" w:rsidRDefault="00FC4551" w:rsidP="00F92090">
            <w:pPr>
              <w:spacing w:beforeLines="25" w:afterLines="25" w:line="240" w:lineRule="exact"/>
              <w:jc w:val="left"/>
              <w:rPr>
                <w:rFonts w:ascii="宋体" w:hAnsi="宋体"/>
                <w:color w:val="000000"/>
                <w:sz w:val="18"/>
                <w:szCs w:val="18"/>
                <w:lang w:val="zh-CN"/>
              </w:rPr>
            </w:pPr>
            <w:r w:rsidRPr="007F3E52">
              <w:rPr>
                <w:rFonts w:ascii="宋体" w:hAnsi="宋体" w:hint="eastAsia"/>
                <w:color w:val="000000"/>
                <w:sz w:val="18"/>
                <w:szCs w:val="18"/>
                <w:lang w:val="zh-CN"/>
              </w:rPr>
              <w:t>冲厕采用非传统水源的用水量占其用水量的比例不低于</w:t>
            </w:r>
            <w:r w:rsidRPr="007F3E52">
              <w:rPr>
                <w:rFonts w:ascii="宋体" w:hAnsi="宋体"/>
                <w:color w:val="000000"/>
                <w:sz w:val="18"/>
                <w:szCs w:val="18"/>
                <w:lang w:val="zh-CN"/>
              </w:rPr>
              <w:t>50%</w:t>
            </w:r>
            <w:r w:rsidRPr="007F3E52">
              <w:rPr>
                <w:rFonts w:ascii="宋体" w:hAnsi="宋体" w:hint="eastAsia"/>
                <w:color w:val="000000"/>
                <w:sz w:val="18"/>
                <w:szCs w:val="18"/>
                <w:lang w:val="zh-CN"/>
              </w:rPr>
              <w:t>，得</w:t>
            </w:r>
            <w:r w:rsidRPr="007F3E52">
              <w:rPr>
                <w:rFonts w:ascii="宋体" w:hAnsi="宋体"/>
                <w:color w:val="000000"/>
                <w:sz w:val="18"/>
                <w:szCs w:val="18"/>
                <w:lang w:val="zh-CN"/>
              </w:rPr>
              <w:t>8</w:t>
            </w:r>
            <w:r w:rsidRPr="007F3E52">
              <w:rPr>
                <w:rFonts w:ascii="宋体" w:hAnsi="宋体" w:hint="eastAsia"/>
                <w:color w:val="000000"/>
                <w:sz w:val="18"/>
                <w:szCs w:val="18"/>
                <w:lang w:val="zh-CN"/>
              </w:rPr>
              <w:t>分</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8</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6628" w:type="dxa"/>
            <w:gridSpan w:val="7"/>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hint="eastAsia"/>
                <w:color w:val="000000"/>
                <w:sz w:val="18"/>
                <w:szCs w:val="18"/>
                <w:lang w:val="zh-CN"/>
              </w:rPr>
              <w:t>合计</w:t>
            </w:r>
          </w:p>
        </w:tc>
        <w:tc>
          <w:tcPr>
            <w:tcW w:w="947"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r w:rsidRPr="007F3E52">
              <w:rPr>
                <w:rFonts w:ascii="宋体" w:hAnsi="宋体"/>
                <w:color w:val="000000"/>
                <w:sz w:val="18"/>
                <w:szCs w:val="18"/>
                <w:lang w:val="zh-CN"/>
              </w:rPr>
              <w:t>15</w:t>
            </w:r>
          </w:p>
        </w:tc>
        <w:tc>
          <w:tcPr>
            <w:tcW w:w="947" w:type="dxa"/>
            <w:vAlign w:val="center"/>
          </w:tcPr>
          <w:p w:rsidR="00FC4551" w:rsidRPr="007F3E52" w:rsidRDefault="0036079A" w:rsidP="00F92090">
            <w:pPr>
              <w:spacing w:beforeLines="25" w:afterLines="25" w:line="240" w:lineRule="exact"/>
              <w:jc w:val="center"/>
              <w:rPr>
                <w:rFonts w:ascii="宋体" w:hAnsi="宋体"/>
                <w:color w:val="000000"/>
                <w:sz w:val="18"/>
                <w:szCs w:val="18"/>
                <w:lang w:val="zh-CN"/>
              </w:rPr>
            </w:pPr>
            <w:r>
              <w:rPr>
                <w:rFonts w:ascii="宋体" w:hAnsi="宋体" w:hint="eastAsia"/>
                <w:color w:val="000000"/>
                <w:sz w:val="18"/>
                <w:szCs w:val="18"/>
                <w:lang w:val="zh-CN"/>
              </w:rPr>
              <w:t>0</w:t>
            </w:r>
          </w:p>
        </w:tc>
      </w:tr>
    </w:tbl>
    <w:p w:rsidR="00FC4551" w:rsidRPr="007F3E52" w:rsidRDefault="00FC4551" w:rsidP="00F92090">
      <w:pPr>
        <w:numPr>
          <w:ilvl w:val="0"/>
          <w:numId w:val="95"/>
        </w:numPr>
        <w:spacing w:beforeLines="50" w:line="288" w:lineRule="auto"/>
        <w:rPr>
          <w:rFonts w:ascii="Times New Roman"/>
          <w:b/>
          <w:color w:val="000000"/>
          <w:szCs w:val="21"/>
          <w:lang w:val="zh-CN"/>
        </w:rPr>
      </w:pPr>
      <w:r w:rsidRPr="007F3E52">
        <w:rPr>
          <w:rFonts w:ascii="Times New Roman" w:hint="eastAsia"/>
          <w:b/>
          <w:color w:val="000000"/>
          <w:szCs w:val="21"/>
          <w:lang w:val="zh-CN"/>
        </w:rPr>
        <w:t>评价要点</w:t>
      </w:r>
    </w:p>
    <w:p w:rsidR="00FC4551" w:rsidRPr="007F3E52" w:rsidRDefault="00FC4551" w:rsidP="00FC4551">
      <w:pPr>
        <w:spacing w:line="288" w:lineRule="auto"/>
        <w:rPr>
          <w:rFonts w:ascii="Times New Roman"/>
          <w:color w:val="000000"/>
          <w:szCs w:val="21"/>
          <w:u w:val="single"/>
          <w:lang w:val="zh-CN"/>
        </w:rPr>
      </w:pPr>
      <w:r w:rsidRPr="007F3E52">
        <w:rPr>
          <w:rFonts w:ascii="Times New Roman" w:hint="eastAsia"/>
          <w:color w:val="000000"/>
          <w:szCs w:val="21"/>
          <w:lang w:val="zh-CN"/>
        </w:rPr>
        <w:t>建筑类型为：□住宅、□办公楼、□商场、□旅馆类、□其他</w:t>
      </w:r>
      <w:r w:rsidRPr="007F3E52">
        <w:rPr>
          <w:rFonts w:ascii="Times New Roman" w:hint="eastAsia"/>
          <w:color w:val="000000"/>
          <w:szCs w:val="21"/>
          <w:u w:val="single"/>
          <w:lang w:val="zh-CN"/>
        </w:rPr>
        <w:t xml:space="preserve">      </w:t>
      </w:r>
    </w:p>
    <w:p w:rsidR="00FC4551" w:rsidRPr="007F3E52" w:rsidRDefault="00FC4551" w:rsidP="00FC4551">
      <w:pPr>
        <w:spacing w:line="288" w:lineRule="auto"/>
        <w:rPr>
          <w:rFonts w:ascii="Times New Roman"/>
          <w:color w:val="000000"/>
          <w:szCs w:val="21"/>
          <w:lang w:val="zh-CN"/>
        </w:rPr>
      </w:pPr>
      <w:r w:rsidRPr="007F3E52">
        <w:rPr>
          <w:rFonts w:ascii="Times New Roman" w:hint="eastAsia"/>
          <w:color w:val="000000"/>
          <w:szCs w:val="21"/>
          <w:lang w:val="zh-CN"/>
        </w:rPr>
        <w:t>项目周边是否有市政再生水利用条件：□是、□否</w:t>
      </w:r>
      <w:r w:rsidRPr="007F3E52">
        <w:rPr>
          <w:rFonts w:ascii="Times New Roman"/>
          <w:color w:val="000000"/>
          <w:szCs w:val="21"/>
          <w:lang w:val="zh-CN"/>
        </w:rPr>
        <w:t xml:space="preserve"> </w:t>
      </w:r>
      <w:r w:rsidRPr="007F3E52">
        <w:rPr>
          <w:rFonts w:ascii="Times New Roman" w:hint="eastAsia"/>
          <w:color w:val="000000"/>
          <w:szCs w:val="21"/>
          <w:lang w:val="zh-CN"/>
        </w:rPr>
        <w:t>建筑可回用水量为：</w:t>
      </w:r>
      <w:r w:rsidRPr="007F3E52">
        <w:rPr>
          <w:rFonts w:ascii="Times New Roman" w:hint="eastAsia"/>
          <w:color w:val="000000"/>
          <w:szCs w:val="21"/>
          <w:u w:val="single"/>
          <w:lang w:val="zh-CN"/>
        </w:rPr>
        <w:t xml:space="preserve">      </w:t>
      </w:r>
      <w:r w:rsidRPr="007F3E52">
        <w:rPr>
          <w:rFonts w:ascii="Times New Roman" w:hint="eastAsia"/>
          <w:color w:val="000000"/>
          <w:szCs w:val="21"/>
          <w:lang w:val="zh-CN"/>
        </w:rPr>
        <w:t>（</w:t>
      </w:r>
      <w:r w:rsidRPr="007F3E52">
        <w:rPr>
          <w:rFonts w:ascii="Times New Roman"/>
          <w:color w:val="000000"/>
          <w:szCs w:val="21"/>
          <w:lang w:val="zh-CN"/>
        </w:rPr>
        <w:t>m</w:t>
      </w:r>
      <w:r w:rsidRPr="007F3E52">
        <w:rPr>
          <w:rFonts w:ascii="Times New Roman"/>
          <w:color w:val="000000"/>
          <w:szCs w:val="21"/>
          <w:vertAlign w:val="superscript"/>
          <w:lang w:val="zh-CN"/>
        </w:rPr>
        <w:t>3</w:t>
      </w:r>
      <w:r w:rsidRPr="007F3E52">
        <w:rPr>
          <w:rFonts w:ascii="Times New Roman"/>
          <w:color w:val="000000"/>
          <w:szCs w:val="21"/>
          <w:lang w:val="zh-CN"/>
        </w:rPr>
        <w:t>/d</w:t>
      </w:r>
      <w:r w:rsidRPr="007F3E52">
        <w:rPr>
          <w:rFonts w:ascii="Times New Roman" w:hint="eastAsia"/>
          <w:color w:val="000000"/>
          <w:szCs w:val="21"/>
          <w:lang w:val="zh-CN"/>
        </w:rPr>
        <w:t>）</w:t>
      </w:r>
    </w:p>
    <w:p w:rsidR="00FC4551" w:rsidRPr="007F3E52" w:rsidRDefault="00FC4551" w:rsidP="00FC4551">
      <w:pPr>
        <w:spacing w:line="288" w:lineRule="auto"/>
        <w:rPr>
          <w:rFonts w:ascii="Times New Roman"/>
          <w:color w:val="000000"/>
          <w:szCs w:val="21"/>
          <w:lang w:val="zh-CN"/>
        </w:rPr>
      </w:pPr>
      <w:r w:rsidRPr="007F3E52">
        <w:rPr>
          <w:rFonts w:ascii="Times New Roman" w:hint="eastAsia"/>
          <w:color w:val="000000"/>
          <w:szCs w:val="21"/>
          <w:lang w:val="zh-CN"/>
        </w:rPr>
        <w:t>非传统水源利用量占其用水量的比例为：</w:t>
      </w:r>
      <w:r w:rsidRPr="007F3E52">
        <w:rPr>
          <w:rFonts w:ascii="Times New Roman" w:hint="eastAsia"/>
          <w:color w:val="000000"/>
          <w:szCs w:val="21"/>
          <w:u w:val="single"/>
          <w:lang w:val="zh-CN"/>
        </w:rPr>
        <w:t xml:space="preserve">     </w:t>
      </w:r>
      <w:r w:rsidRPr="007F3E52">
        <w:rPr>
          <w:rFonts w:ascii="Times New Roman" w:hint="eastAsia"/>
          <w:color w:val="000000"/>
          <w:szCs w:val="21"/>
          <w:lang w:val="zh-CN"/>
        </w:rPr>
        <w:t>（</w:t>
      </w:r>
      <w:r w:rsidRPr="007F3E52">
        <w:rPr>
          <w:rFonts w:ascii="Times New Roman"/>
          <w:color w:val="000000"/>
          <w:szCs w:val="21"/>
          <w:lang w:val="zh-CN"/>
        </w:rPr>
        <w:t>%</w:t>
      </w:r>
      <w:r w:rsidRPr="007F3E52">
        <w:rPr>
          <w:rFonts w:ascii="Times New Roman" w:hint="eastAsia"/>
          <w:color w:val="000000"/>
          <w:szCs w:val="21"/>
          <w:lang w:val="zh-CN"/>
        </w:rPr>
        <w:t>）</w:t>
      </w:r>
    </w:p>
    <w:p w:rsidR="00FC4551" w:rsidRPr="007F3E52" w:rsidRDefault="00FC4551" w:rsidP="00FC4551">
      <w:pPr>
        <w:spacing w:line="288" w:lineRule="auto"/>
        <w:rPr>
          <w:rFonts w:ascii="Times New Roman"/>
          <w:color w:val="000000"/>
          <w:szCs w:val="21"/>
          <w:lang w:val="zh-CN"/>
        </w:rPr>
      </w:pPr>
      <w:r w:rsidRPr="007F3E52">
        <w:rPr>
          <w:rFonts w:ascii="Times New Roman" w:hint="eastAsia"/>
          <w:color w:val="000000"/>
          <w:szCs w:val="21"/>
          <w:lang w:val="zh-CN"/>
        </w:rPr>
        <w:t>非传统水源利用主要信息</w:t>
      </w:r>
    </w:p>
    <w:p w:rsidR="00FC4551" w:rsidRPr="007F3E52" w:rsidRDefault="00FC4551" w:rsidP="00FC4551">
      <w:pPr>
        <w:spacing w:line="288" w:lineRule="auto"/>
        <w:rPr>
          <w:rFonts w:ascii="Times New Roman"/>
          <w:color w:val="000000"/>
          <w:szCs w:val="21"/>
          <w:lang w:val="zh-CN"/>
        </w:rPr>
      </w:pPr>
      <w:r w:rsidRPr="007F3E52">
        <w:rPr>
          <w:rFonts w:ascii="Times New Roman" w:hint="eastAsia"/>
          <w:color w:val="000000"/>
          <w:szCs w:val="21"/>
          <w:lang w:val="zh-CN"/>
        </w:rPr>
        <w:t>非传统水源来源</w:t>
      </w:r>
      <w:r w:rsidRPr="007F3E52">
        <w:rPr>
          <w:rFonts w:ascii="Times New Roman" w:hint="eastAsia"/>
          <w:color w:val="000000"/>
          <w:szCs w:val="21"/>
          <w:u w:val="single"/>
          <w:lang w:val="zh-CN"/>
        </w:rPr>
        <w:t xml:space="preserve">      </w:t>
      </w:r>
      <w:r w:rsidRPr="007F3E52">
        <w:rPr>
          <w:rFonts w:ascii="Times New Roman" w:hint="eastAsia"/>
          <w:color w:val="000000"/>
          <w:szCs w:val="21"/>
          <w:lang w:val="zh-CN"/>
        </w:rPr>
        <w:t>用水单元</w:t>
      </w:r>
      <w:r w:rsidRPr="007F3E52">
        <w:rPr>
          <w:rFonts w:ascii="Times New Roman" w:hint="eastAsia"/>
          <w:color w:val="000000"/>
          <w:szCs w:val="21"/>
          <w:u w:val="single"/>
          <w:lang w:val="zh-CN"/>
        </w:rPr>
        <w:t xml:space="preserve">      </w:t>
      </w:r>
      <w:r w:rsidRPr="007F3E52">
        <w:rPr>
          <w:rFonts w:ascii="Times New Roman" w:hint="eastAsia"/>
          <w:color w:val="000000"/>
          <w:szCs w:val="21"/>
          <w:lang w:val="zh-CN"/>
        </w:rPr>
        <w:t>用量（</w:t>
      </w:r>
      <w:r w:rsidRPr="007F3E52">
        <w:rPr>
          <w:rFonts w:ascii="Times New Roman"/>
          <w:color w:val="000000"/>
          <w:szCs w:val="21"/>
          <w:lang w:val="zh-CN"/>
        </w:rPr>
        <w:t>m</w:t>
      </w:r>
      <w:r w:rsidRPr="007F3E52">
        <w:rPr>
          <w:rFonts w:ascii="Times New Roman"/>
          <w:color w:val="000000"/>
          <w:szCs w:val="21"/>
          <w:vertAlign w:val="superscript"/>
          <w:lang w:val="zh-CN"/>
        </w:rPr>
        <w:t>3/</w:t>
      </w:r>
      <w:r w:rsidRPr="007F3E52">
        <w:rPr>
          <w:rFonts w:ascii="Times New Roman"/>
          <w:color w:val="000000"/>
          <w:szCs w:val="21"/>
          <w:lang w:val="zh-CN"/>
        </w:rPr>
        <w:t>a</w:t>
      </w:r>
      <w:r w:rsidRPr="007F3E52">
        <w:rPr>
          <w:rFonts w:ascii="Times New Roman" w:hint="eastAsia"/>
          <w:color w:val="000000"/>
          <w:szCs w:val="21"/>
          <w:lang w:val="zh-CN"/>
        </w:rPr>
        <w:t>）非传统水源利用主要信息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2841"/>
        <w:gridCol w:w="2841"/>
      </w:tblGrid>
      <w:tr w:rsidR="00FC4551" w:rsidRPr="007F3E52" w:rsidTr="0040266C">
        <w:trPr>
          <w:trHeight w:val="336"/>
        </w:trPr>
        <w:tc>
          <w:tcPr>
            <w:tcW w:w="2840" w:type="dxa"/>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非传统水源来源</w:t>
            </w:r>
          </w:p>
        </w:tc>
        <w:tc>
          <w:tcPr>
            <w:tcW w:w="2841" w:type="dxa"/>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用水单元</w:t>
            </w:r>
          </w:p>
        </w:tc>
        <w:tc>
          <w:tcPr>
            <w:tcW w:w="2841" w:type="dxa"/>
            <w:vAlign w:val="center"/>
          </w:tcPr>
          <w:p w:rsidR="00FC4551" w:rsidRPr="007F3E52" w:rsidRDefault="00FC4551" w:rsidP="00F92090">
            <w:pPr>
              <w:spacing w:beforeLines="25" w:afterLines="25" w:line="240" w:lineRule="exact"/>
              <w:jc w:val="center"/>
              <w:rPr>
                <w:rFonts w:ascii="宋体" w:hAnsi="宋体"/>
                <w:b/>
                <w:color w:val="000000"/>
                <w:sz w:val="18"/>
                <w:szCs w:val="18"/>
                <w:lang w:val="zh-CN"/>
              </w:rPr>
            </w:pPr>
            <w:r w:rsidRPr="007F3E52">
              <w:rPr>
                <w:rFonts w:ascii="宋体" w:hAnsi="宋体" w:hint="eastAsia"/>
                <w:b/>
                <w:color w:val="000000"/>
                <w:sz w:val="18"/>
                <w:szCs w:val="18"/>
                <w:lang w:val="zh-CN"/>
              </w:rPr>
              <w:t>用量（</w:t>
            </w:r>
            <w:r w:rsidRPr="007F3E52">
              <w:rPr>
                <w:rFonts w:ascii="宋体" w:hAnsi="宋体"/>
                <w:b/>
                <w:color w:val="000000"/>
                <w:sz w:val="18"/>
                <w:szCs w:val="18"/>
                <w:lang w:val="zh-CN"/>
              </w:rPr>
              <w:t>m</w:t>
            </w:r>
            <w:r w:rsidRPr="007F3E52">
              <w:rPr>
                <w:rFonts w:ascii="宋体" w:hAnsi="宋体"/>
                <w:b/>
                <w:color w:val="000000"/>
                <w:sz w:val="18"/>
                <w:szCs w:val="18"/>
                <w:vertAlign w:val="superscript"/>
                <w:lang w:val="zh-CN"/>
              </w:rPr>
              <w:t>3</w:t>
            </w:r>
            <w:r w:rsidRPr="007F3E52">
              <w:rPr>
                <w:rFonts w:ascii="宋体" w:hAnsi="宋体"/>
                <w:b/>
                <w:color w:val="000000"/>
                <w:sz w:val="18"/>
                <w:szCs w:val="18"/>
                <w:lang w:val="zh-CN"/>
              </w:rPr>
              <w:t>/a</w:t>
            </w:r>
            <w:r w:rsidRPr="007F3E52">
              <w:rPr>
                <w:rFonts w:ascii="宋体" w:hAnsi="宋体" w:hint="eastAsia"/>
                <w:b/>
                <w:color w:val="000000"/>
                <w:sz w:val="18"/>
                <w:szCs w:val="18"/>
                <w:lang w:val="zh-CN"/>
              </w:rPr>
              <w:t>）</w:t>
            </w:r>
          </w:p>
        </w:tc>
      </w:tr>
      <w:tr w:rsidR="00FC4551" w:rsidRPr="007F3E52" w:rsidTr="0040266C">
        <w:trPr>
          <w:trHeight w:val="336"/>
        </w:trPr>
        <w:tc>
          <w:tcPr>
            <w:tcW w:w="2840"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2840"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2840"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2840"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2840"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r w:rsidR="00FC4551" w:rsidRPr="007F3E52" w:rsidTr="0040266C">
        <w:trPr>
          <w:trHeight w:val="336"/>
        </w:trPr>
        <w:tc>
          <w:tcPr>
            <w:tcW w:w="2840"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c>
          <w:tcPr>
            <w:tcW w:w="2841" w:type="dxa"/>
            <w:vAlign w:val="center"/>
          </w:tcPr>
          <w:p w:rsidR="00FC4551" w:rsidRPr="007F3E52" w:rsidRDefault="00FC4551" w:rsidP="00F92090">
            <w:pPr>
              <w:spacing w:beforeLines="25" w:afterLines="25" w:line="240" w:lineRule="exact"/>
              <w:jc w:val="center"/>
              <w:rPr>
                <w:rFonts w:ascii="宋体" w:hAnsi="宋体"/>
                <w:color w:val="000000"/>
                <w:sz w:val="18"/>
                <w:szCs w:val="18"/>
                <w:lang w:val="zh-CN"/>
              </w:rPr>
            </w:pPr>
          </w:p>
        </w:tc>
      </w:tr>
    </w:tbl>
    <w:p w:rsidR="00FC4551" w:rsidRPr="00D90CC3" w:rsidRDefault="00FC4551" w:rsidP="00F92090">
      <w:pPr>
        <w:numPr>
          <w:ilvl w:val="0"/>
          <w:numId w:val="95"/>
        </w:numPr>
        <w:spacing w:beforeLines="50" w:line="288" w:lineRule="auto"/>
        <w:rPr>
          <w:rFonts w:ascii="Times New Roman"/>
          <w:b/>
          <w:szCs w:val="21"/>
          <w:lang w:val="zh-CN"/>
        </w:rPr>
      </w:pPr>
      <w:r w:rsidRPr="00D90CC3">
        <w:rPr>
          <w:rFonts w:ascii="Times New Roman" w:hint="eastAsia"/>
          <w:b/>
          <w:szCs w:val="21"/>
          <w:lang w:val="zh-CN"/>
        </w:rPr>
        <w:lastRenderedPageBreak/>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、给排水专业施工图及设计说明：应包括室内外给排水消防系统设计说明、室内外给排水消防系统施工说明、室外给排水总平面图、非传统水源利用工艺流程图及机房详图、非传统水源机房给水系统图；</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、非传统水源利用率计算书：应包括水量平衡分析、非传统水源利用系统设备及构筑物参数的计算确定、各项用水的详细计算过程、技术经济分析等；</w:t>
      </w:r>
    </w:p>
    <w:p w:rsidR="00FC4551" w:rsidRDefault="00FC4551" w:rsidP="00FC4551">
      <w:pPr>
        <w:spacing w:line="288" w:lineRule="auto"/>
        <w:rPr>
          <w:rFonts w:ascii="Times New Roman"/>
          <w:szCs w:val="21"/>
          <w:lang w:val="zh-CN"/>
        </w:rPr>
      </w:pPr>
      <w:r w:rsidRPr="00D90CC3">
        <w:rPr>
          <w:rFonts w:ascii="Times New Roman"/>
          <w:szCs w:val="21"/>
          <w:lang w:val="zh-CN"/>
        </w:rPr>
        <w:t>3</w:t>
      </w:r>
      <w:r w:rsidRPr="00D90CC3">
        <w:rPr>
          <w:rFonts w:ascii="Times New Roman" w:hint="eastAsia"/>
          <w:szCs w:val="21"/>
          <w:lang w:val="zh-CN"/>
        </w:rPr>
        <w:t>、如采用市政中水，应提供当地相关主管部门的许可。</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8E205B" w:rsidRDefault="00FC4551" w:rsidP="002A5249">
            <w:pPr>
              <w:spacing w:line="288" w:lineRule="auto"/>
              <w:ind w:left="420"/>
              <w:rPr>
                <w:rFonts w:ascii="Times New Roman"/>
                <w:szCs w:val="21"/>
                <w:lang w:val="zh-CN"/>
              </w:rPr>
            </w:pPr>
          </w:p>
        </w:tc>
      </w:tr>
    </w:tbl>
    <w:p w:rsidR="00FC4551" w:rsidRPr="007F3E52" w:rsidRDefault="00FC4551" w:rsidP="00FC4551">
      <w:pPr>
        <w:spacing w:line="288" w:lineRule="auto"/>
        <w:rPr>
          <w:rFonts w:ascii="Times New Roman" w:hAnsi="Times New Roman"/>
          <w:b/>
          <w:color w:val="000000"/>
          <w:sz w:val="24"/>
          <w:szCs w:val="24"/>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816806">
          <w:rPr>
            <w:rFonts w:ascii="Times New Roman" w:hAnsi="Times New Roman"/>
            <w:b/>
            <w:color w:val="000000"/>
            <w:sz w:val="24"/>
            <w:szCs w:val="24"/>
            <w:lang w:val="zh-CN"/>
          </w:rPr>
          <w:lastRenderedPageBreak/>
          <w:t>6.2.11</w:t>
        </w:r>
      </w:smartTag>
      <w:r w:rsidRPr="00816806">
        <w:rPr>
          <w:rFonts w:ascii="Times New Roman" w:hAnsi="Times New Roman" w:hint="eastAsia"/>
          <w:b/>
          <w:color w:val="000000"/>
          <w:sz w:val="24"/>
          <w:szCs w:val="24"/>
          <w:lang w:val="zh-CN"/>
        </w:rPr>
        <w:t xml:space="preserve"> </w:t>
      </w:r>
      <w:r w:rsidRPr="00816806">
        <w:rPr>
          <w:rFonts w:ascii="Times New Roman" w:hAnsi="Times New Roman" w:hint="eastAsia"/>
          <w:b/>
          <w:color w:val="000000"/>
          <w:sz w:val="24"/>
          <w:szCs w:val="24"/>
          <w:lang w:val="zh-CN"/>
        </w:rPr>
        <w:t>冷却水补水使用非传统水源。（总分</w:t>
      </w:r>
      <w:r w:rsidRPr="00816806">
        <w:rPr>
          <w:rFonts w:ascii="Times New Roman" w:hAnsi="Times New Roman"/>
          <w:b/>
          <w:color w:val="000000"/>
          <w:sz w:val="24"/>
          <w:szCs w:val="24"/>
          <w:lang w:val="zh-CN"/>
        </w:rPr>
        <w:t xml:space="preserve"> 8 </w:t>
      </w:r>
      <w:r w:rsidRPr="00816806">
        <w:rPr>
          <w:rFonts w:ascii="Times New Roman" w:hAnsi="Times New Roman" w:hint="eastAsia"/>
          <w:b/>
          <w:color w:val="000000"/>
          <w:sz w:val="24"/>
          <w:szCs w:val="24"/>
          <w:lang w:val="zh-CN"/>
        </w:rPr>
        <w:t>分）</w:t>
      </w:r>
    </w:p>
    <w:p w:rsidR="00FC4551" w:rsidRPr="00D90CC3" w:rsidRDefault="00FC4551" w:rsidP="00F92090">
      <w:pPr>
        <w:numPr>
          <w:ilvl w:val="0"/>
          <w:numId w:val="96"/>
        </w:numPr>
        <w:spacing w:beforeLines="50" w:line="288" w:lineRule="auto"/>
        <w:rPr>
          <w:rFonts w:ascii="Times New Roman"/>
          <w:b/>
          <w:szCs w:val="21"/>
          <w:lang w:val="zh-CN"/>
        </w:rPr>
      </w:pPr>
      <w:r w:rsidRPr="00D90CC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FC4551" w:rsidRPr="00C27372" w:rsidTr="0040266C">
        <w:trPr>
          <w:trHeight w:val="336"/>
        </w:trPr>
        <w:tc>
          <w:tcPr>
            <w:tcW w:w="4261" w:type="dxa"/>
            <w:vAlign w:val="center"/>
          </w:tcPr>
          <w:p w:rsidR="00FC4551" w:rsidRPr="004E3611" w:rsidRDefault="00FC4551" w:rsidP="00F92090">
            <w:pPr>
              <w:spacing w:beforeLines="25" w:afterLines="25" w:line="240" w:lineRule="exact"/>
              <w:jc w:val="left"/>
              <w:rPr>
                <w:rFonts w:ascii="宋体" w:hAnsi="宋体"/>
                <w:sz w:val="18"/>
                <w:szCs w:val="18"/>
                <w:lang w:val="zh-CN"/>
              </w:rPr>
            </w:pPr>
            <w:r w:rsidRPr="004E3611">
              <w:rPr>
                <w:rFonts w:ascii="宋体" w:hAnsi="宋体"/>
                <w:sz w:val="18"/>
                <w:szCs w:val="18"/>
                <w:lang w:val="zh-CN"/>
              </w:rPr>
              <w:t>10%</w:t>
            </w:r>
            <w:r w:rsidRPr="004E3611">
              <w:rPr>
                <w:rFonts w:ascii="宋体" w:hAnsi="宋体" w:hint="eastAsia"/>
                <w:sz w:val="18"/>
                <w:szCs w:val="18"/>
                <w:lang w:val="zh-CN"/>
              </w:rPr>
              <w:t>≤冷却水补水使用非传统水源的量占其用水量比例＜</w:t>
            </w:r>
            <w:r w:rsidRPr="004E3611">
              <w:rPr>
                <w:rFonts w:ascii="宋体" w:hAnsi="宋体"/>
                <w:sz w:val="18"/>
                <w:szCs w:val="18"/>
                <w:lang w:val="zh-CN"/>
              </w:rPr>
              <w:t>30%</w:t>
            </w:r>
          </w:p>
        </w:tc>
        <w:tc>
          <w:tcPr>
            <w:tcW w:w="2130" w:type="dxa"/>
            <w:vAlign w:val="center"/>
          </w:tcPr>
          <w:p w:rsidR="00FC4551"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4E3611" w:rsidRDefault="00FC4551" w:rsidP="00F92090">
            <w:pPr>
              <w:spacing w:beforeLines="25" w:afterLines="25" w:line="240" w:lineRule="exact"/>
              <w:jc w:val="left"/>
              <w:rPr>
                <w:rFonts w:ascii="宋体" w:hAnsi="宋体"/>
                <w:sz w:val="18"/>
                <w:szCs w:val="18"/>
                <w:lang w:val="zh-CN"/>
              </w:rPr>
            </w:pPr>
            <w:r w:rsidRPr="004E3611">
              <w:rPr>
                <w:rFonts w:ascii="宋体" w:hAnsi="宋体"/>
                <w:sz w:val="18"/>
                <w:szCs w:val="18"/>
                <w:lang w:val="zh-CN"/>
              </w:rPr>
              <w:t>30%</w:t>
            </w:r>
            <w:r w:rsidRPr="004E3611">
              <w:rPr>
                <w:rFonts w:ascii="宋体" w:hAnsi="宋体" w:hint="eastAsia"/>
                <w:sz w:val="18"/>
                <w:szCs w:val="18"/>
                <w:lang w:val="zh-CN"/>
              </w:rPr>
              <w:t>≤冷却水补水使用非传统水源的量占其用水量比例＜</w:t>
            </w:r>
            <w:r w:rsidRPr="004E3611">
              <w:rPr>
                <w:rFonts w:ascii="宋体" w:hAnsi="宋体"/>
                <w:sz w:val="18"/>
                <w:szCs w:val="18"/>
                <w:lang w:val="zh-CN"/>
              </w:rPr>
              <w:t>50%</w:t>
            </w:r>
          </w:p>
        </w:tc>
        <w:tc>
          <w:tcPr>
            <w:tcW w:w="2130" w:type="dxa"/>
            <w:vAlign w:val="center"/>
          </w:tcPr>
          <w:p w:rsidR="00FC4551"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4E3611">
              <w:rPr>
                <w:rFonts w:ascii="宋体" w:hAnsi="宋体" w:hint="eastAsia"/>
                <w:sz w:val="18"/>
                <w:szCs w:val="18"/>
                <w:lang w:val="zh-CN"/>
              </w:rPr>
              <w:t>冷却水补水使用非传统水源的量占其总用水量比例≥</w:t>
            </w:r>
            <w:r w:rsidRPr="004E3611">
              <w:rPr>
                <w:rFonts w:ascii="宋体" w:hAnsi="宋体"/>
                <w:sz w:val="18"/>
                <w:szCs w:val="18"/>
                <w:lang w:val="zh-CN"/>
              </w:rPr>
              <w:t>50%</w:t>
            </w:r>
          </w:p>
        </w:tc>
        <w:tc>
          <w:tcPr>
            <w:tcW w:w="2130" w:type="dxa"/>
            <w:vAlign w:val="center"/>
          </w:tcPr>
          <w:p w:rsidR="00FC4551"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left"/>
              <w:rPr>
                <w:rFonts w:ascii="宋体" w:hAnsi="宋体"/>
                <w:sz w:val="18"/>
                <w:szCs w:val="18"/>
                <w:lang w:val="zh-CN"/>
              </w:rPr>
            </w:pPr>
            <w:r w:rsidRPr="004E3611">
              <w:rPr>
                <w:rFonts w:ascii="宋体" w:hAnsi="宋体" w:hint="eastAsia"/>
                <w:sz w:val="18"/>
                <w:szCs w:val="18"/>
                <w:lang w:val="zh-CN"/>
              </w:rPr>
              <w:t>建筑无冷却水补水系统</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2131" w:type="dxa"/>
            <w:vAlign w:val="center"/>
          </w:tcPr>
          <w:p w:rsidR="00FC4551" w:rsidRPr="002A5249" w:rsidRDefault="00FC4551" w:rsidP="00F92090">
            <w:pPr>
              <w:spacing w:beforeLines="25" w:afterLines="25" w:line="240" w:lineRule="exact"/>
              <w:jc w:val="center"/>
              <w:rPr>
                <w:rFonts w:ascii="宋体" w:hAnsi="宋体"/>
                <w:color w:val="FF0000"/>
                <w:sz w:val="18"/>
                <w:szCs w:val="18"/>
                <w:highlight w:val="green"/>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2131" w:type="dxa"/>
            <w:vAlign w:val="center"/>
          </w:tcPr>
          <w:p w:rsidR="00FC4551" w:rsidRPr="0036079A" w:rsidRDefault="0036079A" w:rsidP="00F92090">
            <w:pPr>
              <w:spacing w:beforeLines="25" w:afterLines="25" w:line="240" w:lineRule="exact"/>
              <w:jc w:val="center"/>
              <w:rPr>
                <w:rFonts w:ascii="宋体" w:hAnsi="宋体"/>
                <w:sz w:val="18"/>
                <w:szCs w:val="18"/>
                <w:highlight w:val="green"/>
                <w:lang w:val="zh-CN"/>
              </w:rPr>
            </w:pPr>
            <w:r w:rsidRPr="0036079A">
              <w:rPr>
                <w:rFonts w:ascii="宋体" w:hAnsi="宋体" w:hint="eastAsia"/>
                <w:sz w:val="18"/>
                <w:szCs w:val="18"/>
                <w:lang w:val="zh-CN"/>
              </w:rPr>
              <w:t>0</w:t>
            </w:r>
          </w:p>
        </w:tc>
      </w:tr>
    </w:tbl>
    <w:p w:rsidR="00FC4551" w:rsidRPr="00D90CC3" w:rsidRDefault="00FC4551" w:rsidP="00F92090">
      <w:pPr>
        <w:numPr>
          <w:ilvl w:val="0"/>
          <w:numId w:val="96"/>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简要说明冷却塔补水量、补水来源、非传统水源处理工艺、设计出水水质以及在地相关主管部门对冷水补水采用非传统水源的许可。（</w:t>
      </w:r>
      <w:r w:rsidRPr="00D90CC3">
        <w:rPr>
          <w:rFonts w:ascii="Times New Roman"/>
          <w:szCs w:val="21"/>
          <w:lang w:val="zh-CN"/>
        </w:rPr>
        <w:t>150</w:t>
      </w:r>
      <w:r w:rsidRPr="00D90CC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441400" w:rsidRDefault="00FC4551" w:rsidP="00F92090">
            <w:pPr>
              <w:spacing w:beforeLines="50" w:line="288" w:lineRule="auto"/>
              <w:ind w:firstLineChars="200" w:firstLine="420"/>
              <w:rPr>
                <w:rFonts w:ascii="Times New Roman" w:hAnsi="Times New Roman"/>
                <w:szCs w:val="21"/>
                <w:lang w:val="zh-CN"/>
              </w:rPr>
            </w:pPr>
          </w:p>
        </w:tc>
      </w:tr>
    </w:tbl>
    <w:p w:rsidR="00FC4551" w:rsidRPr="00D90CC3" w:rsidRDefault="00FC4551" w:rsidP="00F92090">
      <w:pPr>
        <w:numPr>
          <w:ilvl w:val="0"/>
          <w:numId w:val="96"/>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、给排水专业施工图及设计说明：应包括室内外给排水消防系统设计及施工说明、暖通空调系统设计及施工说明、给水系统图、非传统水源利用工艺流程图及机房详图；</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、项目所在地相关主管部门的非传统水源利用许可；</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3</w:t>
      </w:r>
      <w:r w:rsidRPr="00D90CC3">
        <w:rPr>
          <w:rFonts w:ascii="Times New Roman" w:hint="eastAsia"/>
          <w:szCs w:val="21"/>
          <w:lang w:val="zh-CN"/>
        </w:rPr>
        <w:t>、非传统水源利用率计算书：应包括冷却系统补水量计算、水量平衡分析、非传统水源利</w:t>
      </w:r>
      <w:r w:rsidRPr="00D90CC3">
        <w:rPr>
          <w:rFonts w:ascii="Times New Roman"/>
          <w:szCs w:val="21"/>
          <w:lang w:val="zh-CN"/>
        </w:rPr>
        <w:t xml:space="preserve"> </w:t>
      </w:r>
      <w:r w:rsidRPr="00D90CC3">
        <w:rPr>
          <w:rFonts w:ascii="Times New Roman" w:hint="eastAsia"/>
          <w:szCs w:val="21"/>
          <w:lang w:val="zh-CN"/>
        </w:rPr>
        <w:t>用系统设备及构筑物参数的计算确定、技术经济分析等。</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7F3E52" w:rsidRDefault="00FC4551" w:rsidP="00F92090">
            <w:pPr>
              <w:spacing w:beforeLines="50" w:line="288" w:lineRule="auto"/>
              <w:ind w:left="420"/>
              <w:rPr>
                <w:rFonts w:ascii="Times New Roman" w:hAnsi="Times New Roman"/>
                <w:color w:val="000000"/>
                <w:szCs w:val="21"/>
                <w:lang w:val="zh-CN"/>
              </w:rPr>
            </w:pPr>
          </w:p>
        </w:tc>
      </w:tr>
    </w:tbl>
    <w:p w:rsidR="00FC4551" w:rsidRPr="00D90CC3" w:rsidRDefault="00FC4551" w:rsidP="00FC4551">
      <w:pPr>
        <w:spacing w:line="288" w:lineRule="auto"/>
        <w:rPr>
          <w:rFonts w:ascii="Times New Roman" w:hAnsi="Times New Roman"/>
          <w:b/>
          <w:sz w:val="24"/>
          <w:szCs w:val="24"/>
          <w:lang w:val="zh-CN"/>
        </w:rPr>
      </w:pPr>
      <w:r>
        <w:rPr>
          <w:rFonts w:ascii="Times New Roman"/>
          <w:szCs w:val="21"/>
          <w:lang w:val="zh-CN"/>
        </w:rPr>
        <w:br w:type="page"/>
      </w:r>
      <w:smartTag w:uri="urn:schemas-microsoft-com:office:smarttags" w:element="chsdate">
        <w:smartTagPr>
          <w:attr w:name="Year" w:val="1899"/>
          <w:attr w:name="Month" w:val="12"/>
          <w:attr w:name="Day" w:val="30"/>
          <w:attr w:name="IsLunarDate" w:val="False"/>
          <w:attr w:name="IsROCDate" w:val="False"/>
        </w:smartTagPr>
        <w:r w:rsidRPr="00D90CC3">
          <w:rPr>
            <w:rFonts w:ascii="Times New Roman" w:hAnsi="Times New Roman"/>
            <w:b/>
            <w:sz w:val="24"/>
            <w:szCs w:val="24"/>
            <w:lang w:val="zh-CN"/>
          </w:rPr>
          <w:lastRenderedPageBreak/>
          <w:t>6.2.12</w:t>
        </w:r>
      </w:smartTag>
      <w:r>
        <w:rPr>
          <w:rFonts w:ascii="Times New Roman" w:hAnsi="Times New Roman" w:hint="eastAsia"/>
          <w:b/>
          <w:sz w:val="24"/>
          <w:szCs w:val="24"/>
          <w:lang w:val="zh-CN"/>
        </w:rPr>
        <w:t xml:space="preserve"> </w:t>
      </w:r>
      <w:r w:rsidRPr="00D90CC3">
        <w:rPr>
          <w:rFonts w:ascii="Times New Roman" w:hAnsi="Times New Roman" w:hint="eastAsia"/>
          <w:b/>
          <w:sz w:val="24"/>
          <w:szCs w:val="24"/>
          <w:lang w:val="zh-CN"/>
        </w:rPr>
        <w:t>结合雨水利用设施进行景观水体设计，景观水体利用雨水的补水量大于其水体蒸发量的</w:t>
      </w:r>
      <w:r w:rsidRPr="00D90CC3">
        <w:rPr>
          <w:rFonts w:ascii="Times New Roman" w:hAnsi="Times New Roman"/>
          <w:b/>
          <w:sz w:val="24"/>
          <w:szCs w:val="24"/>
          <w:lang w:val="zh-CN"/>
        </w:rPr>
        <w:t>60%</w:t>
      </w:r>
      <w:r w:rsidRPr="00D90CC3">
        <w:rPr>
          <w:rFonts w:ascii="Times New Roman" w:hAnsi="Times New Roman" w:hint="eastAsia"/>
          <w:b/>
          <w:sz w:val="24"/>
          <w:szCs w:val="24"/>
          <w:lang w:val="zh-CN"/>
        </w:rPr>
        <w:t>，且采用生态水处理技术保障水体水质。（总分</w:t>
      </w:r>
      <w:r w:rsidRPr="00D90CC3">
        <w:rPr>
          <w:rFonts w:ascii="Times New Roman" w:hAnsi="Times New Roman"/>
          <w:b/>
          <w:sz w:val="24"/>
          <w:szCs w:val="24"/>
          <w:lang w:val="zh-CN"/>
        </w:rPr>
        <w:t xml:space="preserve"> 7 </w:t>
      </w:r>
      <w:r w:rsidRPr="00D90CC3">
        <w:rPr>
          <w:rFonts w:ascii="Times New Roman" w:hAnsi="Times New Roman" w:hint="eastAsia"/>
          <w:b/>
          <w:sz w:val="24"/>
          <w:szCs w:val="24"/>
          <w:lang w:val="zh-CN"/>
        </w:rPr>
        <w:t>分）</w:t>
      </w:r>
    </w:p>
    <w:p w:rsidR="00FC4551" w:rsidRPr="00D90CC3" w:rsidRDefault="00FC4551" w:rsidP="00F92090">
      <w:pPr>
        <w:numPr>
          <w:ilvl w:val="0"/>
          <w:numId w:val="97"/>
        </w:numPr>
        <w:spacing w:beforeLines="50" w:line="288" w:lineRule="auto"/>
        <w:rPr>
          <w:rFonts w:ascii="Times New Roman"/>
          <w:b/>
          <w:szCs w:val="21"/>
          <w:lang w:val="zh-CN"/>
        </w:rPr>
      </w:pPr>
      <w:r w:rsidRPr="00D90CC3">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FC4551" w:rsidRPr="00C27372" w:rsidRDefault="00FC4551"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4E3611">
              <w:rPr>
                <w:rFonts w:ascii="宋体" w:hAnsi="宋体" w:hint="eastAsia"/>
                <w:sz w:val="18"/>
                <w:szCs w:val="18"/>
                <w:lang w:val="zh-CN"/>
              </w:rPr>
              <w:t>对进入景观水体的雨水采取控制面源污染的措施</w:t>
            </w:r>
          </w:p>
        </w:tc>
        <w:tc>
          <w:tcPr>
            <w:tcW w:w="2130" w:type="dxa"/>
            <w:vAlign w:val="center"/>
          </w:tcPr>
          <w:p w:rsidR="00FC4551"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4E3611" w:rsidRDefault="00FC4551" w:rsidP="00F92090">
            <w:pPr>
              <w:spacing w:beforeLines="25" w:afterLines="25" w:line="240" w:lineRule="exact"/>
              <w:jc w:val="center"/>
              <w:rPr>
                <w:rFonts w:ascii="宋体" w:hAnsi="宋体"/>
                <w:sz w:val="18"/>
                <w:szCs w:val="18"/>
                <w:lang w:val="zh-CN"/>
              </w:rPr>
            </w:pPr>
            <w:r w:rsidRPr="004E3611">
              <w:rPr>
                <w:rFonts w:ascii="宋体" w:hAnsi="宋体" w:hint="eastAsia"/>
                <w:sz w:val="18"/>
                <w:szCs w:val="18"/>
                <w:lang w:val="zh-CN"/>
              </w:rPr>
              <w:t>利用水生动、植物进行水体净化</w:t>
            </w:r>
          </w:p>
        </w:tc>
        <w:tc>
          <w:tcPr>
            <w:tcW w:w="2130" w:type="dxa"/>
            <w:vAlign w:val="center"/>
          </w:tcPr>
          <w:p w:rsidR="00FC4551"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FC4551" w:rsidRPr="00C27372" w:rsidRDefault="00FC4551" w:rsidP="00F92090">
            <w:pPr>
              <w:spacing w:beforeLines="25" w:afterLines="25" w:line="240" w:lineRule="exact"/>
              <w:jc w:val="center"/>
              <w:rPr>
                <w:rFonts w:ascii="宋体" w:hAnsi="宋体"/>
                <w:sz w:val="18"/>
                <w:szCs w:val="18"/>
                <w:lang w:val="zh-CN"/>
              </w:rPr>
            </w:pP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4E3611">
              <w:rPr>
                <w:rFonts w:ascii="宋体" w:hAnsi="宋体" w:hint="eastAsia"/>
                <w:sz w:val="18"/>
                <w:szCs w:val="18"/>
                <w:lang w:val="zh-CN"/>
              </w:rPr>
              <w:t>未设置景观水体</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7</w:t>
            </w:r>
          </w:p>
        </w:tc>
        <w:tc>
          <w:tcPr>
            <w:tcW w:w="2131" w:type="dxa"/>
            <w:vAlign w:val="center"/>
          </w:tcPr>
          <w:p w:rsidR="00FC4551" w:rsidRPr="002A5249" w:rsidRDefault="00FC4551" w:rsidP="00F92090">
            <w:pPr>
              <w:spacing w:beforeLines="25" w:afterLines="25" w:line="240" w:lineRule="exact"/>
              <w:jc w:val="center"/>
              <w:rPr>
                <w:rFonts w:ascii="宋体" w:hAnsi="宋体"/>
                <w:color w:val="FF0000"/>
                <w:sz w:val="18"/>
                <w:szCs w:val="18"/>
                <w:lang w:val="zh-CN"/>
              </w:rPr>
            </w:pPr>
            <w:r w:rsidRPr="002A5249">
              <w:rPr>
                <w:rFonts w:ascii="宋体" w:hAnsi="宋体" w:hint="eastAsia"/>
                <w:color w:val="FF0000"/>
                <w:sz w:val="18"/>
                <w:szCs w:val="18"/>
                <w:lang w:val="zh-CN"/>
              </w:rPr>
              <w:t>7</w:t>
            </w:r>
          </w:p>
        </w:tc>
      </w:tr>
      <w:tr w:rsidR="00FC4551" w:rsidRPr="00C27372" w:rsidTr="0040266C">
        <w:trPr>
          <w:trHeight w:val="336"/>
        </w:trPr>
        <w:tc>
          <w:tcPr>
            <w:tcW w:w="4261"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sidRPr="00C27372">
              <w:rPr>
                <w:rFonts w:ascii="宋体" w:hAnsi="宋体" w:hint="eastAsia"/>
                <w:sz w:val="18"/>
                <w:szCs w:val="18"/>
                <w:lang w:val="zh-CN"/>
              </w:rPr>
              <w:t>合计</w:t>
            </w:r>
          </w:p>
        </w:tc>
        <w:tc>
          <w:tcPr>
            <w:tcW w:w="2130" w:type="dxa"/>
            <w:vAlign w:val="center"/>
          </w:tcPr>
          <w:p w:rsidR="00FC4551" w:rsidRPr="00C27372" w:rsidRDefault="00FC455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7</w:t>
            </w:r>
          </w:p>
        </w:tc>
        <w:tc>
          <w:tcPr>
            <w:tcW w:w="2131" w:type="dxa"/>
            <w:vAlign w:val="center"/>
          </w:tcPr>
          <w:p w:rsidR="00FC4551" w:rsidRPr="002A5249" w:rsidRDefault="00FC4551" w:rsidP="00F92090">
            <w:pPr>
              <w:spacing w:beforeLines="25" w:afterLines="25" w:line="240" w:lineRule="exact"/>
              <w:jc w:val="center"/>
              <w:rPr>
                <w:rFonts w:ascii="宋体" w:hAnsi="宋体"/>
                <w:color w:val="FF0000"/>
                <w:sz w:val="18"/>
                <w:szCs w:val="18"/>
                <w:lang w:val="zh-CN"/>
              </w:rPr>
            </w:pPr>
            <w:r w:rsidRPr="002A5249">
              <w:rPr>
                <w:rFonts w:ascii="宋体" w:hAnsi="宋体" w:hint="eastAsia"/>
                <w:color w:val="FF0000"/>
                <w:sz w:val="18"/>
                <w:szCs w:val="18"/>
                <w:lang w:val="zh-CN"/>
              </w:rPr>
              <w:t>7</w:t>
            </w:r>
          </w:p>
        </w:tc>
      </w:tr>
    </w:tbl>
    <w:p w:rsidR="00FC4551" w:rsidRPr="00D90CC3" w:rsidRDefault="00FC4551" w:rsidP="00F92090">
      <w:pPr>
        <w:numPr>
          <w:ilvl w:val="0"/>
          <w:numId w:val="97"/>
        </w:numPr>
        <w:spacing w:beforeLines="50" w:line="288" w:lineRule="auto"/>
        <w:rPr>
          <w:rFonts w:ascii="Times New Roman"/>
          <w:b/>
          <w:szCs w:val="21"/>
          <w:lang w:val="zh-CN"/>
        </w:rPr>
      </w:pPr>
      <w:r w:rsidRPr="00D90CC3">
        <w:rPr>
          <w:rFonts w:ascii="Times New Roman" w:hint="eastAsia"/>
          <w:b/>
          <w:szCs w:val="21"/>
          <w:lang w:val="zh-CN"/>
        </w:rPr>
        <w:t>评价要点</w:t>
      </w:r>
    </w:p>
    <w:p w:rsidR="00FC4551" w:rsidRDefault="00FC4551" w:rsidP="00FC4551">
      <w:pPr>
        <w:spacing w:line="288" w:lineRule="auto"/>
        <w:rPr>
          <w:rFonts w:ascii="Times New Roman"/>
          <w:szCs w:val="21"/>
          <w:lang w:val="zh-CN"/>
        </w:rPr>
      </w:pPr>
      <w:r w:rsidRPr="00D90CC3">
        <w:rPr>
          <w:rFonts w:ascii="Times New Roman" w:hint="eastAsia"/>
          <w:szCs w:val="21"/>
          <w:lang w:val="zh-CN"/>
        </w:rPr>
        <w:t>景观水体利用雨水的补水量占其水体蒸发量的比例：</w:t>
      </w:r>
      <w:r>
        <w:rPr>
          <w:rFonts w:ascii="Times New Roman" w:hint="eastAsia"/>
          <w:szCs w:val="21"/>
          <w:u w:val="single"/>
          <w:lang w:val="zh-CN"/>
        </w:rPr>
        <w:t xml:space="preserve">      </w:t>
      </w:r>
      <w:r w:rsidRPr="00D90CC3">
        <w:rPr>
          <w:rFonts w:ascii="Times New Roman" w:hint="eastAsia"/>
          <w:szCs w:val="21"/>
          <w:lang w:val="zh-CN"/>
        </w:rPr>
        <w:t>（</w:t>
      </w:r>
      <w:r w:rsidRPr="00D90CC3">
        <w:rPr>
          <w:rFonts w:ascii="Times New Roman"/>
          <w:szCs w:val="21"/>
          <w:lang w:val="zh-CN"/>
        </w:rPr>
        <w:t>%</w:t>
      </w:r>
      <w:r w:rsidRPr="00D90CC3">
        <w:rPr>
          <w:rFonts w:ascii="Times New Roman" w:hint="eastAsia"/>
          <w:szCs w:val="21"/>
          <w:lang w:val="zh-CN"/>
        </w:rPr>
        <w:t>）</w:t>
      </w:r>
    </w:p>
    <w:p w:rsidR="00FC4551" w:rsidRDefault="00FC4551" w:rsidP="00FC4551">
      <w:pPr>
        <w:spacing w:line="288" w:lineRule="auto"/>
        <w:rPr>
          <w:rFonts w:ascii="Times New Roman"/>
          <w:szCs w:val="21"/>
          <w:lang w:val="zh-CN"/>
        </w:rPr>
      </w:pPr>
      <w:r w:rsidRPr="00D90CC3">
        <w:rPr>
          <w:rFonts w:ascii="Times New Roman" w:hint="eastAsia"/>
          <w:szCs w:val="21"/>
          <w:lang w:val="zh-CN"/>
        </w:rPr>
        <w:t>景观水体补水来源：□临近的河、湖水、□市政中水、□建筑中水、□雨水</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简要说明水景设计方案、所在地气候条件（逐月蒸发量、降雨量）、项目场地条件（综合径流系数）、雨水利用设施和雨水生态系统的工艺流程及参数、水质安全保障措施。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2A5249" w:rsidRDefault="00FC4551" w:rsidP="00F92090">
            <w:pPr>
              <w:spacing w:beforeLines="50" w:line="288" w:lineRule="auto"/>
              <w:ind w:firstLineChars="100" w:firstLine="210"/>
              <w:rPr>
                <w:rFonts w:ascii="Times New Roman" w:hAnsi="Times New Roman"/>
                <w:color w:val="FF0000"/>
                <w:szCs w:val="21"/>
                <w:lang w:val="zh-CN"/>
              </w:rPr>
            </w:pPr>
            <w:r w:rsidRPr="002A5249">
              <w:rPr>
                <w:rFonts w:ascii="Times New Roman" w:hAnsi="Times New Roman" w:hint="eastAsia"/>
                <w:color w:val="FF0000"/>
                <w:szCs w:val="21"/>
                <w:lang w:val="zh-CN"/>
              </w:rPr>
              <w:t>本项目未设置景观水体。</w:t>
            </w:r>
          </w:p>
        </w:tc>
      </w:tr>
    </w:tbl>
    <w:p w:rsidR="00FC4551" w:rsidRPr="00D90CC3" w:rsidRDefault="00FC4551" w:rsidP="00F92090">
      <w:pPr>
        <w:numPr>
          <w:ilvl w:val="0"/>
          <w:numId w:val="97"/>
        </w:numPr>
        <w:spacing w:beforeLines="50" w:line="288" w:lineRule="auto"/>
        <w:rPr>
          <w:rFonts w:ascii="Times New Roman"/>
          <w:b/>
          <w:szCs w:val="21"/>
          <w:lang w:val="zh-CN"/>
        </w:rPr>
      </w:pPr>
      <w:r w:rsidRPr="00D90CC3">
        <w:rPr>
          <w:rFonts w:ascii="Times New Roman" w:hint="eastAsia"/>
          <w:b/>
          <w:szCs w:val="21"/>
          <w:lang w:val="zh-CN"/>
        </w:rPr>
        <w:t>证明材料</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提交材料及要求：</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1</w:t>
      </w:r>
      <w:r w:rsidRPr="00D90CC3">
        <w:rPr>
          <w:rFonts w:ascii="Times New Roman" w:hint="eastAsia"/>
          <w:szCs w:val="21"/>
          <w:lang w:val="zh-CN"/>
        </w:rPr>
        <w:t>、给排水专业施工图及设计说明：应包括室内外给排水消防系统设计及施工说明、室外给排水总图、景观给排水设计说明、景观给排水平面图、雨水利用设施和雨水生态系统工艺流程图及详图；</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2</w:t>
      </w:r>
      <w:r w:rsidRPr="00D90CC3">
        <w:rPr>
          <w:rFonts w:ascii="Times New Roman" w:hint="eastAsia"/>
          <w:szCs w:val="21"/>
          <w:lang w:val="zh-CN"/>
        </w:rPr>
        <w:t>、景观专业施工图及设计说明：应说明水景面积、景观水体补水量、补水来源；</w:t>
      </w:r>
    </w:p>
    <w:p w:rsidR="00FC4551" w:rsidRPr="00D90CC3" w:rsidRDefault="00FC4551" w:rsidP="00FC4551">
      <w:pPr>
        <w:spacing w:line="288" w:lineRule="auto"/>
        <w:rPr>
          <w:rFonts w:ascii="Times New Roman"/>
          <w:szCs w:val="21"/>
          <w:lang w:val="zh-CN"/>
        </w:rPr>
      </w:pPr>
      <w:r w:rsidRPr="00D90CC3">
        <w:rPr>
          <w:rFonts w:ascii="Times New Roman"/>
          <w:szCs w:val="21"/>
          <w:lang w:val="zh-CN"/>
        </w:rPr>
        <w:t>3</w:t>
      </w:r>
      <w:r w:rsidRPr="00D90CC3">
        <w:rPr>
          <w:rFonts w:ascii="Times New Roman" w:hint="eastAsia"/>
          <w:szCs w:val="21"/>
          <w:lang w:val="zh-CN"/>
        </w:rPr>
        <w:t>、雨水利用量计算书：应包括景观水体逐月水量平衡分析、雨水利用设施和雨水生态系统参数的计算确定、雨水所占景观水体补水量比例计算、水质安全保障措施。</w:t>
      </w:r>
    </w:p>
    <w:p w:rsidR="00FC4551" w:rsidRPr="00D90CC3" w:rsidRDefault="00FC4551" w:rsidP="00FC4551">
      <w:pPr>
        <w:spacing w:line="288" w:lineRule="auto"/>
        <w:rPr>
          <w:rFonts w:ascii="Times New Roman"/>
          <w:szCs w:val="21"/>
          <w:lang w:val="zh-CN"/>
        </w:rPr>
      </w:pPr>
      <w:r w:rsidRPr="00D90CC3">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C4551" w:rsidRPr="00441400" w:rsidTr="0040266C">
        <w:trPr>
          <w:trHeight w:val="1418"/>
        </w:trPr>
        <w:tc>
          <w:tcPr>
            <w:tcW w:w="8522" w:type="dxa"/>
          </w:tcPr>
          <w:p w:rsidR="00FC4551" w:rsidRPr="004859CF" w:rsidRDefault="00FC4551" w:rsidP="00F92090">
            <w:pPr>
              <w:spacing w:beforeLines="50" w:line="288" w:lineRule="auto"/>
              <w:ind w:left="420"/>
              <w:rPr>
                <w:rFonts w:ascii="Times New Roman" w:hAnsi="Times New Roman"/>
                <w:szCs w:val="21"/>
                <w:lang w:val="zh-CN"/>
              </w:rPr>
            </w:pPr>
          </w:p>
        </w:tc>
      </w:tr>
    </w:tbl>
    <w:p w:rsidR="00FC4551" w:rsidRDefault="00FC4551" w:rsidP="00FC4551">
      <w:pPr>
        <w:spacing w:line="288" w:lineRule="auto"/>
        <w:rPr>
          <w:rFonts w:ascii="Times New Roman"/>
          <w:szCs w:val="21"/>
          <w:lang w:val="zh-CN"/>
        </w:rPr>
      </w:pPr>
    </w:p>
    <w:p w:rsidR="00FC4551" w:rsidRDefault="00FC4551">
      <w:pPr>
        <w:widowControl/>
        <w:spacing w:line="240" w:lineRule="auto"/>
        <w:jc w:val="left"/>
        <w:rPr>
          <w:sz w:val="30"/>
          <w:szCs w:val="30"/>
        </w:rPr>
        <w:sectPr w:rsidR="00FC4551" w:rsidSect="00CF0203">
          <w:headerReference w:type="default" r:id="rId15"/>
          <w:pgSz w:w="11906" w:h="16838" w:code="9"/>
          <w:pgMar w:top="1440" w:right="1800" w:bottom="1440" w:left="1800" w:header="851" w:footer="992" w:gutter="0"/>
          <w:cols w:space="425"/>
          <w:docGrid w:linePitch="312"/>
        </w:sectPr>
      </w:pPr>
      <w:r>
        <w:rPr>
          <w:sz w:val="30"/>
          <w:szCs w:val="30"/>
        </w:rPr>
        <w:br w:type="page"/>
      </w:r>
    </w:p>
    <w:p w:rsidR="00AC735C" w:rsidRPr="00284085" w:rsidRDefault="006E79D5" w:rsidP="00F92090">
      <w:pPr>
        <w:pStyle w:val="af4"/>
        <w:spacing w:beforeLines="200" w:afterLines="50" w:line="240" w:lineRule="auto"/>
        <w:rPr>
          <w:sz w:val="30"/>
          <w:szCs w:val="30"/>
        </w:rPr>
      </w:pPr>
      <w:bookmarkStart w:id="46" w:name="_Toc455428624"/>
      <w:r>
        <w:rPr>
          <w:rFonts w:hint="eastAsia"/>
          <w:sz w:val="30"/>
          <w:szCs w:val="30"/>
        </w:rPr>
        <w:lastRenderedPageBreak/>
        <w:t>7</w:t>
      </w:r>
      <w:r w:rsidR="00AC735C" w:rsidRPr="00284085">
        <w:rPr>
          <w:rFonts w:hint="eastAsia"/>
          <w:sz w:val="30"/>
          <w:szCs w:val="30"/>
        </w:rPr>
        <w:t xml:space="preserve"> </w:t>
      </w:r>
      <w:r w:rsidR="00AC735C" w:rsidRPr="00284085">
        <w:rPr>
          <w:rFonts w:hint="eastAsia"/>
          <w:sz w:val="30"/>
          <w:szCs w:val="30"/>
        </w:rPr>
        <w:t>节材与材料资源利用</w:t>
      </w:r>
      <w:bookmarkEnd w:id="31"/>
      <w:bookmarkEnd w:id="32"/>
      <w:bookmarkEnd w:id="46"/>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67"/>
        <w:gridCol w:w="914"/>
        <w:gridCol w:w="4120"/>
        <w:gridCol w:w="883"/>
        <w:gridCol w:w="869"/>
        <w:gridCol w:w="869"/>
      </w:tblGrid>
      <w:tr w:rsidR="00EE59DF" w:rsidRPr="003F2D55" w:rsidTr="00B656CF">
        <w:trPr>
          <w:tblHeader/>
        </w:trPr>
        <w:tc>
          <w:tcPr>
            <w:tcW w:w="867" w:type="dxa"/>
            <w:vAlign w:val="center"/>
          </w:tcPr>
          <w:p w:rsidR="00EE59DF" w:rsidRPr="003F2D55" w:rsidRDefault="00EE59DF"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子项</w:t>
            </w:r>
          </w:p>
        </w:tc>
        <w:tc>
          <w:tcPr>
            <w:tcW w:w="914" w:type="dxa"/>
            <w:vAlign w:val="center"/>
          </w:tcPr>
          <w:p w:rsidR="00EE59DF" w:rsidRDefault="00EE59DF"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条文</w:t>
            </w:r>
          </w:p>
          <w:p w:rsidR="00EE59DF" w:rsidRPr="003F2D55" w:rsidRDefault="00EE59DF"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编号</w:t>
            </w:r>
          </w:p>
        </w:tc>
        <w:tc>
          <w:tcPr>
            <w:tcW w:w="4120" w:type="dxa"/>
            <w:vAlign w:val="center"/>
          </w:tcPr>
          <w:p w:rsidR="00EE59DF" w:rsidRPr="003F2D55" w:rsidRDefault="00EE59DF"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条文</w:t>
            </w:r>
          </w:p>
        </w:tc>
        <w:tc>
          <w:tcPr>
            <w:tcW w:w="883" w:type="dxa"/>
            <w:vAlign w:val="center"/>
          </w:tcPr>
          <w:p w:rsidR="00EE59DF" w:rsidRPr="003F2D55" w:rsidRDefault="00EE59DF"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分数</w:t>
            </w:r>
          </w:p>
        </w:tc>
        <w:tc>
          <w:tcPr>
            <w:tcW w:w="869" w:type="dxa"/>
            <w:vAlign w:val="center"/>
          </w:tcPr>
          <w:p w:rsidR="00EE59DF" w:rsidRDefault="00EE59DF"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不参</w:t>
            </w:r>
          </w:p>
          <w:p w:rsidR="00EE59DF" w:rsidRPr="003F2D55" w:rsidRDefault="00EE59DF"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评分</w:t>
            </w:r>
          </w:p>
        </w:tc>
        <w:tc>
          <w:tcPr>
            <w:tcW w:w="869" w:type="dxa"/>
            <w:vAlign w:val="center"/>
          </w:tcPr>
          <w:p w:rsidR="00EE59DF" w:rsidRPr="003F2D55" w:rsidRDefault="00EE59DF"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得分</w:t>
            </w:r>
          </w:p>
        </w:tc>
      </w:tr>
      <w:tr w:rsidR="00EE59DF" w:rsidRPr="003F2D55" w:rsidTr="00B656CF">
        <w:tc>
          <w:tcPr>
            <w:tcW w:w="867" w:type="dxa"/>
            <w:vMerge w:val="restart"/>
            <w:vAlign w:val="center"/>
          </w:tcPr>
          <w:p w:rsidR="00EE59DF" w:rsidRPr="00BB4FA6" w:rsidRDefault="00EE59DF"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控制项</w:t>
            </w: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00EE59DF" w:rsidRPr="007B2372">
              <w:rPr>
                <w:rFonts w:ascii="Times New Roman" w:hAnsi="Times New Roman" w:cs="宋体"/>
                <w:kern w:val="0"/>
                <w:sz w:val="18"/>
                <w:szCs w:val="18"/>
              </w:rPr>
              <w:t>.1.1</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不得采用国家和地方禁止和限制使用的建筑材料及制品。</w:t>
            </w:r>
          </w:p>
        </w:tc>
        <w:tc>
          <w:tcPr>
            <w:tcW w:w="883" w:type="dxa"/>
            <w:vAlign w:val="center"/>
          </w:tcPr>
          <w:p w:rsidR="00EE59DF" w:rsidRPr="001A295A" w:rsidRDefault="00EE59D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kern w:val="0"/>
                <w:sz w:val="18"/>
                <w:szCs w:val="18"/>
              </w:rPr>
              <w:t>Y</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color w:val="FF0000"/>
                <w:kern w:val="0"/>
                <w:sz w:val="18"/>
                <w:szCs w:val="18"/>
              </w:rPr>
              <w:t>Y</w:t>
            </w:r>
          </w:p>
        </w:tc>
      </w:tr>
      <w:tr w:rsidR="00EE59DF" w:rsidRPr="003F2D55" w:rsidTr="00B656CF">
        <w:tc>
          <w:tcPr>
            <w:tcW w:w="867" w:type="dxa"/>
            <w:vMerge/>
            <w:vAlign w:val="center"/>
          </w:tcPr>
          <w:p w:rsidR="00EE59DF" w:rsidRPr="00BB4FA6" w:rsidRDefault="00EE59DF" w:rsidP="001A295A">
            <w:pPr>
              <w:widowControl/>
              <w:spacing w:line="240" w:lineRule="exact"/>
              <w:jc w:val="center"/>
              <w:rPr>
                <w:rFonts w:ascii="Times New Roman" w:hAnsi="Times New Roman" w:cs="宋体"/>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00EE59DF" w:rsidRPr="007B2372">
              <w:rPr>
                <w:rFonts w:ascii="Times New Roman" w:hAnsi="Times New Roman" w:cs="宋体"/>
                <w:kern w:val="0"/>
                <w:sz w:val="18"/>
                <w:szCs w:val="18"/>
              </w:rPr>
              <w:t>.1.2</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混凝土结构中梁、柱纵向受力普通钢筋应采用不低于</w:t>
            </w:r>
            <w:r w:rsidRPr="00EE59DF">
              <w:rPr>
                <w:rFonts w:ascii="Times New Roman" w:hAnsi="Times New Roman" w:cs="宋体"/>
                <w:kern w:val="0"/>
                <w:sz w:val="18"/>
                <w:szCs w:val="18"/>
              </w:rPr>
              <w:t xml:space="preserve">400MPa </w:t>
            </w:r>
            <w:r w:rsidRPr="00EE59DF">
              <w:rPr>
                <w:rFonts w:ascii="Times New Roman" w:hAnsi="Times New Roman" w:cs="宋体" w:hint="eastAsia"/>
                <w:kern w:val="0"/>
                <w:sz w:val="18"/>
                <w:szCs w:val="18"/>
              </w:rPr>
              <w:t>级的热轧带肋钢筋。</w:t>
            </w:r>
          </w:p>
        </w:tc>
        <w:tc>
          <w:tcPr>
            <w:tcW w:w="883" w:type="dxa"/>
            <w:vAlign w:val="center"/>
          </w:tcPr>
          <w:p w:rsidR="00EE59DF" w:rsidRPr="001A295A" w:rsidRDefault="00EE59D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kern w:val="0"/>
                <w:sz w:val="18"/>
                <w:szCs w:val="18"/>
              </w:rPr>
              <w:t>Y</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color w:val="FF0000"/>
                <w:kern w:val="0"/>
                <w:sz w:val="18"/>
                <w:szCs w:val="18"/>
              </w:rPr>
              <w:t>Y</w:t>
            </w:r>
          </w:p>
        </w:tc>
      </w:tr>
      <w:tr w:rsidR="00EE59DF" w:rsidRPr="003F2D55" w:rsidTr="00B656CF">
        <w:tc>
          <w:tcPr>
            <w:tcW w:w="867" w:type="dxa"/>
            <w:vMerge/>
            <w:vAlign w:val="center"/>
          </w:tcPr>
          <w:p w:rsidR="00EE59DF" w:rsidRPr="00BB4FA6" w:rsidRDefault="00EE59DF" w:rsidP="001A295A">
            <w:pPr>
              <w:widowControl/>
              <w:spacing w:line="240" w:lineRule="exact"/>
              <w:jc w:val="center"/>
              <w:rPr>
                <w:rFonts w:ascii="Times New Roman" w:hAnsi="Times New Roman" w:cs="宋体"/>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00EE59DF" w:rsidRPr="007B2372">
              <w:rPr>
                <w:rFonts w:ascii="Times New Roman" w:hAnsi="Times New Roman" w:cs="宋体"/>
                <w:kern w:val="0"/>
                <w:sz w:val="18"/>
                <w:szCs w:val="18"/>
              </w:rPr>
              <w:t>.1.3</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建筑造型要素应简约，且无大量装饰性构件。</w:t>
            </w:r>
          </w:p>
        </w:tc>
        <w:tc>
          <w:tcPr>
            <w:tcW w:w="883" w:type="dxa"/>
            <w:vAlign w:val="center"/>
          </w:tcPr>
          <w:p w:rsidR="00EE59DF" w:rsidRPr="001A295A" w:rsidRDefault="00EE59D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kern w:val="0"/>
                <w:sz w:val="18"/>
                <w:szCs w:val="18"/>
              </w:rPr>
              <w:t>Y</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color w:val="FF0000"/>
                <w:kern w:val="0"/>
                <w:sz w:val="18"/>
                <w:szCs w:val="18"/>
              </w:rPr>
              <w:t>Y</w:t>
            </w:r>
          </w:p>
        </w:tc>
      </w:tr>
      <w:tr w:rsidR="00EE59DF" w:rsidRPr="003F2D55" w:rsidTr="00B656CF">
        <w:tc>
          <w:tcPr>
            <w:tcW w:w="867" w:type="dxa"/>
            <w:vMerge w:val="restart"/>
            <w:vAlign w:val="center"/>
          </w:tcPr>
          <w:p w:rsidR="00EE59DF" w:rsidRPr="00BB4FA6" w:rsidRDefault="00EE59DF"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Ⅰ</w:t>
            </w:r>
          </w:p>
          <w:p w:rsidR="00EE59DF" w:rsidRPr="00BB4FA6" w:rsidRDefault="00EE59DF"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节材</w:t>
            </w:r>
          </w:p>
          <w:p w:rsidR="00EE59DF" w:rsidRPr="00BB4FA6" w:rsidRDefault="00EE59DF"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设计</w:t>
            </w: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00EE59DF" w:rsidRPr="007B2372">
              <w:rPr>
                <w:rFonts w:ascii="Times New Roman" w:hAnsi="Times New Roman" w:cs="宋体"/>
                <w:kern w:val="0"/>
                <w:sz w:val="18"/>
                <w:szCs w:val="18"/>
              </w:rPr>
              <w:t>.2.1</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择优选用建筑形体。</w:t>
            </w:r>
          </w:p>
        </w:tc>
        <w:tc>
          <w:tcPr>
            <w:tcW w:w="883" w:type="dxa"/>
            <w:vAlign w:val="center"/>
          </w:tcPr>
          <w:p w:rsidR="00EE59DF" w:rsidRPr="001A295A" w:rsidRDefault="006B5B5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9</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122755" w:rsidRDefault="00594581"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9</w:t>
            </w:r>
          </w:p>
        </w:tc>
      </w:tr>
      <w:tr w:rsidR="00EE59DF" w:rsidRPr="003F2D55" w:rsidTr="00B656CF">
        <w:tc>
          <w:tcPr>
            <w:tcW w:w="867" w:type="dxa"/>
            <w:vMerge/>
            <w:vAlign w:val="center"/>
          </w:tcPr>
          <w:p w:rsidR="00EE59DF" w:rsidRPr="00BB4FA6" w:rsidRDefault="00EE59DF" w:rsidP="001A295A">
            <w:pPr>
              <w:widowControl/>
              <w:spacing w:line="240" w:lineRule="exact"/>
              <w:jc w:val="center"/>
              <w:rPr>
                <w:rFonts w:ascii="Times New Roman" w:hAnsi="Times New Roman" w:cs="宋体"/>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00EE59DF" w:rsidRPr="007B2372">
              <w:rPr>
                <w:rFonts w:ascii="Times New Roman" w:hAnsi="Times New Roman" w:cs="宋体"/>
                <w:kern w:val="0"/>
                <w:sz w:val="18"/>
                <w:szCs w:val="18"/>
              </w:rPr>
              <w:t>.2.2</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对地基基础、结构体系、结构构件进行优化设计，达到节材效果。</w:t>
            </w:r>
          </w:p>
        </w:tc>
        <w:tc>
          <w:tcPr>
            <w:tcW w:w="883" w:type="dxa"/>
            <w:vAlign w:val="center"/>
          </w:tcPr>
          <w:p w:rsidR="00EE59DF" w:rsidRPr="001A295A" w:rsidRDefault="006B5B5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5</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0</w:t>
            </w:r>
          </w:p>
        </w:tc>
      </w:tr>
      <w:tr w:rsidR="00EE59DF" w:rsidRPr="003F2D55" w:rsidTr="00B656CF">
        <w:tc>
          <w:tcPr>
            <w:tcW w:w="867" w:type="dxa"/>
            <w:vMerge/>
            <w:vAlign w:val="center"/>
          </w:tcPr>
          <w:p w:rsidR="00EE59DF" w:rsidRPr="00BB4FA6" w:rsidRDefault="00EE59DF" w:rsidP="001A295A">
            <w:pPr>
              <w:widowControl/>
              <w:spacing w:line="240" w:lineRule="exact"/>
              <w:jc w:val="center"/>
              <w:rPr>
                <w:rFonts w:ascii="Times New Roman" w:hAnsi="Times New Roman" w:cs="宋体"/>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00EE59DF" w:rsidRPr="007B2372">
              <w:rPr>
                <w:rFonts w:ascii="Times New Roman" w:hAnsi="Times New Roman" w:cs="宋体"/>
                <w:kern w:val="0"/>
                <w:sz w:val="18"/>
                <w:szCs w:val="18"/>
              </w:rPr>
              <w:t>.2.3</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土建工程与装修工程一体化设计。</w:t>
            </w:r>
          </w:p>
        </w:tc>
        <w:tc>
          <w:tcPr>
            <w:tcW w:w="883" w:type="dxa"/>
            <w:vAlign w:val="center"/>
          </w:tcPr>
          <w:p w:rsidR="00EE59DF" w:rsidRPr="001A295A" w:rsidRDefault="006B5B5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10</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122755"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0</w:t>
            </w:r>
          </w:p>
        </w:tc>
      </w:tr>
      <w:tr w:rsidR="00EE59DF" w:rsidRPr="003F2D55" w:rsidTr="007B2372">
        <w:trPr>
          <w:trHeight w:val="65"/>
        </w:trPr>
        <w:tc>
          <w:tcPr>
            <w:tcW w:w="867" w:type="dxa"/>
            <w:vMerge/>
            <w:vAlign w:val="center"/>
          </w:tcPr>
          <w:p w:rsidR="00EE59DF" w:rsidRPr="00BB4FA6" w:rsidRDefault="00EE59DF" w:rsidP="001A295A">
            <w:pPr>
              <w:widowControl/>
              <w:spacing w:line="240" w:lineRule="exact"/>
              <w:jc w:val="center"/>
              <w:rPr>
                <w:rFonts w:ascii="Times New Roman" w:hAnsi="Times New Roman" w:cs="宋体"/>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7.2.4</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公共建筑中可变换功能的室内空间采用可重复使用的隔断（墙）。</w:t>
            </w:r>
          </w:p>
        </w:tc>
        <w:tc>
          <w:tcPr>
            <w:tcW w:w="883" w:type="dxa"/>
            <w:vAlign w:val="center"/>
          </w:tcPr>
          <w:p w:rsidR="00EE59DF" w:rsidRPr="001A295A" w:rsidRDefault="006B5B5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5</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4234C6"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0</w:t>
            </w:r>
          </w:p>
        </w:tc>
      </w:tr>
      <w:tr w:rsidR="00EE59DF" w:rsidRPr="003F2D55" w:rsidTr="00B656CF">
        <w:tc>
          <w:tcPr>
            <w:tcW w:w="867" w:type="dxa"/>
            <w:vMerge/>
            <w:vAlign w:val="center"/>
          </w:tcPr>
          <w:p w:rsidR="00EE59DF" w:rsidRPr="00BB4FA6" w:rsidRDefault="00EE59DF" w:rsidP="001A295A">
            <w:pPr>
              <w:widowControl/>
              <w:spacing w:line="240" w:lineRule="exact"/>
              <w:jc w:val="center"/>
              <w:rPr>
                <w:rFonts w:ascii="Times New Roman" w:hAnsi="Times New Roman" w:cs="宋体"/>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7.2.5</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采用工业化生产的预制构件。</w:t>
            </w:r>
          </w:p>
        </w:tc>
        <w:tc>
          <w:tcPr>
            <w:tcW w:w="883" w:type="dxa"/>
            <w:vAlign w:val="center"/>
          </w:tcPr>
          <w:p w:rsidR="00EE59DF" w:rsidRPr="001A295A" w:rsidRDefault="006B5B5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5</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0</w:t>
            </w:r>
          </w:p>
        </w:tc>
      </w:tr>
      <w:tr w:rsidR="00EE59DF" w:rsidRPr="003F2D55" w:rsidTr="00B656CF">
        <w:tc>
          <w:tcPr>
            <w:tcW w:w="867" w:type="dxa"/>
            <w:vMerge/>
            <w:vAlign w:val="center"/>
          </w:tcPr>
          <w:p w:rsidR="00EE59DF" w:rsidRPr="00BB4FA6" w:rsidRDefault="00EE59DF" w:rsidP="001A295A">
            <w:pPr>
              <w:widowControl/>
              <w:spacing w:line="240" w:lineRule="exact"/>
              <w:jc w:val="center"/>
              <w:rPr>
                <w:rFonts w:ascii="Times New Roman" w:hAnsi="Times New Roman" w:cs="宋体"/>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7.2.6</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采用整体化定型设计的厨房、卫浴间</w:t>
            </w:r>
            <w:r w:rsidR="00806220">
              <w:rPr>
                <w:rFonts w:ascii="Times New Roman" w:hAnsi="Times New Roman" w:cs="宋体" w:hint="eastAsia"/>
                <w:kern w:val="0"/>
                <w:sz w:val="18"/>
                <w:szCs w:val="18"/>
              </w:rPr>
              <w:t>。</w:t>
            </w:r>
          </w:p>
        </w:tc>
        <w:tc>
          <w:tcPr>
            <w:tcW w:w="883" w:type="dxa"/>
            <w:vAlign w:val="center"/>
          </w:tcPr>
          <w:p w:rsidR="00EE59DF" w:rsidRPr="001A295A" w:rsidRDefault="006B5B5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6</w:t>
            </w:r>
          </w:p>
        </w:tc>
        <w:tc>
          <w:tcPr>
            <w:tcW w:w="869" w:type="dxa"/>
            <w:vAlign w:val="center"/>
          </w:tcPr>
          <w:p w:rsidR="00EE59DF" w:rsidRPr="00AD571F" w:rsidRDefault="00D173A3"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6</w:t>
            </w:r>
          </w:p>
        </w:tc>
        <w:tc>
          <w:tcPr>
            <w:tcW w:w="869" w:type="dxa"/>
            <w:vAlign w:val="center"/>
          </w:tcPr>
          <w:p w:rsidR="00EE59DF" w:rsidRPr="00AD571F" w:rsidRDefault="00B14990"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w:t>
            </w:r>
          </w:p>
        </w:tc>
      </w:tr>
      <w:tr w:rsidR="00EE59DF" w:rsidRPr="003F2D55" w:rsidTr="00B656CF">
        <w:tc>
          <w:tcPr>
            <w:tcW w:w="867" w:type="dxa"/>
            <w:vMerge w:val="restart"/>
            <w:vAlign w:val="center"/>
          </w:tcPr>
          <w:p w:rsidR="00EE59DF" w:rsidRPr="00BB4FA6" w:rsidRDefault="00EE59DF"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Ⅱ</w:t>
            </w:r>
          </w:p>
          <w:p w:rsidR="00EE59DF" w:rsidRPr="00BB4FA6" w:rsidRDefault="00EE59DF"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材料</w:t>
            </w:r>
          </w:p>
          <w:p w:rsidR="00EE59DF" w:rsidRPr="00BB4FA6" w:rsidRDefault="00EE59DF"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选用</w:t>
            </w: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00EE59DF" w:rsidRPr="007B2372">
              <w:rPr>
                <w:rFonts w:ascii="Times New Roman" w:hAnsi="Times New Roman" w:cs="宋体"/>
                <w:kern w:val="0"/>
                <w:sz w:val="18"/>
                <w:szCs w:val="18"/>
              </w:rPr>
              <w:t>.2.</w:t>
            </w:r>
            <w:r>
              <w:rPr>
                <w:rFonts w:ascii="Times New Roman" w:hAnsi="Times New Roman" w:cs="宋体" w:hint="eastAsia"/>
                <w:kern w:val="0"/>
                <w:sz w:val="18"/>
                <w:szCs w:val="18"/>
              </w:rPr>
              <w:t>7</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选用本地生产的建筑材料。</w:t>
            </w:r>
          </w:p>
        </w:tc>
        <w:tc>
          <w:tcPr>
            <w:tcW w:w="883" w:type="dxa"/>
            <w:vAlign w:val="center"/>
          </w:tcPr>
          <w:p w:rsidR="00EE59DF" w:rsidRPr="001A295A" w:rsidRDefault="00B33D8C"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10</w:t>
            </w: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10</w:t>
            </w:r>
          </w:p>
        </w:tc>
        <w:tc>
          <w:tcPr>
            <w:tcW w:w="869" w:type="dxa"/>
            <w:vAlign w:val="center"/>
          </w:tcPr>
          <w:p w:rsidR="00EE59DF" w:rsidRPr="00AD571F" w:rsidRDefault="00D57D9F"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w:t>
            </w:r>
          </w:p>
        </w:tc>
      </w:tr>
      <w:tr w:rsidR="00EE59DF" w:rsidRPr="003F2D55" w:rsidTr="00EE59DF">
        <w:trPr>
          <w:trHeight w:val="59"/>
        </w:trPr>
        <w:tc>
          <w:tcPr>
            <w:tcW w:w="867" w:type="dxa"/>
            <w:vMerge/>
            <w:vAlign w:val="center"/>
          </w:tcPr>
          <w:p w:rsidR="00EE59DF" w:rsidRPr="003F2D55" w:rsidRDefault="00EE59DF" w:rsidP="00B656CF">
            <w:pPr>
              <w:widowControl/>
              <w:jc w:val="center"/>
              <w:rPr>
                <w:rFonts w:ascii="Times New Roman" w:hAnsi="Times New Roman" w:cs="宋体"/>
                <w:b/>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00EE59DF" w:rsidRPr="007B2372">
              <w:rPr>
                <w:rFonts w:ascii="Times New Roman" w:hAnsi="Times New Roman" w:cs="宋体"/>
                <w:kern w:val="0"/>
                <w:sz w:val="18"/>
                <w:szCs w:val="18"/>
              </w:rPr>
              <w:t>.2.</w:t>
            </w:r>
            <w:r>
              <w:rPr>
                <w:rFonts w:ascii="Times New Roman" w:hAnsi="Times New Roman" w:cs="宋体" w:hint="eastAsia"/>
                <w:kern w:val="0"/>
                <w:sz w:val="18"/>
                <w:szCs w:val="18"/>
              </w:rPr>
              <w:t>8</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现浇混凝土采用预拌混凝土。</w:t>
            </w:r>
          </w:p>
        </w:tc>
        <w:tc>
          <w:tcPr>
            <w:tcW w:w="883" w:type="dxa"/>
            <w:vAlign w:val="center"/>
          </w:tcPr>
          <w:p w:rsidR="00EE59DF" w:rsidRPr="001A295A" w:rsidRDefault="00B33D8C"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10</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10</w:t>
            </w:r>
          </w:p>
        </w:tc>
      </w:tr>
      <w:tr w:rsidR="00EE59DF" w:rsidRPr="003F2D55" w:rsidTr="00B656CF">
        <w:trPr>
          <w:trHeight w:val="65"/>
        </w:trPr>
        <w:tc>
          <w:tcPr>
            <w:tcW w:w="867" w:type="dxa"/>
            <w:vMerge/>
            <w:vAlign w:val="center"/>
          </w:tcPr>
          <w:p w:rsidR="00EE59DF" w:rsidRPr="003F2D55" w:rsidRDefault="00EE59DF" w:rsidP="00B656CF">
            <w:pPr>
              <w:widowControl/>
              <w:jc w:val="center"/>
              <w:rPr>
                <w:rFonts w:ascii="Times New Roman" w:hAnsi="Times New Roman" w:cs="宋体"/>
                <w:b/>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00EE59DF" w:rsidRPr="007B2372">
              <w:rPr>
                <w:rFonts w:ascii="Times New Roman" w:hAnsi="Times New Roman" w:cs="宋体"/>
                <w:kern w:val="0"/>
                <w:sz w:val="18"/>
                <w:szCs w:val="18"/>
              </w:rPr>
              <w:t>.2.</w:t>
            </w:r>
            <w:r>
              <w:rPr>
                <w:rFonts w:ascii="Times New Roman" w:hAnsi="Times New Roman" w:cs="宋体" w:hint="eastAsia"/>
                <w:kern w:val="0"/>
                <w:sz w:val="18"/>
                <w:szCs w:val="18"/>
              </w:rPr>
              <w:t>9</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建筑砂浆采用预拌砂浆。</w:t>
            </w:r>
          </w:p>
        </w:tc>
        <w:tc>
          <w:tcPr>
            <w:tcW w:w="883" w:type="dxa"/>
            <w:vAlign w:val="center"/>
          </w:tcPr>
          <w:p w:rsidR="00EE59DF" w:rsidRPr="001A295A" w:rsidRDefault="00B33D8C"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5</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5</w:t>
            </w:r>
          </w:p>
        </w:tc>
      </w:tr>
      <w:tr w:rsidR="00EE59DF" w:rsidRPr="003F2D55" w:rsidTr="00B656CF">
        <w:trPr>
          <w:trHeight w:val="65"/>
        </w:trPr>
        <w:tc>
          <w:tcPr>
            <w:tcW w:w="867" w:type="dxa"/>
            <w:vMerge/>
            <w:vAlign w:val="center"/>
          </w:tcPr>
          <w:p w:rsidR="00EE59DF" w:rsidRPr="003F2D55" w:rsidRDefault="00EE59DF" w:rsidP="00B656CF">
            <w:pPr>
              <w:widowControl/>
              <w:jc w:val="center"/>
              <w:rPr>
                <w:rFonts w:ascii="Times New Roman" w:hAnsi="Times New Roman" w:cs="宋体"/>
                <w:b/>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Pr="007B2372">
              <w:rPr>
                <w:rFonts w:ascii="Times New Roman" w:hAnsi="Times New Roman" w:cs="宋体"/>
                <w:kern w:val="0"/>
                <w:sz w:val="18"/>
                <w:szCs w:val="18"/>
              </w:rPr>
              <w:t>.2.</w:t>
            </w:r>
            <w:r>
              <w:rPr>
                <w:rFonts w:ascii="Times New Roman" w:hAnsi="Times New Roman" w:cs="宋体" w:hint="eastAsia"/>
                <w:kern w:val="0"/>
                <w:sz w:val="18"/>
                <w:szCs w:val="18"/>
              </w:rPr>
              <w:t>10</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合理采用高强建筑结构材料。</w:t>
            </w:r>
          </w:p>
        </w:tc>
        <w:tc>
          <w:tcPr>
            <w:tcW w:w="883" w:type="dxa"/>
            <w:vAlign w:val="center"/>
          </w:tcPr>
          <w:p w:rsidR="00EE59DF" w:rsidRPr="001A295A" w:rsidRDefault="00B33D8C"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10</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10</w:t>
            </w:r>
          </w:p>
        </w:tc>
      </w:tr>
      <w:tr w:rsidR="00EE59DF" w:rsidRPr="003F2D55" w:rsidTr="00B656CF">
        <w:trPr>
          <w:trHeight w:val="65"/>
        </w:trPr>
        <w:tc>
          <w:tcPr>
            <w:tcW w:w="867" w:type="dxa"/>
            <w:vMerge/>
            <w:vAlign w:val="center"/>
          </w:tcPr>
          <w:p w:rsidR="00EE59DF" w:rsidRPr="003F2D55" w:rsidRDefault="00EE59DF" w:rsidP="00B656CF">
            <w:pPr>
              <w:widowControl/>
              <w:jc w:val="center"/>
              <w:rPr>
                <w:rFonts w:ascii="Times New Roman" w:hAnsi="Times New Roman" w:cs="宋体"/>
                <w:b/>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Pr="007B2372">
              <w:rPr>
                <w:rFonts w:ascii="Times New Roman" w:hAnsi="Times New Roman" w:cs="宋体"/>
                <w:kern w:val="0"/>
                <w:sz w:val="18"/>
                <w:szCs w:val="18"/>
              </w:rPr>
              <w:t>.2.</w:t>
            </w:r>
            <w:r>
              <w:rPr>
                <w:rFonts w:ascii="Times New Roman" w:hAnsi="Times New Roman" w:cs="宋体" w:hint="eastAsia"/>
                <w:kern w:val="0"/>
                <w:sz w:val="18"/>
                <w:szCs w:val="18"/>
              </w:rPr>
              <w:t>11</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合理采用高耐久性建筑结构材料。</w:t>
            </w:r>
          </w:p>
        </w:tc>
        <w:tc>
          <w:tcPr>
            <w:tcW w:w="883" w:type="dxa"/>
            <w:vAlign w:val="center"/>
          </w:tcPr>
          <w:p w:rsidR="00EE59DF" w:rsidRPr="001A295A" w:rsidRDefault="00B33D8C"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5</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0</w:t>
            </w:r>
          </w:p>
        </w:tc>
      </w:tr>
      <w:tr w:rsidR="00EE59DF" w:rsidRPr="003F2D55" w:rsidTr="00B656CF">
        <w:trPr>
          <w:trHeight w:val="65"/>
        </w:trPr>
        <w:tc>
          <w:tcPr>
            <w:tcW w:w="867" w:type="dxa"/>
            <w:vMerge/>
            <w:vAlign w:val="center"/>
          </w:tcPr>
          <w:p w:rsidR="00EE59DF" w:rsidRPr="003F2D55" w:rsidRDefault="00EE59DF" w:rsidP="00B656CF">
            <w:pPr>
              <w:widowControl/>
              <w:jc w:val="center"/>
              <w:rPr>
                <w:rFonts w:ascii="Times New Roman" w:hAnsi="Times New Roman" w:cs="宋体"/>
                <w:b/>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Pr="007B2372">
              <w:rPr>
                <w:rFonts w:ascii="Times New Roman" w:hAnsi="Times New Roman" w:cs="宋体"/>
                <w:kern w:val="0"/>
                <w:sz w:val="18"/>
                <w:szCs w:val="18"/>
              </w:rPr>
              <w:t>.2.</w:t>
            </w:r>
            <w:r>
              <w:rPr>
                <w:rFonts w:ascii="Times New Roman" w:hAnsi="Times New Roman" w:cs="宋体" w:hint="eastAsia"/>
                <w:kern w:val="0"/>
                <w:sz w:val="18"/>
                <w:szCs w:val="18"/>
              </w:rPr>
              <w:t>12</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采用可再利用材料和可再循环材料。</w:t>
            </w:r>
          </w:p>
        </w:tc>
        <w:tc>
          <w:tcPr>
            <w:tcW w:w="883" w:type="dxa"/>
            <w:vAlign w:val="center"/>
          </w:tcPr>
          <w:p w:rsidR="00EE59DF" w:rsidRPr="001A295A" w:rsidRDefault="00B33D8C"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10</w:t>
            </w:r>
          </w:p>
        </w:tc>
        <w:tc>
          <w:tcPr>
            <w:tcW w:w="869" w:type="dxa"/>
            <w:vAlign w:val="center"/>
          </w:tcPr>
          <w:p w:rsidR="00EE59DF" w:rsidRPr="00AD571F" w:rsidRDefault="00EE59DF"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EE59DF" w:rsidRPr="00AD571F" w:rsidRDefault="00594581"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0</w:t>
            </w:r>
          </w:p>
        </w:tc>
      </w:tr>
      <w:tr w:rsidR="00EE59DF" w:rsidRPr="003F2D55" w:rsidTr="00B656CF">
        <w:tc>
          <w:tcPr>
            <w:tcW w:w="867" w:type="dxa"/>
            <w:vMerge/>
            <w:vAlign w:val="center"/>
          </w:tcPr>
          <w:p w:rsidR="00EE59DF" w:rsidRPr="003F2D55" w:rsidRDefault="00EE59DF" w:rsidP="00B656CF">
            <w:pPr>
              <w:widowControl/>
              <w:jc w:val="center"/>
              <w:rPr>
                <w:rFonts w:ascii="Times New Roman" w:hAnsi="Times New Roman" w:cs="宋体"/>
                <w:b/>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Pr="007B2372">
              <w:rPr>
                <w:rFonts w:ascii="Times New Roman" w:hAnsi="Times New Roman" w:cs="宋体"/>
                <w:kern w:val="0"/>
                <w:sz w:val="18"/>
                <w:szCs w:val="18"/>
              </w:rPr>
              <w:t>.2.</w:t>
            </w:r>
            <w:r>
              <w:rPr>
                <w:rFonts w:ascii="Times New Roman" w:hAnsi="Times New Roman" w:cs="宋体" w:hint="eastAsia"/>
                <w:kern w:val="0"/>
                <w:sz w:val="18"/>
                <w:szCs w:val="18"/>
              </w:rPr>
              <w:t>13</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使用以废弃物为原料生产的建筑材料。</w:t>
            </w:r>
          </w:p>
        </w:tc>
        <w:tc>
          <w:tcPr>
            <w:tcW w:w="883" w:type="dxa"/>
            <w:vAlign w:val="center"/>
          </w:tcPr>
          <w:p w:rsidR="00EE59DF" w:rsidRPr="001A295A" w:rsidRDefault="00B33D8C"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5</w:t>
            </w: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5</w:t>
            </w:r>
          </w:p>
        </w:tc>
        <w:tc>
          <w:tcPr>
            <w:tcW w:w="869" w:type="dxa"/>
            <w:vAlign w:val="center"/>
          </w:tcPr>
          <w:p w:rsidR="00EE59DF" w:rsidRPr="00AD571F" w:rsidRDefault="00D57D9F"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w:t>
            </w:r>
          </w:p>
        </w:tc>
      </w:tr>
      <w:tr w:rsidR="00EE59DF" w:rsidRPr="003F2D55" w:rsidTr="00B656CF">
        <w:tc>
          <w:tcPr>
            <w:tcW w:w="867" w:type="dxa"/>
            <w:vMerge/>
            <w:vAlign w:val="center"/>
          </w:tcPr>
          <w:p w:rsidR="00EE59DF" w:rsidRPr="003F2D55" w:rsidRDefault="00EE59DF" w:rsidP="00B656CF">
            <w:pPr>
              <w:widowControl/>
              <w:jc w:val="center"/>
              <w:rPr>
                <w:rFonts w:ascii="Times New Roman" w:hAnsi="Times New Roman" w:cs="宋体"/>
                <w:b/>
                <w:kern w:val="0"/>
                <w:sz w:val="18"/>
                <w:szCs w:val="18"/>
              </w:rPr>
            </w:pPr>
          </w:p>
        </w:tc>
        <w:tc>
          <w:tcPr>
            <w:tcW w:w="914" w:type="dxa"/>
            <w:vAlign w:val="center"/>
          </w:tcPr>
          <w:p w:rsidR="00EE59DF" w:rsidRPr="007B2372" w:rsidRDefault="006B5B5F"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r w:rsidRPr="007B2372">
              <w:rPr>
                <w:rFonts w:ascii="Times New Roman" w:hAnsi="Times New Roman" w:cs="宋体"/>
                <w:kern w:val="0"/>
                <w:sz w:val="18"/>
                <w:szCs w:val="18"/>
              </w:rPr>
              <w:t>.2.</w:t>
            </w:r>
            <w:r>
              <w:rPr>
                <w:rFonts w:ascii="Times New Roman" w:hAnsi="Times New Roman" w:cs="宋体" w:hint="eastAsia"/>
                <w:kern w:val="0"/>
                <w:sz w:val="18"/>
                <w:szCs w:val="18"/>
              </w:rPr>
              <w:t>14</w:t>
            </w:r>
          </w:p>
        </w:tc>
        <w:tc>
          <w:tcPr>
            <w:tcW w:w="4120" w:type="dxa"/>
          </w:tcPr>
          <w:p w:rsidR="00EE59DF" w:rsidRPr="00786206" w:rsidRDefault="00EE59DF" w:rsidP="00F92090">
            <w:pPr>
              <w:widowControl/>
              <w:spacing w:beforeLines="25" w:afterLines="25" w:line="240" w:lineRule="exact"/>
              <w:jc w:val="left"/>
              <w:rPr>
                <w:rFonts w:ascii="Times New Roman" w:hAnsi="Times New Roman" w:cs="宋体"/>
                <w:kern w:val="0"/>
                <w:sz w:val="18"/>
                <w:szCs w:val="18"/>
              </w:rPr>
            </w:pPr>
            <w:r w:rsidRPr="00EE59DF">
              <w:rPr>
                <w:rFonts w:ascii="Times New Roman" w:hAnsi="Times New Roman" w:cs="宋体" w:hint="eastAsia"/>
                <w:kern w:val="0"/>
                <w:sz w:val="18"/>
                <w:szCs w:val="18"/>
              </w:rPr>
              <w:t>合理采用耐久性好、易维护的装饰装修建筑材料。</w:t>
            </w:r>
          </w:p>
        </w:tc>
        <w:tc>
          <w:tcPr>
            <w:tcW w:w="883" w:type="dxa"/>
            <w:vAlign w:val="center"/>
          </w:tcPr>
          <w:p w:rsidR="00EE59DF" w:rsidRPr="001A295A" w:rsidRDefault="00B33D8C"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5</w:t>
            </w: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5</w:t>
            </w:r>
          </w:p>
        </w:tc>
        <w:tc>
          <w:tcPr>
            <w:tcW w:w="869" w:type="dxa"/>
            <w:vAlign w:val="center"/>
          </w:tcPr>
          <w:p w:rsidR="00EE59DF" w:rsidRPr="00AD571F" w:rsidRDefault="00D57D9F"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w:t>
            </w:r>
          </w:p>
        </w:tc>
      </w:tr>
      <w:tr w:rsidR="00EE59DF" w:rsidRPr="003F2D55" w:rsidTr="00B656CF">
        <w:tc>
          <w:tcPr>
            <w:tcW w:w="5901" w:type="dxa"/>
            <w:gridSpan w:val="3"/>
            <w:vAlign w:val="center"/>
          </w:tcPr>
          <w:p w:rsidR="00EE59DF" w:rsidRPr="003F2D55" w:rsidRDefault="00EE59DF"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kern w:val="0"/>
                <w:sz w:val="18"/>
                <w:szCs w:val="18"/>
              </w:rPr>
              <w:t>合计</w:t>
            </w:r>
          </w:p>
        </w:tc>
        <w:tc>
          <w:tcPr>
            <w:tcW w:w="883" w:type="dxa"/>
            <w:vAlign w:val="center"/>
          </w:tcPr>
          <w:p w:rsidR="00EE59DF" w:rsidRPr="001A295A" w:rsidRDefault="00EE59DF"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100</w:t>
            </w:r>
          </w:p>
        </w:tc>
        <w:tc>
          <w:tcPr>
            <w:tcW w:w="869" w:type="dxa"/>
            <w:vAlign w:val="center"/>
          </w:tcPr>
          <w:p w:rsidR="00EE59DF" w:rsidRPr="00AD571F" w:rsidRDefault="00D775A7" w:rsidP="00F92090">
            <w:pPr>
              <w:widowControl/>
              <w:spacing w:beforeLines="25" w:afterLines="25" w:line="240" w:lineRule="exact"/>
              <w:jc w:val="center"/>
              <w:rPr>
                <w:rFonts w:ascii="Times New Roman" w:hAnsi="Times New Roman" w:cs="宋体"/>
                <w:color w:val="FF0000"/>
                <w:kern w:val="0"/>
                <w:sz w:val="18"/>
                <w:szCs w:val="18"/>
              </w:rPr>
            </w:pPr>
            <w:r w:rsidRPr="00AD571F">
              <w:rPr>
                <w:rFonts w:ascii="Times New Roman" w:hAnsi="Times New Roman" w:cs="宋体" w:hint="eastAsia"/>
                <w:color w:val="FF0000"/>
                <w:kern w:val="0"/>
                <w:sz w:val="18"/>
                <w:szCs w:val="18"/>
              </w:rPr>
              <w:t>2</w:t>
            </w:r>
            <w:r w:rsidR="00FC2F43" w:rsidRPr="00AD571F">
              <w:rPr>
                <w:rFonts w:ascii="Times New Roman" w:hAnsi="Times New Roman" w:cs="宋体" w:hint="eastAsia"/>
                <w:color w:val="FF0000"/>
                <w:kern w:val="0"/>
                <w:sz w:val="18"/>
                <w:szCs w:val="18"/>
              </w:rPr>
              <w:t>6</w:t>
            </w:r>
          </w:p>
        </w:tc>
        <w:tc>
          <w:tcPr>
            <w:tcW w:w="869" w:type="dxa"/>
            <w:vAlign w:val="center"/>
          </w:tcPr>
          <w:p w:rsidR="00EE59DF" w:rsidRPr="00AD571F" w:rsidRDefault="00594581"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34</w:t>
            </w:r>
          </w:p>
        </w:tc>
      </w:tr>
    </w:tbl>
    <w:p w:rsidR="00AC735C" w:rsidRPr="00DE17A7" w:rsidRDefault="00AC735C" w:rsidP="00F92090">
      <w:pPr>
        <w:spacing w:beforeLines="50" w:afterLines="50" w:line="240" w:lineRule="auto"/>
        <w:jc w:val="center"/>
        <w:outlineLvl w:val="2"/>
        <w:rPr>
          <w:rFonts w:ascii="Times New Roman" w:hAnsi="Times New Roman"/>
          <w:b/>
          <w:sz w:val="30"/>
          <w:szCs w:val="30"/>
        </w:rPr>
      </w:pPr>
      <w:r w:rsidRPr="000F421F">
        <w:rPr>
          <w:rFonts w:ascii="Times New Roman" w:hAnsi="Times New Roman"/>
        </w:rPr>
        <w:br w:type="page"/>
      </w:r>
      <w:bookmarkStart w:id="47" w:name="_Toc455428625"/>
      <w:r w:rsidR="005023E1" w:rsidRPr="00DE17A7">
        <w:rPr>
          <w:rFonts w:ascii="Times New Roman" w:hAnsi="Times New Roman" w:hint="eastAsia"/>
          <w:b/>
          <w:sz w:val="30"/>
          <w:szCs w:val="30"/>
        </w:rPr>
        <w:lastRenderedPageBreak/>
        <w:t xml:space="preserve">7.1 </w:t>
      </w:r>
      <w:r w:rsidRPr="00DE17A7">
        <w:rPr>
          <w:rFonts w:ascii="Times New Roman" w:hAnsi="Times New Roman" w:hint="eastAsia"/>
          <w:b/>
          <w:sz w:val="30"/>
          <w:szCs w:val="30"/>
        </w:rPr>
        <w:t>控制项</w:t>
      </w:r>
      <w:bookmarkEnd w:id="47"/>
    </w:p>
    <w:p w:rsidR="00652B0A" w:rsidRPr="00652B0A" w:rsidRDefault="00652B0A" w:rsidP="00F92090">
      <w:pPr>
        <w:spacing w:beforeLines="50" w:afterLines="50" w:line="288" w:lineRule="auto"/>
        <w:rPr>
          <w:rFonts w:ascii="Times New Roman" w:hAnsi="Times New Roman"/>
          <w:b/>
          <w:sz w:val="24"/>
          <w:szCs w:val="24"/>
          <w:lang w:val="zh-CN"/>
        </w:rPr>
      </w:pPr>
      <w:r w:rsidRPr="00652B0A">
        <w:rPr>
          <w:rFonts w:ascii="Times New Roman" w:hAnsi="Times New Roman"/>
          <w:b/>
          <w:sz w:val="24"/>
          <w:szCs w:val="24"/>
          <w:lang w:val="zh-CN"/>
        </w:rPr>
        <w:t xml:space="preserve">7.1.1 </w:t>
      </w:r>
      <w:r w:rsidRPr="00652B0A">
        <w:rPr>
          <w:rFonts w:ascii="Times New Roman" w:hAnsi="Times New Roman" w:hint="eastAsia"/>
          <w:b/>
          <w:sz w:val="24"/>
          <w:szCs w:val="24"/>
          <w:lang w:val="zh-CN"/>
        </w:rPr>
        <w:t>不得采用国家和地方禁止和限制使用的建筑材料及制品。</w:t>
      </w:r>
    </w:p>
    <w:p w:rsidR="00652B0A" w:rsidRPr="00B22D22" w:rsidRDefault="00652B0A" w:rsidP="00F92090">
      <w:pPr>
        <w:numPr>
          <w:ilvl w:val="0"/>
          <w:numId w:val="29"/>
        </w:numPr>
        <w:spacing w:beforeLines="50" w:line="288" w:lineRule="auto"/>
        <w:rPr>
          <w:rFonts w:ascii="Times New Roman"/>
          <w:b/>
          <w:szCs w:val="21"/>
          <w:lang w:val="zh-CN"/>
        </w:rPr>
      </w:pPr>
      <w:r w:rsidRPr="00B22D22">
        <w:rPr>
          <w:rFonts w:ascii="Times New Roman" w:hint="eastAsia"/>
          <w:b/>
          <w:szCs w:val="21"/>
          <w:lang w:val="zh-CN"/>
        </w:rPr>
        <w:t>达标自评</w:t>
      </w:r>
    </w:p>
    <w:p w:rsidR="00652B0A" w:rsidRPr="00652B0A" w:rsidRDefault="009B3849" w:rsidP="005023E1">
      <w:pPr>
        <w:spacing w:line="288" w:lineRule="auto"/>
        <w:rPr>
          <w:rFonts w:ascii="Times New Roman"/>
          <w:szCs w:val="21"/>
          <w:lang w:val="zh-CN"/>
        </w:rPr>
      </w:pPr>
      <w:r w:rsidRPr="00AD571F">
        <w:rPr>
          <w:rFonts w:ascii="Times New Roman" w:hAnsi="Times New Roman"/>
          <w:color w:val="FF0000"/>
          <w:szCs w:val="21"/>
        </w:rPr>
        <w:fldChar w:fldCharType="begin">
          <w:ffData>
            <w:name w:val="Dropdown7"/>
            <w:enabled/>
            <w:calcOnExit w:val="0"/>
            <w:ddList>
              <w:listEntry w:val="√"/>
              <w:listEntry w:val="×"/>
            </w:ddList>
          </w:ffData>
        </w:fldChar>
      </w:r>
      <w:r w:rsidR="00E91AB3" w:rsidRPr="00AD571F">
        <w:rPr>
          <w:rFonts w:ascii="Times New Roman" w:hAnsi="Times New Roman"/>
          <w:color w:val="FF0000"/>
          <w:szCs w:val="21"/>
        </w:rPr>
        <w:instrText xml:space="preserve"> FORMDROPDOWN </w:instrText>
      </w:r>
      <w:r w:rsidRPr="00AD571F">
        <w:rPr>
          <w:rFonts w:ascii="Times New Roman" w:hAnsi="Times New Roman"/>
          <w:color w:val="FF0000"/>
          <w:szCs w:val="21"/>
        </w:rPr>
      </w:r>
      <w:r w:rsidRPr="00AD571F">
        <w:rPr>
          <w:rFonts w:ascii="Times New Roman" w:hAnsi="Times New Roman"/>
          <w:color w:val="FF0000"/>
          <w:szCs w:val="21"/>
        </w:rPr>
        <w:fldChar w:fldCharType="end"/>
      </w:r>
      <w:r w:rsidR="00652B0A" w:rsidRPr="00652B0A">
        <w:rPr>
          <w:rFonts w:ascii="Times New Roman" w:hint="eastAsia"/>
          <w:szCs w:val="21"/>
          <w:lang w:val="zh-CN"/>
        </w:rPr>
        <w:t>达标；□不达标</w:t>
      </w:r>
    </w:p>
    <w:p w:rsidR="004E3611" w:rsidRPr="00B22D22" w:rsidRDefault="00652B0A" w:rsidP="00F92090">
      <w:pPr>
        <w:numPr>
          <w:ilvl w:val="0"/>
          <w:numId w:val="29"/>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项目是否使用了《国家明令禁止使用的建筑材料和技术名录》中的建材类别：</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□混凝土原料类、□墙体材料类、□建筑保温材料类、□建筑门窗和幕墙材料类、□给排水工程材料类、□防水材料类、□供热采暖系统材料类、□用水洁具类、□装饰装修材料类、□照明材料类。</w:t>
      </w:r>
    </w:p>
    <w:p w:rsidR="00652B0A" w:rsidRPr="004E3611" w:rsidRDefault="00652B0A" w:rsidP="005023E1">
      <w:pPr>
        <w:spacing w:line="288" w:lineRule="auto"/>
        <w:rPr>
          <w:rFonts w:ascii="Times New Roman"/>
          <w:szCs w:val="21"/>
          <w:u w:val="single"/>
          <w:lang w:val="zh-CN"/>
        </w:rPr>
      </w:pPr>
      <w:r w:rsidRPr="00652B0A">
        <w:rPr>
          <w:rFonts w:ascii="Times New Roman" w:hint="eastAsia"/>
          <w:szCs w:val="21"/>
          <w:lang w:val="zh-CN"/>
        </w:rPr>
        <w:t>其他：</w:t>
      </w:r>
      <w:r w:rsidR="004E3611">
        <w:rPr>
          <w:rFonts w:ascii="Times New Roman" w:hint="eastAsia"/>
          <w:szCs w:val="21"/>
          <w:u w:val="single"/>
          <w:lang w:val="zh-CN"/>
        </w:rPr>
        <w:t xml:space="preserve">      </w:t>
      </w:r>
    </w:p>
    <w:p w:rsidR="00652B0A" w:rsidRPr="00B22D22" w:rsidRDefault="00652B0A" w:rsidP="00F92090">
      <w:pPr>
        <w:numPr>
          <w:ilvl w:val="0"/>
          <w:numId w:val="29"/>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、建筑设计说明：应体现相关建筑材料应用说明；</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、结构设计说明：应体现相关结构材料应用说明；</w:t>
      </w:r>
    </w:p>
    <w:p w:rsidR="004E3611" w:rsidRDefault="00652B0A" w:rsidP="005023E1">
      <w:pPr>
        <w:spacing w:line="288" w:lineRule="auto"/>
        <w:rPr>
          <w:rFonts w:ascii="Times New Roman"/>
          <w:szCs w:val="21"/>
          <w:lang w:val="zh-CN"/>
        </w:rPr>
      </w:pPr>
      <w:r w:rsidRPr="00652B0A">
        <w:rPr>
          <w:rFonts w:ascii="Times New Roman"/>
          <w:szCs w:val="21"/>
          <w:lang w:val="zh-CN"/>
        </w:rPr>
        <w:t>3</w:t>
      </w:r>
      <w:r w:rsidRPr="00652B0A">
        <w:rPr>
          <w:rFonts w:ascii="Times New Roman" w:hint="eastAsia"/>
          <w:szCs w:val="21"/>
          <w:lang w:val="zh-CN"/>
        </w:rPr>
        <w:t>、建筑工程造价预算（决算）表：需要在表中明确材料名称及相关型号等。</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D70B19" w:rsidRPr="00AD571F" w:rsidRDefault="00D70B19" w:rsidP="00F92090">
            <w:pPr>
              <w:spacing w:beforeLines="50" w:line="288" w:lineRule="auto"/>
              <w:rPr>
                <w:rFonts w:ascii="宋体" w:hAnsi="宋体"/>
                <w:color w:val="FF0000"/>
                <w:szCs w:val="21"/>
                <w:lang w:val="zh-CN"/>
              </w:rPr>
            </w:pPr>
            <w:r w:rsidRPr="00AD571F">
              <w:rPr>
                <w:rFonts w:ascii="宋体" w:hAnsi="宋体" w:hint="eastAsia"/>
                <w:color w:val="FF0000"/>
                <w:szCs w:val="21"/>
                <w:lang w:val="zh-CN"/>
              </w:rPr>
              <w:t>1、建筑施工图及设计说明；</w:t>
            </w:r>
          </w:p>
          <w:p w:rsidR="00D70B19" w:rsidRPr="00AD571F" w:rsidRDefault="00D70B19" w:rsidP="00D70B19">
            <w:pPr>
              <w:spacing w:line="288" w:lineRule="auto"/>
              <w:rPr>
                <w:rFonts w:ascii="宋体" w:hAnsi="宋体"/>
                <w:color w:val="FF0000"/>
                <w:szCs w:val="21"/>
                <w:lang w:val="zh-CN"/>
              </w:rPr>
            </w:pPr>
            <w:r w:rsidRPr="00AD571F">
              <w:rPr>
                <w:rFonts w:ascii="宋体" w:hAnsi="宋体" w:hint="eastAsia"/>
                <w:color w:val="FF0000"/>
                <w:szCs w:val="21"/>
                <w:lang w:val="zh-CN"/>
              </w:rPr>
              <w:t>2、结构专业施工图纸、设计说明；</w:t>
            </w:r>
          </w:p>
          <w:p w:rsidR="00D70B19" w:rsidRPr="00AD571F" w:rsidRDefault="00D70B19" w:rsidP="00D70B19">
            <w:pPr>
              <w:spacing w:line="288" w:lineRule="auto"/>
              <w:rPr>
                <w:rFonts w:ascii="宋体" w:hAnsi="宋体"/>
                <w:color w:val="FF0000"/>
                <w:szCs w:val="21"/>
                <w:lang w:val="zh-CN"/>
              </w:rPr>
            </w:pPr>
            <w:r w:rsidRPr="00AD571F">
              <w:rPr>
                <w:rFonts w:ascii="宋体" w:hAnsi="宋体" w:hint="eastAsia"/>
                <w:color w:val="FF0000"/>
                <w:szCs w:val="21"/>
                <w:lang w:val="zh-CN"/>
              </w:rPr>
              <w:t>3、建筑工程预算材料清单及造价预算表。</w:t>
            </w:r>
          </w:p>
          <w:p w:rsidR="00272700" w:rsidRPr="00441400" w:rsidRDefault="00272700" w:rsidP="00E91AB3">
            <w:pPr>
              <w:spacing w:line="288" w:lineRule="auto"/>
              <w:rPr>
                <w:rFonts w:ascii="Times New Roman" w:hAnsi="Times New Roman"/>
                <w:szCs w:val="21"/>
                <w:lang w:val="zh-CN"/>
              </w:rPr>
            </w:pPr>
          </w:p>
        </w:tc>
      </w:tr>
    </w:tbl>
    <w:p w:rsidR="00652B0A" w:rsidRPr="00652B0A" w:rsidRDefault="00561D6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652B0A" w:rsidRPr="00C00A3F">
        <w:rPr>
          <w:rFonts w:ascii="Times New Roman" w:hAnsi="Times New Roman"/>
          <w:b/>
          <w:sz w:val="24"/>
          <w:szCs w:val="24"/>
          <w:lang w:val="zh-CN"/>
        </w:rPr>
        <w:lastRenderedPageBreak/>
        <w:t>7.1.2</w:t>
      </w:r>
      <w:r w:rsidR="004E3611" w:rsidRPr="00C00A3F">
        <w:rPr>
          <w:rFonts w:ascii="Times New Roman" w:hAnsi="Times New Roman" w:hint="eastAsia"/>
          <w:b/>
          <w:sz w:val="24"/>
          <w:szCs w:val="24"/>
          <w:lang w:val="zh-CN"/>
        </w:rPr>
        <w:t xml:space="preserve"> </w:t>
      </w:r>
      <w:r w:rsidR="00652B0A" w:rsidRPr="00C00A3F">
        <w:rPr>
          <w:rFonts w:ascii="Times New Roman" w:hAnsi="Times New Roman" w:hint="eastAsia"/>
          <w:b/>
          <w:sz w:val="24"/>
          <w:szCs w:val="24"/>
          <w:lang w:val="zh-CN"/>
        </w:rPr>
        <w:t>混凝土结构中梁、柱纵向受力普通钢筋应采用不低于</w:t>
      </w:r>
      <w:r w:rsidR="00652B0A" w:rsidRPr="00C00A3F">
        <w:rPr>
          <w:rFonts w:ascii="Times New Roman" w:hAnsi="Times New Roman"/>
          <w:b/>
          <w:sz w:val="24"/>
          <w:szCs w:val="24"/>
          <w:lang w:val="zh-CN"/>
        </w:rPr>
        <w:t>400MPa</w:t>
      </w:r>
      <w:r w:rsidR="00652B0A" w:rsidRPr="00C00A3F">
        <w:rPr>
          <w:rFonts w:ascii="Times New Roman" w:hAnsi="Times New Roman" w:hint="eastAsia"/>
          <w:b/>
          <w:sz w:val="24"/>
          <w:szCs w:val="24"/>
          <w:lang w:val="zh-CN"/>
        </w:rPr>
        <w:t>级的热轧带肋钢筋。</w:t>
      </w:r>
    </w:p>
    <w:p w:rsidR="00652B0A" w:rsidRPr="00B22D22" w:rsidRDefault="00652B0A" w:rsidP="00F92090">
      <w:pPr>
        <w:numPr>
          <w:ilvl w:val="0"/>
          <w:numId w:val="30"/>
        </w:numPr>
        <w:spacing w:beforeLines="50" w:line="288" w:lineRule="auto"/>
        <w:rPr>
          <w:rFonts w:ascii="Times New Roman"/>
          <w:b/>
          <w:szCs w:val="21"/>
          <w:lang w:val="zh-CN"/>
        </w:rPr>
      </w:pPr>
      <w:r w:rsidRPr="00B22D22">
        <w:rPr>
          <w:rFonts w:ascii="Times New Roman" w:hint="eastAsia"/>
          <w:b/>
          <w:szCs w:val="21"/>
          <w:lang w:val="zh-CN"/>
        </w:rPr>
        <w:t>达标自评</w:t>
      </w:r>
    </w:p>
    <w:p w:rsidR="00652B0A" w:rsidRPr="00652B0A" w:rsidRDefault="009B3849" w:rsidP="005023E1">
      <w:pPr>
        <w:spacing w:line="288" w:lineRule="auto"/>
        <w:rPr>
          <w:rFonts w:ascii="Times New Roman"/>
          <w:szCs w:val="21"/>
          <w:lang w:val="zh-CN"/>
        </w:rPr>
      </w:pPr>
      <w:r w:rsidRPr="00AD571F">
        <w:rPr>
          <w:rFonts w:ascii="Times New Roman" w:hAnsi="Times New Roman"/>
          <w:color w:val="FF0000"/>
          <w:szCs w:val="21"/>
        </w:rPr>
        <w:fldChar w:fldCharType="begin">
          <w:ffData>
            <w:name w:val="Dropdown7"/>
            <w:enabled/>
            <w:calcOnExit w:val="0"/>
            <w:ddList>
              <w:listEntry w:val="√"/>
              <w:listEntry w:val="×"/>
            </w:ddList>
          </w:ffData>
        </w:fldChar>
      </w:r>
      <w:r w:rsidR="00E91AB3" w:rsidRPr="00AD571F">
        <w:rPr>
          <w:rFonts w:ascii="Times New Roman" w:hAnsi="Times New Roman"/>
          <w:color w:val="FF0000"/>
          <w:szCs w:val="21"/>
        </w:rPr>
        <w:instrText xml:space="preserve"> FORMDROPDOWN </w:instrText>
      </w:r>
      <w:r w:rsidRPr="00AD571F">
        <w:rPr>
          <w:rFonts w:ascii="Times New Roman" w:hAnsi="Times New Roman"/>
          <w:color w:val="FF0000"/>
          <w:szCs w:val="21"/>
        </w:rPr>
      </w:r>
      <w:r w:rsidRPr="00AD571F">
        <w:rPr>
          <w:rFonts w:ascii="Times New Roman" w:hAnsi="Times New Roman"/>
          <w:color w:val="FF0000"/>
          <w:szCs w:val="21"/>
        </w:rPr>
        <w:fldChar w:fldCharType="end"/>
      </w:r>
      <w:r w:rsidR="00652B0A" w:rsidRPr="00652B0A">
        <w:rPr>
          <w:rFonts w:ascii="Times New Roman" w:hint="eastAsia"/>
          <w:szCs w:val="21"/>
          <w:lang w:val="zh-CN"/>
        </w:rPr>
        <w:t>达标；□不达标</w:t>
      </w:r>
    </w:p>
    <w:p w:rsidR="00652B0A" w:rsidRPr="00B22D22" w:rsidRDefault="00652B0A" w:rsidP="00F92090">
      <w:pPr>
        <w:numPr>
          <w:ilvl w:val="0"/>
          <w:numId w:val="30"/>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4326C1" w:rsidRDefault="00652B0A" w:rsidP="005023E1">
      <w:pPr>
        <w:spacing w:line="288" w:lineRule="auto"/>
        <w:rPr>
          <w:rFonts w:ascii="Times New Roman"/>
          <w:szCs w:val="21"/>
          <w:lang w:val="zh-CN"/>
        </w:rPr>
      </w:pPr>
      <w:r w:rsidRPr="004326C1">
        <w:rPr>
          <w:rFonts w:ascii="Times New Roman"/>
          <w:szCs w:val="21"/>
          <w:lang w:val="zh-CN"/>
        </w:rPr>
        <w:t>1</w:t>
      </w:r>
      <w:r w:rsidRPr="004326C1">
        <w:rPr>
          <w:rFonts w:ascii="Times New Roman" w:hint="eastAsia"/>
          <w:szCs w:val="21"/>
          <w:lang w:val="zh-CN"/>
        </w:rPr>
        <w:t>、本项目梁、柱纵向受力普通钢筋采用钢筋（</w:t>
      </w:r>
      <w:r w:rsidR="009B3849" w:rsidRPr="00AD571F">
        <w:rPr>
          <w:rFonts w:ascii="Times New Roman" w:hAnsi="Times New Roman"/>
          <w:color w:val="FF0000"/>
          <w:szCs w:val="21"/>
        </w:rPr>
        <w:fldChar w:fldCharType="begin">
          <w:ffData>
            <w:name w:val="Dropdown7"/>
            <w:enabled/>
            <w:calcOnExit w:val="0"/>
            <w:ddList>
              <w:listEntry w:val="√"/>
              <w:listEntry w:val="×"/>
            </w:ddList>
          </w:ffData>
        </w:fldChar>
      </w:r>
      <w:r w:rsidR="00E91AB3" w:rsidRPr="00AD571F">
        <w:rPr>
          <w:rFonts w:ascii="Times New Roman" w:hAnsi="Times New Roman"/>
          <w:color w:val="FF0000"/>
          <w:szCs w:val="21"/>
        </w:rPr>
        <w:instrText xml:space="preserve"> FORMDROPDOWN </w:instrText>
      </w:r>
      <w:r w:rsidR="009B3849" w:rsidRPr="00AD571F">
        <w:rPr>
          <w:rFonts w:ascii="Times New Roman" w:hAnsi="Times New Roman"/>
          <w:color w:val="FF0000"/>
          <w:szCs w:val="21"/>
        </w:rPr>
      </w:r>
      <w:r w:rsidR="009B3849" w:rsidRPr="00AD571F">
        <w:rPr>
          <w:rFonts w:ascii="Times New Roman" w:hAnsi="Times New Roman"/>
          <w:color w:val="FF0000"/>
          <w:szCs w:val="21"/>
        </w:rPr>
        <w:fldChar w:fldCharType="end"/>
      </w:r>
      <w:r w:rsidRPr="004326C1">
        <w:rPr>
          <w:rFonts w:ascii="Times New Roman"/>
          <w:szCs w:val="21"/>
          <w:lang w:val="zh-CN"/>
        </w:rPr>
        <w:t>HRB400</w:t>
      </w:r>
      <w:r w:rsidRPr="004326C1">
        <w:rPr>
          <w:rFonts w:ascii="Times New Roman" w:hint="eastAsia"/>
          <w:szCs w:val="21"/>
          <w:lang w:val="zh-CN"/>
        </w:rPr>
        <w:t>、□</w:t>
      </w:r>
      <w:r w:rsidRPr="004326C1">
        <w:rPr>
          <w:rFonts w:ascii="Times New Roman"/>
          <w:szCs w:val="21"/>
          <w:lang w:val="zh-CN"/>
        </w:rPr>
        <w:t>HRB500</w:t>
      </w:r>
      <w:r w:rsidRPr="004326C1">
        <w:rPr>
          <w:rFonts w:ascii="Times New Roman" w:hint="eastAsia"/>
          <w:szCs w:val="21"/>
          <w:lang w:val="zh-CN"/>
        </w:rPr>
        <w:t>、□</w:t>
      </w:r>
      <w:r w:rsidRPr="004326C1">
        <w:rPr>
          <w:rFonts w:ascii="Times New Roman"/>
          <w:szCs w:val="21"/>
          <w:lang w:val="zh-CN"/>
        </w:rPr>
        <w:t>HRBF400</w:t>
      </w:r>
      <w:r w:rsidRPr="004326C1">
        <w:rPr>
          <w:rFonts w:ascii="Times New Roman" w:hint="eastAsia"/>
          <w:szCs w:val="21"/>
          <w:lang w:val="zh-CN"/>
        </w:rPr>
        <w:t>、□</w:t>
      </w:r>
      <w:r w:rsidRPr="004326C1">
        <w:rPr>
          <w:rFonts w:ascii="Times New Roman"/>
          <w:szCs w:val="21"/>
          <w:lang w:val="zh-CN"/>
        </w:rPr>
        <w:t>HRBF500</w:t>
      </w:r>
      <w:r w:rsidRPr="004326C1">
        <w:rPr>
          <w:rFonts w:ascii="Times New Roman" w:hint="eastAsia"/>
          <w:szCs w:val="21"/>
          <w:lang w:val="zh-CN"/>
        </w:rPr>
        <w:t>）</w:t>
      </w:r>
    </w:p>
    <w:p w:rsidR="00652B0A" w:rsidRPr="004326C1" w:rsidRDefault="00652B0A" w:rsidP="005023E1">
      <w:pPr>
        <w:spacing w:line="288" w:lineRule="auto"/>
        <w:rPr>
          <w:rFonts w:ascii="Times New Roman"/>
          <w:szCs w:val="21"/>
          <w:lang w:val="zh-CN"/>
        </w:rPr>
      </w:pPr>
      <w:r w:rsidRPr="004326C1">
        <w:rPr>
          <w:rFonts w:ascii="Times New Roman"/>
          <w:szCs w:val="21"/>
          <w:lang w:val="zh-CN"/>
        </w:rPr>
        <w:t>2</w:t>
      </w:r>
      <w:r w:rsidRPr="004326C1">
        <w:rPr>
          <w:rFonts w:ascii="Times New Roman" w:hint="eastAsia"/>
          <w:szCs w:val="21"/>
          <w:lang w:val="zh-CN"/>
        </w:rPr>
        <w:t>、箍筋采用钢筋（</w:t>
      </w:r>
      <w:r w:rsidR="009B3849" w:rsidRPr="00AD571F">
        <w:rPr>
          <w:rFonts w:ascii="Times New Roman" w:hAnsi="Times New Roman"/>
          <w:color w:val="FF0000"/>
          <w:szCs w:val="21"/>
        </w:rPr>
        <w:fldChar w:fldCharType="begin">
          <w:ffData>
            <w:name w:val="Dropdown7"/>
            <w:enabled/>
            <w:calcOnExit w:val="0"/>
            <w:ddList>
              <w:listEntry w:val="√"/>
              <w:listEntry w:val="×"/>
            </w:ddList>
          </w:ffData>
        </w:fldChar>
      </w:r>
      <w:r w:rsidR="003906B1" w:rsidRPr="00AD571F">
        <w:rPr>
          <w:rFonts w:ascii="Times New Roman" w:hAnsi="Times New Roman"/>
          <w:color w:val="FF0000"/>
          <w:szCs w:val="21"/>
        </w:rPr>
        <w:instrText xml:space="preserve"> FORMDROPDOWN </w:instrText>
      </w:r>
      <w:r w:rsidR="009B3849" w:rsidRPr="00AD571F">
        <w:rPr>
          <w:rFonts w:ascii="Times New Roman" w:hAnsi="Times New Roman"/>
          <w:color w:val="FF0000"/>
          <w:szCs w:val="21"/>
        </w:rPr>
      </w:r>
      <w:r w:rsidR="009B3849" w:rsidRPr="00AD571F">
        <w:rPr>
          <w:rFonts w:ascii="Times New Roman" w:hAnsi="Times New Roman"/>
          <w:color w:val="FF0000"/>
          <w:szCs w:val="21"/>
        </w:rPr>
        <w:fldChar w:fldCharType="end"/>
      </w:r>
      <w:r w:rsidRPr="004326C1">
        <w:rPr>
          <w:rFonts w:ascii="Times New Roman"/>
          <w:szCs w:val="21"/>
          <w:lang w:val="zh-CN"/>
        </w:rPr>
        <w:t>HRB400</w:t>
      </w:r>
      <w:r w:rsidRPr="004326C1">
        <w:rPr>
          <w:rFonts w:ascii="Times New Roman" w:hint="eastAsia"/>
          <w:szCs w:val="21"/>
          <w:lang w:val="zh-CN"/>
        </w:rPr>
        <w:t>、□</w:t>
      </w:r>
      <w:r w:rsidRPr="004326C1">
        <w:rPr>
          <w:rFonts w:ascii="Times New Roman"/>
          <w:szCs w:val="21"/>
          <w:lang w:val="zh-CN"/>
        </w:rPr>
        <w:t>HRBF400</w:t>
      </w:r>
      <w:r w:rsidRPr="004326C1">
        <w:rPr>
          <w:rFonts w:ascii="Times New Roman" w:hint="eastAsia"/>
          <w:szCs w:val="21"/>
          <w:lang w:val="zh-CN"/>
        </w:rPr>
        <w:t>、</w:t>
      </w:r>
      <w:r w:rsidR="003906B1" w:rsidRPr="004326C1">
        <w:rPr>
          <w:rFonts w:ascii="Times New Roman" w:hint="eastAsia"/>
          <w:szCs w:val="21"/>
          <w:lang w:val="zh-CN"/>
        </w:rPr>
        <w:t>□</w:t>
      </w:r>
      <w:r w:rsidRPr="004326C1">
        <w:rPr>
          <w:rFonts w:ascii="Times New Roman"/>
          <w:szCs w:val="21"/>
          <w:lang w:val="zh-CN"/>
        </w:rPr>
        <w:t>HPB300</w:t>
      </w:r>
      <w:r w:rsidRPr="004326C1">
        <w:rPr>
          <w:rFonts w:ascii="Times New Roman" w:hint="eastAsia"/>
          <w:szCs w:val="21"/>
          <w:lang w:val="zh-CN"/>
        </w:rPr>
        <w:t>、□</w:t>
      </w:r>
      <w:r w:rsidRPr="004326C1">
        <w:rPr>
          <w:rFonts w:ascii="Times New Roman"/>
          <w:szCs w:val="21"/>
          <w:lang w:val="zh-CN"/>
        </w:rPr>
        <w:t>HRB500</w:t>
      </w:r>
      <w:r w:rsidRPr="004326C1">
        <w:rPr>
          <w:rFonts w:ascii="Times New Roman" w:hint="eastAsia"/>
          <w:szCs w:val="21"/>
          <w:lang w:val="zh-CN"/>
        </w:rPr>
        <w:t>、□</w:t>
      </w:r>
      <w:r w:rsidRPr="004326C1">
        <w:rPr>
          <w:rFonts w:ascii="Times New Roman"/>
          <w:szCs w:val="21"/>
          <w:lang w:val="zh-CN"/>
        </w:rPr>
        <w:t>HRBF500</w:t>
      </w:r>
      <w:r w:rsidRPr="004326C1">
        <w:rPr>
          <w:rFonts w:ascii="Times New Roman" w:hint="eastAsia"/>
          <w:szCs w:val="21"/>
          <w:lang w:val="zh-CN"/>
        </w:rPr>
        <w:t>）</w:t>
      </w:r>
    </w:p>
    <w:p w:rsidR="00652B0A" w:rsidRPr="00652B0A" w:rsidRDefault="00652B0A" w:rsidP="005023E1">
      <w:pPr>
        <w:spacing w:line="288" w:lineRule="auto"/>
        <w:rPr>
          <w:rFonts w:ascii="Times New Roman"/>
          <w:szCs w:val="21"/>
          <w:lang w:val="zh-CN"/>
        </w:rPr>
      </w:pPr>
      <w:r w:rsidRPr="004326C1">
        <w:rPr>
          <w:rFonts w:ascii="Times New Roman"/>
          <w:szCs w:val="21"/>
          <w:lang w:val="zh-CN"/>
        </w:rPr>
        <w:t>3</w:t>
      </w:r>
      <w:r w:rsidRPr="004326C1">
        <w:rPr>
          <w:rFonts w:ascii="Times New Roman" w:hint="eastAsia"/>
          <w:szCs w:val="21"/>
          <w:lang w:val="zh-CN"/>
        </w:rPr>
        <w:t>、预应力筋采用（□预应力钢丝、□钢绞线、</w:t>
      </w:r>
      <w:r w:rsidR="003906B1" w:rsidRPr="004326C1">
        <w:rPr>
          <w:rFonts w:ascii="Times New Roman" w:hint="eastAsia"/>
          <w:szCs w:val="21"/>
          <w:lang w:val="zh-CN"/>
        </w:rPr>
        <w:t>□</w:t>
      </w:r>
      <w:r w:rsidRPr="004326C1">
        <w:rPr>
          <w:rFonts w:ascii="Times New Roman" w:hint="eastAsia"/>
          <w:szCs w:val="21"/>
          <w:lang w:val="zh-CN"/>
        </w:rPr>
        <w:t>预应力螺纹钢筋）</w:t>
      </w:r>
    </w:p>
    <w:p w:rsidR="00B22D22" w:rsidRDefault="00652B0A" w:rsidP="00F92090">
      <w:pPr>
        <w:numPr>
          <w:ilvl w:val="0"/>
          <w:numId w:val="30"/>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B22D22" w:rsidRDefault="00652B0A" w:rsidP="00B22D22">
      <w:pPr>
        <w:spacing w:line="288" w:lineRule="auto"/>
        <w:rPr>
          <w:rFonts w:ascii="Times New Roman"/>
          <w:szCs w:val="21"/>
          <w:lang w:val="zh-CN"/>
        </w:rPr>
      </w:pPr>
      <w:r w:rsidRPr="00B22D22">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、建筑设计说明：对于钢筋用量应有明确的标号要求；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、结构施工图及设计说明：对于各位置钢筋应有明确的标号要求；</w:t>
      </w:r>
    </w:p>
    <w:p w:rsidR="004E3611" w:rsidRDefault="00652B0A" w:rsidP="005023E1">
      <w:pPr>
        <w:spacing w:line="288" w:lineRule="auto"/>
        <w:rPr>
          <w:rFonts w:ascii="Times New Roman"/>
          <w:szCs w:val="21"/>
          <w:lang w:val="zh-CN"/>
        </w:rPr>
      </w:pPr>
      <w:r w:rsidRPr="00652B0A">
        <w:rPr>
          <w:rFonts w:ascii="Times New Roman"/>
          <w:szCs w:val="21"/>
          <w:lang w:val="zh-CN"/>
        </w:rPr>
        <w:t>3</w:t>
      </w:r>
      <w:r w:rsidRPr="00652B0A">
        <w:rPr>
          <w:rFonts w:ascii="Times New Roman" w:hint="eastAsia"/>
          <w:szCs w:val="21"/>
          <w:lang w:val="zh-CN"/>
        </w:rPr>
        <w:t>、建筑工程造价预算（决算）表。</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D571F" w:rsidRPr="00AD571F" w:rsidRDefault="00905397" w:rsidP="00F92090">
            <w:pPr>
              <w:spacing w:beforeLines="50" w:line="288" w:lineRule="auto"/>
              <w:rPr>
                <w:rFonts w:ascii="宋体" w:hAnsi="宋体"/>
                <w:color w:val="FF0000"/>
                <w:szCs w:val="21"/>
                <w:lang w:val="zh-CN"/>
              </w:rPr>
            </w:pPr>
            <w:r w:rsidRPr="00AD571F">
              <w:rPr>
                <w:rFonts w:ascii="宋体" w:hAnsi="宋体" w:hint="eastAsia"/>
                <w:color w:val="FF0000"/>
                <w:szCs w:val="21"/>
                <w:lang w:val="zh-CN"/>
              </w:rPr>
              <w:t>1、结构专业施工图纸、设计说明</w:t>
            </w:r>
            <w:r w:rsidR="00AD571F" w:rsidRPr="00AD571F">
              <w:rPr>
                <w:rFonts w:ascii="宋体" w:hAnsi="宋体" w:hint="eastAsia"/>
                <w:color w:val="FF0000"/>
                <w:szCs w:val="21"/>
                <w:lang w:val="zh-CN"/>
              </w:rPr>
              <w:t>；</w:t>
            </w:r>
          </w:p>
          <w:p w:rsidR="00A962EB" w:rsidRPr="00441400" w:rsidRDefault="00AD571F" w:rsidP="00AD571F">
            <w:pPr>
              <w:spacing w:line="288" w:lineRule="auto"/>
              <w:rPr>
                <w:rFonts w:ascii="Times New Roman" w:hAnsi="Times New Roman"/>
                <w:szCs w:val="21"/>
                <w:lang w:val="zh-CN"/>
              </w:rPr>
            </w:pPr>
            <w:r w:rsidRPr="00AD571F">
              <w:rPr>
                <w:rFonts w:ascii="宋体" w:hAnsi="宋体" w:hint="eastAsia"/>
                <w:color w:val="FF0000"/>
                <w:szCs w:val="21"/>
                <w:lang w:val="zh-CN"/>
              </w:rPr>
              <w:t>3、</w:t>
            </w:r>
            <w:r w:rsidR="003906B1">
              <w:rPr>
                <w:rFonts w:ascii="宋体" w:hAnsi="宋体" w:hint="eastAsia"/>
                <w:color w:val="FF0000"/>
                <w:szCs w:val="21"/>
                <w:lang w:val="zh-CN"/>
              </w:rPr>
              <w:t>建</w:t>
            </w:r>
            <w:r w:rsidRPr="00AD571F">
              <w:rPr>
                <w:rFonts w:ascii="Times New Roman" w:hint="eastAsia"/>
                <w:color w:val="FF0000"/>
                <w:szCs w:val="21"/>
                <w:lang w:val="zh-CN"/>
              </w:rPr>
              <w:t>筑工程造价预算（决算）表</w:t>
            </w:r>
            <w:r w:rsidR="00905397" w:rsidRPr="00AD571F">
              <w:rPr>
                <w:rFonts w:ascii="宋体" w:hAnsi="宋体" w:hint="eastAsia"/>
                <w:color w:val="FF0000"/>
                <w:szCs w:val="21"/>
                <w:lang w:val="zh-CN"/>
              </w:rPr>
              <w:t>。</w:t>
            </w:r>
          </w:p>
        </w:tc>
      </w:tr>
    </w:tbl>
    <w:p w:rsidR="00652B0A" w:rsidRPr="00B31D1A" w:rsidRDefault="00561D6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652B0A" w:rsidRPr="003C218A">
        <w:rPr>
          <w:rFonts w:ascii="Times New Roman" w:hAnsi="Times New Roman"/>
          <w:b/>
          <w:sz w:val="24"/>
          <w:szCs w:val="24"/>
          <w:lang w:val="zh-CN"/>
        </w:rPr>
        <w:lastRenderedPageBreak/>
        <w:t xml:space="preserve">7.1.3 </w:t>
      </w:r>
      <w:r w:rsidR="00652B0A" w:rsidRPr="003C218A">
        <w:rPr>
          <w:rFonts w:ascii="Times New Roman" w:hAnsi="Times New Roman" w:hint="eastAsia"/>
          <w:b/>
          <w:sz w:val="24"/>
          <w:szCs w:val="24"/>
          <w:lang w:val="zh-CN"/>
        </w:rPr>
        <w:t>建筑造型要素简约，且无大量装饰性构件。</w:t>
      </w:r>
    </w:p>
    <w:p w:rsidR="00652B0A" w:rsidRPr="00B31D1A" w:rsidRDefault="00652B0A" w:rsidP="00F92090">
      <w:pPr>
        <w:numPr>
          <w:ilvl w:val="0"/>
          <w:numId w:val="31"/>
        </w:numPr>
        <w:spacing w:beforeLines="50" w:line="288" w:lineRule="auto"/>
        <w:rPr>
          <w:rFonts w:ascii="Times New Roman"/>
          <w:b/>
          <w:szCs w:val="21"/>
          <w:lang w:val="zh-CN"/>
        </w:rPr>
      </w:pPr>
      <w:r w:rsidRPr="00B31D1A">
        <w:rPr>
          <w:rFonts w:ascii="Times New Roman" w:hint="eastAsia"/>
          <w:b/>
          <w:szCs w:val="21"/>
          <w:lang w:val="zh-CN"/>
        </w:rPr>
        <w:t>达标自评</w:t>
      </w:r>
    </w:p>
    <w:p w:rsidR="00652B0A" w:rsidRPr="00B31D1A" w:rsidRDefault="009B3849" w:rsidP="005023E1">
      <w:pPr>
        <w:spacing w:line="288" w:lineRule="auto"/>
        <w:rPr>
          <w:rFonts w:ascii="Times New Roman"/>
          <w:szCs w:val="21"/>
          <w:lang w:val="zh-CN"/>
        </w:rPr>
      </w:pPr>
      <w:r w:rsidRPr="006E5D71">
        <w:rPr>
          <w:rFonts w:ascii="Times New Roman" w:hAnsi="Times New Roman"/>
          <w:color w:val="FF0000"/>
          <w:szCs w:val="21"/>
        </w:rPr>
        <w:fldChar w:fldCharType="begin">
          <w:ffData>
            <w:name w:val="Dropdown7"/>
            <w:enabled/>
            <w:calcOnExit w:val="0"/>
            <w:ddList>
              <w:listEntry w:val="√"/>
              <w:listEntry w:val="×"/>
            </w:ddList>
          </w:ffData>
        </w:fldChar>
      </w:r>
      <w:r w:rsidR="00E91AB3" w:rsidRPr="006E5D71">
        <w:rPr>
          <w:rFonts w:ascii="Times New Roman" w:hAnsi="Times New Roman"/>
          <w:color w:val="FF0000"/>
          <w:szCs w:val="21"/>
        </w:rPr>
        <w:instrText xml:space="preserve"> FORMDROPDOWN </w:instrText>
      </w:r>
      <w:r w:rsidRPr="006E5D71">
        <w:rPr>
          <w:rFonts w:ascii="Times New Roman" w:hAnsi="Times New Roman"/>
          <w:color w:val="FF0000"/>
          <w:szCs w:val="21"/>
        </w:rPr>
      </w:r>
      <w:r w:rsidRPr="006E5D71">
        <w:rPr>
          <w:rFonts w:ascii="Times New Roman" w:hAnsi="Times New Roman"/>
          <w:color w:val="FF0000"/>
          <w:szCs w:val="21"/>
        </w:rPr>
        <w:fldChar w:fldCharType="end"/>
      </w:r>
      <w:r w:rsidR="00652B0A" w:rsidRPr="00B31D1A">
        <w:rPr>
          <w:rFonts w:ascii="Times New Roman" w:hint="eastAsia"/>
          <w:szCs w:val="21"/>
          <w:lang w:val="zh-CN"/>
        </w:rPr>
        <w:t>达标；□不达标</w:t>
      </w:r>
    </w:p>
    <w:p w:rsidR="00652B0A" w:rsidRPr="00B31D1A" w:rsidRDefault="00652B0A" w:rsidP="00F92090">
      <w:pPr>
        <w:numPr>
          <w:ilvl w:val="0"/>
          <w:numId w:val="31"/>
        </w:numPr>
        <w:spacing w:beforeLines="50" w:line="288" w:lineRule="auto"/>
        <w:rPr>
          <w:rFonts w:ascii="Times New Roman"/>
          <w:b/>
          <w:szCs w:val="21"/>
          <w:lang w:val="zh-CN"/>
        </w:rPr>
      </w:pPr>
      <w:r w:rsidRPr="00B31D1A">
        <w:rPr>
          <w:rFonts w:ascii="Times New Roman" w:hint="eastAsia"/>
          <w:b/>
          <w:szCs w:val="21"/>
          <w:lang w:val="zh-CN"/>
        </w:rPr>
        <w:t>评价要点</w:t>
      </w:r>
    </w:p>
    <w:p w:rsidR="00652B0A" w:rsidRPr="00B31D1A" w:rsidRDefault="00652B0A" w:rsidP="005023E1">
      <w:pPr>
        <w:spacing w:line="288" w:lineRule="auto"/>
        <w:rPr>
          <w:rFonts w:ascii="Times New Roman"/>
          <w:szCs w:val="21"/>
          <w:lang w:val="zh-CN"/>
        </w:rPr>
      </w:pPr>
      <w:r w:rsidRPr="00B31D1A">
        <w:rPr>
          <w:rFonts w:ascii="Times New Roman"/>
          <w:szCs w:val="21"/>
          <w:lang w:val="zh-CN"/>
        </w:rPr>
        <w:t>1</w:t>
      </w:r>
      <w:r w:rsidRPr="00B31D1A">
        <w:rPr>
          <w:rFonts w:ascii="Times New Roman" w:hint="eastAsia"/>
          <w:szCs w:val="21"/>
          <w:lang w:val="zh-CN"/>
        </w:rPr>
        <w:t>、本项目是否使用了装饰性构件：</w:t>
      </w:r>
      <w:r w:rsidR="009B3849" w:rsidRPr="006E5D71">
        <w:rPr>
          <w:rFonts w:ascii="Times New Roman" w:hAnsi="Times New Roman"/>
          <w:color w:val="FF0000"/>
          <w:szCs w:val="21"/>
        </w:rPr>
        <w:fldChar w:fldCharType="begin">
          <w:ffData>
            <w:name w:val="Dropdown7"/>
            <w:enabled/>
            <w:calcOnExit w:val="0"/>
            <w:ddList>
              <w:listEntry w:val="√"/>
              <w:listEntry w:val="×"/>
            </w:ddList>
          </w:ffData>
        </w:fldChar>
      </w:r>
      <w:r w:rsidR="00E91AB3" w:rsidRPr="006E5D71">
        <w:rPr>
          <w:rFonts w:ascii="Times New Roman" w:hAnsi="Times New Roman"/>
          <w:color w:val="FF0000"/>
          <w:szCs w:val="21"/>
        </w:rPr>
        <w:instrText xml:space="preserve"> FORMDROPDOWN </w:instrText>
      </w:r>
      <w:r w:rsidR="009B3849" w:rsidRPr="006E5D71">
        <w:rPr>
          <w:rFonts w:ascii="Times New Roman" w:hAnsi="Times New Roman"/>
          <w:color w:val="FF0000"/>
          <w:szCs w:val="21"/>
        </w:rPr>
      </w:r>
      <w:r w:rsidR="009B3849" w:rsidRPr="006E5D71">
        <w:rPr>
          <w:rFonts w:ascii="Times New Roman" w:hAnsi="Times New Roman"/>
          <w:color w:val="FF0000"/>
          <w:szCs w:val="21"/>
        </w:rPr>
        <w:fldChar w:fldCharType="end"/>
      </w:r>
      <w:r w:rsidRPr="00B31D1A">
        <w:rPr>
          <w:rFonts w:ascii="Times New Roman" w:hint="eastAsia"/>
          <w:szCs w:val="21"/>
          <w:lang w:val="zh-CN"/>
        </w:rPr>
        <w:t>是、</w:t>
      </w:r>
      <w:r w:rsidR="008F1150" w:rsidRPr="00B31D1A">
        <w:rPr>
          <w:rFonts w:ascii="Times New Roman" w:hint="eastAsia"/>
          <w:szCs w:val="21"/>
          <w:lang w:val="zh-CN"/>
        </w:rPr>
        <w:t>□</w:t>
      </w:r>
      <w:r w:rsidRPr="00B31D1A">
        <w:rPr>
          <w:rFonts w:ascii="Times New Roman" w:hint="eastAsia"/>
          <w:szCs w:val="21"/>
          <w:lang w:val="zh-CN"/>
        </w:rPr>
        <w:t>否</w:t>
      </w:r>
    </w:p>
    <w:p w:rsidR="00652B0A" w:rsidRPr="00B31D1A" w:rsidRDefault="00652B0A" w:rsidP="005023E1">
      <w:pPr>
        <w:spacing w:line="288" w:lineRule="auto"/>
        <w:rPr>
          <w:rFonts w:ascii="Times New Roman"/>
          <w:szCs w:val="21"/>
          <w:lang w:val="zh-CN"/>
        </w:rPr>
      </w:pPr>
      <w:r w:rsidRPr="00B31D1A">
        <w:rPr>
          <w:rFonts w:ascii="Times New Roman" w:hint="eastAsia"/>
          <w:szCs w:val="21"/>
          <w:lang w:val="zh-CN"/>
        </w:rPr>
        <w:t>（没有功能作用的装饰构件主要指：不具备遮阳、导光、导风、载物、辅助绿化等作用的飘板、格栅和构架等，且作为构成要素在建筑中大量使用；单纯为追求标志性效果在屋顶等处设立的大型塔、球、曲面等异形构件。）</w:t>
      </w:r>
    </w:p>
    <w:p w:rsidR="00652B0A" w:rsidRPr="00B31D1A" w:rsidRDefault="00652B0A" w:rsidP="005023E1">
      <w:pPr>
        <w:spacing w:line="288" w:lineRule="auto"/>
        <w:rPr>
          <w:rFonts w:ascii="Times New Roman"/>
          <w:szCs w:val="21"/>
          <w:lang w:val="zh-CN"/>
        </w:rPr>
      </w:pPr>
      <w:r w:rsidRPr="00B31D1A">
        <w:rPr>
          <w:rFonts w:ascii="Times New Roman"/>
          <w:szCs w:val="21"/>
          <w:lang w:val="zh-CN"/>
        </w:rPr>
        <w:t>2</w:t>
      </w:r>
      <w:r w:rsidRPr="00B31D1A">
        <w:rPr>
          <w:rFonts w:ascii="Times New Roman" w:hint="eastAsia"/>
          <w:szCs w:val="21"/>
          <w:lang w:val="zh-CN"/>
        </w:rPr>
        <w:t>、如果使用了装饰性构件，其功能是</w:t>
      </w:r>
      <w:r w:rsidR="00F055DB">
        <w:rPr>
          <w:rFonts w:ascii="Times New Roman" w:hint="eastAsia"/>
          <w:color w:val="FF0000"/>
          <w:szCs w:val="21"/>
          <w:u w:val="single"/>
          <w:lang w:val="zh-CN"/>
        </w:rPr>
        <w:t xml:space="preserve"> </w:t>
      </w:r>
      <w:r w:rsidR="00F055DB">
        <w:rPr>
          <w:rFonts w:ascii="Times New Roman" w:hint="eastAsia"/>
          <w:color w:val="FF0000"/>
          <w:szCs w:val="21"/>
          <w:u w:val="single"/>
          <w:lang w:val="zh-CN"/>
        </w:rPr>
        <w:t>金属</w:t>
      </w:r>
      <w:r w:rsidR="00663F27">
        <w:rPr>
          <w:rFonts w:ascii="Times New Roman" w:hint="eastAsia"/>
          <w:color w:val="FF0000"/>
          <w:szCs w:val="21"/>
          <w:u w:val="single"/>
          <w:lang w:val="zh-CN"/>
        </w:rPr>
        <w:t>百叶</w:t>
      </w:r>
      <w:r w:rsidR="00F055DB">
        <w:rPr>
          <w:rFonts w:ascii="Times New Roman" w:hint="eastAsia"/>
          <w:color w:val="FF0000"/>
          <w:szCs w:val="21"/>
          <w:u w:val="single"/>
          <w:lang w:val="zh-CN"/>
        </w:rPr>
        <w:t>窗、</w:t>
      </w:r>
      <w:r w:rsidR="00F055DB" w:rsidRPr="00F055DB">
        <w:rPr>
          <w:rFonts w:ascii="Times New Roman" w:hint="eastAsia"/>
          <w:color w:val="FF0000"/>
          <w:szCs w:val="21"/>
          <w:u w:val="single"/>
          <w:lang w:val="zh-CN"/>
        </w:rPr>
        <w:t>GRC</w:t>
      </w:r>
      <w:r w:rsidR="00F055DB" w:rsidRPr="00F055DB">
        <w:rPr>
          <w:rFonts w:ascii="Times New Roman" w:hint="eastAsia"/>
          <w:color w:val="FF0000"/>
          <w:szCs w:val="21"/>
          <w:u w:val="single"/>
          <w:lang w:val="zh-CN"/>
        </w:rPr>
        <w:t>装饰线</w:t>
      </w:r>
      <w:r w:rsidR="00F055DB">
        <w:rPr>
          <w:rFonts w:ascii="Times New Roman" w:hint="eastAsia"/>
          <w:color w:val="FF0000"/>
          <w:szCs w:val="21"/>
          <w:u w:val="single"/>
          <w:lang w:val="zh-CN"/>
        </w:rPr>
        <w:t>、女儿墙</w:t>
      </w:r>
    </w:p>
    <w:p w:rsidR="00B22D22" w:rsidRPr="00B31D1A" w:rsidRDefault="00652B0A" w:rsidP="005023E1">
      <w:pPr>
        <w:spacing w:line="288" w:lineRule="auto"/>
        <w:rPr>
          <w:rFonts w:ascii="Times New Roman"/>
          <w:szCs w:val="21"/>
          <w:lang w:val="zh-CN"/>
        </w:rPr>
      </w:pPr>
      <w:r w:rsidRPr="00B31D1A">
        <w:rPr>
          <w:rFonts w:ascii="Times New Roman"/>
          <w:szCs w:val="21"/>
          <w:lang w:val="zh-CN"/>
        </w:rPr>
        <w:t>3</w:t>
      </w:r>
      <w:r w:rsidRPr="00B31D1A">
        <w:rPr>
          <w:rFonts w:ascii="Times New Roman" w:hint="eastAsia"/>
          <w:szCs w:val="21"/>
          <w:lang w:val="zh-CN"/>
        </w:rPr>
        <w:t>、装饰性构件的造价是否低于总造价的</w:t>
      </w:r>
      <w:r w:rsidR="00997735" w:rsidRPr="00B31D1A">
        <w:rPr>
          <w:rFonts w:ascii="Times New Roman" w:hint="eastAsia"/>
          <w:szCs w:val="21"/>
          <w:lang w:val="zh-CN"/>
        </w:rPr>
        <w:t>百分之二</w:t>
      </w:r>
      <w:r w:rsidRPr="00B31D1A">
        <w:rPr>
          <w:rFonts w:ascii="Times New Roman" w:hint="eastAsia"/>
          <w:szCs w:val="21"/>
          <w:lang w:val="zh-CN"/>
        </w:rPr>
        <w:t>：</w:t>
      </w:r>
      <w:r w:rsidR="009B3849" w:rsidRPr="006E5D71">
        <w:rPr>
          <w:rFonts w:ascii="Times New Roman" w:hAnsi="Times New Roman"/>
          <w:color w:val="FF0000"/>
          <w:szCs w:val="21"/>
        </w:rPr>
        <w:fldChar w:fldCharType="begin">
          <w:ffData>
            <w:name w:val="Dropdown7"/>
            <w:enabled/>
            <w:calcOnExit w:val="0"/>
            <w:ddList>
              <w:listEntry w:val="√"/>
              <w:listEntry w:val="×"/>
            </w:ddList>
          </w:ffData>
        </w:fldChar>
      </w:r>
      <w:r w:rsidR="00E91AB3" w:rsidRPr="006E5D71">
        <w:rPr>
          <w:rFonts w:ascii="Times New Roman" w:hAnsi="Times New Roman"/>
          <w:color w:val="FF0000"/>
          <w:szCs w:val="21"/>
        </w:rPr>
        <w:instrText xml:space="preserve"> FORMDROPDOWN </w:instrText>
      </w:r>
      <w:r w:rsidR="009B3849" w:rsidRPr="006E5D71">
        <w:rPr>
          <w:rFonts w:ascii="Times New Roman" w:hAnsi="Times New Roman"/>
          <w:color w:val="FF0000"/>
          <w:szCs w:val="21"/>
        </w:rPr>
      </w:r>
      <w:r w:rsidR="009B3849" w:rsidRPr="006E5D71">
        <w:rPr>
          <w:rFonts w:ascii="Times New Roman" w:hAnsi="Times New Roman"/>
          <w:color w:val="FF0000"/>
          <w:szCs w:val="21"/>
        </w:rPr>
        <w:fldChar w:fldCharType="end"/>
      </w:r>
      <w:r w:rsidRPr="00B31D1A">
        <w:rPr>
          <w:rFonts w:ascii="Times New Roman" w:hint="eastAsia"/>
          <w:szCs w:val="21"/>
          <w:lang w:val="zh-CN"/>
        </w:rPr>
        <w:t>是、□否</w:t>
      </w:r>
    </w:p>
    <w:p w:rsidR="00DB5376" w:rsidRPr="00B31D1A" w:rsidRDefault="00652B0A" w:rsidP="00DB5376">
      <w:pPr>
        <w:spacing w:line="288" w:lineRule="auto"/>
        <w:ind w:firstLineChars="150" w:firstLine="315"/>
        <w:rPr>
          <w:rFonts w:ascii="Times New Roman"/>
          <w:szCs w:val="21"/>
          <w:lang w:val="zh-CN"/>
        </w:rPr>
      </w:pPr>
      <w:r w:rsidRPr="00B31D1A">
        <w:rPr>
          <w:rFonts w:ascii="Times New Roman" w:hint="eastAsia"/>
          <w:szCs w:val="21"/>
          <w:lang w:val="zh-CN"/>
        </w:rPr>
        <w:t>装饰性构件的造价：</w:t>
      </w:r>
      <w:r w:rsidR="004E3611" w:rsidRPr="00B31D1A">
        <w:rPr>
          <w:rFonts w:ascii="Times New Roman" w:hint="eastAsia"/>
          <w:szCs w:val="21"/>
          <w:u w:val="single"/>
          <w:lang w:val="zh-CN"/>
        </w:rPr>
        <w:t xml:space="preserve"> </w:t>
      </w:r>
      <w:r w:rsidR="00F055DB" w:rsidRPr="00F055DB">
        <w:rPr>
          <w:rFonts w:asciiTheme="majorEastAsia" w:eastAsiaTheme="majorEastAsia" w:hAnsiTheme="majorEastAsia" w:cs="SimSun,Bold" w:hint="eastAsia"/>
          <w:bCs/>
          <w:color w:val="FF0000"/>
          <w:kern w:val="0"/>
          <w:szCs w:val="21"/>
          <w:u w:val="single"/>
        </w:rPr>
        <w:t>13.61</w:t>
      </w:r>
      <w:r w:rsidR="004E3611" w:rsidRPr="00B31D1A">
        <w:rPr>
          <w:rFonts w:ascii="Times New Roman" w:hint="eastAsia"/>
          <w:szCs w:val="21"/>
          <w:u w:val="single"/>
          <w:lang w:val="zh-CN"/>
        </w:rPr>
        <w:t xml:space="preserve"> </w:t>
      </w:r>
      <w:r w:rsidRPr="00B31D1A">
        <w:rPr>
          <w:rFonts w:ascii="Times New Roman" w:hint="eastAsia"/>
          <w:szCs w:val="21"/>
          <w:lang w:val="zh-CN"/>
        </w:rPr>
        <w:t>（万元），</w:t>
      </w:r>
    </w:p>
    <w:p w:rsidR="00DB5376" w:rsidRPr="00B31D1A" w:rsidRDefault="00652B0A" w:rsidP="00DB5376">
      <w:pPr>
        <w:spacing w:line="288" w:lineRule="auto"/>
        <w:ind w:firstLineChars="150" w:firstLine="315"/>
        <w:rPr>
          <w:rFonts w:ascii="Times New Roman"/>
          <w:szCs w:val="21"/>
          <w:lang w:val="zh-CN"/>
        </w:rPr>
      </w:pPr>
      <w:r w:rsidRPr="00B31D1A">
        <w:rPr>
          <w:rFonts w:ascii="Times New Roman" w:hint="eastAsia"/>
          <w:szCs w:val="21"/>
          <w:lang w:val="zh-CN"/>
        </w:rPr>
        <w:t>工程总造价：</w:t>
      </w:r>
      <w:r w:rsidR="004E3611" w:rsidRPr="00F055DB">
        <w:rPr>
          <w:rFonts w:ascii="Times New Roman" w:hint="eastAsia"/>
          <w:szCs w:val="21"/>
          <w:u w:val="single"/>
          <w:lang w:val="zh-CN"/>
        </w:rPr>
        <w:t xml:space="preserve"> </w:t>
      </w:r>
      <w:r w:rsidR="00F055DB" w:rsidRPr="00F055DB">
        <w:rPr>
          <w:rFonts w:asciiTheme="majorEastAsia" w:eastAsiaTheme="majorEastAsia" w:hAnsiTheme="majorEastAsia" w:cs="SimSun,Bold" w:hint="eastAsia"/>
          <w:bCs/>
          <w:color w:val="FF0000"/>
          <w:kern w:val="0"/>
          <w:szCs w:val="21"/>
          <w:u w:val="single"/>
        </w:rPr>
        <w:t>6409.79</w:t>
      </w:r>
      <w:r w:rsidR="004E3611" w:rsidRPr="00F055DB">
        <w:rPr>
          <w:rFonts w:ascii="Times New Roman" w:hint="eastAsia"/>
          <w:szCs w:val="21"/>
          <w:u w:val="single"/>
          <w:lang w:val="zh-CN"/>
        </w:rPr>
        <w:t xml:space="preserve"> </w:t>
      </w:r>
      <w:r w:rsidRPr="00B31D1A">
        <w:rPr>
          <w:rFonts w:ascii="Times New Roman" w:hint="eastAsia"/>
          <w:szCs w:val="21"/>
          <w:lang w:val="zh-CN"/>
        </w:rPr>
        <w:t>（万元），</w:t>
      </w:r>
    </w:p>
    <w:p w:rsidR="00652B0A" w:rsidRPr="00652B0A" w:rsidRDefault="00652B0A" w:rsidP="00DB5376">
      <w:pPr>
        <w:spacing w:line="288" w:lineRule="auto"/>
        <w:ind w:firstLineChars="150" w:firstLine="315"/>
        <w:rPr>
          <w:rFonts w:ascii="Times New Roman"/>
          <w:szCs w:val="21"/>
          <w:lang w:val="zh-CN"/>
        </w:rPr>
      </w:pPr>
      <w:r w:rsidRPr="00B31D1A">
        <w:rPr>
          <w:rFonts w:ascii="Times New Roman" w:hint="eastAsia"/>
          <w:szCs w:val="21"/>
          <w:lang w:val="zh-CN"/>
        </w:rPr>
        <w:t>装饰性构件造价占工程总造价的比例：</w:t>
      </w:r>
      <w:r w:rsidR="004E3611" w:rsidRPr="00F055DB">
        <w:rPr>
          <w:rFonts w:ascii="Times New Roman" w:hint="eastAsia"/>
          <w:color w:val="FF0000"/>
          <w:szCs w:val="21"/>
          <w:u w:val="single"/>
          <w:lang w:val="zh-CN"/>
        </w:rPr>
        <w:t xml:space="preserve"> </w:t>
      </w:r>
      <w:r w:rsidR="00F055DB" w:rsidRPr="00F055DB">
        <w:rPr>
          <w:rFonts w:ascii="Times New Roman" w:hint="eastAsia"/>
          <w:color w:val="FF0000"/>
          <w:szCs w:val="21"/>
          <w:u w:val="single"/>
          <w:lang w:val="zh-CN"/>
        </w:rPr>
        <w:t>2.12</w:t>
      </w:r>
      <w:r w:rsidR="004E3611" w:rsidRPr="00F055DB">
        <w:rPr>
          <w:rFonts w:ascii="Times New Roman" w:hint="eastAsia"/>
          <w:color w:val="FF0000"/>
          <w:szCs w:val="21"/>
          <w:u w:val="single"/>
          <w:lang w:val="zh-CN"/>
        </w:rPr>
        <w:t xml:space="preserve"> </w:t>
      </w:r>
      <w:r w:rsidRPr="00B31D1A">
        <w:rPr>
          <w:rFonts w:ascii="Times New Roman" w:hint="eastAsia"/>
          <w:szCs w:val="21"/>
          <w:lang w:val="zh-CN"/>
        </w:rPr>
        <w:t>（‰）</w:t>
      </w:r>
    </w:p>
    <w:p w:rsidR="00B22D22" w:rsidRDefault="00652B0A" w:rsidP="005023E1">
      <w:pPr>
        <w:spacing w:line="288" w:lineRule="auto"/>
        <w:rPr>
          <w:rFonts w:ascii="Times New Roman"/>
          <w:szCs w:val="21"/>
          <w:lang w:val="zh-CN"/>
        </w:rPr>
      </w:pPr>
      <w:r w:rsidRPr="00652B0A">
        <w:rPr>
          <w:rFonts w:ascii="Times New Roman"/>
          <w:szCs w:val="21"/>
          <w:lang w:val="zh-CN"/>
        </w:rPr>
        <w:t>4</w:t>
      </w:r>
      <w:r w:rsidRPr="00652B0A">
        <w:rPr>
          <w:rFonts w:ascii="Times New Roman" w:hint="eastAsia"/>
          <w:szCs w:val="21"/>
          <w:lang w:val="zh-CN"/>
        </w:rPr>
        <w:t>、女儿墙高度是否超过规范要求的</w:t>
      </w:r>
      <w:r w:rsidRPr="00652B0A">
        <w:rPr>
          <w:rFonts w:ascii="Times New Roman"/>
          <w:szCs w:val="21"/>
          <w:lang w:val="zh-CN"/>
        </w:rPr>
        <w:t>2</w:t>
      </w:r>
      <w:r w:rsidRPr="00652B0A">
        <w:rPr>
          <w:rFonts w:ascii="Times New Roman" w:hint="eastAsia"/>
          <w:szCs w:val="21"/>
          <w:lang w:val="zh-CN"/>
        </w:rPr>
        <w:t>倍：</w:t>
      </w:r>
      <w:r w:rsidR="009B3849" w:rsidRPr="00DC1BA7">
        <w:rPr>
          <w:rFonts w:ascii="Times New Roman" w:hAnsi="Times New Roman"/>
          <w:color w:val="FF0000"/>
          <w:szCs w:val="21"/>
        </w:rPr>
        <w:fldChar w:fldCharType="begin">
          <w:ffData>
            <w:name w:val="Dropdown7"/>
            <w:enabled/>
            <w:calcOnExit w:val="0"/>
            <w:ddList>
              <w:listEntry w:val="√"/>
              <w:listEntry w:val="×"/>
            </w:ddList>
          </w:ffData>
        </w:fldChar>
      </w:r>
      <w:r w:rsidR="00DC1BA7" w:rsidRPr="00DC1BA7">
        <w:rPr>
          <w:rFonts w:ascii="Times New Roman" w:hAnsi="Times New Roman"/>
          <w:color w:val="FF0000"/>
          <w:szCs w:val="21"/>
        </w:rPr>
        <w:instrText xml:space="preserve"> FORMDROPDOWN </w:instrText>
      </w:r>
      <w:r w:rsidR="009B3849" w:rsidRPr="00DC1BA7">
        <w:rPr>
          <w:rFonts w:ascii="Times New Roman" w:hAnsi="Times New Roman"/>
          <w:color w:val="FF0000"/>
          <w:szCs w:val="21"/>
        </w:rPr>
      </w:r>
      <w:r w:rsidR="009B3849" w:rsidRPr="00DC1BA7">
        <w:rPr>
          <w:rFonts w:ascii="Times New Roman" w:hAnsi="Times New Roman"/>
          <w:color w:val="FF0000"/>
          <w:szCs w:val="21"/>
        </w:rPr>
        <w:fldChar w:fldCharType="end"/>
      </w:r>
      <w:r w:rsidRPr="00652B0A">
        <w:rPr>
          <w:rFonts w:ascii="Times New Roman" w:hint="eastAsia"/>
          <w:szCs w:val="21"/>
          <w:lang w:val="zh-CN"/>
        </w:rPr>
        <w:t>是、</w:t>
      </w:r>
      <w:r w:rsidR="00DC1BA7" w:rsidRPr="00B31D1A">
        <w:rPr>
          <w:rFonts w:ascii="Times New Roman" w:hint="eastAsia"/>
          <w:szCs w:val="21"/>
          <w:lang w:val="zh-CN"/>
        </w:rPr>
        <w:t>□</w:t>
      </w:r>
      <w:r w:rsidRPr="00652B0A">
        <w:rPr>
          <w:rFonts w:ascii="Times New Roman" w:hint="eastAsia"/>
          <w:szCs w:val="21"/>
          <w:lang w:val="zh-CN"/>
        </w:rPr>
        <w:t>否。</w:t>
      </w:r>
    </w:p>
    <w:p w:rsidR="00652B0A" w:rsidRPr="00652B0A" w:rsidRDefault="00652B0A" w:rsidP="00DB5376">
      <w:pPr>
        <w:spacing w:line="288" w:lineRule="auto"/>
        <w:ind w:firstLineChars="150" w:firstLine="315"/>
        <w:rPr>
          <w:rFonts w:ascii="Times New Roman"/>
          <w:szCs w:val="21"/>
          <w:lang w:val="zh-CN"/>
        </w:rPr>
      </w:pPr>
      <w:r w:rsidRPr="00652B0A">
        <w:rPr>
          <w:rFonts w:ascii="Times New Roman" w:hint="eastAsia"/>
          <w:szCs w:val="21"/>
          <w:lang w:val="zh-CN"/>
        </w:rPr>
        <w:t>女儿墙高度：</w:t>
      </w:r>
      <w:r w:rsidR="004E3611">
        <w:rPr>
          <w:rFonts w:ascii="Times New Roman" w:hint="eastAsia"/>
          <w:szCs w:val="21"/>
          <w:u w:val="single"/>
          <w:lang w:val="zh-CN"/>
        </w:rPr>
        <w:t xml:space="preserve"> </w:t>
      </w:r>
      <w:r w:rsidR="00663F27" w:rsidRPr="00663F27">
        <w:rPr>
          <w:rFonts w:ascii="Times New Roman" w:hint="eastAsia"/>
          <w:color w:val="FF0000"/>
          <w:szCs w:val="21"/>
          <w:u w:val="single"/>
          <w:lang w:val="zh-CN"/>
        </w:rPr>
        <w:t>3.6/</w:t>
      </w:r>
      <w:r w:rsidR="00F055DB">
        <w:rPr>
          <w:rFonts w:ascii="Times New Roman" w:hint="eastAsia"/>
          <w:color w:val="FF0000"/>
          <w:szCs w:val="21"/>
          <w:u w:val="single"/>
          <w:lang w:val="zh-CN"/>
        </w:rPr>
        <w:t>2.1/</w:t>
      </w:r>
      <w:r w:rsidR="00663F27" w:rsidRPr="00663F27">
        <w:rPr>
          <w:rFonts w:ascii="Times New Roman" w:hint="eastAsia"/>
          <w:color w:val="FF0000"/>
          <w:szCs w:val="21"/>
          <w:u w:val="single"/>
          <w:lang w:val="zh-CN"/>
        </w:rPr>
        <w:t>1.5</w:t>
      </w:r>
      <w:r w:rsidR="00F055DB">
        <w:rPr>
          <w:rFonts w:ascii="Times New Roman" w:hint="eastAsia"/>
          <w:color w:val="FF0000"/>
          <w:szCs w:val="21"/>
          <w:u w:val="single"/>
          <w:lang w:val="zh-CN"/>
        </w:rPr>
        <w:t>/0.6</w:t>
      </w:r>
      <w:r w:rsidR="004E3611">
        <w:rPr>
          <w:rFonts w:ascii="Times New Roman" w:hint="eastAsia"/>
          <w:szCs w:val="21"/>
          <w:u w:val="single"/>
          <w:lang w:val="zh-CN"/>
        </w:rPr>
        <w:t xml:space="preserve"> </w:t>
      </w:r>
      <w:r w:rsidRPr="00652B0A">
        <w:rPr>
          <w:rFonts w:ascii="Times New Roman" w:hint="eastAsia"/>
          <w:szCs w:val="21"/>
          <w:lang w:val="zh-CN"/>
        </w:rPr>
        <w:t>（米）</w:t>
      </w:r>
    </w:p>
    <w:p w:rsidR="00652B0A" w:rsidRPr="00B22D22" w:rsidRDefault="00652B0A" w:rsidP="00F92090">
      <w:pPr>
        <w:numPr>
          <w:ilvl w:val="0"/>
          <w:numId w:val="31"/>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、建筑、结构设计说明：应有对装饰性构件功能的文字说明，应标明女儿墙高度，应标明采用双层外墙的范围；</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、建筑工程造价预算表：需在表中明确装饰性构件造价及工程总造价；</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3</w:t>
      </w:r>
      <w:r w:rsidRPr="00652B0A">
        <w:rPr>
          <w:rFonts w:ascii="Times New Roman" w:hint="eastAsia"/>
          <w:szCs w:val="21"/>
          <w:lang w:val="zh-CN"/>
        </w:rPr>
        <w:t>、装饰性构件造价占工程总造价比例计算书：需明确装饰性构件占工程总造价的比例，若装饰性构件较多，须提供全部装饰性构件及其功能一览表；</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4</w:t>
      </w:r>
      <w:r w:rsidRPr="00652B0A">
        <w:rPr>
          <w:rFonts w:ascii="Times New Roman" w:hint="eastAsia"/>
          <w:szCs w:val="21"/>
          <w:lang w:val="zh-CN"/>
        </w:rPr>
        <w:t>、双层外墙面积占外墙总面积比例计算书：需明确双层外墙面积占外墙总面积的比例。实际提交材料：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4326C1">
        <w:trPr>
          <w:trHeight w:val="1985"/>
        </w:trPr>
        <w:tc>
          <w:tcPr>
            <w:tcW w:w="8522" w:type="dxa"/>
          </w:tcPr>
          <w:p w:rsidR="006503B9" w:rsidRPr="006E5D71" w:rsidRDefault="006E5D71" w:rsidP="00F92090">
            <w:pPr>
              <w:spacing w:beforeLines="50" w:line="288" w:lineRule="auto"/>
              <w:rPr>
                <w:rFonts w:ascii="宋体" w:hAnsi="宋体"/>
                <w:color w:val="FF0000"/>
                <w:szCs w:val="21"/>
                <w:lang w:val="zh-CN"/>
              </w:rPr>
            </w:pPr>
            <w:r w:rsidRPr="006E5D71">
              <w:rPr>
                <w:rFonts w:ascii="宋体" w:hAnsi="宋体" w:hint="eastAsia"/>
                <w:color w:val="FF0000"/>
                <w:szCs w:val="21"/>
                <w:lang w:val="zh-CN"/>
              </w:rPr>
              <w:t>1、</w:t>
            </w:r>
            <w:r w:rsidR="006503B9" w:rsidRPr="006E5D71">
              <w:rPr>
                <w:rFonts w:ascii="宋体" w:hAnsi="宋体" w:hint="eastAsia"/>
                <w:color w:val="FF0000"/>
                <w:szCs w:val="21"/>
                <w:lang w:val="zh-CN"/>
              </w:rPr>
              <w:t>建筑专业施工图纸、设计说明；</w:t>
            </w:r>
          </w:p>
          <w:p w:rsidR="006503B9" w:rsidRPr="006E5D71" w:rsidRDefault="006503B9" w:rsidP="006503B9">
            <w:pPr>
              <w:spacing w:line="288" w:lineRule="auto"/>
              <w:rPr>
                <w:rFonts w:ascii="宋体" w:hAnsi="宋体"/>
                <w:color w:val="FF0000"/>
                <w:szCs w:val="21"/>
                <w:lang w:val="zh-CN"/>
              </w:rPr>
            </w:pPr>
            <w:r w:rsidRPr="006E5D71">
              <w:rPr>
                <w:rFonts w:ascii="宋体" w:hAnsi="宋体" w:hint="eastAsia"/>
                <w:color w:val="FF0000"/>
                <w:szCs w:val="21"/>
                <w:lang w:val="zh-CN"/>
              </w:rPr>
              <w:t>2、建筑效果图；</w:t>
            </w:r>
          </w:p>
          <w:p w:rsidR="006503B9" w:rsidRPr="006E5D71" w:rsidRDefault="006503B9" w:rsidP="006503B9">
            <w:pPr>
              <w:spacing w:line="288" w:lineRule="auto"/>
              <w:rPr>
                <w:rFonts w:ascii="宋体" w:hAnsi="宋体"/>
                <w:color w:val="FF0000"/>
                <w:szCs w:val="21"/>
                <w:lang w:val="zh-CN"/>
              </w:rPr>
            </w:pPr>
            <w:r w:rsidRPr="006E5D71">
              <w:rPr>
                <w:rFonts w:ascii="宋体" w:hAnsi="宋体" w:hint="eastAsia"/>
                <w:color w:val="FF0000"/>
                <w:szCs w:val="21"/>
                <w:lang w:val="zh-CN"/>
              </w:rPr>
              <w:t>3、结构专业施工图纸、设计说明；</w:t>
            </w:r>
          </w:p>
          <w:p w:rsidR="006503B9" w:rsidRPr="006E5D71" w:rsidRDefault="006503B9" w:rsidP="006503B9">
            <w:pPr>
              <w:spacing w:line="288" w:lineRule="auto"/>
              <w:rPr>
                <w:rFonts w:ascii="宋体" w:hAnsi="宋体"/>
                <w:color w:val="FF0000"/>
                <w:szCs w:val="21"/>
                <w:lang w:val="zh-CN"/>
              </w:rPr>
            </w:pPr>
            <w:r w:rsidRPr="006E5D71">
              <w:rPr>
                <w:rFonts w:ascii="宋体" w:hAnsi="宋体" w:hint="eastAsia"/>
                <w:color w:val="FF0000"/>
                <w:szCs w:val="21"/>
                <w:lang w:val="zh-CN"/>
              </w:rPr>
              <w:t>4、建筑工程预算材料清单及造价预算表；</w:t>
            </w:r>
          </w:p>
          <w:p w:rsidR="00E91AB3" w:rsidRPr="00F055DB" w:rsidRDefault="006503B9" w:rsidP="006E5D71">
            <w:pPr>
              <w:spacing w:line="288" w:lineRule="auto"/>
              <w:rPr>
                <w:rFonts w:ascii="Times New Roman" w:hAnsi="Times New Roman"/>
                <w:color w:val="FF0000"/>
                <w:szCs w:val="21"/>
                <w:lang w:val="zh-CN"/>
              </w:rPr>
            </w:pPr>
            <w:r w:rsidRPr="00F055DB">
              <w:rPr>
                <w:rFonts w:ascii="宋体" w:hAnsi="宋体" w:hint="eastAsia"/>
                <w:color w:val="FF0000"/>
                <w:szCs w:val="21"/>
                <w:lang w:val="zh-CN"/>
              </w:rPr>
              <w:t>5、装饰性构件、材料使用比例计算书。</w:t>
            </w:r>
          </w:p>
        </w:tc>
      </w:tr>
    </w:tbl>
    <w:p w:rsidR="00652B0A" w:rsidRPr="00943343" w:rsidRDefault="00561D65" w:rsidP="00F92090">
      <w:pPr>
        <w:spacing w:beforeLines="50" w:afterLines="50" w:line="240" w:lineRule="auto"/>
        <w:jc w:val="center"/>
        <w:outlineLvl w:val="2"/>
        <w:rPr>
          <w:rFonts w:ascii="Times New Roman" w:hAnsi="Times New Roman"/>
          <w:b/>
          <w:sz w:val="24"/>
        </w:rPr>
      </w:pPr>
      <w:r>
        <w:rPr>
          <w:rFonts w:ascii="Times New Roman"/>
          <w:szCs w:val="21"/>
          <w:lang w:val="zh-CN"/>
        </w:rPr>
        <w:br w:type="page"/>
      </w:r>
      <w:bookmarkStart w:id="48" w:name="_Toc455428626"/>
      <w:r w:rsidR="00652B0A" w:rsidRPr="00DE17A7">
        <w:rPr>
          <w:rFonts w:ascii="Times New Roman" w:hAnsi="Times New Roman"/>
          <w:b/>
          <w:sz w:val="30"/>
          <w:szCs w:val="30"/>
        </w:rPr>
        <w:lastRenderedPageBreak/>
        <w:t>7.2</w:t>
      </w:r>
      <w:r w:rsidR="004E3611" w:rsidRPr="00DE17A7">
        <w:rPr>
          <w:rFonts w:ascii="Times New Roman" w:hAnsi="Times New Roman" w:hint="eastAsia"/>
          <w:b/>
          <w:sz w:val="30"/>
          <w:szCs w:val="30"/>
        </w:rPr>
        <w:t xml:space="preserve"> </w:t>
      </w:r>
      <w:r w:rsidR="00652B0A" w:rsidRPr="00DE17A7">
        <w:rPr>
          <w:rFonts w:ascii="Times New Roman" w:hAnsi="Times New Roman" w:hint="eastAsia"/>
          <w:b/>
          <w:sz w:val="30"/>
          <w:szCs w:val="30"/>
        </w:rPr>
        <w:t>评分项</w:t>
      </w:r>
      <w:bookmarkEnd w:id="48"/>
    </w:p>
    <w:p w:rsidR="00652B0A" w:rsidRPr="00DE17A7" w:rsidRDefault="00652B0A" w:rsidP="00F92090">
      <w:pPr>
        <w:spacing w:beforeLines="50" w:afterLines="50" w:line="240" w:lineRule="auto"/>
        <w:jc w:val="center"/>
        <w:outlineLvl w:val="3"/>
        <w:rPr>
          <w:rFonts w:ascii="Times New Roman"/>
          <w:b/>
          <w:sz w:val="28"/>
          <w:szCs w:val="28"/>
        </w:rPr>
      </w:pPr>
      <w:r w:rsidRPr="00DE17A7">
        <w:rPr>
          <w:rFonts w:ascii="Times New Roman" w:hint="eastAsia"/>
          <w:b/>
          <w:sz w:val="28"/>
          <w:szCs w:val="28"/>
        </w:rPr>
        <w:t>Ⅰ</w:t>
      </w:r>
      <w:r w:rsidR="00B22D22" w:rsidRPr="00DE17A7">
        <w:rPr>
          <w:rFonts w:ascii="Times New Roman" w:hint="eastAsia"/>
          <w:b/>
          <w:sz w:val="28"/>
          <w:szCs w:val="28"/>
        </w:rPr>
        <w:t xml:space="preserve"> </w:t>
      </w:r>
      <w:r w:rsidRPr="00DE17A7">
        <w:rPr>
          <w:rFonts w:ascii="Times New Roman" w:hint="eastAsia"/>
          <w:b/>
          <w:sz w:val="28"/>
          <w:szCs w:val="28"/>
        </w:rPr>
        <w:t>节材设计</w:t>
      </w:r>
    </w:p>
    <w:p w:rsidR="00652B0A" w:rsidRPr="00652B0A" w:rsidRDefault="00652B0A" w:rsidP="00F92090">
      <w:pPr>
        <w:spacing w:beforeLines="50" w:afterLines="50" w:line="288" w:lineRule="auto"/>
        <w:rPr>
          <w:rFonts w:ascii="Times New Roman" w:hAnsi="Times New Roman"/>
          <w:b/>
          <w:sz w:val="24"/>
          <w:szCs w:val="24"/>
          <w:lang w:val="zh-CN"/>
        </w:rPr>
      </w:pPr>
      <w:r w:rsidRPr="00C00A3F">
        <w:rPr>
          <w:rFonts w:ascii="Times New Roman" w:hAnsi="Times New Roman"/>
          <w:b/>
          <w:sz w:val="24"/>
          <w:szCs w:val="24"/>
          <w:lang w:val="zh-CN"/>
        </w:rPr>
        <w:t xml:space="preserve">7.2.1 </w:t>
      </w:r>
      <w:r w:rsidRPr="00C00A3F">
        <w:rPr>
          <w:rFonts w:ascii="Times New Roman" w:hAnsi="Times New Roman" w:hint="eastAsia"/>
          <w:b/>
          <w:sz w:val="24"/>
          <w:szCs w:val="24"/>
          <w:lang w:val="zh-CN"/>
        </w:rPr>
        <w:t>择优选用建筑形体。（总分</w:t>
      </w:r>
      <w:r w:rsidRPr="00C00A3F">
        <w:rPr>
          <w:rFonts w:ascii="Times New Roman" w:hAnsi="Times New Roman"/>
          <w:b/>
          <w:sz w:val="24"/>
          <w:szCs w:val="24"/>
          <w:lang w:val="zh-CN"/>
        </w:rPr>
        <w:t xml:space="preserve"> 9 </w:t>
      </w:r>
      <w:r w:rsidRPr="00C00A3F">
        <w:rPr>
          <w:rFonts w:ascii="Times New Roman" w:hAnsi="Times New Roman" w:hint="eastAsia"/>
          <w:b/>
          <w:sz w:val="24"/>
          <w:szCs w:val="24"/>
          <w:lang w:val="zh-CN"/>
        </w:rPr>
        <w:t>分）</w:t>
      </w:r>
    </w:p>
    <w:p w:rsidR="00652B0A" w:rsidRPr="00B22D22" w:rsidRDefault="00652B0A" w:rsidP="00F92090">
      <w:pPr>
        <w:numPr>
          <w:ilvl w:val="0"/>
          <w:numId w:val="32"/>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3788"/>
        <w:gridCol w:w="1894"/>
        <w:gridCol w:w="1894"/>
      </w:tblGrid>
      <w:tr w:rsidR="004E3611" w:rsidRPr="00C27372" w:rsidTr="009E6E81">
        <w:trPr>
          <w:trHeight w:val="336"/>
        </w:trPr>
        <w:tc>
          <w:tcPr>
            <w:tcW w:w="946"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序号</w:t>
            </w:r>
          </w:p>
        </w:tc>
        <w:tc>
          <w:tcPr>
            <w:tcW w:w="3788"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评价内容</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评价分值（分）</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自评得分（分）</w:t>
            </w:r>
          </w:p>
        </w:tc>
      </w:tr>
      <w:tr w:rsidR="004E3611" w:rsidRPr="00C27372" w:rsidTr="009E6E81">
        <w:trPr>
          <w:trHeight w:val="336"/>
        </w:trPr>
        <w:tc>
          <w:tcPr>
            <w:tcW w:w="946"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1</w:t>
            </w:r>
          </w:p>
        </w:tc>
        <w:tc>
          <w:tcPr>
            <w:tcW w:w="3788" w:type="dxa"/>
            <w:vAlign w:val="center"/>
          </w:tcPr>
          <w:p w:rsidR="004E3611" w:rsidRPr="004E3611" w:rsidRDefault="004E3611" w:rsidP="00F92090">
            <w:pPr>
              <w:spacing w:beforeLines="25" w:afterLines="25" w:line="240" w:lineRule="exact"/>
              <w:jc w:val="left"/>
              <w:rPr>
                <w:rFonts w:ascii="宋体" w:hAnsi="宋体"/>
                <w:b/>
                <w:sz w:val="18"/>
                <w:szCs w:val="18"/>
                <w:lang w:val="zh-CN"/>
              </w:rPr>
            </w:pPr>
            <w:r w:rsidRPr="004E3611">
              <w:rPr>
                <w:rFonts w:ascii="宋体" w:hAnsi="宋体" w:hint="eastAsia"/>
                <w:sz w:val="18"/>
                <w:szCs w:val="18"/>
                <w:lang w:val="zh-CN"/>
              </w:rPr>
              <w:t>属于国家标准《建筑抗震设计规范》</w:t>
            </w:r>
            <w:r w:rsidRPr="004E3611">
              <w:rPr>
                <w:rFonts w:ascii="宋体" w:hAnsi="宋体"/>
                <w:sz w:val="18"/>
                <w:szCs w:val="18"/>
                <w:lang w:val="zh-CN"/>
              </w:rPr>
              <w:t>GB</w:t>
            </w:r>
            <w:r w:rsidR="00DB5376">
              <w:rPr>
                <w:rFonts w:ascii="宋体" w:hAnsi="宋体" w:hint="eastAsia"/>
                <w:sz w:val="18"/>
                <w:szCs w:val="18"/>
                <w:lang w:val="zh-CN"/>
              </w:rPr>
              <w:t xml:space="preserve"> </w:t>
            </w:r>
            <w:r w:rsidRPr="004E3611">
              <w:rPr>
                <w:rFonts w:ascii="宋体" w:hAnsi="宋体"/>
                <w:sz w:val="18"/>
                <w:szCs w:val="18"/>
                <w:lang w:val="zh-CN"/>
              </w:rPr>
              <w:t xml:space="preserve">50011-2010 </w:t>
            </w:r>
            <w:r w:rsidRPr="004E3611">
              <w:rPr>
                <w:rFonts w:ascii="宋体" w:hAnsi="宋体" w:hint="eastAsia"/>
                <w:sz w:val="18"/>
                <w:szCs w:val="18"/>
                <w:lang w:val="zh-CN"/>
              </w:rPr>
              <w:t>规定的建筑形体不规则</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3</w:t>
            </w:r>
          </w:p>
        </w:tc>
        <w:tc>
          <w:tcPr>
            <w:tcW w:w="1894" w:type="dxa"/>
            <w:vAlign w:val="center"/>
          </w:tcPr>
          <w:p w:rsidR="004E3611" w:rsidRPr="003D6F0A" w:rsidRDefault="004E3611" w:rsidP="00F92090">
            <w:pPr>
              <w:spacing w:beforeLines="25" w:afterLines="25" w:line="240" w:lineRule="exact"/>
              <w:jc w:val="center"/>
              <w:rPr>
                <w:rFonts w:ascii="宋体" w:hAnsi="宋体"/>
                <w:color w:val="FF0000"/>
                <w:sz w:val="18"/>
                <w:szCs w:val="18"/>
                <w:highlight w:val="green"/>
                <w:lang w:val="zh-CN"/>
              </w:rPr>
            </w:pPr>
          </w:p>
        </w:tc>
      </w:tr>
      <w:tr w:rsidR="004E3611" w:rsidRPr="00C27372" w:rsidTr="009E6E81">
        <w:trPr>
          <w:trHeight w:val="336"/>
        </w:trPr>
        <w:tc>
          <w:tcPr>
            <w:tcW w:w="946"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2</w:t>
            </w:r>
          </w:p>
        </w:tc>
        <w:tc>
          <w:tcPr>
            <w:tcW w:w="3788" w:type="dxa"/>
            <w:vAlign w:val="center"/>
          </w:tcPr>
          <w:p w:rsidR="004E3611" w:rsidRPr="004E3611" w:rsidRDefault="004E3611" w:rsidP="00F92090">
            <w:pPr>
              <w:spacing w:beforeLines="25" w:afterLines="25" w:line="240" w:lineRule="exact"/>
              <w:jc w:val="left"/>
              <w:rPr>
                <w:rFonts w:ascii="宋体" w:hAnsi="宋体"/>
                <w:b/>
                <w:sz w:val="18"/>
                <w:szCs w:val="18"/>
                <w:lang w:val="zh-CN"/>
              </w:rPr>
            </w:pPr>
            <w:r w:rsidRPr="004E3611">
              <w:rPr>
                <w:rFonts w:ascii="宋体" w:hAnsi="宋体" w:hint="eastAsia"/>
                <w:sz w:val="18"/>
                <w:szCs w:val="18"/>
                <w:lang w:val="zh-CN"/>
              </w:rPr>
              <w:t>属于国家标准《建筑抗震设计规范》</w:t>
            </w:r>
            <w:r w:rsidRPr="004E3611">
              <w:rPr>
                <w:rFonts w:ascii="宋体" w:hAnsi="宋体"/>
                <w:sz w:val="18"/>
                <w:szCs w:val="18"/>
                <w:lang w:val="zh-CN"/>
              </w:rPr>
              <w:t>GB</w:t>
            </w:r>
            <w:r w:rsidR="00DB5376">
              <w:rPr>
                <w:rFonts w:ascii="宋体" w:hAnsi="宋体" w:hint="eastAsia"/>
                <w:sz w:val="18"/>
                <w:szCs w:val="18"/>
                <w:lang w:val="zh-CN"/>
              </w:rPr>
              <w:t xml:space="preserve"> </w:t>
            </w:r>
            <w:r w:rsidRPr="004E3611">
              <w:rPr>
                <w:rFonts w:ascii="宋体" w:hAnsi="宋体"/>
                <w:sz w:val="18"/>
                <w:szCs w:val="18"/>
                <w:lang w:val="zh-CN"/>
              </w:rPr>
              <w:t xml:space="preserve">50011-2010 </w:t>
            </w:r>
            <w:r w:rsidRPr="004E3611">
              <w:rPr>
                <w:rFonts w:ascii="宋体" w:hAnsi="宋体" w:hint="eastAsia"/>
                <w:sz w:val="18"/>
                <w:szCs w:val="18"/>
                <w:lang w:val="zh-CN"/>
              </w:rPr>
              <w:t>规定的建筑形体规则</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9</w:t>
            </w:r>
          </w:p>
        </w:tc>
        <w:tc>
          <w:tcPr>
            <w:tcW w:w="1894" w:type="dxa"/>
            <w:vAlign w:val="center"/>
          </w:tcPr>
          <w:p w:rsidR="004E3611" w:rsidRPr="00357804" w:rsidRDefault="00594581" w:rsidP="00F92090">
            <w:pPr>
              <w:spacing w:beforeLines="25" w:afterLines="25" w:line="240" w:lineRule="exact"/>
              <w:jc w:val="center"/>
              <w:rPr>
                <w:rFonts w:ascii="宋体" w:hAnsi="宋体"/>
                <w:color w:val="FF0000"/>
                <w:sz w:val="18"/>
                <w:szCs w:val="18"/>
                <w:lang w:val="zh-CN"/>
              </w:rPr>
            </w:pPr>
            <w:r w:rsidRPr="00357804">
              <w:rPr>
                <w:rFonts w:ascii="宋体" w:hAnsi="宋体" w:hint="eastAsia"/>
                <w:color w:val="FF0000"/>
                <w:sz w:val="18"/>
                <w:szCs w:val="18"/>
                <w:lang w:val="zh-CN"/>
              </w:rPr>
              <w:t>9</w:t>
            </w:r>
          </w:p>
        </w:tc>
      </w:tr>
      <w:tr w:rsidR="004E3611" w:rsidRPr="00C27372" w:rsidTr="009E6E81">
        <w:trPr>
          <w:trHeight w:val="336"/>
        </w:trPr>
        <w:tc>
          <w:tcPr>
            <w:tcW w:w="946"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3</w:t>
            </w:r>
          </w:p>
        </w:tc>
        <w:tc>
          <w:tcPr>
            <w:tcW w:w="3788" w:type="dxa"/>
            <w:vAlign w:val="center"/>
          </w:tcPr>
          <w:p w:rsidR="004E3611" w:rsidRPr="004E3611" w:rsidRDefault="004E3611" w:rsidP="00F92090">
            <w:pPr>
              <w:spacing w:beforeLines="25" w:afterLines="25" w:line="240" w:lineRule="exact"/>
              <w:jc w:val="left"/>
              <w:rPr>
                <w:rFonts w:ascii="宋体" w:hAnsi="宋体"/>
                <w:b/>
                <w:sz w:val="18"/>
                <w:szCs w:val="18"/>
                <w:lang w:val="zh-CN"/>
              </w:rPr>
            </w:pPr>
            <w:r w:rsidRPr="004E3611">
              <w:rPr>
                <w:rFonts w:ascii="宋体" w:hAnsi="宋体" w:hint="eastAsia"/>
                <w:sz w:val="18"/>
                <w:szCs w:val="18"/>
                <w:lang w:val="zh-CN"/>
              </w:rPr>
              <w:t>属于国家标准《建筑抗震设计规范》</w:t>
            </w:r>
            <w:r w:rsidRPr="004E3611">
              <w:rPr>
                <w:rFonts w:ascii="宋体" w:hAnsi="宋体"/>
                <w:sz w:val="18"/>
                <w:szCs w:val="18"/>
                <w:lang w:val="zh-CN"/>
              </w:rPr>
              <w:t>GB</w:t>
            </w:r>
            <w:r>
              <w:rPr>
                <w:rFonts w:ascii="宋体" w:hAnsi="宋体" w:hint="eastAsia"/>
                <w:sz w:val="18"/>
                <w:szCs w:val="18"/>
                <w:lang w:val="zh-CN"/>
              </w:rPr>
              <w:t xml:space="preserve"> </w:t>
            </w:r>
            <w:r w:rsidRPr="004E3611">
              <w:rPr>
                <w:rFonts w:ascii="宋体" w:hAnsi="宋体"/>
                <w:sz w:val="18"/>
                <w:szCs w:val="18"/>
                <w:lang w:val="zh-CN"/>
              </w:rPr>
              <w:t>50011-2010</w:t>
            </w:r>
            <w:r w:rsidRPr="004E3611">
              <w:rPr>
                <w:rFonts w:ascii="宋体" w:hAnsi="宋体" w:hint="eastAsia"/>
                <w:sz w:val="18"/>
                <w:szCs w:val="18"/>
                <w:lang w:val="zh-CN"/>
              </w:rPr>
              <w:t>规定的建筑形体为特别不规则和严重不规则的建筑</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0</w:t>
            </w:r>
          </w:p>
        </w:tc>
        <w:tc>
          <w:tcPr>
            <w:tcW w:w="1894" w:type="dxa"/>
            <w:vAlign w:val="center"/>
          </w:tcPr>
          <w:p w:rsidR="004E3611" w:rsidRPr="00357804" w:rsidRDefault="004E3611" w:rsidP="00F92090">
            <w:pPr>
              <w:spacing w:beforeLines="25" w:afterLines="25" w:line="240" w:lineRule="exact"/>
              <w:jc w:val="center"/>
              <w:rPr>
                <w:rFonts w:ascii="宋体" w:hAnsi="宋体"/>
                <w:color w:val="FF0000"/>
                <w:sz w:val="18"/>
                <w:szCs w:val="18"/>
                <w:lang w:val="zh-CN"/>
              </w:rPr>
            </w:pPr>
          </w:p>
        </w:tc>
      </w:tr>
      <w:tr w:rsidR="004E3611" w:rsidRPr="00C27372" w:rsidTr="009E6E81">
        <w:trPr>
          <w:trHeight w:val="336"/>
        </w:trPr>
        <w:tc>
          <w:tcPr>
            <w:tcW w:w="4734" w:type="dxa"/>
            <w:gridSpan w:val="2"/>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sz w:val="18"/>
                <w:szCs w:val="18"/>
                <w:lang w:val="zh-CN"/>
              </w:rPr>
              <w:t>合计</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9</w:t>
            </w:r>
          </w:p>
        </w:tc>
        <w:tc>
          <w:tcPr>
            <w:tcW w:w="1894" w:type="dxa"/>
            <w:vAlign w:val="center"/>
          </w:tcPr>
          <w:p w:rsidR="004E3611" w:rsidRPr="00357804" w:rsidRDefault="00594581" w:rsidP="00F92090">
            <w:pPr>
              <w:spacing w:beforeLines="25" w:afterLines="25" w:line="240" w:lineRule="exact"/>
              <w:jc w:val="center"/>
              <w:rPr>
                <w:rFonts w:ascii="宋体" w:hAnsi="宋体"/>
                <w:color w:val="FF0000"/>
                <w:sz w:val="18"/>
                <w:szCs w:val="18"/>
                <w:lang w:val="zh-CN"/>
              </w:rPr>
            </w:pPr>
            <w:r w:rsidRPr="00357804">
              <w:rPr>
                <w:rFonts w:ascii="宋体" w:hAnsi="宋体" w:hint="eastAsia"/>
                <w:color w:val="FF0000"/>
                <w:sz w:val="18"/>
                <w:szCs w:val="18"/>
                <w:lang w:val="zh-CN"/>
              </w:rPr>
              <w:t>9</w:t>
            </w:r>
          </w:p>
        </w:tc>
      </w:tr>
    </w:tbl>
    <w:p w:rsidR="00652B0A" w:rsidRPr="00B22D22" w:rsidRDefault="00652B0A" w:rsidP="00F92090">
      <w:pPr>
        <w:numPr>
          <w:ilvl w:val="0"/>
          <w:numId w:val="32"/>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、规则建筑形体：</w:t>
      </w:r>
      <w:r w:rsidR="009B3849" w:rsidRPr="000F421F">
        <w:rPr>
          <w:rFonts w:ascii="Times New Roman" w:hAnsi="Times New Roman"/>
          <w:szCs w:val="21"/>
        </w:rPr>
        <w:fldChar w:fldCharType="begin">
          <w:ffData>
            <w:name w:val="Dropdown7"/>
            <w:enabled/>
            <w:calcOnExit w:val="0"/>
            <w:ddList>
              <w:listEntry w:val="√"/>
              <w:listEntry w:val="×"/>
            </w:ddList>
          </w:ffData>
        </w:fldChar>
      </w:r>
      <w:r w:rsidR="00357804"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652B0A">
        <w:rPr>
          <w:rFonts w:ascii="Times New Roman" w:hint="eastAsia"/>
          <w:szCs w:val="21"/>
          <w:lang w:val="zh-CN"/>
        </w:rPr>
        <w:t>是、</w:t>
      </w:r>
      <w:r w:rsidR="00FD603C" w:rsidRPr="00B31D1A">
        <w:rPr>
          <w:rFonts w:ascii="Times New Roman" w:hint="eastAsia"/>
          <w:szCs w:val="21"/>
          <w:lang w:val="zh-CN"/>
        </w:rPr>
        <w:t>□</w:t>
      </w:r>
      <w:r w:rsidRPr="00652B0A">
        <w:rPr>
          <w:rFonts w:ascii="Times New Roman" w:hint="eastAsia"/>
          <w:szCs w:val="21"/>
          <w:lang w:val="zh-CN"/>
        </w:rPr>
        <w:t>否</w:t>
      </w:r>
    </w:p>
    <w:p w:rsidR="00652B0A" w:rsidRDefault="00652B0A" w:rsidP="005023E1">
      <w:pPr>
        <w:spacing w:line="288" w:lineRule="auto"/>
        <w:rPr>
          <w:rFonts w:ascii="Times New Roman"/>
          <w:szCs w:val="21"/>
          <w:lang w:val="zh-CN"/>
        </w:rPr>
      </w:pPr>
      <w:r w:rsidRPr="00652B0A">
        <w:rPr>
          <w:rFonts w:ascii="Times New Roman" w:hint="eastAsia"/>
          <w:szCs w:val="21"/>
          <w:lang w:val="zh-CN"/>
        </w:rPr>
        <w:t>（建筑设计考虑了其平面、立面和竖向剖面的规则性对抗震性能及经济合理性的影响，其抗侧力构件的平面布置规则对称、侧向刚度沿竖向均匀变化、竖向抗侧力构件的截面尺寸和材料强度自下而上逐渐减小、避免侧向刚度和承载力突变。）</w:t>
      </w:r>
    </w:p>
    <w:p w:rsidR="002D5F7B" w:rsidRPr="00652B0A" w:rsidRDefault="002D5F7B" w:rsidP="005023E1">
      <w:pPr>
        <w:spacing w:line="288" w:lineRule="auto"/>
        <w:rPr>
          <w:rFonts w:ascii="Times New Roman"/>
          <w:szCs w:val="21"/>
          <w:lang w:val="zh-CN"/>
        </w:rPr>
      </w:pPr>
      <w:r>
        <w:rPr>
          <w:rFonts w:ascii="Times New Roman" w:hint="eastAsia"/>
          <w:szCs w:val="21"/>
          <w:lang w:val="zh-CN"/>
        </w:rPr>
        <w:t xml:space="preserve">   </w:t>
      </w:r>
    </w:p>
    <w:tbl>
      <w:tblPr>
        <w:tblStyle w:val="aa"/>
        <w:tblW w:w="0" w:type="auto"/>
        <w:tblLook w:val="04A0"/>
      </w:tblPr>
      <w:tblGrid>
        <w:gridCol w:w="8522"/>
      </w:tblGrid>
      <w:tr w:rsidR="002D5F7B" w:rsidTr="002D5F7B">
        <w:tc>
          <w:tcPr>
            <w:tcW w:w="8522" w:type="dxa"/>
          </w:tcPr>
          <w:p w:rsidR="002D5F7B" w:rsidRPr="00122755" w:rsidRDefault="002D5F7B" w:rsidP="00F92090">
            <w:pPr>
              <w:spacing w:beforeLines="50" w:line="288" w:lineRule="auto"/>
              <w:ind w:firstLineChars="200" w:firstLine="420"/>
              <w:rPr>
                <w:color w:val="FF0000"/>
                <w:szCs w:val="21"/>
                <w:lang w:val="zh-CN"/>
              </w:rPr>
            </w:pPr>
            <w:r w:rsidRPr="004F6A4B">
              <w:rPr>
                <w:rFonts w:ascii="宋体" w:hAnsi="宋体" w:hint="eastAsia"/>
                <w:color w:val="FF0000"/>
                <w:szCs w:val="21"/>
                <w:lang w:val="zh-CN"/>
              </w:rPr>
              <w:t>本项目包括门诊医技楼和病房楼（带地下车库）两大部分。门诊医技楼与病房楼（带地下车库）中间以单层走廊连接。其中门诊医技楼以变形缝分为上、中、下三部分，依照门诊医技楼结构计算书可知此三部分楼层</w:t>
            </w:r>
            <w:r w:rsidR="00357804" w:rsidRPr="004F6A4B">
              <w:rPr>
                <w:rFonts w:ascii="宋体" w:hAnsi="宋体" w:hint="eastAsia"/>
                <w:color w:val="FF0000"/>
                <w:szCs w:val="21"/>
                <w:lang w:val="zh-CN"/>
              </w:rPr>
              <w:t>平面</w:t>
            </w:r>
            <w:r w:rsidRPr="004F6A4B">
              <w:rPr>
                <w:rFonts w:ascii="宋体" w:hAnsi="宋体" w:hint="eastAsia"/>
                <w:color w:val="FF0000"/>
                <w:szCs w:val="21"/>
                <w:lang w:val="zh-CN"/>
              </w:rPr>
              <w:t>的最大弹性水平位移或（层间位移），</w:t>
            </w:r>
            <w:r w:rsidR="00357804" w:rsidRPr="004F6A4B">
              <w:rPr>
                <w:rFonts w:ascii="宋体" w:hAnsi="宋体" w:hint="eastAsia"/>
                <w:color w:val="FF0000"/>
                <w:szCs w:val="21"/>
                <w:lang w:val="zh-CN"/>
              </w:rPr>
              <w:t>为</w:t>
            </w:r>
            <w:r w:rsidRPr="004F6A4B">
              <w:rPr>
                <w:rFonts w:ascii="宋体" w:hAnsi="宋体" w:hint="eastAsia"/>
                <w:color w:val="FF0000"/>
                <w:szCs w:val="21"/>
                <w:lang w:val="zh-CN"/>
              </w:rPr>
              <w:t>该楼层两端弹性水平位移（或层间位移）平均值的</w:t>
            </w:r>
            <w:r w:rsidRPr="004F6A4B">
              <w:rPr>
                <w:rFonts w:ascii="宋体" w:hAnsi="宋体"/>
                <w:color w:val="FF0000"/>
                <w:szCs w:val="21"/>
                <w:lang w:val="zh-CN"/>
              </w:rPr>
              <w:t>1.2</w:t>
            </w:r>
            <w:r w:rsidRPr="004F6A4B">
              <w:rPr>
                <w:rFonts w:ascii="宋体" w:hAnsi="宋体" w:hint="eastAsia"/>
                <w:color w:val="FF0000"/>
                <w:szCs w:val="21"/>
                <w:lang w:val="zh-CN"/>
              </w:rPr>
              <w:t>倍</w:t>
            </w:r>
            <w:r w:rsidR="00357804" w:rsidRPr="004F6A4B">
              <w:rPr>
                <w:rFonts w:ascii="宋体" w:hAnsi="宋体" w:hint="eastAsia"/>
                <w:color w:val="FF0000"/>
                <w:szCs w:val="21"/>
                <w:lang w:val="zh-CN"/>
              </w:rPr>
              <w:t>；三部分均无大于30%的平面凹进；下部二、三层楼板有效宽度不小于该层楼板典型宽度的50%。竖向无明显局部收进，竖向抗侧力构件无不连续，楼层承载力无突变。病房楼（带地下车库）相应</w:t>
            </w:r>
            <w:r w:rsidRPr="004F6A4B">
              <w:rPr>
                <w:rFonts w:ascii="宋体" w:hAnsi="宋体" w:hint="eastAsia"/>
                <w:color w:val="FF0000"/>
                <w:szCs w:val="21"/>
                <w:lang w:val="zh-CN"/>
              </w:rPr>
              <w:t>指标</w:t>
            </w:r>
            <w:r w:rsidR="00357804" w:rsidRPr="004F6A4B">
              <w:rPr>
                <w:rFonts w:ascii="宋体" w:hAnsi="宋体" w:hint="eastAsia"/>
                <w:color w:val="FF0000"/>
                <w:szCs w:val="21"/>
                <w:lang w:val="zh-CN"/>
              </w:rPr>
              <w:t>也</w:t>
            </w:r>
            <w:r w:rsidRPr="004F6A4B">
              <w:rPr>
                <w:rFonts w:ascii="宋体" w:hAnsi="宋体" w:hint="eastAsia"/>
                <w:color w:val="FF0000"/>
                <w:szCs w:val="21"/>
                <w:lang w:val="zh-CN"/>
              </w:rPr>
              <w:t>均满足《建筑抗震设计规范》中规定的规则性相关要求。</w:t>
            </w:r>
          </w:p>
        </w:tc>
      </w:tr>
    </w:tbl>
    <w:p w:rsidR="002D5F7B" w:rsidRPr="00652B0A" w:rsidRDefault="002D5F7B" w:rsidP="005023E1">
      <w:pPr>
        <w:spacing w:line="288" w:lineRule="auto"/>
        <w:rPr>
          <w:rFonts w:ascii="Times New Roman"/>
          <w:szCs w:val="21"/>
          <w:lang w:val="zh-CN"/>
        </w:rPr>
      </w:pP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、不规则建筑形体：</w:t>
      </w:r>
    </w:p>
    <w:p w:rsidR="00652B0A" w:rsidRDefault="00652B0A" w:rsidP="005023E1">
      <w:pPr>
        <w:spacing w:line="288" w:lineRule="auto"/>
        <w:rPr>
          <w:rFonts w:ascii="Times New Roman"/>
          <w:szCs w:val="21"/>
          <w:lang w:val="zh-CN"/>
        </w:rPr>
      </w:pPr>
      <w:r w:rsidRPr="00652B0A">
        <w:rPr>
          <w:rFonts w:ascii="Times New Roman"/>
          <w:szCs w:val="21"/>
          <w:lang w:val="zh-CN"/>
        </w:rPr>
        <w:t>a</w:t>
      </w:r>
      <w:r w:rsidRPr="00652B0A">
        <w:rPr>
          <w:rFonts w:ascii="Times New Roman" w:hint="eastAsia"/>
          <w:szCs w:val="21"/>
          <w:lang w:val="zh-CN"/>
        </w:rPr>
        <w:t>）平面不规则类型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5682"/>
        <w:gridCol w:w="947"/>
      </w:tblGrid>
      <w:tr w:rsidR="004E3611" w:rsidRPr="00C27372" w:rsidTr="009E6E81">
        <w:trPr>
          <w:trHeight w:val="336"/>
        </w:trPr>
        <w:tc>
          <w:tcPr>
            <w:tcW w:w="1893"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不规则类型</w:t>
            </w:r>
          </w:p>
        </w:tc>
        <w:tc>
          <w:tcPr>
            <w:tcW w:w="5682"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定义和参考指标</w:t>
            </w:r>
          </w:p>
        </w:tc>
        <w:tc>
          <w:tcPr>
            <w:tcW w:w="947"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是</w:t>
            </w:r>
            <w:r w:rsidRPr="004E3611">
              <w:rPr>
                <w:rFonts w:ascii="宋体" w:hAnsi="宋体"/>
                <w:b/>
                <w:sz w:val="18"/>
                <w:szCs w:val="18"/>
                <w:lang w:val="zh-CN"/>
              </w:rPr>
              <w:t>/</w:t>
            </w:r>
            <w:r w:rsidRPr="004E3611">
              <w:rPr>
                <w:rFonts w:ascii="宋体" w:hAnsi="宋体" w:hint="eastAsia"/>
                <w:b/>
                <w:sz w:val="18"/>
                <w:szCs w:val="18"/>
                <w:lang w:val="zh-CN"/>
              </w:rPr>
              <w:t>否</w:t>
            </w:r>
          </w:p>
        </w:tc>
      </w:tr>
      <w:tr w:rsidR="004E3611" w:rsidRPr="00C27372" w:rsidTr="009E6E81">
        <w:trPr>
          <w:trHeight w:val="336"/>
        </w:trPr>
        <w:tc>
          <w:tcPr>
            <w:tcW w:w="1893" w:type="dxa"/>
            <w:vAlign w:val="center"/>
          </w:tcPr>
          <w:p w:rsidR="004E3611" w:rsidRPr="00B22D22" w:rsidRDefault="004E3611" w:rsidP="00F92090">
            <w:pPr>
              <w:spacing w:beforeLines="25" w:afterLines="25" w:line="240" w:lineRule="exact"/>
              <w:jc w:val="center"/>
              <w:rPr>
                <w:rFonts w:ascii="宋体" w:hAnsi="宋体"/>
                <w:sz w:val="18"/>
                <w:szCs w:val="18"/>
                <w:lang w:val="zh-CN"/>
              </w:rPr>
            </w:pPr>
            <w:r w:rsidRPr="00B22D22">
              <w:rPr>
                <w:rFonts w:ascii="宋体" w:hAnsi="宋体" w:hint="eastAsia"/>
                <w:sz w:val="18"/>
                <w:szCs w:val="18"/>
                <w:lang w:val="zh-CN"/>
              </w:rPr>
              <w:t>扭转不规则</w:t>
            </w:r>
          </w:p>
        </w:tc>
        <w:tc>
          <w:tcPr>
            <w:tcW w:w="5682" w:type="dxa"/>
            <w:vAlign w:val="center"/>
          </w:tcPr>
          <w:p w:rsidR="004E3611" w:rsidRPr="00B22D22" w:rsidRDefault="004E3611" w:rsidP="00F92090">
            <w:pPr>
              <w:spacing w:beforeLines="25" w:afterLines="25" w:line="240" w:lineRule="exact"/>
              <w:ind w:right="-20"/>
              <w:jc w:val="center"/>
              <w:rPr>
                <w:rFonts w:ascii="宋体" w:hAnsi="宋体"/>
                <w:sz w:val="18"/>
                <w:szCs w:val="18"/>
                <w:lang w:val="zh-CN"/>
              </w:rPr>
            </w:pPr>
            <w:r w:rsidRPr="00B22D22">
              <w:rPr>
                <w:rFonts w:ascii="宋体" w:hAnsi="宋体" w:hint="eastAsia"/>
                <w:sz w:val="18"/>
                <w:szCs w:val="18"/>
                <w:lang w:val="zh-CN"/>
              </w:rPr>
              <w:t>在规定的水平力作用下，楼层的最大弹性水平位移或（层间位移），大于该楼层两端弹性水平位移（或层间位移）平均值的</w:t>
            </w:r>
            <w:r w:rsidRPr="00B22D22">
              <w:rPr>
                <w:rFonts w:ascii="宋体" w:hAnsi="宋体"/>
                <w:sz w:val="18"/>
                <w:szCs w:val="18"/>
                <w:lang w:val="zh-CN"/>
              </w:rPr>
              <w:t>1.2</w:t>
            </w:r>
            <w:r w:rsidRPr="00B22D22">
              <w:rPr>
                <w:rFonts w:ascii="宋体" w:hAnsi="宋体" w:hint="eastAsia"/>
                <w:sz w:val="18"/>
                <w:szCs w:val="18"/>
                <w:lang w:val="zh-CN"/>
              </w:rPr>
              <w:t>倍</w:t>
            </w:r>
          </w:p>
        </w:tc>
        <w:tc>
          <w:tcPr>
            <w:tcW w:w="947" w:type="dxa"/>
            <w:vAlign w:val="center"/>
          </w:tcPr>
          <w:p w:rsidR="004E3611" w:rsidRPr="002D5F7B" w:rsidRDefault="00594581" w:rsidP="00F92090">
            <w:pPr>
              <w:spacing w:beforeLines="25" w:afterLines="25" w:line="240" w:lineRule="exact"/>
              <w:jc w:val="center"/>
              <w:rPr>
                <w:rFonts w:ascii="宋体" w:hAnsi="宋体"/>
                <w:color w:val="FF0000"/>
                <w:sz w:val="18"/>
                <w:szCs w:val="18"/>
                <w:lang w:val="zh-CN"/>
              </w:rPr>
            </w:pPr>
            <w:r w:rsidRPr="002D5F7B">
              <w:rPr>
                <w:rFonts w:ascii="宋体" w:hAnsi="宋体" w:hint="eastAsia"/>
                <w:color w:val="FF0000"/>
                <w:sz w:val="18"/>
                <w:szCs w:val="18"/>
                <w:lang w:val="zh-CN"/>
              </w:rPr>
              <w:t>否</w:t>
            </w:r>
          </w:p>
        </w:tc>
      </w:tr>
      <w:tr w:rsidR="004E3611" w:rsidRPr="00C27372" w:rsidTr="009E6E81">
        <w:trPr>
          <w:trHeight w:val="336"/>
        </w:trPr>
        <w:tc>
          <w:tcPr>
            <w:tcW w:w="1893" w:type="dxa"/>
            <w:vAlign w:val="center"/>
          </w:tcPr>
          <w:p w:rsidR="004E3611" w:rsidRPr="00B22D22" w:rsidRDefault="004E3611" w:rsidP="00F92090">
            <w:pPr>
              <w:spacing w:beforeLines="25" w:afterLines="25" w:line="240" w:lineRule="exact"/>
              <w:jc w:val="center"/>
              <w:rPr>
                <w:rFonts w:ascii="宋体" w:hAnsi="宋体"/>
                <w:sz w:val="18"/>
                <w:szCs w:val="18"/>
                <w:lang w:val="zh-CN"/>
              </w:rPr>
            </w:pPr>
            <w:r w:rsidRPr="00B22D22">
              <w:rPr>
                <w:rFonts w:ascii="宋体" w:hAnsi="宋体" w:hint="eastAsia"/>
                <w:sz w:val="18"/>
                <w:szCs w:val="18"/>
                <w:lang w:val="zh-CN"/>
              </w:rPr>
              <w:t>凹凸不规则</w:t>
            </w:r>
          </w:p>
        </w:tc>
        <w:tc>
          <w:tcPr>
            <w:tcW w:w="5682" w:type="dxa"/>
            <w:vAlign w:val="center"/>
          </w:tcPr>
          <w:p w:rsidR="004E3611" w:rsidRPr="00B22D22" w:rsidRDefault="004E3611" w:rsidP="00F92090">
            <w:pPr>
              <w:spacing w:beforeLines="25" w:afterLines="25" w:line="240" w:lineRule="exact"/>
              <w:jc w:val="center"/>
              <w:rPr>
                <w:rFonts w:ascii="宋体" w:hAnsi="宋体"/>
                <w:sz w:val="18"/>
                <w:szCs w:val="18"/>
                <w:lang w:val="zh-CN"/>
              </w:rPr>
            </w:pPr>
            <w:r w:rsidRPr="00B22D22">
              <w:rPr>
                <w:rFonts w:ascii="宋体" w:hAnsi="宋体" w:hint="eastAsia"/>
                <w:sz w:val="18"/>
                <w:szCs w:val="18"/>
                <w:lang w:val="zh-CN"/>
              </w:rPr>
              <w:t>平面凹进的尺寸，大于相应投影方向总尺寸的</w:t>
            </w:r>
            <w:r w:rsidRPr="00B22D22">
              <w:rPr>
                <w:rFonts w:ascii="宋体" w:hAnsi="宋体"/>
                <w:sz w:val="18"/>
                <w:szCs w:val="18"/>
                <w:lang w:val="zh-CN"/>
              </w:rPr>
              <w:t>30%</w:t>
            </w:r>
          </w:p>
        </w:tc>
        <w:tc>
          <w:tcPr>
            <w:tcW w:w="947" w:type="dxa"/>
            <w:vAlign w:val="center"/>
          </w:tcPr>
          <w:p w:rsidR="004E3611" w:rsidRPr="002D5F7B" w:rsidRDefault="007B7B12" w:rsidP="00F92090">
            <w:pPr>
              <w:spacing w:beforeLines="25" w:afterLines="25" w:line="240" w:lineRule="exact"/>
              <w:jc w:val="center"/>
              <w:rPr>
                <w:rFonts w:ascii="宋体" w:hAnsi="宋体"/>
                <w:color w:val="FF0000"/>
                <w:sz w:val="18"/>
                <w:szCs w:val="18"/>
                <w:lang w:val="zh-CN"/>
              </w:rPr>
            </w:pPr>
            <w:r w:rsidRPr="002D5F7B">
              <w:rPr>
                <w:rFonts w:ascii="宋体" w:hAnsi="宋体" w:hint="eastAsia"/>
                <w:color w:val="FF0000"/>
                <w:sz w:val="18"/>
                <w:szCs w:val="18"/>
                <w:lang w:val="zh-CN"/>
              </w:rPr>
              <w:t>否</w:t>
            </w:r>
          </w:p>
        </w:tc>
      </w:tr>
      <w:tr w:rsidR="004E3611" w:rsidRPr="00C27372" w:rsidTr="009E6E81">
        <w:trPr>
          <w:trHeight w:val="336"/>
        </w:trPr>
        <w:tc>
          <w:tcPr>
            <w:tcW w:w="1893" w:type="dxa"/>
            <w:vAlign w:val="center"/>
          </w:tcPr>
          <w:p w:rsidR="004E3611" w:rsidRPr="00B22D22" w:rsidRDefault="004E3611" w:rsidP="00F92090">
            <w:pPr>
              <w:spacing w:beforeLines="25" w:afterLines="25" w:line="240" w:lineRule="exact"/>
              <w:jc w:val="center"/>
              <w:rPr>
                <w:rFonts w:ascii="宋体" w:hAnsi="宋体"/>
                <w:sz w:val="18"/>
                <w:szCs w:val="18"/>
                <w:lang w:val="zh-CN"/>
              </w:rPr>
            </w:pPr>
            <w:r w:rsidRPr="00B22D22">
              <w:rPr>
                <w:rFonts w:ascii="宋体" w:hAnsi="宋体" w:hint="eastAsia"/>
                <w:sz w:val="18"/>
                <w:szCs w:val="18"/>
                <w:lang w:val="zh-CN"/>
              </w:rPr>
              <w:t>楼板局部不连续</w:t>
            </w:r>
          </w:p>
        </w:tc>
        <w:tc>
          <w:tcPr>
            <w:tcW w:w="5682" w:type="dxa"/>
            <w:vAlign w:val="center"/>
          </w:tcPr>
          <w:p w:rsidR="004E3611" w:rsidRPr="00B22D22" w:rsidRDefault="004E3611" w:rsidP="00F92090">
            <w:pPr>
              <w:spacing w:beforeLines="25" w:afterLines="25" w:line="240" w:lineRule="exact"/>
              <w:ind w:right="-20"/>
              <w:jc w:val="center"/>
              <w:rPr>
                <w:rFonts w:ascii="宋体" w:hAnsi="宋体"/>
                <w:sz w:val="18"/>
                <w:szCs w:val="18"/>
                <w:lang w:val="zh-CN"/>
              </w:rPr>
            </w:pPr>
            <w:r w:rsidRPr="00B22D22">
              <w:rPr>
                <w:rFonts w:ascii="宋体" w:hAnsi="宋体" w:hint="eastAsia"/>
                <w:sz w:val="18"/>
                <w:szCs w:val="18"/>
                <w:lang w:val="zh-CN"/>
              </w:rPr>
              <w:t>楼板的尺寸和平面刚度急剧变化，例如，有效楼板宽度小于该层楼板典型宽度的</w:t>
            </w:r>
            <w:r w:rsidRPr="00B22D22">
              <w:rPr>
                <w:rFonts w:ascii="宋体" w:hAnsi="宋体"/>
                <w:sz w:val="18"/>
                <w:szCs w:val="18"/>
                <w:lang w:val="zh-CN"/>
              </w:rPr>
              <w:t xml:space="preserve"> 50%</w:t>
            </w:r>
            <w:r w:rsidRPr="00B22D22">
              <w:rPr>
                <w:rFonts w:ascii="宋体" w:hAnsi="宋体" w:hint="eastAsia"/>
                <w:sz w:val="18"/>
                <w:szCs w:val="18"/>
                <w:lang w:val="zh-CN"/>
              </w:rPr>
              <w:t>，或开洞面积大于该层楼面面积的</w:t>
            </w:r>
            <w:r w:rsidRPr="00B22D22">
              <w:rPr>
                <w:rFonts w:ascii="宋体" w:hAnsi="宋体"/>
                <w:sz w:val="18"/>
                <w:szCs w:val="18"/>
                <w:lang w:val="zh-CN"/>
              </w:rPr>
              <w:t xml:space="preserve"> 30%</w:t>
            </w:r>
            <w:r w:rsidRPr="00B22D22">
              <w:rPr>
                <w:rFonts w:ascii="宋体" w:hAnsi="宋体" w:hint="eastAsia"/>
                <w:sz w:val="18"/>
                <w:szCs w:val="18"/>
                <w:lang w:val="zh-CN"/>
              </w:rPr>
              <w:t>，或较大的楼层错层。</w:t>
            </w:r>
          </w:p>
        </w:tc>
        <w:tc>
          <w:tcPr>
            <w:tcW w:w="947" w:type="dxa"/>
            <w:vAlign w:val="center"/>
          </w:tcPr>
          <w:p w:rsidR="004E3611" w:rsidRPr="002D5F7B" w:rsidRDefault="007B7B12" w:rsidP="00F92090">
            <w:pPr>
              <w:spacing w:beforeLines="25" w:afterLines="25" w:line="240" w:lineRule="exact"/>
              <w:jc w:val="center"/>
              <w:rPr>
                <w:rFonts w:ascii="宋体" w:hAnsi="宋体"/>
                <w:color w:val="FF0000"/>
                <w:sz w:val="18"/>
                <w:szCs w:val="18"/>
                <w:lang w:val="zh-CN"/>
              </w:rPr>
            </w:pPr>
            <w:r w:rsidRPr="002D5F7B">
              <w:rPr>
                <w:rFonts w:ascii="宋体" w:hAnsi="宋体" w:hint="eastAsia"/>
                <w:color w:val="FF0000"/>
                <w:sz w:val="18"/>
                <w:szCs w:val="18"/>
                <w:lang w:val="zh-CN"/>
              </w:rPr>
              <w:t>否</w:t>
            </w:r>
          </w:p>
        </w:tc>
      </w:tr>
    </w:tbl>
    <w:p w:rsidR="00652B0A" w:rsidRPr="00652B0A" w:rsidRDefault="00652B0A" w:rsidP="00F92090">
      <w:pPr>
        <w:spacing w:beforeLines="50" w:line="288" w:lineRule="auto"/>
        <w:rPr>
          <w:rFonts w:ascii="Times New Roman"/>
          <w:szCs w:val="21"/>
          <w:lang w:val="zh-CN"/>
        </w:rPr>
      </w:pPr>
      <w:r w:rsidRPr="005023E1">
        <w:rPr>
          <w:rFonts w:ascii="Times New Roman"/>
          <w:szCs w:val="21"/>
          <w:lang w:val="zh-CN"/>
        </w:rPr>
        <w:t>b</w:t>
      </w:r>
      <w:r w:rsidRPr="00652B0A">
        <w:rPr>
          <w:rFonts w:ascii="Times New Roman" w:hint="eastAsia"/>
          <w:szCs w:val="21"/>
          <w:lang w:val="zh-CN"/>
        </w:rPr>
        <w:t>）竖向不规则类型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5682"/>
        <w:gridCol w:w="947"/>
      </w:tblGrid>
      <w:tr w:rsidR="004E3611" w:rsidRPr="00C27372" w:rsidTr="009E6E81">
        <w:trPr>
          <w:trHeight w:val="336"/>
        </w:trPr>
        <w:tc>
          <w:tcPr>
            <w:tcW w:w="1893"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不规则类型</w:t>
            </w:r>
          </w:p>
        </w:tc>
        <w:tc>
          <w:tcPr>
            <w:tcW w:w="5682"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定义和参考指标</w:t>
            </w:r>
          </w:p>
        </w:tc>
        <w:tc>
          <w:tcPr>
            <w:tcW w:w="947"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是</w:t>
            </w:r>
            <w:r w:rsidRPr="004E3611">
              <w:rPr>
                <w:rFonts w:ascii="宋体" w:hAnsi="宋体"/>
                <w:b/>
                <w:sz w:val="18"/>
                <w:szCs w:val="18"/>
                <w:lang w:val="zh-CN"/>
              </w:rPr>
              <w:t>/</w:t>
            </w:r>
            <w:r w:rsidRPr="004E3611">
              <w:rPr>
                <w:rFonts w:ascii="宋体" w:hAnsi="宋体" w:hint="eastAsia"/>
                <w:b/>
                <w:sz w:val="18"/>
                <w:szCs w:val="18"/>
                <w:lang w:val="zh-CN"/>
              </w:rPr>
              <w:t>否</w:t>
            </w:r>
          </w:p>
        </w:tc>
      </w:tr>
      <w:tr w:rsidR="001F3082" w:rsidRPr="00C27372" w:rsidTr="009E6E81">
        <w:trPr>
          <w:trHeight w:val="336"/>
        </w:trPr>
        <w:tc>
          <w:tcPr>
            <w:tcW w:w="1893" w:type="dxa"/>
            <w:vAlign w:val="center"/>
          </w:tcPr>
          <w:p w:rsidR="001F3082" w:rsidRPr="00B22D22" w:rsidRDefault="001F3082" w:rsidP="00F92090">
            <w:pPr>
              <w:spacing w:beforeLines="25" w:afterLines="25" w:line="240" w:lineRule="exact"/>
              <w:jc w:val="center"/>
              <w:rPr>
                <w:rFonts w:ascii="宋体" w:hAnsi="宋体"/>
                <w:sz w:val="18"/>
                <w:szCs w:val="18"/>
                <w:lang w:val="zh-CN"/>
              </w:rPr>
            </w:pPr>
            <w:r w:rsidRPr="00B22D22">
              <w:rPr>
                <w:rFonts w:ascii="宋体" w:hAnsi="宋体" w:hint="eastAsia"/>
                <w:sz w:val="18"/>
                <w:szCs w:val="18"/>
                <w:lang w:val="zh-CN"/>
              </w:rPr>
              <w:t>侧向刚度不规则</w:t>
            </w:r>
          </w:p>
        </w:tc>
        <w:tc>
          <w:tcPr>
            <w:tcW w:w="5682" w:type="dxa"/>
            <w:vAlign w:val="center"/>
          </w:tcPr>
          <w:p w:rsidR="001F3082" w:rsidRPr="00B22D22" w:rsidRDefault="001F3082" w:rsidP="00F92090">
            <w:pPr>
              <w:spacing w:beforeLines="25" w:afterLines="25" w:line="240" w:lineRule="exact"/>
              <w:ind w:right="-20"/>
              <w:jc w:val="center"/>
              <w:rPr>
                <w:rFonts w:ascii="宋体" w:hAnsi="宋体"/>
                <w:sz w:val="18"/>
                <w:szCs w:val="18"/>
                <w:lang w:val="zh-CN"/>
              </w:rPr>
            </w:pPr>
            <w:r w:rsidRPr="00B22D22">
              <w:rPr>
                <w:rFonts w:ascii="宋体" w:hAnsi="宋体" w:hint="eastAsia"/>
                <w:sz w:val="18"/>
                <w:szCs w:val="18"/>
                <w:lang w:val="zh-CN"/>
              </w:rPr>
              <w:t>该层的侧向刚度小于相邻上一层的</w:t>
            </w:r>
            <w:r w:rsidRPr="00B22D22">
              <w:rPr>
                <w:rFonts w:ascii="宋体" w:hAnsi="宋体"/>
                <w:sz w:val="18"/>
                <w:szCs w:val="18"/>
                <w:lang w:val="zh-CN"/>
              </w:rPr>
              <w:t xml:space="preserve"> 70%</w:t>
            </w:r>
            <w:r w:rsidRPr="00B22D22">
              <w:rPr>
                <w:rFonts w:ascii="宋体" w:hAnsi="宋体" w:hint="eastAsia"/>
                <w:sz w:val="18"/>
                <w:szCs w:val="18"/>
                <w:lang w:val="zh-CN"/>
              </w:rPr>
              <w:t>，或小于其上相邻三个</w:t>
            </w:r>
          </w:p>
          <w:p w:rsidR="001F3082" w:rsidRPr="00B22D22" w:rsidRDefault="001F3082" w:rsidP="00F92090">
            <w:pPr>
              <w:spacing w:beforeLines="25" w:afterLines="25" w:line="240" w:lineRule="exact"/>
              <w:ind w:right="-20"/>
              <w:jc w:val="center"/>
              <w:rPr>
                <w:rFonts w:ascii="宋体" w:hAnsi="宋体"/>
                <w:sz w:val="18"/>
                <w:szCs w:val="18"/>
                <w:lang w:val="zh-CN"/>
              </w:rPr>
            </w:pPr>
            <w:r w:rsidRPr="00B22D22">
              <w:rPr>
                <w:rFonts w:ascii="宋体" w:hAnsi="宋体" w:hint="eastAsia"/>
                <w:sz w:val="18"/>
                <w:szCs w:val="18"/>
                <w:lang w:val="zh-CN"/>
              </w:rPr>
              <w:t>楼层侧向刚度平均值的</w:t>
            </w:r>
            <w:r w:rsidRPr="00B22D22">
              <w:rPr>
                <w:rFonts w:ascii="宋体" w:hAnsi="宋体"/>
                <w:sz w:val="18"/>
                <w:szCs w:val="18"/>
                <w:lang w:val="zh-CN"/>
              </w:rPr>
              <w:t xml:space="preserve"> 80%</w:t>
            </w:r>
            <w:r w:rsidRPr="00B22D22">
              <w:rPr>
                <w:rFonts w:ascii="宋体" w:hAnsi="宋体" w:hint="eastAsia"/>
                <w:sz w:val="18"/>
                <w:szCs w:val="18"/>
                <w:lang w:val="zh-CN"/>
              </w:rPr>
              <w:t>；除顶层或出屋面小建筑外，局部</w:t>
            </w:r>
            <w:r w:rsidRPr="00B22D22">
              <w:rPr>
                <w:rFonts w:ascii="宋体" w:hAnsi="宋体"/>
                <w:sz w:val="18"/>
                <w:szCs w:val="18"/>
                <w:lang w:val="zh-CN"/>
              </w:rPr>
              <w:t xml:space="preserve"> </w:t>
            </w:r>
            <w:r w:rsidRPr="00B22D22">
              <w:rPr>
                <w:rFonts w:ascii="宋体" w:hAnsi="宋体" w:hint="eastAsia"/>
                <w:sz w:val="18"/>
                <w:szCs w:val="18"/>
                <w:lang w:val="zh-CN"/>
              </w:rPr>
              <w:t>收进的</w:t>
            </w:r>
            <w:r w:rsidRPr="00B22D22">
              <w:rPr>
                <w:rFonts w:ascii="宋体" w:hAnsi="宋体" w:hint="eastAsia"/>
                <w:sz w:val="18"/>
                <w:szCs w:val="18"/>
                <w:lang w:val="zh-CN"/>
              </w:rPr>
              <w:lastRenderedPageBreak/>
              <w:t>水平向尺寸大于相邻下一层的</w:t>
            </w:r>
            <w:r w:rsidRPr="00B22D22">
              <w:rPr>
                <w:rFonts w:ascii="宋体" w:hAnsi="宋体"/>
                <w:sz w:val="18"/>
                <w:szCs w:val="18"/>
                <w:lang w:val="zh-CN"/>
              </w:rPr>
              <w:t xml:space="preserve"> 25%</w:t>
            </w:r>
          </w:p>
        </w:tc>
        <w:tc>
          <w:tcPr>
            <w:tcW w:w="947" w:type="dxa"/>
            <w:vAlign w:val="center"/>
          </w:tcPr>
          <w:p w:rsidR="001F3082" w:rsidRPr="002D5F7B" w:rsidRDefault="007B7B12" w:rsidP="00F92090">
            <w:pPr>
              <w:spacing w:beforeLines="25" w:afterLines="25" w:line="240" w:lineRule="exact"/>
              <w:jc w:val="center"/>
              <w:rPr>
                <w:rFonts w:ascii="宋体" w:hAnsi="宋体"/>
                <w:color w:val="FF0000"/>
                <w:sz w:val="18"/>
                <w:szCs w:val="18"/>
                <w:lang w:val="zh-CN"/>
              </w:rPr>
            </w:pPr>
            <w:r w:rsidRPr="002D5F7B">
              <w:rPr>
                <w:rFonts w:ascii="宋体" w:hAnsi="宋体" w:hint="eastAsia"/>
                <w:color w:val="FF0000"/>
                <w:sz w:val="18"/>
                <w:szCs w:val="18"/>
                <w:lang w:val="zh-CN"/>
              </w:rPr>
              <w:lastRenderedPageBreak/>
              <w:t>否</w:t>
            </w:r>
          </w:p>
        </w:tc>
      </w:tr>
      <w:tr w:rsidR="001F3082" w:rsidRPr="00C27372" w:rsidTr="009E6E81">
        <w:trPr>
          <w:trHeight w:val="336"/>
        </w:trPr>
        <w:tc>
          <w:tcPr>
            <w:tcW w:w="1893" w:type="dxa"/>
            <w:vAlign w:val="center"/>
          </w:tcPr>
          <w:p w:rsidR="001F3082" w:rsidRPr="00B22D22" w:rsidRDefault="001F3082" w:rsidP="00F92090">
            <w:pPr>
              <w:spacing w:beforeLines="25" w:afterLines="25" w:line="240" w:lineRule="exact"/>
              <w:jc w:val="center"/>
              <w:rPr>
                <w:rFonts w:ascii="宋体" w:hAnsi="宋体"/>
                <w:sz w:val="18"/>
                <w:szCs w:val="18"/>
                <w:lang w:val="zh-CN"/>
              </w:rPr>
            </w:pPr>
            <w:r w:rsidRPr="00B22D22">
              <w:rPr>
                <w:rFonts w:ascii="宋体" w:hAnsi="宋体" w:hint="eastAsia"/>
                <w:sz w:val="18"/>
                <w:szCs w:val="18"/>
                <w:lang w:val="zh-CN"/>
              </w:rPr>
              <w:lastRenderedPageBreak/>
              <w:t>竖向抗侧力构件</w:t>
            </w:r>
          </w:p>
          <w:p w:rsidR="001F3082" w:rsidRPr="00B22D22" w:rsidRDefault="001F3082" w:rsidP="00F92090">
            <w:pPr>
              <w:spacing w:beforeLines="25" w:afterLines="25" w:line="240" w:lineRule="exact"/>
              <w:jc w:val="center"/>
              <w:rPr>
                <w:rFonts w:ascii="宋体" w:hAnsi="宋体"/>
                <w:sz w:val="18"/>
                <w:szCs w:val="18"/>
                <w:lang w:val="zh-CN"/>
              </w:rPr>
            </w:pPr>
            <w:r w:rsidRPr="00B22D22">
              <w:rPr>
                <w:rFonts w:ascii="宋体" w:hAnsi="宋体" w:hint="eastAsia"/>
                <w:sz w:val="18"/>
                <w:szCs w:val="18"/>
                <w:lang w:val="zh-CN"/>
              </w:rPr>
              <w:t>不连续</w:t>
            </w:r>
          </w:p>
        </w:tc>
        <w:tc>
          <w:tcPr>
            <w:tcW w:w="5682" w:type="dxa"/>
            <w:vAlign w:val="center"/>
          </w:tcPr>
          <w:p w:rsidR="001F3082" w:rsidRPr="00B22D22" w:rsidRDefault="001F3082" w:rsidP="00F92090">
            <w:pPr>
              <w:spacing w:beforeLines="25" w:afterLines="25" w:line="240" w:lineRule="exact"/>
              <w:jc w:val="left"/>
              <w:rPr>
                <w:rFonts w:ascii="宋体" w:hAnsi="宋体"/>
                <w:sz w:val="18"/>
                <w:szCs w:val="18"/>
                <w:lang w:val="zh-CN"/>
              </w:rPr>
            </w:pPr>
            <w:r w:rsidRPr="00B22D22">
              <w:rPr>
                <w:rFonts w:ascii="宋体" w:hAnsi="宋体" w:hint="eastAsia"/>
                <w:sz w:val="18"/>
                <w:szCs w:val="18"/>
                <w:lang w:val="zh-CN"/>
              </w:rPr>
              <w:t>竖向抗侧力构件（柱、抗震墙、抗震支撑）的内力由水平转换</w:t>
            </w:r>
          </w:p>
          <w:p w:rsidR="001F3082" w:rsidRPr="00B22D22" w:rsidRDefault="001F3082" w:rsidP="00F92090">
            <w:pPr>
              <w:spacing w:beforeLines="25" w:afterLines="25" w:line="240" w:lineRule="exact"/>
              <w:jc w:val="center"/>
              <w:rPr>
                <w:rFonts w:ascii="宋体" w:hAnsi="宋体"/>
                <w:sz w:val="18"/>
                <w:szCs w:val="18"/>
                <w:lang w:val="zh-CN"/>
              </w:rPr>
            </w:pPr>
            <w:r w:rsidRPr="00B22D22">
              <w:rPr>
                <w:rFonts w:ascii="宋体" w:hAnsi="宋体" w:hint="eastAsia"/>
                <w:sz w:val="18"/>
                <w:szCs w:val="18"/>
                <w:lang w:val="zh-CN"/>
              </w:rPr>
              <w:t>构件（梁、桁架等）向下传递</w:t>
            </w:r>
          </w:p>
        </w:tc>
        <w:tc>
          <w:tcPr>
            <w:tcW w:w="947" w:type="dxa"/>
            <w:vAlign w:val="center"/>
          </w:tcPr>
          <w:p w:rsidR="001F3082" w:rsidRPr="002D5F7B" w:rsidRDefault="007B7B12" w:rsidP="00F92090">
            <w:pPr>
              <w:spacing w:beforeLines="25" w:afterLines="25" w:line="240" w:lineRule="exact"/>
              <w:jc w:val="center"/>
              <w:rPr>
                <w:rFonts w:ascii="宋体" w:hAnsi="宋体"/>
                <w:color w:val="FF0000"/>
                <w:sz w:val="18"/>
                <w:szCs w:val="18"/>
                <w:lang w:val="zh-CN"/>
              </w:rPr>
            </w:pPr>
            <w:r w:rsidRPr="002D5F7B">
              <w:rPr>
                <w:rFonts w:ascii="宋体" w:hAnsi="宋体" w:hint="eastAsia"/>
                <w:color w:val="FF0000"/>
                <w:sz w:val="18"/>
                <w:szCs w:val="18"/>
                <w:lang w:val="zh-CN"/>
              </w:rPr>
              <w:t>否</w:t>
            </w:r>
          </w:p>
        </w:tc>
      </w:tr>
      <w:tr w:rsidR="001F3082" w:rsidRPr="00C27372" w:rsidTr="009E6E81">
        <w:trPr>
          <w:trHeight w:val="336"/>
        </w:trPr>
        <w:tc>
          <w:tcPr>
            <w:tcW w:w="1893" w:type="dxa"/>
            <w:vAlign w:val="center"/>
          </w:tcPr>
          <w:p w:rsidR="001F3082" w:rsidRPr="00B22D22" w:rsidRDefault="007B7B1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楼层承载力突变</w:t>
            </w:r>
          </w:p>
        </w:tc>
        <w:tc>
          <w:tcPr>
            <w:tcW w:w="5682" w:type="dxa"/>
            <w:vAlign w:val="center"/>
          </w:tcPr>
          <w:p w:rsidR="001F3082" w:rsidRPr="00B22D22" w:rsidRDefault="001F3082" w:rsidP="00F92090">
            <w:pPr>
              <w:spacing w:beforeLines="25" w:afterLines="25" w:line="240" w:lineRule="exact"/>
              <w:ind w:right="-20"/>
              <w:jc w:val="center"/>
              <w:rPr>
                <w:rFonts w:ascii="宋体" w:hAnsi="宋体"/>
                <w:sz w:val="18"/>
                <w:szCs w:val="18"/>
                <w:lang w:val="zh-CN"/>
              </w:rPr>
            </w:pPr>
            <w:r w:rsidRPr="00B22D22">
              <w:rPr>
                <w:rFonts w:ascii="宋体" w:hAnsi="宋体" w:hint="eastAsia"/>
                <w:sz w:val="18"/>
                <w:szCs w:val="18"/>
                <w:lang w:val="zh-CN"/>
              </w:rPr>
              <w:t>抗侧力结构的层间受剪承载力小于相邻上一楼层的</w:t>
            </w:r>
            <w:r w:rsidRPr="00B22D22">
              <w:rPr>
                <w:rFonts w:ascii="宋体" w:hAnsi="宋体"/>
                <w:sz w:val="18"/>
                <w:szCs w:val="18"/>
                <w:lang w:val="zh-CN"/>
              </w:rPr>
              <w:t xml:space="preserve"> 80%</w:t>
            </w:r>
          </w:p>
        </w:tc>
        <w:tc>
          <w:tcPr>
            <w:tcW w:w="947" w:type="dxa"/>
            <w:vAlign w:val="center"/>
          </w:tcPr>
          <w:p w:rsidR="001F3082" w:rsidRPr="002D5F7B" w:rsidRDefault="007B7B12" w:rsidP="00F92090">
            <w:pPr>
              <w:spacing w:beforeLines="25" w:afterLines="25" w:line="240" w:lineRule="exact"/>
              <w:jc w:val="center"/>
              <w:rPr>
                <w:rFonts w:ascii="宋体" w:hAnsi="宋体"/>
                <w:color w:val="FF0000"/>
                <w:sz w:val="18"/>
                <w:szCs w:val="18"/>
                <w:lang w:val="zh-CN"/>
              </w:rPr>
            </w:pPr>
            <w:r w:rsidRPr="002D5F7B">
              <w:rPr>
                <w:rFonts w:ascii="宋体" w:hAnsi="宋体" w:hint="eastAsia"/>
                <w:color w:val="FF0000"/>
                <w:sz w:val="18"/>
                <w:szCs w:val="18"/>
                <w:lang w:val="zh-CN"/>
              </w:rPr>
              <w:t>否</w:t>
            </w:r>
          </w:p>
        </w:tc>
      </w:tr>
    </w:tbl>
    <w:p w:rsidR="00652B0A" w:rsidRPr="00652B0A" w:rsidRDefault="00652B0A" w:rsidP="00F92090">
      <w:pPr>
        <w:spacing w:beforeLines="50" w:line="288" w:lineRule="auto"/>
        <w:rPr>
          <w:rFonts w:ascii="Times New Roman"/>
          <w:szCs w:val="21"/>
          <w:lang w:val="zh-CN"/>
        </w:rPr>
      </w:pPr>
      <w:r w:rsidRPr="005023E1">
        <w:rPr>
          <w:rFonts w:ascii="Times New Roman"/>
          <w:szCs w:val="21"/>
          <w:lang w:val="zh-CN"/>
        </w:rPr>
        <w:t>3</w:t>
      </w:r>
      <w:r w:rsidRPr="00652B0A">
        <w:rPr>
          <w:rFonts w:ascii="Times New Roman" w:hint="eastAsia"/>
          <w:szCs w:val="21"/>
          <w:lang w:val="zh-CN"/>
        </w:rPr>
        <w:t>、若非采用以上不规则形体，本项目采用的建筑形体为</w:t>
      </w:r>
      <w:r w:rsidR="004E3611">
        <w:rPr>
          <w:rFonts w:ascii="Times New Roman" w:hint="eastAsia"/>
          <w:szCs w:val="21"/>
          <w:u w:val="single"/>
          <w:lang w:val="zh-CN"/>
        </w:rPr>
        <w:t xml:space="preserve">      </w:t>
      </w:r>
    </w:p>
    <w:p w:rsidR="00652B0A" w:rsidRPr="00B22D22" w:rsidRDefault="00652B0A" w:rsidP="00F92090">
      <w:pPr>
        <w:numPr>
          <w:ilvl w:val="0"/>
          <w:numId w:val="32"/>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、建筑专业施工图：设计说明中应有对建筑形体的规则性说明文字，图纸中有相关内容体现；</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、结构专业施工图图纸：设计说明中应有对建筑形体的规则性说明文字，图纸中有相关内容体现；</w:t>
      </w:r>
    </w:p>
    <w:p w:rsidR="004E3611" w:rsidRDefault="00652B0A" w:rsidP="005023E1">
      <w:pPr>
        <w:spacing w:line="288" w:lineRule="auto"/>
        <w:rPr>
          <w:rFonts w:ascii="Times New Roman"/>
          <w:szCs w:val="21"/>
          <w:lang w:val="zh-CN"/>
        </w:rPr>
      </w:pPr>
      <w:r w:rsidRPr="00652B0A">
        <w:rPr>
          <w:rFonts w:ascii="Times New Roman"/>
          <w:szCs w:val="21"/>
          <w:lang w:val="zh-CN"/>
        </w:rPr>
        <w:t>3</w:t>
      </w:r>
      <w:r w:rsidRPr="00652B0A">
        <w:rPr>
          <w:rFonts w:ascii="Times New Roman" w:hint="eastAsia"/>
          <w:szCs w:val="21"/>
          <w:lang w:val="zh-CN"/>
        </w:rPr>
        <w:t>、建筑形体规则性判定报告：参照图纸进行形体规则判定，并形成结论。</w:t>
      </w:r>
    </w:p>
    <w:p w:rsid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E91AB3">
        <w:trPr>
          <w:trHeight w:val="1701"/>
        </w:trPr>
        <w:tc>
          <w:tcPr>
            <w:tcW w:w="8522" w:type="dxa"/>
          </w:tcPr>
          <w:p w:rsidR="00A309BA" w:rsidRPr="00FD603C" w:rsidRDefault="00A309BA" w:rsidP="00F92090">
            <w:pPr>
              <w:spacing w:beforeLines="50" w:line="288" w:lineRule="auto"/>
              <w:rPr>
                <w:rFonts w:ascii="宋体" w:hAnsi="宋体"/>
                <w:color w:val="FF0000"/>
                <w:szCs w:val="21"/>
                <w:lang w:val="zh-CN"/>
              </w:rPr>
            </w:pPr>
            <w:r w:rsidRPr="00FD603C">
              <w:rPr>
                <w:rFonts w:ascii="宋体" w:hAnsi="宋体" w:hint="eastAsia"/>
                <w:color w:val="FF0000"/>
                <w:szCs w:val="21"/>
                <w:lang w:val="zh-CN"/>
              </w:rPr>
              <w:t>1、建筑专业施工图纸、设计说明；</w:t>
            </w:r>
          </w:p>
          <w:p w:rsidR="00A309BA" w:rsidRPr="00FD603C" w:rsidRDefault="00A309BA" w:rsidP="00A309BA">
            <w:pPr>
              <w:spacing w:line="288" w:lineRule="auto"/>
              <w:rPr>
                <w:rFonts w:ascii="宋体" w:hAnsi="宋体"/>
                <w:color w:val="FF0000"/>
                <w:szCs w:val="21"/>
                <w:lang w:val="zh-CN"/>
              </w:rPr>
            </w:pPr>
            <w:r w:rsidRPr="00FD603C">
              <w:rPr>
                <w:rFonts w:ascii="宋体" w:hAnsi="宋体" w:hint="eastAsia"/>
                <w:color w:val="FF0000"/>
                <w:szCs w:val="21"/>
                <w:lang w:val="zh-CN"/>
              </w:rPr>
              <w:t>2、结构专业施工图纸、设计说明；</w:t>
            </w:r>
          </w:p>
          <w:p w:rsidR="00A962EB" w:rsidRPr="00E91AB3" w:rsidRDefault="00A962EB" w:rsidP="00FD603C">
            <w:pPr>
              <w:spacing w:line="288" w:lineRule="auto"/>
              <w:rPr>
                <w:rFonts w:ascii="宋体" w:hAnsi="宋体"/>
                <w:color w:val="000000"/>
                <w:szCs w:val="21"/>
                <w:lang w:val="zh-CN"/>
              </w:rPr>
            </w:pPr>
          </w:p>
        </w:tc>
      </w:tr>
    </w:tbl>
    <w:p w:rsidR="00652B0A" w:rsidRPr="004E3611" w:rsidRDefault="00561D65"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4"/>
          <w:szCs w:val="24"/>
        </w:rPr>
        <w:br w:type="page"/>
      </w:r>
      <w:r w:rsidR="00652B0A" w:rsidRPr="00C00A3F">
        <w:rPr>
          <w:rFonts w:ascii="Times New Roman" w:hAnsi="Times New Roman"/>
          <w:b/>
          <w:sz w:val="24"/>
          <w:szCs w:val="24"/>
          <w:lang w:val="zh-CN"/>
        </w:rPr>
        <w:lastRenderedPageBreak/>
        <w:t>7.2.2</w:t>
      </w:r>
      <w:r w:rsidR="004E3611" w:rsidRPr="00C00A3F">
        <w:rPr>
          <w:rFonts w:ascii="Times New Roman" w:hAnsi="Times New Roman" w:hint="eastAsia"/>
          <w:b/>
          <w:sz w:val="24"/>
          <w:szCs w:val="24"/>
          <w:lang w:val="zh-CN"/>
        </w:rPr>
        <w:t xml:space="preserve"> </w:t>
      </w:r>
      <w:r w:rsidR="00652B0A" w:rsidRPr="00C00A3F">
        <w:rPr>
          <w:rFonts w:ascii="Times New Roman" w:hAnsi="Times New Roman" w:hint="eastAsia"/>
          <w:b/>
          <w:sz w:val="24"/>
          <w:szCs w:val="24"/>
          <w:lang w:val="zh-CN"/>
        </w:rPr>
        <w:t>对地基基础、结构体系、结构构件进行优化设计，达到节材效果。（总分</w:t>
      </w:r>
      <w:r w:rsidR="004326C1" w:rsidRPr="00C00A3F">
        <w:rPr>
          <w:rFonts w:ascii="Times New Roman" w:hAnsi="Times New Roman" w:hint="eastAsia"/>
          <w:b/>
          <w:sz w:val="24"/>
          <w:szCs w:val="24"/>
          <w:lang w:val="zh-CN"/>
        </w:rPr>
        <w:t xml:space="preserve"> </w:t>
      </w:r>
      <w:r w:rsidR="00652B0A" w:rsidRPr="00C00A3F">
        <w:rPr>
          <w:rFonts w:ascii="Times New Roman" w:hAnsi="Times New Roman"/>
          <w:b/>
          <w:sz w:val="24"/>
          <w:szCs w:val="24"/>
          <w:lang w:val="zh-CN"/>
        </w:rPr>
        <w:t xml:space="preserve">5 </w:t>
      </w:r>
      <w:r w:rsidR="00652B0A" w:rsidRPr="00C00A3F">
        <w:rPr>
          <w:rFonts w:ascii="Times New Roman" w:hAnsi="Times New Roman" w:hint="eastAsia"/>
          <w:b/>
          <w:sz w:val="24"/>
          <w:szCs w:val="24"/>
          <w:lang w:val="zh-CN"/>
        </w:rPr>
        <w:t>分）</w:t>
      </w:r>
    </w:p>
    <w:p w:rsidR="00652B0A" w:rsidRPr="00B22D22" w:rsidRDefault="00652B0A" w:rsidP="00F92090">
      <w:pPr>
        <w:numPr>
          <w:ilvl w:val="0"/>
          <w:numId w:val="33"/>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3788"/>
        <w:gridCol w:w="1894"/>
        <w:gridCol w:w="1894"/>
      </w:tblGrid>
      <w:tr w:rsidR="004E3611" w:rsidRPr="00C27372" w:rsidTr="009E6E81">
        <w:trPr>
          <w:trHeight w:val="336"/>
        </w:trPr>
        <w:tc>
          <w:tcPr>
            <w:tcW w:w="946"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序号</w:t>
            </w:r>
          </w:p>
        </w:tc>
        <w:tc>
          <w:tcPr>
            <w:tcW w:w="3788"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评价内容</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评价分值（分）</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自评得分（分）</w:t>
            </w:r>
          </w:p>
        </w:tc>
      </w:tr>
      <w:tr w:rsidR="004E3611" w:rsidRPr="00C27372" w:rsidTr="009E6E81">
        <w:trPr>
          <w:trHeight w:val="336"/>
        </w:trPr>
        <w:tc>
          <w:tcPr>
            <w:tcW w:w="946"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1</w:t>
            </w:r>
          </w:p>
        </w:tc>
        <w:tc>
          <w:tcPr>
            <w:tcW w:w="3788" w:type="dxa"/>
            <w:vAlign w:val="center"/>
          </w:tcPr>
          <w:p w:rsidR="004E3611" w:rsidRPr="004E3611" w:rsidRDefault="004E3611" w:rsidP="00F92090">
            <w:pPr>
              <w:spacing w:beforeLines="25" w:afterLines="25" w:line="240" w:lineRule="exact"/>
              <w:jc w:val="left"/>
              <w:rPr>
                <w:rFonts w:ascii="宋体" w:hAnsi="宋体"/>
                <w:b/>
                <w:sz w:val="18"/>
                <w:szCs w:val="18"/>
                <w:lang w:val="zh-CN"/>
              </w:rPr>
            </w:pPr>
            <w:r w:rsidRPr="004E3611">
              <w:rPr>
                <w:rFonts w:ascii="宋体" w:hAnsi="宋体" w:hint="eastAsia"/>
                <w:sz w:val="18"/>
                <w:szCs w:val="18"/>
                <w:lang w:val="zh-CN"/>
              </w:rPr>
              <w:t>提供合理的地基基础节材优化论证报告</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2</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p>
        </w:tc>
      </w:tr>
      <w:tr w:rsidR="004E3611" w:rsidRPr="00C27372" w:rsidTr="00DB5376">
        <w:trPr>
          <w:trHeight w:val="64"/>
        </w:trPr>
        <w:tc>
          <w:tcPr>
            <w:tcW w:w="946" w:type="dxa"/>
            <w:vAlign w:val="center"/>
          </w:tcPr>
          <w:p w:rsidR="004E3611" w:rsidRPr="00EC67BF" w:rsidRDefault="004E3611" w:rsidP="00F92090">
            <w:pPr>
              <w:spacing w:beforeLines="25" w:afterLines="25" w:line="240" w:lineRule="exact"/>
              <w:jc w:val="center"/>
              <w:rPr>
                <w:rFonts w:ascii="宋体" w:hAnsi="宋体"/>
                <w:sz w:val="18"/>
                <w:szCs w:val="18"/>
                <w:lang w:val="zh-CN"/>
              </w:rPr>
            </w:pPr>
            <w:r w:rsidRPr="00EC67BF">
              <w:rPr>
                <w:rFonts w:ascii="宋体" w:hAnsi="宋体" w:hint="eastAsia"/>
                <w:sz w:val="18"/>
                <w:szCs w:val="18"/>
                <w:lang w:val="zh-CN"/>
              </w:rPr>
              <w:t>2</w:t>
            </w:r>
          </w:p>
        </w:tc>
        <w:tc>
          <w:tcPr>
            <w:tcW w:w="3788" w:type="dxa"/>
            <w:vAlign w:val="center"/>
          </w:tcPr>
          <w:p w:rsidR="004E3611" w:rsidRPr="00EC67BF" w:rsidRDefault="004E3611" w:rsidP="00F92090">
            <w:pPr>
              <w:spacing w:beforeLines="25" w:afterLines="25" w:line="240" w:lineRule="exact"/>
              <w:jc w:val="left"/>
              <w:rPr>
                <w:rFonts w:ascii="宋体" w:hAnsi="宋体"/>
                <w:b/>
                <w:sz w:val="18"/>
                <w:szCs w:val="18"/>
                <w:lang w:val="zh-CN"/>
              </w:rPr>
            </w:pPr>
            <w:r w:rsidRPr="00EC67BF">
              <w:rPr>
                <w:rFonts w:ascii="宋体" w:hAnsi="宋体" w:hint="eastAsia"/>
                <w:sz w:val="18"/>
                <w:szCs w:val="18"/>
                <w:lang w:val="zh-CN"/>
              </w:rPr>
              <w:t>提供合理的结构主体节材优化论证报告</w:t>
            </w:r>
          </w:p>
        </w:tc>
        <w:tc>
          <w:tcPr>
            <w:tcW w:w="1894" w:type="dxa"/>
            <w:vAlign w:val="center"/>
          </w:tcPr>
          <w:p w:rsidR="004E3611" w:rsidRPr="00EC67BF" w:rsidRDefault="004E3611" w:rsidP="00F92090">
            <w:pPr>
              <w:spacing w:beforeLines="25" w:afterLines="25" w:line="240" w:lineRule="exact"/>
              <w:jc w:val="center"/>
              <w:rPr>
                <w:rFonts w:ascii="宋体" w:hAnsi="宋体"/>
                <w:sz w:val="18"/>
                <w:szCs w:val="18"/>
                <w:lang w:val="zh-CN"/>
              </w:rPr>
            </w:pPr>
            <w:r w:rsidRPr="00EC67BF">
              <w:rPr>
                <w:rFonts w:ascii="宋体" w:hAnsi="宋体" w:hint="eastAsia"/>
                <w:sz w:val="18"/>
                <w:szCs w:val="18"/>
                <w:lang w:val="zh-CN"/>
              </w:rPr>
              <w:t>2</w:t>
            </w:r>
          </w:p>
        </w:tc>
        <w:tc>
          <w:tcPr>
            <w:tcW w:w="1894" w:type="dxa"/>
            <w:vAlign w:val="center"/>
          </w:tcPr>
          <w:p w:rsidR="004E3611" w:rsidRPr="004326C1" w:rsidRDefault="004E3611" w:rsidP="00F92090">
            <w:pPr>
              <w:spacing w:beforeLines="25" w:afterLines="25" w:line="240" w:lineRule="exact"/>
              <w:jc w:val="center"/>
              <w:rPr>
                <w:rFonts w:ascii="宋体" w:hAnsi="宋体"/>
                <w:sz w:val="18"/>
                <w:szCs w:val="18"/>
                <w:lang w:val="zh-CN"/>
              </w:rPr>
            </w:pPr>
          </w:p>
        </w:tc>
      </w:tr>
      <w:tr w:rsidR="004E3611" w:rsidRPr="00C27372" w:rsidTr="00DB5376">
        <w:trPr>
          <w:trHeight w:val="64"/>
        </w:trPr>
        <w:tc>
          <w:tcPr>
            <w:tcW w:w="946"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3</w:t>
            </w:r>
          </w:p>
        </w:tc>
        <w:tc>
          <w:tcPr>
            <w:tcW w:w="3788" w:type="dxa"/>
            <w:vAlign w:val="center"/>
          </w:tcPr>
          <w:p w:rsidR="004E3611" w:rsidRPr="004E3611" w:rsidRDefault="004E3611" w:rsidP="00F92090">
            <w:pPr>
              <w:spacing w:beforeLines="25" w:afterLines="25" w:line="240" w:lineRule="exact"/>
              <w:jc w:val="left"/>
              <w:rPr>
                <w:rFonts w:ascii="宋体" w:hAnsi="宋体"/>
                <w:b/>
                <w:sz w:val="18"/>
                <w:szCs w:val="18"/>
                <w:lang w:val="zh-CN"/>
              </w:rPr>
            </w:pPr>
            <w:r w:rsidRPr="004E3611">
              <w:rPr>
                <w:rFonts w:ascii="宋体" w:hAnsi="宋体" w:hint="eastAsia"/>
                <w:sz w:val="18"/>
                <w:szCs w:val="18"/>
                <w:lang w:val="zh-CN"/>
              </w:rPr>
              <w:t>提供合理的结构构件节材优化论证报告</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1</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p>
        </w:tc>
      </w:tr>
      <w:tr w:rsidR="004E3611" w:rsidRPr="00C27372" w:rsidTr="00DB5376">
        <w:trPr>
          <w:trHeight w:val="64"/>
        </w:trPr>
        <w:tc>
          <w:tcPr>
            <w:tcW w:w="4734" w:type="dxa"/>
            <w:gridSpan w:val="2"/>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sz w:val="18"/>
                <w:szCs w:val="18"/>
                <w:lang w:val="zh-CN"/>
              </w:rPr>
              <w:t>合计</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5</w:t>
            </w:r>
          </w:p>
        </w:tc>
        <w:tc>
          <w:tcPr>
            <w:tcW w:w="1894" w:type="dxa"/>
            <w:vAlign w:val="center"/>
          </w:tcPr>
          <w:p w:rsidR="004E3611" w:rsidRPr="004326C1" w:rsidRDefault="00AB16E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652B0A" w:rsidRPr="00B22D22" w:rsidRDefault="00652B0A" w:rsidP="00F92090">
      <w:pPr>
        <w:numPr>
          <w:ilvl w:val="0"/>
          <w:numId w:val="33"/>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Default="00652B0A" w:rsidP="005023E1">
      <w:pPr>
        <w:spacing w:line="288" w:lineRule="auto"/>
        <w:rPr>
          <w:rFonts w:ascii="Times New Roman"/>
          <w:szCs w:val="21"/>
          <w:lang w:val="zh-CN"/>
        </w:rPr>
      </w:pPr>
      <w:r w:rsidRPr="00EC67BF">
        <w:rPr>
          <w:rFonts w:ascii="Times New Roman" w:hint="eastAsia"/>
          <w:szCs w:val="21"/>
          <w:lang w:val="zh-CN"/>
        </w:rPr>
        <w:t>简要说明需对本项目地基基础的选择、优化前后采用的结构体系分别进行说明，并对节材量进行说明（</w:t>
      </w:r>
      <w:r w:rsidRPr="00EC67BF">
        <w:rPr>
          <w:rFonts w:ascii="Times New Roman"/>
          <w:szCs w:val="21"/>
          <w:lang w:val="zh-CN"/>
        </w:rPr>
        <w:t>200</w:t>
      </w:r>
      <w:r w:rsidRPr="00EC67BF">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4E3611" w:rsidRPr="00441400" w:rsidTr="009E6E81">
        <w:trPr>
          <w:trHeight w:val="1418"/>
        </w:trPr>
        <w:tc>
          <w:tcPr>
            <w:tcW w:w="8522" w:type="dxa"/>
          </w:tcPr>
          <w:p w:rsidR="004E3611" w:rsidRPr="00441400" w:rsidRDefault="004E3611" w:rsidP="009E6E81">
            <w:pPr>
              <w:spacing w:line="288" w:lineRule="auto"/>
              <w:rPr>
                <w:rFonts w:ascii="Times New Roman" w:hAnsi="Times New Roman"/>
                <w:szCs w:val="21"/>
                <w:lang w:val="zh-CN"/>
              </w:rPr>
            </w:pPr>
          </w:p>
        </w:tc>
      </w:tr>
    </w:tbl>
    <w:p w:rsidR="00652B0A" w:rsidRPr="00B22D22" w:rsidRDefault="00652B0A" w:rsidP="00F92090">
      <w:pPr>
        <w:numPr>
          <w:ilvl w:val="0"/>
          <w:numId w:val="33"/>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、结构专业施工图：图纸中需明确涉及到结构优化的相关描述和具体做法；</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、地基基础节材优化论证报告（加盖单位公章及总工签字）：对项目可选用的各种地基基础方案进行比选及定性论证；</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3</w:t>
      </w:r>
      <w:r w:rsidRPr="00652B0A">
        <w:rPr>
          <w:rFonts w:ascii="Times New Roman" w:hint="eastAsia"/>
          <w:szCs w:val="21"/>
          <w:lang w:val="zh-CN"/>
        </w:rPr>
        <w:t>、结构体系节材优化论证报告（加盖单位公章及总工签字）：对项目可选用的各种结构体系进行定性（必要时进行定量）比选论证；</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4</w:t>
      </w:r>
      <w:r w:rsidRPr="00652B0A">
        <w:rPr>
          <w:rFonts w:ascii="Times New Roman" w:hint="eastAsia"/>
          <w:szCs w:val="21"/>
          <w:lang w:val="zh-CN"/>
        </w:rPr>
        <w:t>、结构构件节材优化论证报告（加盖单位公章及总工签字）：对墙、柱、楼盖体系、梁、板的形式进行节材定性比选。</w:t>
      </w:r>
    </w:p>
    <w:p w:rsidR="00652B0A" w:rsidRPr="00652B0A" w:rsidRDefault="00652B0A" w:rsidP="005023E1">
      <w:pPr>
        <w:spacing w:line="288" w:lineRule="auto"/>
        <w:rPr>
          <w:rFonts w:ascii="Times New Roman"/>
          <w:szCs w:val="21"/>
          <w:lang w:val="zh-CN"/>
        </w:rPr>
      </w:pPr>
      <w:r w:rsidRPr="00EC67BF">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441400" w:rsidRDefault="00A962EB" w:rsidP="009E6E81">
            <w:pPr>
              <w:spacing w:line="288" w:lineRule="auto"/>
              <w:rPr>
                <w:rFonts w:ascii="Times New Roman" w:hAnsi="Times New Roman"/>
                <w:szCs w:val="21"/>
                <w:lang w:val="zh-CN"/>
              </w:rPr>
            </w:pPr>
          </w:p>
        </w:tc>
      </w:tr>
    </w:tbl>
    <w:p w:rsidR="00652B0A" w:rsidRPr="004E3611" w:rsidRDefault="00561D6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652B0A" w:rsidRPr="004E3611">
        <w:rPr>
          <w:rFonts w:ascii="Times New Roman" w:hAnsi="Times New Roman"/>
          <w:b/>
          <w:sz w:val="24"/>
          <w:szCs w:val="24"/>
          <w:lang w:val="zh-CN"/>
        </w:rPr>
        <w:lastRenderedPageBreak/>
        <w:t xml:space="preserve">7.2.3 </w:t>
      </w:r>
      <w:r w:rsidR="00652B0A" w:rsidRPr="004E3611">
        <w:rPr>
          <w:rFonts w:ascii="Times New Roman" w:hAnsi="Times New Roman" w:hint="eastAsia"/>
          <w:b/>
          <w:sz w:val="24"/>
          <w:szCs w:val="24"/>
          <w:lang w:val="zh-CN"/>
        </w:rPr>
        <w:t>土建工程与装修工程一体化设计。（总分</w:t>
      </w:r>
      <w:r w:rsidR="00652B0A" w:rsidRPr="004E3611">
        <w:rPr>
          <w:rFonts w:ascii="Times New Roman" w:hAnsi="Times New Roman"/>
          <w:b/>
          <w:sz w:val="24"/>
          <w:szCs w:val="24"/>
          <w:lang w:val="zh-CN"/>
        </w:rPr>
        <w:t xml:space="preserve"> 10 </w:t>
      </w:r>
      <w:r w:rsidR="00652B0A" w:rsidRPr="004E3611">
        <w:rPr>
          <w:rFonts w:ascii="Times New Roman" w:hAnsi="Times New Roman" w:hint="eastAsia"/>
          <w:b/>
          <w:sz w:val="24"/>
          <w:szCs w:val="24"/>
          <w:lang w:val="zh-CN"/>
        </w:rPr>
        <w:t>分）</w:t>
      </w:r>
    </w:p>
    <w:p w:rsidR="00652B0A" w:rsidRPr="00B22D22" w:rsidRDefault="00652B0A" w:rsidP="00F92090">
      <w:pPr>
        <w:numPr>
          <w:ilvl w:val="0"/>
          <w:numId w:val="34"/>
        </w:numPr>
        <w:spacing w:beforeLines="50" w:line="288" w:lineRule="auto"/>
        <w:rPr>
          <w:rFonts w:ascii="Times New Roman"/>
          <w:b/>
          <w:szCs w:val="21"/>
          <w:lang w:val="zh-CN"/>
        </w:rPr>
      </w:pPr>
      <w:r w:rsidRPr="00B22D22">
        <w:rPr>
          <w:rFonts w:ascii="Times New Roman" w:hint="eastAsia"/>
          <w:b/>
          <w:szCs w:val="21"/>
          <w:lang w:val="zh-CN"/>
        </w:rPr>
        <w:t>得分自评</w:t>
      </w:r>
    </w:p>
    <w:p w:rsidR="00652B0A" w:rsidRPr="00A6088D" w:rsidRDefault="00652B0A" w:rsidP="00F92090">
      <w:pPr>
        <w:spacing w:beforeLines="50" w:line="288" w:lineRule="auto"/>
        <w:rPr>
          <w:rFonts w:ascii="Times New Roman"/>
          <w:szCs w:val="21"/>
          <w:lang w:val="zh-CN"/>
        </w:rPr>
      </w:pPr>
      <w:r w:rsidRPr="00A6088D">
        <w:rPr>
          <w:rFonts w:ascii="Times New Roman" w:hint="eastAsia"/>
          <w:szCs w:val="21"/>
          <w:lang w:val="zh-CN"/>
        </w:rPr>
        <w:t>□居住建筑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3788"/>
        <w:gridCol w:w="1894"/>
        <w:gridCol w:w="1894"/>
      </w:tblGrid>
      <w:tr w:rsidR="004E3611" w:rsidRPr="00C27372" w:rsidTr="00DB5376">
        <w:trPr>
          <w:trHeight w:val="64"/>
        </w:trPr>
        <w:tc>
          <w:tcPr>
            <w:tcW w:w="946"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序号</w:t>
            </w:r>
          </w:p>
        </w:tc>
        <w:tc>
          <w:tcPr>
            <w:tcW w:w="3788"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评价内容</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评价分值（分）</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自评得分（分）</w:t>
            </w:r>
          </w:p>
        </w:tc>
      </w:tr>
      <w:tr w:rsidR="004E3611" w:rsidRPr="00C27372" w:rsidTr="00DB5376">
        <w:trPr>
          <w:trHeight w:val="64"/>
        </w:trPr>
        <w:tc>
          <w:tcPr>
            <w:tcW w:w="946"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1</w:t>
            </w:r>
          </w:p>
        </w:tc>
        <w:tc>
          <w:tcPr>
            <w:tcW w:w="3788" w:type="dxa"/>
            <w:vAlign w:val="center"/>
          </w:tcPr>
          <w:p w:rsidR="004E3611" w:rsidRPr="004E3611" w:rsidRDefault="004E3611" w:rsidP="00F92090">
            <w:pPr>
              <w:spacing w:beforeLines="25" w:afterLines="25" w:line="240" w:lineRule="exact"/>
              <w:jc w:val="left"/>
              <w:rPr>
                <w:rFonts w:ascii="宋体" w:hAnsi="宋体"/>
                <w:b/>
                <w:sz w:val="18"/>
                <w:szCs w:val="18"/>
                <w:lang w:val="zh-CN"/>
              </w:rPr>
            </w:pPr>
            <w:r w:rsidRPr="004E3611">
              <w:rPr>
                <w:rFonts w:ascii="宋体" w:hAnsi="宋体"/>
                <w:sz w:val="18"/>
                <w:szCs w:val="18"/>
                <w:lang w:val="zh-CN"/>
              </w:rPr>
              <w:t>30%</w:t>
            </w:r>
            <w:r w:rsidRPr="004E3611">
              <w:rPr>
                <w:rFonts w:ascii="宋体" w:hAnsi="宋体" w:hint="eastAsia"/>
                <w:sz w:val="18"/>
                <w:szCs w:val="18"/>
                <w:lang w:val="zh-CN"/>
              </w:rPr>
              <w:t>以上的户数土建与装修一体化设计</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6</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p>
        </w:tc>
      </w:tr>
      <w:tr w:rsidR="004E3611" w:rsidRPr="00C27372" w:rsidTr="00DB5376">
        <w:trPr>
          <w:trHeight w:val="64"/>
        </w:trPr>
        <w:tc>
          <w:tcPr>
            <w:tcW w:w="946"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2</w:t>
            </w:r>
          </w:p>
        </w:tc>
        <w:tc>
          <w:tcPr>
            <w:tcW w:w="3788" w:type="dxa"/>
            <w:vAlign w:val="center"/>
          </w:tcPr>
          <w:p w:rsidR="004E3611" w:rsidRPr="004E3611" w:rsidRDefault="004E3611" w:rsidP="00F92090">
            <w:pPr>
              <w:spacing w:beforeLines="25" w:afterLines="25" w:line="240" w:lineRule="exact"/>
              <w:jc w:val="left"/>
              <w:rPr>
                <w:rFonts w:ascii="宋体" w:hAnsi="宋体"/>
                <w:b/>
                <w:sz w:val="18"/>
                <w:szCs w:val="18"/>
                <w:lang w:val="zh-CN"/>
              </w:rPr>
            </w:pPr>
            <w:r w:rsidRPr="004E3611">
              <w:rPr>
                <w:rFonts w:ascii="宋体" w:hAnsi="宋体" w:hint="eastAsia"/>
                <w:sz w:val="18"/>
                <w:szCs w:val="18"/>
                <w:lang w:val="zh-CN"/>
              </w:rPr>
              <w:t>全部户数土建与装修一体化设计</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10</w:t>
            </w:r>
          </w:p>
        </w:tc>
        <w:tc>
          <w:tcPr>
            <w:tcW w:w="1894" w:type="dxa"/>
            <w:vAlign w:val="center"/>
          </w:tcPr>
          <w:p w:rsidR="004E3611" w:rsidRPr="006B36F6" w:rsidRDefault="004E3611" w:rsidP="00F92090">
            <w:pPr>
              <w:spacing w:beforeLines="25" w:afterLines="25" w:line="240" w:lineRule="exact"/>
              <w:jc w:val="center"/>
              <w:rPr>
                <w:rFonts w:ascii="宋体" w:hAnsi="宋体"/>
                <w:b/>
                <w:sz w:val="18"/>
                <w:szCs w:val="18"/>
                <w:lang w:val="zh-CN"/>
              </w:rPr>
            </w:pPr>
          </w:p>
        </w:tc>
      </w:tr>
      <w:tr w:rsidR="004E3611" w:rsidRPr="00C27372" w:rsidTr="00DB5376">
        <w:trPr>
          <w:trHeight w:val="64"/>
        </w:trPr>
        <w:tc>
          <w:tcPr>
            <w:tcW w:w="4734" w:type="dxa"/>
            <w:gridSpan w:val="2"/>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sz w:val="18"/>
                <w:szCs w:val="18"/>
                <w:lang w:val="zh-CN"/>
              </w:rPr>
              <w:t>合计</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10</w:t>
            </w:r>
          </w:p>
        </w:tc>
        <w:tc>
          <w:tcPr>
            <w:tcW w:w="1894" w:type="dxa"/>
            <w:vAlign w:val="center"/>
          </w:tcPr>
          <w:p w:rsidR="004E3611" w:rsidRPr="006B36F6" w:rsidRDefault="004E3611" w:rsidP="00F92090">
            <w:pPr>
              <w:spacing w:beforeLines="25" w:afterLines="25" w:line="240" w:lineRule="exact"/>
              <w:jc w:val="center"/>
              <w:rPr>
                <w:rFonts w:ascii="宋体" w:hAnsi="宋体"/>
                <w:b/>
                <w:sz w:val="18"/>
                <w:szCs w:val="18"/>
                <w:lang w:val="zh-CN"/>
              </w:rPr>
            </w:pPr>
          </w:p>
        </w:tc>
      </w:tr>
    </w:tbl>
    <w:p w:rsidR="00652B0A" w:rsidRDefault="009B3849" w:rsidP="00F92090">
      <w:pPr>
        <w:spacing w:beforeLines="50" w:line="288" w:lineRule="auto"/>
        <w:rPr>
          <w:rFonts w:ascii="Times New Roman"/>
          <w:szCs w:val="21"/>
          <w:lang w:val="zh-CN"/>
        </w:rPr>
      </w:pPr>
      <w:r w:rsidRPr="000F421F">
        <w:rPr>
          <w:rFonts w:ascii="Times New Roman" w:hAnsi="Times New Roman"/>
          <w:szCs w:val="21"/>
        </w:rPr>
        <w:fldChar w:fldCharType="begin">
          <w:ffData>
            <w:name w:val="Dropdown7"/>
            <w:enabled/>
            <w:calcOnExit w:val="0"/>
            <w:ddList>
              <w:listEntry w:val="√"/>
              <w:listEntry w:val="×"/>
            </w:ddList>
          </w:ffData>
        </w:fldChar>
      </w:r>
      <w:r w:rsidR="00A6088D" w:rsidRPr="000F421F">
        <w:rPr>
          <w:rFonts w:ascii="Times New Roman" w:hAnsi="Times New Roman"/>
          <w:szCs w:val="21"/>
        </w:rPr>
        <w:instrText xml:space="preserve"> FORMDROPDOWN </w:instrText>
      </w:r>
      <w:r w:rsidRPr="000F421F">
        <w:rPr>
          <w:rFonts w:ascii="Times New Roman" w:hAnsi="Times New Roman"/>
          <w:szCs w:val="21"/>
        </w:rPr>
      </w:r>
      <w:r w:rsidRPr="000F421F">
        <w:rPr>
          <w:rFonts w:ascii="Times New Roman" w:hAnsi="Times New Roman"/>
          <w:szCs w:val="21"/>
        </w:rPr>
        <w:fldChar w:fldCharType="end"/>
      </w:r>
      <w:r w:rsidR="00652B0A" w:rsidRPr="00652B0A">
        <w:rPr>
          <w:rFonts w:ascii="Times New Roman" w:hint="eastAsia"/>
          <w:szCs w:val="21"/>
          <w:lang w:val="zh-CN"/>
        </w:rPr>
        <w:t>公共建筑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3788"/>
        <w:gridCol w:w="1894"/>
        <w:gridCol w:w="1894"/>
      </w:tblGrid>
      <w:tr w:rsidR="004E3611" w:rsidRPr="00C27372" w:rsidTr="009E6E81">
        <w:trPr>
          <w:trHeight w:val="336"/>
        </w:trPr>
        <w:tc>
          <w:tcPr>
            <w:tcW w:w="946"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序号</w:t>
            </w:r>
          </w:p>
        </w:tc>
        <w:tc>
          <w:tcPr>
            <w:tcW w:w="3788"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评价内容</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评价分值（分）</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b/>
                <w:sz w:val="18"/>
                <w:szCs w:val="18"/>
                <w:lang w:val="zh-CN"/>
              </w:rPr>
              <w:t>自评得分（分）</w:t>
            </w:r>
          </w:p>
        </w:tc>
      </w:tr>
      <w:tr w:rsidR="004E3611" w:rsidRPr="00C27372" w:rsidTr="00DB5376">
        <w:trPr>
          <w:trHeight w:val="64"/>
        </w:trPr>
        <w:tc>
          <w:tcPr>
            <w:tcW w:w="946"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1</w:t>
            </w:r>
          </w:p>
        </w:tc>
        <w:tc>
          <w:tcPr>
            <w:tcW w:w="3788" w:type="dxa"/>
            <w:vAlign w:val="center"/>
          </w:tcPr>
          <w:p w:rsidR="004E3611" w:rsidRPr="004E3611" w:rsidRDefault="004E3611" w:rsidP="00F92090">
            <w:pPr>
              <w:spacing w:beforeLines="25" w:afterLines="25" w:line="240" w:lineRule="exact"/>
              <w:jc w:val="left"/>
              <w:rPr>
                <w:rFonts w:ascii="宋体" w:hAnsi="宋体"/>
                <w:b/>
                <w:sz w:val="18"/>
                <w:szCs w:val="18"/>
                <w:lang w:val="zh-CN"/>
              </w:rPr>
            </w:pPr>
            <w:r w:rsidRPr="004E3611">
              <w:rPr>
                <w:rFonts w:ascii="宋体" w:hAnsi="宋体" w:hint="eastAsia"/>
                <w:sz w:val="18"/>
                <w:szCs w:val="18"/>
                <w:lang w:val="zh-CN"/>
              </w:rPr>
              <w:t>公共部位土建与装修一体化设计</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6</w:t>
            </w:r>
          </w:p>
        </w:tc>
        <w:tc>
          <w:tcPr>
            <w:tcW w:w="1894" w:type="dxa"/>
            <w:vAlign w:val="center"/>
          </w:tcPr>
          <w:p w:rsidR="004E3611" w:rsidRPr="004E3611" w:rsidRDefault="004E3611" w:rsidP="00F92090">
            <w:pPr>
              <w:spacing w:beforeLines="25" w:afterLines="25" w:line="240" w:lineRule="exact"/>
              <w:jc w:val="center"/>
              <w:rPr>
                <w:rFonts w:ascii="宋体" w:hAnsi="宋体"/>
                <w:b/>
                <w:sz w:val="18"/>
                <w:szCs w:val="18"/>
                <w:lang w:val="zh-CN"/>
              </w:rPr>
            </w:pPr>
          </w:p>
        </w:tc>
      </w:tr>
      <w:tr w:rsidR="004E3611" w:rsidRPr="00C27372" w:rsidTr="00DB5376">
        <w:trPr>
          <w:trHeight w:val="64"/>
        </w:trPr>
        <w:tc>
          <w:tcPr>
            <w:tcW w:w="946"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2</w:t>
            </w:r>
          </w:p>
        </w:tc>
        <w:tc>
          <w:tcPr>
            <w:tcW w:w="3788" w:type="dxa"/>
            <w:vAlign w:val="center"/>
          </w:tcPr>
          <w:p w:rsidR="004E3611" w:rsidRPr="004E3611" w:rsidRDefault="004E3611" w:rsidP="00F92090">
            <w:pPr>
              <w:spacing w:beforeLines="25" w:afterLines="25" w:line="240" w:lineRule="exact"/>
              <w:jc w:val="left"/>
              <w:rPr>
                <w:rFonts w:ascii="宋体" w:hAnsi="宋体"/>
                <w:b/>
                <w:sz w:val="18"/>
                <w:szCs w:val="18"/>
                <w:lang w:val="zh-CN"/>
              </w:rPr>
            </w:pPr>
            <w:r w:rsidRPr="004E3611">
              <w:rPr>
                <w:rFonts w:ascii="宋体" w:hAnsi="宋体" w:hint="eastAsia"/>
                <w:sz w:val="18"/>
                <w:szCs w:val="18"/>
                <w:lang w:val="zh-CN"/>
              </w:rPr>
              <w:t>所有部位土建与装修一体化设计</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10</w:t>
            </w:r>
          </w:p>
        </w:tc>
        <w:tc>
          <w:tcPr>
            <w:tcW w:w="1894" w:type="dxa"/>
            <w:vAlign w:val="center"/>
          </w:tcPr>
          <w:p w:rsidR="004E3611" w:rsidRPr="006B36F6" w:rsidRDefault="004E3611" w:rsidP="00F92090">
            <w:pPr>
              <w:spacing w:beforeLines="25" w:afterLines="25" w:line="240" w:lineRule="exact"/>
              <w:jc w:val="center"/>
              <w:rPr>
                <w:rFonts w:ascii="宋体" w:hAnsi="宋体"/>
                <w:color w:val="FF0000"/>
                <w:sz w:val="18"/>
                <w:szCs w:val="18"/>
                <w:lang w:val="zh-CN"/>
              </w:rPr>
            </w:pPr>
          </w:p>
        </w:tc>
      </w:tr>
      <w:tr w:rsidR="004E3611" w:rsidRPr="00C27372" w:rsidTr="009E6E81">
        <w:trPr>
          <w:trHeight w:val="336"/>
        </w:trPr>
        <w:tc>
          <w:tcPr>
            <w:tcW w:w="4734" w:type="dxa"/>
            <w:gridSpan w:val="2"/>
            <w:vAlign w:val="center"/>
          </w:tcPr>
          <w:p w:rsidR="004E3611" w:rsidRPr="004E3611" w:rsidRDefault="004E3611" w:rsidP="00F92090">
            <w:pPr>
              <w:spacing w:beforeLines="25" w:afterLines="25" w:line="240" w:lineRule="exact"/>
              <w:jc w:val="center"/>
              <w:rPr>
                <w:rFonts w:ascii="宋体" w:hAnsi="宋体"/>
                <w:b/>
                <w:sz w:val="18"/>
                <w:szCs w:val="18"/>
                <w:lang w:val="zh-CN"/>
              </w:rPr>
            </w:pPr>
            <w:r w:rsidRPr="004E3611">
              <w:rPr>
                <w:rFonts w:ascii="宋体" w:hAnsi="宋体" w:hint="eastAsia"/>
                <w:sz w:val="18"/>
                <w:szCs w:val="18"/>
                <w:lang w:val="zh-CN"/>
              </w:rPr>
              <w:t>合计</w:t>
            </w:r>
          </w:p>
        </w:tc>
        <w:tc>
          <w:tcPr>
            <w:tcW w:w="1894" w:type="dxa"/>
            <w:vAlign w:val="center"/>
          </w:tcPr>
          <w:p w:rsidR="004E3611" w:rsidRPr="00DB5376" w:rsidRDefault="004E3611" w:rsidP="00F92090">
            <w:pPr>
              <w:spacing w:beforeLines="25" w:afterLines="25" w:line="240" w:lineRule="exact"/>
              <w:jc w:val="center"/>
              <w:rPr>
                <w:rFonts w:ascii="宋体" w:hAnsi="宋体"/>
                <w:sz w:val="18"/>
                <w:szCs w:val="18"/>
                <w:lang w:val="zh-CN"/>
              </w:rPr>
            </w:pPr>
            <w:r w:rsidRPr="00DB5376">
              <w:rPr>
                <w:rFonts w:ascii="宋体" w:hAnsi="宋体" w:hint="eastAsia"/>
                <w:sz w:val="18"/>
                <w:szCs w:val="18"/>
                <w:lang w:val="zh-CN"/>
              </w:rPr>
              <w:t>10</w:t>
            </w:r>
          </w:p>
        </w:tc>
        <w:tc>
          <w:tcPr>
            <w:tcW w:w="1894" w:type="dxa"/>
            <w:vAlign w:val="center"/>
          </w:tcPr>
          <w:p w:rsidR="004E3611" w:rsidRPr="00E5359F" w:rsidRDefault="00E5359F" w:rsidP="00F92090">
            <w:pPr>
              <w:spacing w:beforeLines="25" w:afterLines="25" w:line="240" w:lineRule="exact"/>
              <w:jc w:val="center"/>
              <w:rPr>
                <w:rFonts w:ascii="宋体" w:hAnsi="宋体"/>
                <w:sz w:val="18"/>
                <w:szCs w:val="18"/>
                <w:lang w:val="zh-CN"/>
              </w:rPr>
            </w:pPr>
            <w:r w:rsidRPr="00E5359F">
              <w:rPr>
                <w:rFonts w:ascii="宋体" w:hAnsi="宋体" w:hint="eastAsia"/>
                <w:sz w:val="18"/>
                <w:szCs w:val="18"/>
                <w:lang w:val="zh-CN"/>
              </w:rPr>
              <w:t>0</w:t>
            </w:r>
          </w:p>
        </w:tc>
      </w:tr>
    </w:tbl>
    <w:p w:rsidR="00652B0A" w:rsidRPr="00B22D22" w:rsidRDefault="00652B0A" w:rsidP="00F92090">
      <w:pPr>
        <w:numPr>
          <w:ilvl w:val="0"/>
          <w:numId w:val="34"/>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、住宅总户数</w:t>
      </w:r>
      <w:r w:rsidR="004E3611">
        <w:rPr>
          <w:rFonts w:ascii="Times New Roman" w:hint="eastAsia"/>
          <w:szCs w:val="21"/>
          <w:u w:val="single"/>
          <w:lang w:val="zh-CN"/>
        </w:rPr>
        <w:t xml:space="preserve">      </w:t>
      </w:r>
      <w:r w:rsidRPr="00652B0A">
        <w:rPr>
          <w:rFonts w:ascii="Times New Roman" w:hint="eastAsia"/>
          <w:szCs w:val="21"/>
          <w:lang w:val="zh-CN"/>
        </w:rPr>
        <w:t>，装修户数</w:t>
      </w:r>
      <w:r w:rsidR="004E3611">
        <w:rPr>
          <w:rFonts w:ascii="Times New Roman" w:hint="eastAsia"/>
          <w:szCs w:val="21"/>
          <w:u w:val="single"/>
          <w:lang w:val="zh-CN"/>
        </w:rPr>
        <w:t xml:space="preserve">      </w:t>
      </w:r>
      <w:r w:rsidRPr="00652B0A">
        <w:rPr>
          <w:rFonts w:ascii="Times New Roman" w:hint="eastAsia"/>
          <w:szCs w:val="21"/>
          <w:lang w:val="zh-CN"/>
        </w:rPr>
        <w:t>，装修比例</w:t>
      </w:r>
      <w:r w:rsidR="004E3611">
        <w:rPr>
          <w:rFonts w:ascii="Times New Roman" w:hint="eastAsia"/>
          <w:szCs w:val="21"/>
          <w:u w:val="single"/>
          <w:lang w:val="zh-CN"/>
        </w:rPr>
        <w:t xml:space="preserve">      </w:t>
      </w:r>
      <w:r w:rsidRPr="00652B0A">
        <w:rPr>
          <w:rFonts w:ascii="Times New Roman"/>
          <w:szCs w:val="21"/>
          <w:lang w:val="zh-CN"/>
        </w:rPr>
        <w:t>%</w:t>
      </w:r>
      <w:r w:rsidRPr="00652B0A">
        <w:rPr>
          <w:rFonts w:ascii="Times New Roman" w:hint="eastAsia"/>
          <w:szCs w:val="21"/>
          <w:lang w:val="zh-CN"/>
        </w:rPr>
        <w:t>。</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、公建装修部位：</w:t>
      </w:r>
      <w:r w:rsidR="009B3849" w:rsidRPr="00E5359F">
        <w:rPr>
          <w:rFonts w:ascii="Times New Roman" w:hAnsi="Times New Roman"/>
          <w:szCs w:val="21"/>
        </w:rPr>
        <w:fldChar w:fldCharType="begin">
          <w:ffData>
            <w:name w:val="Dropdown7"/>
            <w:enabled/>
            <w:calcOnExit w:val="0"/>
            <w:ddList>
              <w:listEntry w:val="√"/>
              <w:listEntry w:val="×"/>
            </w:ddList>
          </w:ffData>
        </w:fldChar>
      </w:r>
      <w:r w:rsidR="00BE1BB5" w:rsidRPr="00E5359F">
        <w:rPr>
          <w:rFonts w:ascii="Times New Roman" w:hAnsi="Times New Roman"/>
          <w:szCs w:val="21"/>
        </w:rPr>
        <w:instrText xml:space="preserve"> FORMDROPDOWN </w:instrText>
      </w:r>
      <w:r w:rsidR="009B3849" w:rsidRPr="00E5359F">
        <w:rPr>
          <w:rFonts w:ascii="Times New Roman" w:hAnsi="Times New Roman"/>
          <w:szCs w:val="21"/>
        </w:rPr>
      </w:r>
      <w:r w:rsidR="009B3849" w:rsidRPr="00E5359F">
        <w:rPr>
          <w:rFonts w:ascii="Times New Roman" w:hAnsi="Times New Roman"/>
          <w:szCs w:val="21"/>
        </w:rPr>
        <w:fldChar w:fldCharType="end"/>
      </w:r>
      <w:r w:rsidRPr="00652B0A">
        <w:rPr>
          <w:rFonts w:ascii="Times New Roman" w:hint="eastAsia"/>
          <w:szCs w:val="21"/>
          <w:lang w:val="zh-CN"/>
        </w:rPr>
        <w:t>全部装修</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□楼梯、电梯、卫生间、大厅、中庭、（货运通道、车库等）</w:t>
      </w:r>
    </w:p>
    <w:p w:rsidR="00DB5376" w:rsidRDefault="00652B0A" w:rsidP="00F92090">
      <w:pPr>
        <w:numPr>
          <w:ilvl w:val="0"/>
          <w:numId w:val="34"/>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DB5376" w:rsidRDefault="00652B0A" w:rsidP="00DB5376">
      <w:pPr>
        <w:spacing w:line="288" w:lineRule="auto"/>
        <w:rPr>
          <w:rFonts w:ascii="Times New Roman"/>
          <w:szCs w:val="21"/>
          <w:lang w:val="zh-CN"/>
        </w:rPr>
      </w:pPr>
      <w:r w:rsidRPr="00DB5376">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、土建各专业施工图：包括总设计说明、平立剖、节点详图的全套施工图；</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、装修施工图：由具有相应设计资质的单位完成（签字、盖章），深度达到施工图的深度；</w:t>
      </w:r>
    </w:p>
    <w:p w:rsidR="004E3611" w:rsidRDefault="00652B0A" w:rsidP="005023E1">
      <w:pPr>
        <w:spacing w:line="288" w:lineRule="auto"/>
        <w:rPr>
          <w:rFonts w:ascii="Times New Roman"/>
          <w:szCs w:val="21"/>
          <w:lang w:val="zh-CN"/>
        </w:rPr>
      </w:pPr>
      <w:r w:rsidRPr="00652B0A">
        <w:rPr>
          <w:rFonts w:ascii="Times New Roman"/>
          <w:szCs w:val="21"/>
          <w:lang w:val="zh-CN"/>
        </w:rPr>
        <w:t>3</w:t>
      </w:r>
      <w:r w:rsidRPr="00652B0A">
        <w:rPr>
          <w:rFonts w:ascii="Times New Roman" w:hint="eastAsia"/>
          <w:szCs w:val="21"/>
          <w:lang w:val="zh-CN"/>
        </w:rPr>
        <w:t>、装修效果图：对于主要精装修部分制作精准效果图。</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441400" w:rsidRDefault="00A962EB" w:rsidP="00E5359F">
            <w:pPr>
              <w:spacing w:line="288" w:lineRule="auto"/>
              <w:rPr>
                <w:rFonts w:ascii="Times New Roman" w:hAnsi="Times New Roman"/>
                <w:szCs w:val="21"/>
                <w:lang w:val="zh-CN"/>
              </w:rPr>
            </w:pPr>
          </w:p>
        </w:tc>
      </w:tr>
    </w:tbl>
    <w:p w:rsidR="00652B0A" w:rsidRPr="00652B0A" w:rsidRDefault="00561D6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652B0A" w:rsidRPr="00652B0A">
        <w:rPr>
          <w:rFonts w:ascii="Times New Roman" w:hAnsi="Times New Roman"/>
          <w:b/>
          <w:sz w:val="24"/>
          <w:szCs w:val="24"/>
          <w:lang w:val="zh-CN"/>
        </w:rPr>
        <w:lastRenderedPageBreak/>
        <w:t xml:space="preserve">7.2.4 </w:t>
      </w:r>
      <w:r w:rsidR="00652B0A" w:rsidRPr="00652B0A">
        <w:rPr>
          <w:rFonts w:ascii="Times New Roman" w:hAnsi="Times New Roman" w:hint="eastAsia"/>
          <w:b/>
          <w:sz w:val="24"/>
          <w:szCs w:val="24"/>
          <w:lang w:val="zh-CN"/>
        </w:rPr>
        <w:t>公共建筑中可变换功能的室内空间采用可重复使用的隔断（墙）。（总分</w:t>
      </w:r>
      <w:r w:rsidR="00652B0A" w:rsidRPr="00652B0A">
        <w:rPr>
          <w:rFonts w:ascii="Times New Roman" w:hAnsi="Times New Roman"/>
          <w:b/>
          <w:sz w:val="24"/>
          <w:szCs w:val="24"/>
          <w:lang w:val="zh-CN"/>
        </w:rPr>
        <w:t xml:space="preserve"> 5</w:t>
      </w:r>
    </w:p>
    <w:p w:rsidR="00652B0A" w:rsidRPr="00652B0A" w:rsidRDefault="00652B0A" w:rsidP="00F92090">
      <w:pPr>
        <w:spacing w:beforeLines="50" w:afterLines="50" w:line="288" w:lineRule="auto"/>
        <w:rPr>
          <w:rFonts w:ascii="Times New Roman" w:hAnsi="Times New Roman"/>
          <w:b/>
          <w:sz w:val="24"/>
          <w:szCs w:val="24"/>
          <w:lang w:val="zh-CN"/>
        </w:rPr>
      </w:pPr>
      <w:r w:rsidRPr="00652B0A">
        <w:rPr>
          <w:rFonts w:ascii="Times New Roman" w:hAnsi="Times New Roman" w:hint="eastAsia"/>
          <w:b/>
          <w:sz w:val="24"/>
          <w:szCs w:val="24"/>
          <w:lang w:val="zh-CN"/>
        </w:rPr>
        <w:t>分）</w:t>
      </w:r>
    </w:p>
    <w:p w:rsidR="00652B0A" w:rsidRPr="00B22D22" w:rsidRDefault="00652B0A" w:rsidP="00F92090">
      <w:pPr>
        <w:numPr>
          <w:ilvl w:val="0"/>
          <w:numId w:val="35"/>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Merge w:val="restart"/>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Merge w:val="restart"/>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04133E" w:rsidRPr="00C27372" w:rsidTr="009E6E81">
        <w:trPr>
          <w:trHeight w:val="336"/>
        </w:trPr>
        <w:tc>
          <w:tcPr>
            <w:tcW w:w="4261" w:type="dxa"/>
            <w:vAlign w:val="center"/>
          </w:tcPr>
          <w:p w:rsidR="0004133E" w:rsidRPr="00DB5376" w:rsidRDefault="0004133E" w:rsidP="00F92090">
            <w:pPr>
              <w:spacing w:beforeLines="25" w:afterLines="25" w:line="240" w:lineRule="exact"/>
              <w:jc w:val="center"/>
              <w:rPr>
                <w:rFonts w:ascii="宋体" w:hAnsi="宋体"/>
                <w:b/>
                <w:sz w:val="18"/>
                <w:szCs w:val="18"/>
                <w:lang w:val="zh-CN"/>
              </w:rPr>
            </w:pPr>
            <w:r w:rsidRPr="00DB5376">
              <w:rPr>
                <w:rFonts w:ascii="宋体" w:hAnsi="宋体" w:hint="eastAsia"/>
                <w:b/>
                <w:sz w:val="18"/>
                <w:szCs w:val="18"/>
                <w:lang w:val="zh-CN"/>
              </w:rPr>
              <w:t>可重复使用隔断（墙）比例</w:t>
            </w:r>
            <w:r w:rsidRPr="00DB5376">
              <w:rPr>
                <w:rFonts w:ascii="宋体" w:hAnsi="宋体"/>
                <w:b/>
                <w:sz w:val="18"/>
                <w:szCs w:val="18"/>
                <w:lang w:val="zh-CN"/>
              </w:rPr>
              <w:t xml:space="preserve"> Rrp</w:t>
            </w:r>
          </w:p>
        </w:tc>
        <w:tc>
          <w:tcPr>
            <w:tcW w:w="2130" w:type="dxa"/>
            <w:vMerge/>
            <w:vAlign w:val="center"/>
          </w:tcPr>
          <w:p w:rsidR="0004133E" w:rsidRDefault="0004133E" w:rsidP="00F92090">
            <w:pPr>
              <w:spacing w:beforeLines="25" w:afterLines="25" w:line="240" w:lineRule="exact"/>
              <w:jc w:val="center"/>
              <w:rPr>
                <w:rFonts w:ascii="宋体" w:hAnsi="宋体"/>
                <w:sz w:val="18"/>
                <w:szCs w:val="18"/>
                <w:lang w:val="zh-CN"/>
              </w:rPr>
            </w:pPr>
          </w:p>
        </w:tc>
        <w:tc>
          <w:tcPr>
            <w:tcW w:w="2131" w:type="dxa"/>
            <w:vMerge/>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4E3611" w:rsidRDefault="0004133E" w:rsidP="00F92090">
            <w:pPr>
              <w:spacing w:beforeLines="25" w:afterLines="25" w:line="240" w:lineRule="exact"/>
              <w:jc w:val="center"/>
              <w:rPr>
                <w:rFonts w:ascii="宋体" w:hAnsi="宋体"/>
                <w:sz w:val="18"/>
                <w:szCs w:val="18"/>
                <w:lang w:val="zh-CN"/>
              </w:rPr>
            </w:pPr>
            <w:r w:rsidRPr="0004133E">
              <w:rPr>
                <w:rFonts w:ascii="宋体" w:hAnsi="宋体"/>
                <w:sz w:val="18"/>
                <w:szCs w:val="18"/>
                <w:lang w:val="zh-CN"/>
              </w:rPr>
              <w:t>30%</w:t>
            </w:r>
            <w:r w:rsidRPr="0004133E">
              <w:rPr>
                <w:rFonts w:ascii="宋体" w:hAnsi="宋体" w:hint="eastAsia"/>
                <w:sz w:val="18"/>
                <w:szCs w:val="18"/>
                <w:lang w:val="zh-CN"/>
              </w:rPr>
              <w:t>≤</w:t>
            </w:r>
            <w:r w:rsidRPr="0004133E">
              <w:rPr>
                <w:rFonts w:ascii="宋体" w:hAnsi="宋体"/>
                <w:sz w:val="18"/>
                <w:szCs w:val="18"/>
                <w:lang w:val="zh-CN"/>
              </w:rPr>
              <w:t>Rrp</w:t>
            </w:r>
            <w:r w:rsidRPr="0004133E">
              <w:rPr>
                <w:rFonts w:ascii="宋体" w:hAnsi="宋体" w:hint="eastAsia"/>
                <w:sz w:val="18"/>
                <w:szCs w:val="18"/>
                <w:lang w:val="zh-CN"/>
              </w:rPr>
              <w:t>＜</w:t>
            </w:r>
            <w:r w:rsidRPr="0004133E">
              <w:rPr>
                <w:rFonts w:ascii="宋体" w:hAnsi="宋体"/>
                <w:sz w:val="18"/>
                <w:szCs w:val="18"/>
                <w:lang w:val="zh-CN"/>
              </w:rPr>
              <w:t>50%</w:t>
            </w:r>
          </w:p>
        </w:tc>
        <w:tc>
          <w:tcPr>
            <w:tcW w:w="2130" w:type="dxa"/>
            <w:vAlign w:val="center"/>
          </w:tcPr>
          <w:p w:rsidR="0004133E" w:rsidRDefault="00B376F7"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sidRPr="0004133E">
              <w:rPr>
                <w:rFonts w:ascii="宋体" w:hAnsi="宋体"/>
                <w:sz w:val="18"/>
                <w:szCs w:val="18"/>
                <w:lang w:val="zh-CN"/>
              </w:rPr>
              <w:t>50%</w:t>
            </w:r>
            <w:r w:rsidRPr="0004133E">
              <w:rPr>
                <w:rFonts w:ascii="宋体" w:hAnsi="宋体" w:hint="eastAsia"/>
                <w:sz w:val="18"/>
                <w:szCs w:val="18"/>
                <w:lang w:val="zh-CN"/>
              </w:rPr>
              <w:t>≤</w:t>
            </w:r>
            <w:r w:rsidRPr="0004133E">
              <w:rPr>
                <w:rFonts w:ascii="宋体" w:hAnsi="宋体"/>
                <w:sz w:val="18"/>
                <w:szCs w:val="18"/>
                <w:lang w:val="zh-CN"/>
              </w:rPr>
              <w:t>Rrp</w:t>
            </w:r>
            <w:r w:rsidRPr="0004133E">
              <w:rPr>
                <w:rFonts w:ascii="宋体" w:hAnsi="宋体" w:hint="eastAsia"/>
                <w:sz w:val="18"/>
                <w:szCs w:val="18"/>
                <w:lang w:val="zh-CN"/>
              </w:rPr>
              <w:t>＜</w:t>
            </w:r>
            <w:r w:rsidRPr="0004133E">
              <w:rPr>
                <w:rFonts w:ascii="宋体" w:hAnsi="宋体"/>
                <w:sz w:val="18"/>
                <w:szCs w:val="18"/>
                <w:lang w:val="zh-CN"/>
              </w:rPr>
              <w:t>80%</w:t>
            </w:r>
          </w:p>
        </w:tc>
        <w:tc>
          <w:tcPr>
            <w:tcW w:w="2130" w:type="dxa"/>
            <w:vAlign w:val="center"/>
          </w:tcPr>
          <w:p w:rsidR="0004133E" w:rsidRPr="00C27372" w:rsidRDefault="00B376F7"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sidRPr="0004133E">
              <w:rPr>
                <w:rFonts w:ascii="宋体" w:hAnsi="宋体"/>
                <w:sz w:val="18"/>
                <w:szCs w:val="18"/>
                <w:lang w:val="zh-CN"/>
              </w:rPr>
              <w:t>Rrp</w:t>
            </w:r>
            <w:r w:rsidRPr="0004133E">
              <w:rPr>
                <w:rFonts w:ascii="宋体" w:hAnsi="宋体" w:hint="eastAsia"/>
                <w:sz w:val="18"/>
                <w:szCs w:val="18"/>
                <w:lang w:val="zh-CN"/>
              </w:rPr>
              <w:t>≥</w:t>
            </w:r>
            <w:r w:rsidRPr="0004133E">
              <w:rPr>
                <w:rFonts w:ascii="宋体" w:hAnsi="宋体"/>
                <w:sz w:val="18"/>
                <w:szCs w:val="18"/>
                <w:lang w:val="zh-CN"/>
              </w:rPr>
              <w:t>80%</w:t>
            </w:r>
          </w:p>
        </w:tc>
        <w:tc>
          <w:tcPr>
            <w:tcW w:w="2130" w:type="dxa"/>
            <w:vAlign w:val="center"/>
          </w:tcPr>
          <w:p w:rsidR="0004133E" w:rsidRPr="00C27372" w:rsidRDefault="00B376F7"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04133E" w:rsidRDefault="0004133E"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合计</w:t>
            </w:r>
          </w:p>
        </w:tc>
        <w:tc>
          <w:tcPr>
            <w:tcW w:w="2130" w:type="dxa"/>
            <w:vAlign w:val="center"/>
          </w:tcPr>
          <w:p w:rsidR="0004133E" w:rsidRPr="00C27372" w:rsidRDefault="00B376F7"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04133E" w:rsidRPr="00C27372" w:rsidRDefault="00B376F7"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652B0A" w:rsidRPr="00B22D22" w:rsidRDefault="00652B0A" w:rsidP="00F92090">
      <w:pPr>
        <w:numPr>
          <w:ilvl w:val="0"/>
          <w:numId w:val="35"/>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、简要说明本项目的建筑类型及其功能，描述可重复使用隔断安装方式（</w:t>
      </w:r>
      <w:r w:rsidRPr="00652B0A">
        <w:rPr>
          <w:rFonts w:ascii="Times New Roman"/>
          <w:szCs w:val="21"/>
          <w:lang w:val="zh-CN"/>
        </w:rPr>
        <w:t>100</w:t>
      </w:r>
      <w:r w:rsidRPr="00652B0A">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441400" w:rsidRDefault="00A962EB" w:rsidP="00F92090">
            <w:pPr>
              <w:spacing w:beforeLines="50" w:line="288" w:lineRule="auto"/>
              <w:ind w:firstLineChars="200" w:firstLine="420"/>
              <w:rPr>
                <w:rFonts w:ascii="Times New Roman" w:hAnsi="Times New Roman"/>
                <w:szCs w:val="21"/>
                <w:lang w:val="zh-CN"/>
              </w:rPr>
            </w:pPr>
          </w:p>
        </w:tc>
      </w:tr>
    </w:tbl>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、是否存在可变换功能的室内空间：□是、□否（可变换功能的室内空间为总建筑面积减</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去不可改变功能的室内空间的建筑面积，如走廊、楼梯、电梯井、卫生间、设备机房、公共管井等的建筑面积。）</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3</w:t>
      </w:r>
      <w:r w:rsidRPr="00652B0A">
        <w:rPr>
          <w:rFonts w:ascii="Times New Roman" w:hint="eastAsia"/>
          <w:szCs w:val="21"/>
          <w:lang w:val="zh-CN"/>
        </w:rPr>
        <w:t>、可变换功能的室内空间采用灵活隔断的比例：</w:t>
      </w:r>
      <w:r w:rsidR="0004133E">
        <w:rPr>
          <w:rFonts w:ascii="Times New Roman" w:hint="eastAsia"/>
          <w:szCs w:val="21"/>
          <w:u w:val="single"/>
          <w:lang w:val="zh-CN"/>
        </w:rPr>
        <w:t xml:space="preserve">      </w:t>
      </w:r>
      <w:r w:rsidRPr="00652B0A">
        <w:rPr>
          <w:rFonts w:ascii="Times New Roman"/>
          <w:szCs w:val="21"/>
          <w:lang w:val="zh-CN"/>
        </w:rPr>
        <w:t>%</w:t>
      </w:r>
      <w:r w:rsidRPr="00652B0A">
        <w:rPr>
          <w:rFonts w:ascii="Times New Roman" w:hint="eastAsia"/>
          <w:szCs w:val="21"/>
          <w:lang w:val="zh-CN"/>
        </w:rPr>
        <w:t>（灵活隔断为在拆装过程不影响周围空间的使用，能够循环利用，且不产生大量垃圾的隔断形式。）</w:t>
      </w:r>
    </w:p>
    <w:p w:rsidR="00652B0A" w:rsidRPr="00B22D22" w:rsidRDefault="00652B0A" w:rsidP="00F92090">
      <w:pPr>
        <w:numPr>
          <w:ilvl w:val="0"/>
          <w:numId w:val="35"/>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、建筑、结构专业施工图：包括总设计说明、平立剖、节点详图的全套施工图；</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、装修施工图：图纸中应有灵活隔断应用面积进行标示，并对部分特殊节点进行设计；</w:t>
      </w:r>
    </w:p>
    <w:p w:rsidR="0004133E" w:rsidRDefault="00652B0A" w:rsidP="005023E1">
      <w:pPr>
        <w:spacing w:line="288" w:lineRule="auto"/>
        <w:rPr>
          <w:rFonts w:ascii="Times New Roman"/>
          <w:szCs w:val="21"/>
          <w:lang w:val="zh-CN"/>
        </w:rPr>
      </w:pPr>
      <w:r w:rsidRPr="00652B0A">
        <w:rPr>
          <w:rFonts w:ascii="Times New Roman"/>
          <w:szCs w:val="21"/>
          <w:lang w:val="zh-CN"/>
        </w:rPr>
        <w:t>3</w:t>
      </w:r>
      <w:r w:rsidRPr="00652B0A">
        <w:rPr>
          <w:rFonts w:ascii="Times New Roman" w:hint="eastAsia"/>
          <w:szCs w:val="21"/>
          <w:lang w:val="zh-CN"/>
        </w:rPr>
        <w:t>、可重复使用隔断使用比例计算书：对于建筑中使用灵活隔断墙部分面积进行统计并计算。</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441400" w:rsidRDefault="00A962EB" w:rsidP="009E6E81">
            <w:pPr>
              <w:spacing w:line="288" w:lineRule="auto"/>
              <w:rPr>
                <w:rFonts w:ascii="Times New Roman" w:hAnsi="Times New Roman"/>
                <w:szCs w:val="21"/>
                <w:lang w:val="zh-CN"/>
              </w:rPr>
            </w:pPr>
          </w:p>
        </w:tc>
      </w:tr>
    </w:tbl>
    <w:p w:rsidR="00652B0A" w:rsidRPr="00652B0A" w:rsidRDefault="00561D65"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4"/>
          <w:szCs w:val="24"/>
        </w:rPr>
        <w:br w:type="page"/>
      </w:r>
      <w:r w:rsidR="00652B0A" w:rsidRPr="00652B0A">
        <w:rPr>
          <w:rFonts w:ascii="Times New Roman" w:hAnsi="Times New Roman"/>
          <w:b/>
          <w:sz w:val="24"/>
          <w:szCs w:val="24"/>
          <w:lang w:val="zh-CN"/>
        </w:rPr>
        <w:lastRenderedPageBreak/>
        <w:t xml:space="preserve">7.2.5 </w:t>
      </w:r>
      <w:r w:rsidR="00652B0A" w:rsidRPr="00652B0A">
        <w:rPr>
          <w:rFonts w:ascii="Times New Roman" w:hAnsi="Times New Roman" w:hint="eastAsia"/>
          <w:b/>
          <w:sz w:val="24"/>
          <w:szCs w:val="24"/>
          <w:lang w:val="zh-CN"/>
        </w:rPr>
        <w:t>采用工业化生产的预制构件。（总分</w:t>
      </w:r>
      <w:r w:rsidR="00652B0A" w:rsidRPr="00652B0A">
        <w:rPr>
          <w:rFonts w:ascii="Times New Roman" w:hAnsi="Times New Roman"/>
          <w:b/>
          <w:sz w:val="24"/>
          <w:szCs w:val="24"/>
          <w:lang w:val="zh-CN"/>
        </w:rPr>
        <w:t xml:space="preserve"> 5 </w:t>
      </w:r>
      <w:r w:rsidR="00652B0A" w:rsidRPr="00652B0A">
        <w:rPr>
          <w:rFonts w:ascii="Times New Roman" w:hAnsi="Times New Roman" w:hint="eastAsia"/>
          <w:b/>
          <w:sz w:val="24"/>
          <w:szCs w:val="24"/>
          <w:lang w:val="zh-CN"/>
        </w:rPr>
        <w:t>分）</w:t>
      </w:r>
    </w:p>
    <w:p w:rsidR="00652B0A" w:rsidRPr="00B22D22" w:rsidRDefault="00652B0A" w:rsidP="00F92090">
      <w:pPr>
        <w:numPr>
          <w:ilvl w:val="0"/>
          <w:numId w:val="36"/>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Merge w:val="restart"/>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Merge w:val="restart"/>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04133E" w:rsidRPr="00C27372" w:rsidTr="009E6E81">
        <w:trPr>
          <w:trHeight w:val="336"/>
        </w:trPr>
        <w:tc>
          <w:tcPr>
            <w:tcW w:w="4261" w:type="dxa"/>
            <w:vAlign w:val="center"/>
          </w:tcPr>
          <w:p w:rsidR="0004133E" w:rsidRPr="00DB5376" w:rsidRDefault="0004133E" w:rsidP="00F92090">
            <w:pPr>
              <w:spacing w:beforeLines="25" w:afterLines="25" w:line="240" w:lineRule="exact"/>
              <w:jc w:val="center"/>
              <w:rPr>
                <w:rFonts w:ascii="宋体" w:hAnsi="宋体"/>
                <w:b/>
                <w:sz w:val="18"/>
                <w:szCs w:val="18"/>
                <w:lang w:val="zh-CN"/>
              </w:rPr>
            </w:pPr>
            <w:r w:rsidRPr="00DB5376">
              <w:rPr>
                <w:rFonts w:ascii="宋体" w:hAnsi="宋体" w:hint="eastAsia"/>
                <w:b/>
                <w:sz w:val="18"/>
                <w:szCs w:val="18"/>
                <w:lang w:val="zh-CN"/>
              </w:rPr>
              <w:t>预制构件用量比例</w:t>
            </w:r>
            <w:r w:rsidRPr="00DB5376">
              <w:rPr>
                <w:rFonts w:ascii="宋体" w:hAnsi="宋体"/>
                <w:b/>
                <w:sz w:val="18"/>
                <w:szCs w:val="18"/>
                <w:lang w:val="zh-CN"/>
              </w:rPr>
              <w:t xml:space="preserve"> Rpc</w:t>
            </w:r>
          </w:p>
        </w:tc>
        <w:tc>
          <w:tcPr>
            <w:tcW w:w="2130" w:type="dxa"/>
            <w:vMerge/>
            <w:vAlign w:val="center"/>
          </w:tcPr>
          <w:p w:rsidR="0004133E" w:rsidRDefault="0004133E" w:rsidP="00F92090">
            <w:pPr>
              <w:spacing w:beforeLines="25" w:afterLines="25" w:line="240" w:lineRule="exact"/>
              <w:jc w:val="center"/>
              <w:rPr>
                <w:rFonts w:ascii="宋体" w:hAnsi="宋体"/>
                <w:sz w:val="18"/>
                <w:szCs w:val="18"/>
                <w:lang w:val="zh-CN"/>
              </w:rPr>
            </w:pPr>
          </w:p>
        </w:tc>
        <w:tc>
          <w:tcPr>
            <w:tcW w:w="2131" w:type="dxa"/>
            <w:vMerge/>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4E3611" w:rsidRDefault="0004133E" w:rsidP="00F92090">
            <w:pPr>
              <w:spacing w:beforeLines="25" w:afterLines="25" w:line="240" w:lineRule="exact"/>
              <w:jc w:val="center"/>
              <w:rPr>
                <w:rFonts w:ascii="宋体" w:hAnsi="宋体"/>
                <w:sz w:val="18"/>
                <w:szCs w:val="18"/>
                <w:lang w:val="zh-CN"/>
              </w:rPr>
            </w:pPr>
            <w:r w:rsidRPr="0004133E">
              <w:rPr>
                <w:rFonts w:ascii="宋体" w:hAnsi="宋体"/>
                <w:sz w:val="18"/>
                <w:szCs w:val="18"/>
                <w:lang w:val="zh-CN"/>
              </w:rPr>
              <w:t>15%</w:t>
            </w:r>
            <w:r w:rsidRPr="0004133E">
              <w:rPr>
                <w:rFonts w:ascii="宋体" w:hAnsi="宋体" w:hint="eastAsia"/>
                <w:sz w:val="18"/>
                <w:szCs w:val="18"/>
                <w:lang w:val="zh-CN"/>
              </w:rPr>
              <w:t>≤</w:t>
            </w:r>
            <w:r w:rsidRPr="0004133E">
              <w:rPr>
                <w:rFonts w:ascii="宋体" w:hAnsi="宋体"/>
                <w:sz w:val="18"/>
                <w:szCs w:val="18"/>
                <w:lang w:val="zh-CN"/>
              </w:rPr>
              <w:t>Rpc</w:t>
            </w:r>
            <w:r w:rsidRPr="0004133E">
              <w:rPr>
                <w:rFonts w:ascii="宋体" w:hAnsi="宋体" w:hint="eastAsia"/>
                <w:sz w:val="18"/>
                <w:szCs w:val="18"/>
                <w:lang w:val="zh-CN"/>
              </w:rPr>
              <w:t>＜</w:t>
            </w:r>
            <w:r w:rsidRPr="0004133E">
              <w:rPr>
                <w:rFonts w:ascii="宋体" w:hAnsi="宋体"/>
                <w:sz w:val="18"/>
                <w:szCs w:val="18"/>
                <w:lang w:val="zh-CN"/>
              </w:rPr>
              <w:t>30%</w:t>
            </w:r>
          </w:p>
        </w:tc>
        <w:tc>
          <w:tcPr>
            <w:tcW w:w="2130" w:type="dxa"/>
            <w:vAlign w:val="center"/>
          </w:tcPr>
          <w:p w:rsidR="0004133E"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sidRPr="0004133E">
              <w:rPr>
                <w:rFonts w:ascii="宋体" w:hAnsi="宋体"/>
                <w:sz w:val="18"/>
                <w:szCs w:val="18"/>
                <w:lang w:val="zh-CN"/>
              </w:rPr>
              <w:t>30%</w:t>
            </w:r>
            <w:r w:rsidRPr="0004133E">
              <w:rPr>
                <w:rFonts w:ascii="宋体" w:hAnsi="宋体" w:hint="eastAsia"/>
                <w:sz w:val="18"/>
                <w:szCs w:val="18"/>
                <w:lang w:val="zh-CN"/>
              </w:rPr>
              <w:t>≤</w:t>
            </w:r>
            <w:r w:rsidRPr="0004133E">
              <w:rPr>
                <w:rFonts w:ascii="宋体" w:hAnsi="宋体"/>
                <w:sz w:val="18"/>
                <w:szCs w:val="18"/>
                <w:lang w:val="zh-CN"/>
              </w:rPr>
              <w:t>Rpc</w:t>
            </w:r>
            <w:r w:rsidRPr="0004133E">
              <w:rPr>
                <w:rFonts w:ascii="宋体" w:hAnsi="宋体" w:hint="eastAsia"/>
                <w:sz w:val="18"/>
                <w:szCs w:val="18"/>
                <w:lang w:val="zh-CN"/>
              </w:rPr>
              <w:t>＜</w:t>
            </w:r>
            <w:r w:rsidRPr="0004133E">
              <w:rPr>
                <w:rFonts w:ascii="宋体" w:hAnsi="宋体"/>
                <w:sz w:val="18"/>
                <w:szCs w:val="18"/>
                <w:lang w:val="zh-CN"/>
              </w:rPr>
              <w:t>50%</w:t>
            </w:r>
          </w:p>
        </w:tc>
        <w:tc>
          <w:tcPr>
            <w:tcW w:w="2130"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sidRPr="0004133E">
              <w:rPr>
                <w:rFonts w:ascii="宋体" w:hAnsi="宋体"/>
                <w:sz w:val="18"/>
                <w:szCs w:val="18"/>
                <w:lang w:val="zh-CN"/>
              </w:rPr>
              <w:t>Rpc</w:t>
            </w:r>
            <w:r w:rsidRPr="0004133E">
              <w:rPr>
                <w:rFonts w:ascii="宋体" w:hAnsi="宋体" w:hint="eastAsia"/>
                <w:sz w:val="18"/>
                <w:szCs w:val="18"/>
                <w:lang w:val="zh-CN"/>
              </w:rPr>
              <w:t>≥</w:t>
            </w:r>
            <w:r w:rsidRPr="0004133E">
              <w:rPr>
                <w:rFonts w:ascii="宋体" w:hAnsi="宋体"/>
                <w:sz w:val="18"/>
                <w:szCs w:val="18"/>
                <w:lang w:val="zh-CN"/>
              </w:rPr>
              <w:t>50%</w:t>
            </w:r>
          </w:p>
        </w:tc>
        <w:tc>
          <w:tcPr>
            <w:tcW w:w="2130"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04133E" w:rsidRDefault="0004133E"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合计</w:t>
            </w:r>
          </w:p>
        </w:tc>
        <w:tc>
          <w:tcPr>
            <w:tcW w:w="2130"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04133E" w:rsidRPr="00C27372" w:rsidRDefault="004326C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652B0A" w:rsidRPr="00B22D22" w:rsidRDefault="00652B0A" w:rsidP="00F92090">
      <w:pPr>
        <w:numPr>
          <w:ilvl w:val="0"/>
          <w:numId w:val="36"/>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简要说明本项目预制构件材料、制作方式和功能等（</w:t>
      </w:r>
      <w:r w:rsidRPr="00652B0A">
        <w:rPr>
          <w:rFonts w:ascii="Times New Roman"/>
          <w:szCs w:val="21"/>
          <w:lang w:val="zh-CN"/>
        </w:rPr>
        <w:t>100</w:t>
      </w:r>
      <w:r w:rsidRPr="00652B0A">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441400" w:rsidRDefault="00A962EB" w:rsidP="009E6E81">
            <w:pPr>
              <w:spacing w:line="288" w:lineRule="auto"/>
              <w:rPr>
                <w:rFonts w:ascii="Times New Roman" w:hAnsi="Times New Roman"/>
                <w:szCs w:val="21"/>
                <w:lang w:val="zh-CN"/>
              </w:rPr>
            </w:pPr>
          </w:p>
        </w:tc>
      </w:tr>
    </w:tbl>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、地上建筑构件总重量</w:t>
      </w:r>
      <w:r w:rsidR="0004133E">
        <w:rPr>
          <w:rFonts w:ascii="Times New Roman" w:hint="eastAsia"/>
          <w:szCs w:val="21"/>
          <w:u w:val="single"/>
          <w:lang w:val="zh-CN"/>
        </w:rPr>
        <w:t xml:space="preserve">      </w:t>
      </w:r>
      <w:r w:rsidRPr="00652B0A">
        <w:rPr>
          <w:rFonts w:ascii="Times New Roman" w:hint="eastAsia"/>
          <w:szCs w:val="21"/>
          <w:lang w:val="zh-CN"/>
        </w:rPr>
        <w:t>（吨），</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预制构件重量</w:t>
      </w:r>
      <w:r w:rsidR="0004133E">
        <w:rPr>
          <w:rFonts w:ascii="Times New Roman" w:hint="eastAsia"/>
          <w:szCs w:val="21"/>
          <w:u w:val="single"/>
          <w:lang w:val="zh-CN"/>
        </w:rPr>
        <w:t xml:space="preserve">      </w:t>
      </w:r>
      <w:r w:rsidRPr="00652B0A">
        <w:rPr>
          <w:rFonts w:ascii="Times New Roman" w:hint="eastAsia"/>
          <w:szCs w:val="21"/>
          <w:lang w:val="zh-CN"/>
        </w:rPr>
        <w:t>（吨）；</w:t>
      </w:r>
      <w:r w:rsidRPr="00652B0A">
        <w:rPr>
          <w:rFonts w:ascii="Times New Roman"/>
          <w:szCs w:val="21"/>
          <w:lang w:val="zh-CN"/>
        </w:rPr>
        <w:t xml:space="preserve"> </w:t>
      </w:r>
      <w:r w:rsidRPr="00652B0A">
        <w:rPr>
          <w:rFonts w:ascii="Times New Roman" w:hint="eastAsia"/>
          <w:szCs w:val="21"/>
          <w:lang w:val="zh-CN"/>
        </w:rPr>
        <w:t>预制构件用量比例</w:t>
      </w:r>
      <w:r w:rsidR="0004133E">
        <w:rPr>
          <w:rFonts w:ascii="Times New Roman" w:hint="eastAsia"/>
          <w:szCs w:val="21"/>
          <w:u w:val="single"/>
          <w:lang w:val="zh-CN"/>
        </w:rPr>
        <w:t xml:space="preserve">      </w:t>
      </w:r>
      <w:r w:rsidRPr="00652B0A">
        <w:rPr>
          <w:rFonts w:ascii="Times New Roman" w:hint="eastAsia"/>
          <w:szCs w:val="21"/>
          <w:lang w:val="zh-CN"/>
        </w:rPr>
        <w:t>（</w:t>
      </w:r>
      <w:r w:rsidRPr="00652B0A">
        <w:rPr>
          <w:rFonts w:ascii="Times New Roman"/>
          <w:szCs w:val="21"/>
          <w:lang w:val="zh-CN"/>
        </w:rPr>
        <w:t>%</w:t>
      </w:r>
      <w:r w:rsidRPr="00652B0A">
        <w:rPr>
          <w:rFonts w:ascii="Times New Roman" w:hint="eastAsia"/>
          <w:szCs w:val="21"/>
          <w:lang w:val="zh-CN"/>
        </w:rPr>
        <w:t>）。</w:t>
      </w:r>
    </w:p>
    <w:p w:rsidR="0004133E" w:rsidRPr="00B22D22" w:rsidRDefault="00652B0A" w:rsidP="00F92090">
      <w:pPr>
        <w:numPr>
          <w:ilvl w:val="0"/>
          <w:numId w:val="36"/>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、建筑、结构施工图：图纸中应体现预制构件的相关图例、材质说明和尺寸大小；</w:t>
      </w:r>
    </w:p>
    <w:p w:rsidR="0004133E"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、工程材料用量概预算（决算）清单：对于建筑中预制及非预制构件用量统计明确。</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441400" w:rsidRDefault="00A962EB" w:rsidP="009E6E81">
            <w:pPr>
              <w:spacing w:line="288" w:lineRule="auto"/>
              <w:rPr>
                <w:rFonts w:ascii="Times New Roman" w:hAnsi="Times New Roman"/>
                <w:szCs w:val="21"/>
                <w:lang w:val="zh-CN"/>
              </w:rPr>
            </w:pPr>
          </w:p>
        </w:tc>
      </w:tr>
    </w:tbl>
    <w:p w:rsidR="00652B0A" w:rsidRPr="00652B0A" w:rsidRDefault="00561D65"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4"/>
          <w:szCs w:val="24"/>
        </w:rPr>
        <w:br w:type="page"/>
      </w:r>
      <w:r w:rsidR="00652B0A" w:rsidRPr="00652B0A">
        <w:rPr>
          <w:rFonts w:ascii="Times New Roman" w:hAnsi="Times New Roman"/>
          <w:b/>
          <w:sz w:val="24"/>
          <w:szCs w:val="24"/>
          <w:lang w:val="zh-CN"/>
        </w:rPr>
        <w:lastRenderedPageBreak/>
        <w:t xml:space="preserve">7.2.6 </w:t>
      </w:r>
      <w:r w:rsidR="00652B0A" w:rsidRPr="00652B0A">
        <w:rPr>
          <w:rFonts w:ascii="Times New Roman" w:hAnsi="Times New Roman" w:hint="eastAsia"/>
          <w:b/>
          <w:sz w:val="24"/>
          <w:szCs w:val="24"/>
          <w:lang w:val="zh-CN"/>
        </w:rPr>
        <w:t>采用整体化定型设计的厨房、卫浴间。（总分</w:t>
      </w:r>
      <w:r w:rsidR="00652B0A" w:rsidRPr="00652B0A">
        <w:rPr>
          <w:rFonts w:ascii="Times New Roman" w:hAnsi="Times New Roman"/>
          <w:b/>
          <w:sz w:val="24"/>
          <w:szCs w:val="24"/>
          <w:lang w:val="zh-CN"/>
        </w:rPr>
        <w:t xml:space="preserve"> 6 </w:t>
      </w:r>
      <w:r w:rsidR="00652B0A" w:rsidRPr="00652B0A">
        <w:rPr>
          <w:rFonts w:ascii="Times New Roman" w:hAnsi="Times New Roman" w:hint="eastAsia"/>
          <w:b/>
          <w:sz w:val="24"/>
          <w:szCs w:val="24"/>
          <w:lang w:val="zh-CN"/>
        </w:rPr>
        <w:t>分）</w:t>
      </w:r>
    </w:p>
    <w:p w:rsidR="00652B0A" w:rsidRPr="00B22D22" w:rsidRDefault="00652B0A" w:rsidP="00F92090">
      <w:pPr>
        <w:numPr>
          <w:ilvl w:val="0"/>
          <w:numId w:val="37"/>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04133E" w:rsidRPr="00C27372" w:rsidTr="0004133E">
        <w:trPr>
          <w:trHeight w:val="70"/>
        </w:trPr>
        <w:tc>
          <w:tcPr>
            <w:tcW w:w="4261" w:type="dxa"/>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04133E" w:rsidRPr="00C27372" w:rsidTr="009E6E81">
        <w:trPr>
          <w:trHeight w:val="336"/>
        </w:trPr>
        <w:tc>
          <w:tcPr>
            <w:tcW w:w="4261" w:type="dxa"/>
            <w:vAlign w:val="center"/>
          </w:tcPr>
          <w:p w:rsidR="0004133E" w:rsidRPr="004E3611" w:rsidRDefault="0004133E" w:rsidP="00F92090">
            <w:pPr>
              <w:spacing w:beforeLines="25" w:afterLines="25" w:line="240" w:lineRule="exact"/>
              <w:jc w:val="left"/>
              <w:rPr>
                <w:rFonts w:ascii="宋体" w:hAnsi="宋体"/>
                <w:sz w:val="18"/>
                <w:szCs w:val="18"/>
                <w:lang w:val="zh-CN"/>
              </w:rPr>
            </w:pPr>
            <w:r w:rsidRPr="0004133E">
              <w:rPr>
                <w:rFonts w:ascii="宋体" w:hAnsi="宋体" w:hint="eastAsia"/>
                <w:sz w:val="18"/>
                <w:szCs w:val="18"/>
                <w:lang w:val="zh-CN"/>
              </w:rPr>
              <w:t>采用整体化定型设计的厨房</w:t>
            </w:r>
          </w:p>
        </w:tc>
        <w:tc>
          <w:tcPr>
            <w:tcW w:w="2130" w:type="dxa"/>
            <w:vAlign w:val="center"/>
          </w:tcPr>
          <w:p w:rsidR="0004133E"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left"/>
              <w:rPr>
                <w:rFonts w:ascii="宋体" w:hAnsi="宋体"/>
                <w:sz w:val="18"/>
                <w:szCs w:val="18"/>
                <w:lang w:val="zh-CN"/>
              </w:rPr>
            </w:pPr>
            <w:r w:rsidRPr="0004133E">
              <w:rPr>
                <w:rFonts w:ascii="宋体" w:hAnsi="宋体" w:hint="eastAsia"/>
                <w:sz w:val="18"/>
                <w:szCs w:val="18"/>
                <w:lang w:val="zh-CN"/>
              </w:rPr>
              <w:t>采用整体化定型设计的卫浴间</w:t>
            </w:r>
          </w:p>
        </w:tc>
        <w:tc>
          <w:tcPr>
            <w:tcW w:w="2130"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04133E" w:rsidRDefault="0004133E"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合计</w:t>
            </w:r>
          </w:p>
        </w:tc>
        <w:tc>
          <w:tcPr>
            <w:tcW w:w="2130"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6</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bl>
    <w:p w:rsidR="00652B0A" w:rsidRPr="00B22D22" w:rsidRDefault="00652B0A" w:rsidP="00F92090">
      <w:pPr>
        <w:numPr>
          <w:ilvl w:val="0"/>
          <w:numId w:val="37"/>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简要说明本项目采用整体定型设计的内容（</w:t>
      </w:r>
      <w:r w:rsidRPr="00652B0A">
        <w:rPr>
          <w:rFonts w:ascii="Times New Roman"/>
          <w:szCs w:val="21"/>
          <w:lang w:val="zh-CN"/>
        </w:rPr>
        <w:t>100</w:t>
      </w:r>
      <w:r w:rsidRPr="00652B0A">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FE4CCF" w:rsidRDefault="003E66EB" w:rsidP="003E66EB">
            <w:pPr>
              <w:spacing w:line="288" w:lineRule="auto"/>
              <w:ind w:firstLineChars="200" w:firstLine="420"/>
              <w:rPr>
                <w:rFonts w:ascii="Times New Roman" w:hAnsi="Times New Roman"/>
                <w:color w:val="FF0000"/>
                <w:szCs w:val="21"/>
                <w:lang w:val="zh-CN"/>
              </w:rPr>
            </w:pPr>
            <w:r w:rsidRPr="00FE4CCF">
              <w:rPr>
                <w:rFonts w:ascii="Times New Roman" w:hAnsi="Times New Roman" w:hint="eastAsia"/>
                <w:color w:val="FF0000"/>
                <w:szCs w:val="21"/>
                <w:lang w:val="zh-CN"/>
              </w:rPr>
              <w:t>本项目非居住建筑及旅馆建筑，本条款不参评。</w:t>
            </w:r>
          </w:p>
        </w:tc>
      </w:tr>
    </w:tbl>
    <w:p w:rsidR="00652B0A" w:rsidRPr="00B22D22" w:rsidRDefault="00652B0A" w:rsidP="00F92090">
      <w:pPr>
        <w:numPr>
          <w:ilvl w:val="0"/>
          <w:numId w:val="37"/>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、建筑专业全套施工图纸：包括总设计说明、平立剖、节点详图的全套施工图；</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、装修施工图：需包含厨房和卫生间大样，并通过图审盖章确认。</w:t>
      </w:r>
      <w:r w:rsidRPr="00652B0A">
        <w:rPr>
          <w:rFonts w:ascii="Times New Roman"/>
          <w:szCs w:val="21"/>
          <w:lang w:val="zh-CN"/>
        </w:rPr>
        <w:t xml:space="preserve"> </w:t>
      </w: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FE4CCF" w:rsidRDefault="00A962EB" w:rsidP="00F92090">
            <w:pPr>
              <w:spacing w:beforeLines="50" w:line="288" w:lineRule="auto"/>
              <w:rPr>
                <w:rFonts w:ascii="Times New Roman" w:hAnsi="Times New Roman"/>
                <w:color w:val="FF0000"/>
                <w:szCs w:val="21"/>
                <w:lang w:val="zh-CN"/>
              </w:rPr>
            </w:pPr>
          </w:p>
        </w:tc>
      </w:tr>
    </w:tbl>
    <w:p w:rsidR="00652B0A" w:rsidRPr="00DE17A7" w:rsidRDefault="00561D65" w:rsidP="00F92090">
      <w:pPr>
        <w:spacing w:beforeLines="50" w:afterLines="50" w:line="240" w:lineRule="auto"/>
        <w:jc w:val="center"/>
        <w:outlineLvl w:val="3"/>
        <w:rPr>
          <w:rFonts w:ascii="Times New Roman"/>
          <w:b/>
          <w:sz w:val="28"/>
          <w:szCs w:val="28"/>
        </w:rPr>
      </w:pPr>
      <w:r>
        <w:rPr>
          <w:rFonts w:ascii="微软雅黑" w:eastAsia="微软雅黑" w:hAnsi="Times New Roman" w:cs="微软雅黑"/>
          <w:kern w:val="0"/>
          <w:sz w:val="20"/>
          <w:szCs w:val="20"/>
        </w:rPr>
        <w:br w:type="page"/>
      </w:r>
      <w:r w:rsidR="00652B0A" w:rsidRPr="00DE17A7">
        <w:rPr>
          <w:rFonts w:ascii="Times New Roman" w:hint="eastAsia"/>
          <w:b/>
          <w:sz w:val="28"/>
          <w:szCs w:val="28"/>
        </w:rPr>
        <w:lastRenderedPageBreak/>
        <w:t>Ⅱ</w:t>
      </w:r>
      <w:r w:rsidR="00920117">
        <w:rPr>
          <w:rFonts w:ascii="Times New Roman" w:hint="eastAsia"/>
          <w:b/>
          <w:sz w:val="28"/>
          <w:szCs w:val="28"/>
        </w:rPr>
        <w:t xml:space="preserve"> </w:t>
      </w:r>
      <w:r w:rsidR="00652B0A" w:rsidRPr="00DE17A7">
        <w:rPr>
          <w:rFonts w:ascii="Times New Roman" w:hint="eastAsia"/>
          <w:b/>
          <w:sz w:val="28"/>
          <w:szCs w:val="28"/>
        </w:rPr>
        <w:t>材料选用</w:t>
      </w:r>
    </w:p>
    <w:p w:rsidR="00B22D22" w:rsidRDefault="00652B0A" w:rsidP="00F92090">
      <w:pPr>
        <w:spacing w:beforeLines="50" w:afterLines="50" w:line="288" w:lineRule="auto"/>
        <w:rPr>
          <w:rFonts w:ascii="Times New Roman" w:hAnsi="Times New Roman"/>
          <w:b/>
          <w:sz w:val="24"/>
          <w:szCs w:val="24"/>
          <w:lang w:val="zh-CN"/>
        </w:rPr>
      </w:pPr>
      <w:r w:rsidRPr="00652B0A">
        <w:rPr>
          <w:rFonts w:ascii="Times New Roman" w:hAnsi="Times New Roman"/>
          <w:b/>
          <w:sz w:val="24"/>
          <w:szCs w:val="24"/>
          <w:lang w:val="zh-CN"/>
        </w:rPr>
        <w:t>7.2.7</w:t>
      </w:r>
      <w:r w:rsidR="0004133E">
        <w:rPr>
          <w:rFonts w:ascii="Times New Roman" w:hAnsi="Times New Roman" w:hint="eastAsia"/>
          <w:b/>
          <w:sz w:val="24"/>
          <w:szCs w:val="24"/>
          <w:lang w:val="zh-CN"/>
        </w:rPr>
        <w:t xml:space="preserve"> </w:t>
      </w:r>
      <w:r w:rsidRPr="00652B0A">
        <w:rPr>
          <w:rFonts w:ascii="Times New Roman" w:hAnsi="Times New Roman" w:hint="eastAsia"/>
          <w:b/>
          <w:sz w:val="24"/>
          <w:szCs w:val="24"/>
          <w:lang w:val="zh-CN"/>
        </w:rPr>
        <w:t>选用本地生产的建筑材料。（总分</w:t>
      </w:r>
      <w:r w:rsidRPr="00652B0A">
        <w:rPr>
          <w:rFonts w:ascii="Times New Roman" w:hAnsi="Times New Roman"/>
          <w:b/>
          <w:sz w:val="24"/>
          <w:szCs w:val="24"/>
          <w:lang w:val="zh-CN"/>
        </w:rPr>
        <w:t xml:space="preserve"> 10 </w:t>
      </w:r>
      <w:r w:rsidRPr="00652B0A">
        <w:rPr>
          <w:rFonts w:ascii="Times New Roman" w:hAnsi="Times New Roman" w:hint="eastAsia"/>
          <w:b/>
          <w:sz w:val="24"/>
          <w:szCs w:val="24"/>
          <w:lang w:val="zh-CN"/>
        </w:rPr>
        <w:t>分）</w:t>
      </w:r>
    </w:p>
    <w:p w:rsidR="00652B0A" w:rsidRPr="00652B0A" w:rsidRDefault="00652B0A" w:rsidP="00F92090">
      <w:pPr>
        <w:autoSpaceDE w:val="0"/>
        <w:autoSpaceDN w:val="0"/>
        <w:adjustRightInd w:val="0"/>
        <w:spacing w:beforeLines="50" w:afterLines="50" w:line="288" w:lineRule="auto"/>
        <w:jc w:val="left"/>
        <w:rPr>
          <w:rFonts w:ascii="Times New Roman"/>
          <w:szCs w:val="21"/>
          <w:lang w:val="zh-CN"/>
        </w:rPr>
      </w:pPr>
      <w:r w:rsidRPr="0004133E">
        <w:rPr>
          <w:rFonts w:ascii="Times New Roman" w:hint="eastAsia"/>
          <w:szCs w:val="21"/>
          <w:lang w:val="zh-CN"/>
        </w:rPr>
        <w:t>设</w:t>
      </w:r>
      <w:r w:rsidRPr="00652B0A">
        <w:rPr>
          <w:rFonts w:ascii="Times New Roman" w:hint="eastAsia"/>
          <w:szCs w:val="21"/>
          <w:lang w:val="zh-CN"/>
        </w:rPr>
        <w:t>计阶段不参评</w:t>
      </w:r>
      <w:r w:rsidR="00DB5376">
        <w:rPr>
          <w:rFonts w:ascii="Times New Roman" w:hint="eastAsia"/>
          <w:szCs w:val="21"/>
          <w:lang w:val="zh-CN"/>
        </w:rPr>
        <w:t>。</w:t>
      </w:r>
    </w:p>
    <w:p w:rsidR="00652B0A" w:rsidRPr="00B22D22" w:rsidRDefault="00561D65" w:rsidP="00F92090">
      <w:pPr>
        <w:spacing w:beforeLines="50" w:afterLines="50" w:line="288" w:lineRule="auto"/>
        <w:rPr>
          <w:rFonts w:ascii="Times New Roman" w:hAnsi="Times New Roman"/>
          <w:b/>
          <w:sz w:val="24"/>
          <w:szCs w:val="24"/>
          <w:lang w:val="zh-CN"/>
        </w:rPr>
      </w:pPr>
      <w:r>
        <w:rPr>
          <w:rFonts w:ascii="Microsoft JhengHei" w:eastAsia="Microsoft JhengHei" w:hAnsi="Arial" w:cs="Microsoft JhengHei"/>
          <w:kern w:val="0"/>
          <w:sz w:val="20"/>
          <w:szCs w:val="20"/>
        </w:rPr>
        <w:br w:type="page"/>
      </w:r>
      <w:r w:rsidR="00652B0A" w:rsidRPr="00B22D22">
        <w:rPr>
          <w:rFonts w:ascii="Times New Roman" w:hAnsi="Times New Roman"/>
          <w:b/>
          <w:sz w:val="24"/>
          <w:szCs w:val="24"/>
          <w:lang w:val="zh-CN"/>
        </w:rPr>
        <w:lastRenderedPageBreak/>
        <w:t>7.2.8</w:t>
      </w:r>
      <w:r w:rsidR="0004133E" w:rsidRPr="00B22D22">
        <w:rPr>
          <w:rFonts w:ascii="Times New Roman" w:hAnsi="Times New Roman" w:hint="eastAsia"/>
          <w:b/>
          <w:sz w:val="24"/>
          <w:szCs w:val="24"/>
          <w:lang w:val="zh-CN"/>
        </w:rPr>
        <w:t xml:space="preserve"> </w:t>
      </w:r>
      <w:r w:rsidR="00652B0A" w:rsidRPr="00B22D22">
        <w:rPr>
          <w:rFonts w:ascii="Times New Roman" w:hAnsi="Times New Roman" w:hint="eastAsia"/>
          <w:b/>
          <w:sz w:val="24"/>
          <w:szCs w:val="24"/>
          <w:lang w:val="zh-CN"/>
        </w:rPr>
        <w:t>现浇混凝土采用预拌混凝土。（总分</w:t>
      </w:r>
      <w:r w:rsidR="00652B0A" w:rsidRPr="00B22D22">
        <w:rPr>
          <w:rFonts w:ascii="Times New Roman" w:hAnsi="Times New Roman"/>
          <w:b/>
          <w:sz w:val="24"/>
          <w:szCs w:val="24"/>
          <w:lang w:val="zh-CN"/>
        </w:rPr>
        <w:t xml:space="preserve"> 10 </w:t>
      </w:r>
      <w:r w:rsidR="00652B0A" w:rsidRPr="00B22D22">
        <w:rPr>
          <w:rFonts w:ascii="Times New Roman" w:hAnsi="Times New Roman" w:hint="eastAsia"/>
          <w:b/>
          <w:sz w:val="24"/>
          <w:szCs w:val="24"/>
          <w:lang w:val="zh-CN"/>
        </w:rPr>
        <w:t>分）</w:t>
      </w:r>
    </w:p>
    <w:p w:rsidR="00652B0A" w:rsidRPr="00B22D22" w:rsidRDefault="00652B0A" w:rsidP="00F92090">
      <w:pPr>
        <w:numPr>
          <w:ilvl w:val="0"/>
          <w:numId w:val="38"/>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04133E" w:rsidRPr="00C27372" w:rsidTr="0004133E">
        <w:trPr>
          <w:trHeight w:val="70"/>
        </w:trPr>
        <w:tc>
          <w:tcPr>
            <w:tcW w:w="4261" w:type="dxa"/>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04133E" w:rsidRPr="00C27372" w:rsidTr="009E6E81">
        <w:trPr>
          <w:trHeight w:val="336"/>
        </w:trPr>
        <w:tc>
          <w:tcPr>
            <w:tcW w:w="4261" w:type="dxa"/>
            <w:vAlign w:val="center"/>
          </w:tcPr>
          <w:p w:rsidR="0004133E" w:rsidRPr="004E3611" w:rsidRDefault="0004133E"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全部采用预拌混凝土</w:t>
            </w:r>
          </w:p>
        </w:tc>
        <w:tc>
          <w:tcPr>
            <w:tcW w:w="2130" w:type="dxa"/>
            <w:vAlign w:val="center"/>
          </w:tcPr>
          <w:p w:rsidR="0004133E"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04133E" w:rsidRPr="00026519" w:rsidRDefault="004326C1" w:rsidP="00F92090">
            <w:pPr>
              <w:spacing w:beforeLines="25" w:afterLines="25" w:line="240" w:lineRule="exact"/>
              <w:jc w:val="center"/>
              <w:rPr>
                <w:rFonts w:ascii="宋体" w:hAnsi="宋体"/>
                <w:color w:val="FF0000"/>
                <w:sz w:val="18"/>
                <w:szCs w:val="18"/>
                <w:lang w:val="zh-CN"/>
              </w:rPr>
            </w:pPr>
            <w:r w:rsidRPr="00026519">
              <w:rPr>
                <w:rFonts w:ascii="宋体" w:hAnsi="宋体" w:hint="eastAsia"/>
                <w:color w:val="FF0000"/>
                <w:sz w:val="18"/>
                <w:szCs w:val="18"/>
                <w:lang w:val="zh-CN"/>
              </w:rPr>
              <w:t>10</w:t>
            </w:r>
          </w:p>
        </w:tc>
      </w:tr>
      <w:tr w:rsidR="0004133E" w:rsidRPr="00C27372" w:rsidTr="009E6E81">
        <w:trPr>
          <w:trHeight w:val="336"/>
        </w:trPr>
        <w:tc>
          <w:tcPr>
            <w:tcW w:w="4261" w:type="dxa"/>
            <w:vAlign w:val="center"/>
          </w:tcPr>
          <w:p w:rsidR="0004133E" w:rsidRPr="0004133E" w:rsidRDefault="0004133E"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合计</w:t>
            </w:r>
          </w:p>
        </w:tc>
        <w:tc>
          <w:tcPr>
            <w:tcW w:w="2130"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04133E" w:rsidRPr="00026519" w:rsidRDefault="004326C1" w:rsidP="00F92090">
            <w:pPr>
              <w:spacing w:beforeLines="25" w:afterLines="25" w:line="240" w:lineRule="exact"/>
              <w:jc w:val="center"/>
              <w:rPr>
                <w:rFonts w:ascii="宋体" w:hAnsi="宋体"/>
                <w:color w:val="FF0000"/>
                <w:sz w:val="18"/>
                <w:szCs w:val="18"/>
                <w:lang w:val="zh-CN"/>
              </w:rPr>
            </w:pPr>
            <w:r w:rsidRPr="00026519">
              <w:rPr>
                <w:rFonts w:ascii="宋体" w:hAnsi="宋体" w:hint="eastAsia"/>
                <w:color w:val="FF0000"/>
                <w:sz w:val="18"/>
                <w:szCs w:val="18"/>
                <w:lang w:val="zh-CN"/>
              </w:rPr>
              <w:t>10</w:t>
            </w:r>
          </w:p>
        </w:tc>
      </w:tr>
    </w:tbl>
    <w:p w:rsidR="00652B0A" w:rsidRPr="00B22D22" w:rsidRDefault="00652B0A" w:rsidP="00F92090">
      <w:pPr>
        <w:numPr>
          <w:ilvl w:val="0"/>
          <w:numId w:val="38"/>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现浇混凝土是否全部采用预拌混凝土：</w:t>
      </w:r>
      <w:r w:rsidR="009B3849" w:rsidRPr="00026519">
        <w:rPr>
          <w:rFonts w:ascii="Times New Roman" w:hAnsi="Times New Roman"/>
          <w:color w:val="FF0000"/>
          <w:szCs w:val="21"/>
        </w:rPr>
        <w:fldChar w:fldCharType="begin">
          <w:ffData>
            <w:name w:val="Dropdown7"/>
            <w:enabled/>
            <w:calcOnExit w:val="0"/>
            <w:ddList>
              <w:listEntry w:val="√"/>
              <w:listEntry w:val="×"/>
            </w:ddList>
          </w:ffData>
        </w:fldChar>
      </w:r>
      <w:r w:rsidR="00984B2A" w:rsidRPr="00026519">
        <w:rPr>
          <w:rFonts w:ascii="Times New Roman" w:hAnsi="Times New Roman"/>
          <w:color w:val="FF0000"/>
          <w:szCs w:val="21"/>
        </w:rPr>
        <w:instrText xml:space="preserve"> FORMDROPDOWN </w:instrText>
      </w:r>
      <w:r w:rsidR="009B3849" w:rsidRPr="00026519">
        <w:rPr>
          <w:rFonts w:ascii="Times New Roman" w:hAnsi="Times New Roman"/>
          <w:color w:val="FF0000"/>
          <w:szCs w:val="21"/>
        </w:rPr>
      </w:r>
      <w:r w:rsidR="009B3849" w:rsidRPr="00026519">
        <w:rPr>
          <w:rFonts w:ascii="Times New Roman" w:hAnsi="Times New Roman"/>
          <w:color w:val="FF0000"/>
          <w:szCs w:val="21"/>
        </w:rPr>
        <w:fldChar w:fldCharType="end"/>
      </w:r>
      <w:r w:rsidRPr="00652B0A">
        <w:rPr>
          <w:rFonts w:ascii="Times New Roman" w:hint="eastAsia"/>
          <w:szCs w:val="21"/>
          <w:lang w:val="zh-CN"/>
        </w:rPr>
        <w:t>是、□否</w:t>
      </w:r>
    </w:p>
    <w:p w:rsidR="00652B0A" w:rsidRPr="00B22D22" w:rsidRDefault="00652B0A" w:rsidP="00F92090">
      <w:pPr>
        <w:numPr>
          <w:ilvl w:val="0"/>
          <w:numId w:val="38"/>
        </w:numPr>
        <w:spacing w:beforeLines="50" w:line="288" w:lineRule="auto"/>
        <w:rPr>
          <w:rFonts w:ascii="Times New Roman"/>
          <w:b/>
          <w:szCs w:val="21"/>
          <w:lang w:val="zh-CN"/>
        </w:rPr>
      </w:pPr>
      <w:r w:rsidRPr="00B22D22">
        <w:rPr>
          <w:rFonts w:ascii="Times New Roman" w:hint="eastAsia"/>
          <w:b/>
          <w:szCs w:val="21"/>
          <w:lang w:val="zh-CN"/>
        </w:rPr>
        <w:t>证明材料</w:t>
      </w:r>
      <w:r w:rsidRPr="00B22D22">
        <w:rPr>
          <w:rFonts w:ascii="Times New Roman"/>
          <w:b/>
          <w:szCs w:val="21"/>
          <w:lang w:val="zh-CN"/>
        </w:rPr>
        <w:t xml:space="preserve"> </w:t>
      </w:r>
      <w:r w:rsidRPr="00B22D22">
        <w:rPr>
          <w:rFonts w:ascii="Times New Roman" w:hint="eastAsia"/>
          <w:b/>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、结构施工图及设计说明：需明确混凝土的强度等级和使用部位，并证明现浇混凝土全部采用预拌混凝土。</w:t>
      </w:r>
    </w:p>
    <w:p w:rsidR="0004133E"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、预拌混凝土购销合同。</w:t>
      </w:r>
    </w:p>
    <w:p w:rsid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026519" w:rsidRDefault="004326C1" w:rsidP="00F92090">
            <w:pPr>
              <w:spacing w:beforeLines="50" w:line="288" w:lineRule="auto"/>
              <w:rPr>
                <w:rFonts w:ascii="宋体" w:hAnsi="宋体"/>
                <w:color w:val="FF0000"/>
                <w:szCs w:val="21"/>
                <w:lang w:val="zh-CN"/>
              </w:rPr>
            </w:pPr>
            <w:r w:rsidRPr="00026519">
              <w:rPr>
                <w:rFonts w:ascii="宋体" w:hAnsi="宋体" w:hint="eastAsia"/>
                <w:color w:val="FF0000"/>
                <w:szCs w:val="21"/>
                <w:lang w:val="zh-CN"/>
              </w:rPr>
              <w:t>1、结构专业施工图纸、设计说明</w:t>
            </w:r>
            <w:r w:rsidR="00026519" w:rsidRPr="00026519">
              <w:rPr>
                <w:rFonts w:ascii="宋体" w:hAnsi="宋体" w:hint="eastAsia"/>
                <w:color w:val="FF0000"/>
                <w:szCs w:val="21"/>
                <w:lang w:val="zh-CN"/>
              </w:rPr>
              <w:t>；</w:t>
            </w:r>
          </w:p>
          <w:p w:rsidR="00026519" w:rsidRPr="004326C1" w:rsidRDefault="00026519" w:rsidP="00F92090">
            <w:pPr>
              <w:spacing w:beforeLines="50" w:line="288" w:lineRule="auto"/>
              <w:rPr>
                <w:rFonts w:ascii="宋体" w:hAnsi="宋体"/>
                <w:color w:val="000000"/>
                <w:szCs w:val="21"/>
                <w:lang w:val="zh-CN"/>
              </w:rPr>
            </w:pPr>
            <w:r w:rsidRPr="00026519">
              <w:rPr>
                <w:rFonts w:ascii="Times New Roman" w:hint="eastAsia"/>
                <w:color w:val="FF0000"/>
                <w:szCs w:val="21"/>
                <w:lang w:val="zh-CN"/>
              </w:rPr>
              <w:t>2</w:t>
            </w:r>
            <w:r w:rsidRPr="00026519">
              <w:rPr>
                <w:rFonts w:ascii="Times New Roman" w:hint="eastAsia"/>
                <w:color w:val="FF0000"/>
                <w:szCs w:val="21"/>
                <w:lang w:val="zh-CN"/>
              </w:rPr>
              <w:t>、预拌混凝土证明材料。</w:t>
            </w:r>
          </w:p>
        </w:tc>
      </w:tr>
    </w:tbl>
    <w:p w:rsidR="00652B0A" w:rsidRPr="00652B0A" w:rsidRDefault="00561D6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652B0A" w:rsidRPr="00652B0A">
        <w:rPr>
          <w:rFonts w:ascii="Times New Roman" w:hAnsi="Times New Roman"/>
          <w:b/>
          <w:sz w:val="24"/>
          <w:szCs w:val="24"/>
          <w:lang w:val="zh-CN"/>
        </w:rPr>
        <w:lastRenderedPageBreak/>
        <w:t>7.2.9</w:t>
      </w:r>
      <w:r w:rsidR="0004133E">
        <w:rPr>
          <w:rFonts w:ascii="Times New Roman" w:hAnsi="Times New Roman" w:hint="eastAsia"/>
          <w:b/>
          <w:sz w:val="24"/>
          <w:szCs w:val="24"/>
          <w:lang w:val="zh-CN"/>
        </w:rPr>
        <w:t xml:space="preserve"> </w:t>
      </w:r>
      <w:r w:rsidR="00652B0A" w:rsidRPr="00652B0A">
        <w:rPr>
          <w:rFonts w:ascii="Times New Roman" w:hAnsi="Times New Roman" w:hint="eastAsia"/>
          <w:b/>
          <w:sz w:val="24"/>
          <w:szCs w:val="24"/>
          <w:lang w:val="zh-CN"/>
        </w:rPr>
        <w:t>建筑砂浆采用预拌砂浆。（总分</w:t>
      </w:r>
      <w:r w:rsidR="00652B0A" w:rsidRPr="00652B0A">
        <w:rPr>
          <w:rFonts w:ascii="Times New Roman" w:hAnsi="Times New Roman"/>
          <w:b/>
          <w:sz w:val="24"/>
          <w:szCs w:val="24"/>
          <w:lang w:val="zh-CN"/>
        </w:rPr>
        <w:t xml:space="preserve"> 5 </w:t>
      </w:r>
      <w:r w:rsidR="00652B0A" w:rsidRPr="00652B0A">
        <w:rPr>
          <w:rFonts w:ascii="Times New Roman" w:hAnsi="Times New Roman" w:hint="eastAsia"/>
          <w:b/>
          <w:sz w:val="24"/>
          <w:szCs w:val="24"/>
          <w:lang w:val="zh-CN"/>
        </w:rPr>
        <w:t>分）</w:t>
      </w:r>
    </w:p>
    <w:p w:rsidR="00652B0A" w:rsidRPr="00B22D22" w:rsidRDefault="00652B0A" w:rsidP="00F92090">
      <w:pPr>
        <w:numPr>
          <w:ilvl w:val="0"/>
          <w:numId w:val="39"/>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Merge w:val="restart"/>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Merge w:val="restart"/>
            <w:vAlign w:val="center"/>
          </w:tcPr>
          <w:p w:rsidR="0004133E" w:rsidRPr="00C27372" w:rsidRDefault="0004133E"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建筑砂浆采用预拌砂浆的比例</w:t>
            </w:r>
          </w:p>
        </w:tc>
        <w:tc>
          <w:tcPr>
            <w:tcW w:w="2130" w:type="dxa"/>
            <w:vMerge/>
            <w:vAlign w:val="center"/>
          </w:tcPr>
          <w:p w:rsidR="0004133E" w:rsidRDefault="0004133E" w:rsidP="00F92090">
            <w:pPr>
              <w:spacing w:beforeLines="25" w:afterLines="25" w:line="240" w:lineRule="exact"/>
              <w:jc w:val="center"/>
              <w:rPr>
                <w:rFonts w:ascii="宋体" w:hAnsi="宋体"/>
                <w:sz w:val="18"/>
                <w:szCs w:val="18"/>
                <w:lang w:val="zh-CN"/>
              </w:rPr>
            </w:pPr>
          </w:p>
        </w:tc>
        <w:tc>
          <w:tcPr>
            <w:tcW w:w="2131" w:type="dxa"/>
            <w:vMerge/>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4E3611" w:rsidRDefault="0004133E" w:rsidP="00F92090">
            <w:pPr>
              <w:spacing w:beforeLines="25" w:afterLines="25" w:line="240" w:lineRule="exact"/>
              <w:jc w:val="center"/>
              <w:rPr>
                <w:rFonts w:ascii="宋体" w:hAnsi="宋体"/>
                <w:sz w:val="18"/>
                <w:szCs w:val="18"/>
                <w:lang w:val="zh-CN"/>
              </w:rPr>
            </w:pPr>
            <w:r w:rsidRPr="0004133E">
              <w:rPr>
                <w:rFonts w:ascii="宋体" w:hAnsi="宋体"/>
                <w:sz w:val="18"/>
                <w:szCs w:val="18"/>
                <w:lang w:val="zh-CN"/>
              </w:rPr>
              <w:t>50%</w:t>
            </w:r>
          </w:p>
        </w:tc>
        <w:tc>
          <w:tcPr>
            <w:tcW w:w="2130" w:type="dxa"/>
            <w:vAlign w:val="center"/>
          </w:tcPr>
          <w:p w:rsidR="0004133E"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2131" w:type="dxa"/>
            <w:vAlign w:val="center"/>
          </w:tcPr>
          <w:p w:rsidR="0004133E" w:rsidRPr="00C27372" w:rsidRDefault="0004133E" w:rsidP="00F92090">
            <w:pPr>
              <w:spacing w:beforeLines="25" w:afterLines="25" w:line="240" w:lineRule="exact"/>
              <w:jc w:val="center"/>
              <w:rPr>
                <w:rFonts w:ascii="宋体" w:hAnsi="宋体"/>
                <w:sz w:val="18"/>
                <w:szCs w:val="18"/>
                <w:lang w:val="zh-CN"/>
              </w:rPr>
            </w:pPr>
          </w:p>
        </w:tc>
      </w:tr>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sidRPr="0004133E">
              <w:rPr>
                <w:rFonts w:ascii="宋体" w:hAnsi="宋体"/>
                <w:sz w:val="18"/>
                <w:szCs w:val="18"/>
                <w:lang w:val="zh-CN"/>
              </w:rPr>
              <w:t>100%</w:t>
            </w:r>
          </w:p>
        </w:tc>
        <w:tc>
          <w:tcPr>
            <w:tcW w:w="2130"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04133E" w:rsidRPr="00026519" w:rsidRDefault="004326C1" w:rsidP="00F92090">
            <w:pPr>
              <w:spacing w:beforeLines="25" w:afterLines="25" w:line="240" w:lineRule="exact"/>
              <w:jc w:val="center"/>
              <w:rPr>
                <w:rFonts w:ascii="宋体" w:hAnsi="宋体"/>
                <w:color w:val="FF0000"/>
                <w:sz w:val="18"/>
                <w:szCs w:val="18"/>
                <w:lang w:val="zh-CN"/>
              </w:rPr>
            </w:pPr>
            <w:r w:rsidRPr="00026519">
              <w:rPr>
                <w:rFonts w:ascii="宋体" w:hAnsi="宋体" w:hint="eastAsia"/>
                <w:color w:val="FF0000"/>
                <w:sz w:val="18"/>
                <w:szCs w:val="18"/>
                <w:lang w:val="zh-CN"/>
              </w:rPr>
              <w:t>5</w:t>
            </w:r>
          </w:p>
        </w:tc>
      </w:tr>
      <w:tr w:rsidR="0004133E" w:rsidRPr="00C27372" w:rsidTr="009E6E81">
        <w:trPr>
          <w:trHeight w:val="336"/>
        </w:trPr>
        <w:tc>
          <w:tcPr>
            <w:tcW w:w="4261"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合计</w:t>
            </w:r>
          </w:p>
        </w:tc>
        <w:tc>
          <w:tcPr>
            <w:tcW w:w="2130" w:type="dxa"/>
            <w:vAlign w:val="center"/>
          </w:tcPr>
          <w:p w:rsidR="0004133E" w:rsidRPr="00C27372" w:rsidRDefault="0004133E"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04133E" w:rsidRPr="00026519" w:rsidRDefault="004326C1" w:rsidP="00F92090">
            <w:pPr>
              <w:spacing w:beforeLines="25" w:afterLines="25" w:line="240" w:lineRule="exact"/>
              <w:jc w:val="center"/>
              <w:rPr>
                <w:rFonts w:ascii="宋体" w:hAnsi="宋体"/>
                <w:color w:val="FF0000"/>
                <w:sz w:val="18"/>
                <w:szCs w:val="18"/>
                <w:lang w:val="zh-CN"/>
              </w:rPr>
            </w:pPr>
            <w:r w:rsidRPr="00026519">
              <w:rPr>
                <w:rFonts w:ascii="宋体" w:hAnsi="宋体" w:hint="eastAsia"/>
                <w:color w:val="FF0000"/>
                <w:sz w:val="18"/>
                <w:szCs w:val="18"/>
                <w:lang w:val="zh-CN"/>
              </w:rPr>
              <w:t>5</w:t>
            </w:r>
          </w:p>
        </w:tc>
      </w:tr>
    </w:tbl>
    <w:p w:rsidR="00652B0A" w:rsidRPr="00B22D22" w:rsidRDefault="00652B0A" w:rsidP="00F92090">
      <w:pPr>
        <w:numPr>
          <w:ilvl w:val="0"/>
          <w:numId w:val="39"/>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Default="00652B0A" w:rsidP="005023E1">
      <w:pPr>
        <w:spacing w:line="288" w:lineRule="auto"/>
        <w:rPr>
          <w:rFonts w:ascii="微软雅黑" w:eastAsia="微软雅黑" w:hAnsi="Times New Roman" w:cs="微软雅黑"/>
          <w:kern w:val="0"/>
          <w:szCs w:val="21"/>
        </w:rPr>
      </w:pPr>
      <w:r w:rsidRPr="00652B0A">
        <w:rPr>
          <w:rFonts w:ascii="Times New Roman" w:hint="eastAsia"/>
          <w:szCs w:val="21"/>
          <w:lang w:val="zh-CN"/>
        </w:rPr>
        <w:t>简要说明本项目预拌砂浆使用的部位、用途、厚度及预拌砂浆的使用量占建筑砂浆的比例。且注明本项目使用的预拌砂浆是否符合现行标准《预拌砂浆》</w:t>
      </w:r>
      <w:r w:rsidRPr="00652B0A">
        <w:rPr>
          <w:rFonts w:ascii="Times New Roman"/>
          <w:szCs w:val="21"/>
          <w:lang w:val="zh-CN"/>
        </w:rPr>
        <w:t>GB/T 2181</w:t>
      </w:r>
      <w:r w:rsidRPr="00652B0A">
        <w:rPr>
          <w:rFonts w:ascii="Times New Roman" w:hint="eastAsia"/>
          <w:szCs w:val="21"/>
          <w:lang w:val="zh-CN"/>
        </w:rPr>
        <w:t>及《预拌砂浆应用技术</w:t>
      </w:r>
      <w:r w:rsidRPr="00652B0A">
        <w:rPr>
          <w:rFonts w:ascii="微软雅黑" w:eastAsia="微软雅黑" w:hAnsi="Times New Roman" w:cs="微软雅黑" w:hint="eastAsia"/>
          <w:kern w:val="0"/>
          <w:szCs w:val="21"/>
        </w:rPr>
        <w:t>规程》</w:t>
      </w:r>
      <w:r w:rsidRPr="00652B0A">
        <w:rPr>
          <w:rFonts w:ascii="Times New Roman" w:eastAsia="微软雅黑" w:hAnsi="Times New Roman"/>
          <w:kern w:val="0"/>
          <w:szCs w:val="21"/>
        </w:rPr>
        <w:t>JGJ/T</w:t>
      </w:r>
      <w:r w:rsidRPr="00652B0A">
        <w:rPr>
          <w:rFonts w:ascii="Times New Roman" w:eastAsia="微软雅黑" w:hAnsi="Times New Roman"/>
          <w:spacing w:val="-3"/>
          <w:kern w:val="0"/>
          <w:szCs w:val="21"/>
        </w:rPr>
        <w:t xml:space="preserve"> </w:t>
      </w:r>
      <w:r w:rsidRPr="00652B0A">
        <w:rPr>
          <w:rFonts w:ascii="Times New Roman" w:eastAsia="微软雅黑" w:hAnsi="Times New Roman"/>
          <w:spacing w:val="1"/>
          <w:kern w:val="0"/>
          <w:szCs w:val="21"/>
        </w:rPr>
        <w:t>2</w:t>
      </w:r>
      <w:r w:rsidRPr="00652B0A">
        <w:rPr>
          <w:rFonts w:ascii="Times New Roman" w:eastAsia="微软雅黑" w:hAnsi="Times New Roman"/>
          <w:spacing w:val="-1"/>
          <w:kern w:val="0"/>
          <w:szCs w:val="21"/>
        </w:rPr>
        <w:t>2</w:t>
      </w:r>
      <w:r w:rsidRPr="00652B0A">
        <w:rPr>
          <w:rFonts w:ascii="Times New Roman" w:eastAsia="微软雅黑" w:hAnsi="Times New Roman"/>
          <w:kern w:val="0"/>
          <w:szCs w:val="21"/>
        </w:rPr>
        <w:t>3</w:t>
      </w:r>
      <w:r w:rsidRPr="00652B0A">
        <w:rPr>
          <w:rFonts w:ascii="微软雅黑" w:eastAsia="微软雅黑" w:hAnsi="Times New Roman" w:cs="微软雅黑" w:hint="eastAsia"/>
          <w:spacing w:val="-1"/>
          <w:kern w:val="0"/>
          <w:szCs w:val="21"/>
        </w:rPr>
        <w:t>的</w:t>
      </w:r>
      <w:r w:rsidRPr="00652B0A">
        <w:rPr>
          <w:rFonts w:ascii="微软雅黑" w:eastAsia="微软雅黑" w:hAnsi="Times New Roman" w:cs="微软雅黑" w:hint="eastAsia"/>
          <w:kern w:val="0"/>
          <w:szCs w:val="21"/>
        </w:rPr>
        <w:t>规定（</w:t>
      </w:r>
      <w:r w:rsidRPr="00652B0A">
        <w:rPr>
          <w:rFonts w:ascii="Times New Roman" w:eastAsia="微软雅黑" w:hAnsi="Times New Roman"/>
          <w:spacing w:val="1"/>
          <w:kern w:val="0"/>
          <w:szCs w:val="21"/>
        </w:rPr>
        <w:t>2</w:t>
      </w:r>
      <w:r w:rsidRPr="00652B0A">
        <w:rPr>
          <w:rFonts w:ascii="Times New Roman" w:eastAsia="微软雅黑" w:hAnsi="Times New Roman"/>
          <w:spacing w:val="-1"/>
          <w:kern w:val="0"/>
          <w:szCs w:val="21"/>
        </w:rPr>
        <w:t>0</w:t>
      </w:r>
      <w:r w:rsidRPr="00652B0A">
        <w:rPr>
          <w:rFonts w:ascii="Times New Roman" w:eastAsia="微软雅黑" w:hAnsi="Times New Roman"/>
          <w:kern w:val="0"/>
          <w:szCs w:val="21"/>
        </w:rPr>
        <w:t>0</w:t>
      </w:r>
      <w:r w:rsidRPr="00652B0A">
        <w:rPr>
          <w:rFonts w:ascii="微软雅黑" w:eastAsia="微软雅黑" w:hAnsi="Times New Roman" w:cs="微软雅黑" w:hint="eastAsia"/>
          <w:spacing w:val="-1"/>
          <w:kern w:val="0"/>
          <w:szCs w:val="21"/>
        </w:rPr>
        <w:t>字</w:t>
      </w:r>
      <w:r w:rsidRPr="00652B0A">
        <w:rPr>
          <w:rFonts w:ascii="微软雅黑" w:eastAsia="微软雅黑" w:hAnsi="Times New Roman" w:cs="微软雅黑" w:hint="eastAsia"/>
          <w:kern w:val="0"/>
          <w:szCs w:val="21"/>
        </w:rPr>
        <w:t>以内</w:t>
      </w:r>
      <w:r w:rsidRPr="00652B0A">
        <w:rPr>
          <w:rFonts w:ascii="微软雅黑" w:eastAsia="微软雅黑" w:hAnsi="Times New Roman" w:cs="微软雅黑" w:hint="eastAsia"/>
          <w:spacing w:val="-104"/>
          <w:kern w:val="0"/>
          <w:szCs w:val="21"/>
        </w:rPr>
        <w:t>）</w:t>
      </w:r>
      <w:r w:rsidRPr="00652B0A">
        <w:rPr>
          <w:rFonts w:ascii="微软雅黑" w:eastAsia="微软雅黑" w:hAnsi="Times New Roman" w:cs="微软雅黑" w:hint="eastAsia"/>
          <w:kern w:val="0"/>
          <w:szCs w:val="21"/>
        </w:rPr>
        <w:t>。</w:t>
      </w:r>
    </w:p>
    <w:tbl>
      <w:tblPr>
        <w:tblStyle w:val="aa"/>
        <w:tblW w:w="0" w:type="auto"/>
        <w:tblLook w:val="04A0"/>
      </w:tblPr>
      <w:tblGrid>
        <w:gridCol w:w="8522"/>
      </w:tblGrid>
      <w:tr w:rsidR="00DE49C8" w:rsidTr="00DE49C8">
        <w:tc>
          <w:tcPr>
            <w:tcW w:w="8522" w:type="dxa"/>
          </w:tcPr>
          <w:p w:rsidR="00DE49C8" w:rsidRPr="00DE49C8" w:rsidRDefault="00DE49C8" w:rsidP="00DE49C8">
            <w:pPr>
              <w:spacing w:line="288" w:lineRule="auto"/>
              <w:ind w:firstLineChars="200" w:firstLine="420"/>
              <w:rPr>
                <w:rFonts w:ascii="微软雅黑" w:eastAsia="微软雅黑" w:cs="微软雅黑"/>
                <w:color w:val="FF0000"/>
                <w:kern w:val="0"/>
                <w:szCs w:val="21"/>
              </w:rPr>
            </w:pPr>
            <w:r w:rsidRPr="00DE49C8">
              <w:rPr>
                <w:rFonts w:ascii="微软雅黑" w:eastAsia="微软雅黑" w:cs="微软雅黑" w:hint="eastAsia"/>
                <w:color w:val="FF0000"/>
                <w:kern w:val="0"/>
                <w:szCs w:val="21"/>
              </w:rPr>
              <w:t>本项目砂浆全部采用预拌砂，用于建筑加气混凝土砌块砌筑、地面找平、墙面抹灰、设备基础及屋面找平等。</w:t>
            </w:r>
            <w:r w:rsidRPr="00DE49C8">
              <w:rPr>
                <w:rFonts w:hint="eastAsia"/>
                <w:color w:val="FF0000"/>
                <w:szCs w:val="21"/>
                <w:lang w:val="zh-CN"/>
              </w:rPr>
              <w:t>预拌砂浆是否符合现行标准《预拌砂浆》</w:t>
            </w:r>
            <w:r w:rsidRPr="00DE49C8">
              <w:rPr>
                <w:color w:val="FF0000"/>
                <w:szCs w:val="21"/>
                <w:lang w:val="zh-CN"/>
              </w:rPr>
              <w:t>GB/T 2181</w:t>
            </w:r>
            <w:r w:rsidRPr="00DE49C8">
              <w:rPr>
                <w:rFonts w:hint="eastAsia"/>
                <w:color w:val="FF0000"/>
                <w:szCs w:val="21"/>
                <w:lang w:val="zh-CN"/>
              </w:rPr>
              <w:t>及《预拌砂浆应用技术</w:t>
            </w:r>
            <w:r w:rsidRPr="00DE49C8">
              <w:rPr>
                <w:rFonts w:ascii="微软雅黑" w:eastAsia="微软雅黑" w:cs="微软雅黑" w:hint="eastAsia"/>
                <w:color w:val="FF0000"/>
                <w:kern w:val="0"/>
                <w:szCs w:val="21"/>
              </w:rPr>
              <w:t>规程》</w:t>
            </w:r>
            <w:r w:rsidRPr="00DE49C8">
              <w:rPr>
                <w:rFonts w:eastAsia="微软雅黑"/>
                <w:color w:val="FF0000"/>
                <w:kern w:val="0"/>
                <w:szCs w:val="21"/>
              </w:rPr>
              <w:t>JGJ/T</w:t>
            </w:r>
            <w:r w:rsidRPr="00DE49C8">
              <w:rPr>
                <w:rFonts w:eastAsia="微软雅黑"/>
                <w:color w:val="FF0000"/>
                <w:spacing w:val="-3"/>
                <w:kern w:val="0"/>
                <w:szCs w:val="21"/>
              </w:rPr>
              <w:t xml:space="preserve"> </w:t>
            </w:r>
            <w:r w:rsidRPr="00DE49C8">
              <w:rPr>
                <w:rFonts w:eastAsia="微软雅黑"/>
                <w:color w:val="FF0000"/>
                <w:spacing w:val="1"/>
                <w:kern w:val="0"/>
                <w:szCs w:val="21"/>
              </w:rPr>
              <w:t>2</w:t>
            </w:r>
            <w:r w:rsidRPr="00DE49C8">
              <w:rPr>
                <w:rFonts w:eastAsia="微软雅黑"/>
                <w:color w:val="FF0000"/>
                <w:spacing w:val="-1"/>
                <w:kern w:val="0"/>
                <w:szCs w:val="21"/>
              </w:rPr>
              <w:t>2</w:t>
            </w:r>
            <w:r w:rsidRPr="00DE49C8">
              <w:rPr>
                <w:rFonts w:eastAsia="微软雅黑"/>
                <w:color w:val="FF0000"/>
                <w:kern w:val="0"/>
                <w:szCs w:val="21"/>
              </w:rPr>
              <w:t>3</w:t>
            </w:r>
            <w:r w:rsidRPr="00DE49C8">
              <w:rPr>
                <w:rFonts w:ascii="微软雅黑" w:eastAsia="微软雅黑" w:cs="微软雅黑" w:hint="eastAsia"/>
                <w:color w:val="FF0000"/>
                <w:spacing w:val="-1"/>
                <w:kern w:val="0"/>
                <w:szCs w:val="21"/>
              </w:rPr>
              <w:t>的</w:t>
            </w:r>
            <w:r w:rsidRPr="00DE49C8">
              <w:rPr>
                <w:rFonts w:ascii="微软雅黑" w:eastAsia="微软雅黑" w:cs="微软雅黑" w:hint="eastAsia"/>
                <w:color w:val="FF0000"/>
                <w:kern w:val="0"/>
                <w:szCs w:val="21"/>
              </w:rPr>
              <w:t>规定。</w:t>
            </w:r>
          </w:p>
        </w:tc>
      </w:tr>
    </w:tbl>
    <w:p w:rsidR="00026519" w:rsidRPr="00652B0A" w:rsidRDefault="00026519" w:rsidP="005023E1">
      <w:pPr>
        <w:spacing w:line="288" w:lineRule="auto"/>
        <w:rPr>
          <w:rFonts w:ascii="微软雅黑" w:eastAsia="微软雅黑" w:hAnsi="Times New Roman" w:cs="微软雅黑"/>
          <w:kern w:val="0"/>
          <w:szCs w:val="21"/>
        </w:rPr>
      </w:pPr>
    </w:p>
    <w:p w:rsidR="00652B0A" w:rsidRPr="00B22D22" w:rsidRDefault="00652B0A" w:rsidP="00F92090">
      <w:pPr>
        <w:numPr>
          <w:ilvl w:val="0"/>
          <w:numId w:val="39"/>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、建筑专业施工图及设计说明：需明确预拌砂浆使用的部位、用途。是否符合现行标准《预拌砂浆》</w:t>
      </w:r>
      <w:r w:rsidRPr="00652B0A">
        <w:rPr>
          <w:rFonts w:ascii="Times New Roman"/>
          <w:szCs w:val="21"/>
          <w:lang w:val="zh-CN"/>
        </w:rPr>
        <w:t>GB/T 2181</w:t>
      </w:r>
      <w:r w:rsidRPr="00652B0A">
        <w:rPr>
          <w:rFonts w:ascii="Times New Roman" w:hint="eastAsia"/>
          <w:szCs w:val="21"/>
          <w:lang w:val="zh-CN"/>
        </w:rPr>
        <w:t>及《预拌砂浆应用技术规程》</w:t>
      </w:r>
      <w:r w:rsidRPr="00652B0A">
        <w:rPr>
          <w:rFonts w:ascii="Times New Roman"/>
          <w:szCs w:val="21"/>
          <w:lang w:val="zh-CN"/>
        </w:rPr>
        <w:t>JGJ/T 223</w:t>
      </w:r>
      <w:r w:rsidRPr="00652B0A">
        <w:rPr>
          <w:rFonts w:ascii="Times New Roman" w:hint="eastAsia"/>
          <w:szCs w:val="21"/>
          <w:lang w:val="zh-CN"/>
        </w:rPr>
        <w:t>的规定。</w:t>
      </w:r>
    </w:p>
    <w:p w:rsidR="0004133E"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、预拌砂浆用量占建筑砂浆用量比例的计算书。</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DE49C8" w:rsidRDefault="004326C1" w:rsidP="00F92090">
            <w:pPr>
              <w:spacing w:beforeLines="50" w:line="288" w:lineRule="auto"/>
              <w:rPr>
                <w:rFonts w:ascii="宋体" w:hAnsi="宋体"/>
                <w:color w:val="FF0000"/>
                <w:szCs w:val="21"/>
                <w:lang w:val="zh-CN"/>
              </w:rPr>
            </w:pPr>
            <w:r w:rsidRPr="00DE49C8">
              <w:rPr>
                <w:rFonts w:ascii="宋体" w:hAnsi="宋体" w:hint="eastAsia"/>
                <w:color w:val="FF0000"/>
                <w:szCs w:val="21"/>
                <w:lang w:val="zh-CN"/>
              </w:rPr>
              <w:t>1、结构专业施工图纸、设计说明</w:t>
            </w:r>
            <w:r w:rsidR="00DE49C8" w:rsidRPr="00DE49C8">
              <w:rPr>
                <w:rFonts w:ascii="宋体" w:hAnsi="宋体" w:hint="eastAsia"/>
                <w:color w:val="FF0000"/>
                <w:szCs w:val="21"/>
                <w:lang w:val="zh-CN"/>
              </w:rPr>
              <w:t>；</w:t>
            </w:r>
          </w:p>
          <w:p w:rsidR="00DE49C8" w:rsidRPr="00441400" w:rsidRDefault="00DE49C8" w:rsidP="00F92090">
            <w:pPr>
              <w:spacing w:beforeLines="50" w:line="288" w:lineRule="auto"/>
              <w:rPr>
                <w:rFonts w:ascii="Times New Roman" w:hAnsi="Times New Roman"/>
                <w:szCs w:val="21"/>
                <w:lang w:val="zh-CN"/>
              </w:rPr>
            </w:pPr>
            <w:r w:rsidRPr="00DE49C8">
              <w:rPr>
                <w:rFonts w:ascii="Times New Roman" w:hint="eastAsia"/>
                <w:color w:val="FF0000"/>
                <w:szCs w:val="21"/>
                <w:lang w:val="zh-CN"/>
              </w:rPr>
              <w:t>2</w:t>
            </w:r>
            <w:r w:rsidRPr="00DE49C8">
              <w:rPr>
                <w:rFonts w:ascii="Times New Roman" w:hint="eastAsia"/>
                <w:color w:val="FF0000"/>
                <w:szCs w:val="21"/>
                <w:lang w:val="zh-CN"/>
              </w:rPr>
              <w:t>、预拌砂浆证明材料。</w:t>
            </w:r>
          </w:p>
        </w:tc>
      </w:tr>
    </w:tbl>
    <w:p w:rsidR="00652B0A" w:rsidRPr="00B31D1A" w:rsidRDefault="00561D65" w:rsidP="00F92090">
      <w:pPr>
        <w:spacing w:beforeLines="50" w:afterLines="50" w:line="288" w:lineRule="auto"/>
        <w:rPr>
          <w:rFonts w:ascii="Times New Roman" w:hAnsi="Times New Roman"/>
          <w:b/>
          <w:sz w:val="24"/>
          <w:szCs w:val="24"/>
          <w:lang w:val="zh-CN"/>
        </w:rPr>
      </w:pPr>
      <w:r>
        <w:rPr>
          <w:rFonts w:ascii="微软雅黑" w:eastAsia="微软雅黑" w:hAnsi="Times New Roman" w:cs="微软雅黑"/>
          <w:kern w:val="0"/>
          <w:sz w:val="24"/>
          <w:szCs w:val="24"/>
        </w:rPr>
        <w:br w:type="page"/>
      </w:r>
      <w:r w:rsidR="00652B0A" w:rsidRPr="00774736">
        <w:rPr>
          <w:rFonts w:ascii="Times New Roman" w:hAnsi="Times New Roman"/>
          <w:b/>
          <w:sz w:val="24"/>
          <w:szCs w:val="24"/>
          <w:lang w:val="zh-CN"/>
        </w:rPr>
        <w:lastRenderedPageBreak/>
        <w:t>7.2.10</w:t>
      </w:r>
      <w:r w:rsidR="0004133E" w:rsidRPr="00774736">
        <w:rPr>
          <w:rFonts w:ascii="Times New Roman" w:hAnsi="Times New Roman" w:hint="eastAsia"/>
          <w:b/>
          <w:sz w:val="24"/>
          <w:szCs w:val="24"/>
          <w:lang w:val="zh-CN"/>
        </w:rPr>
        <w:t xml:space="preserve"> </w:t>
      </w:r>
      <w:r w:rsidR="00652B0A" w:rsidRPr="00774736">
        <w:rPr>
          <w:rFonts w:ascii="Times New Roman" w:hAnsi="Times New Roman" w:hint="eastAsia"/>
          <w:b/>
          <w:sz w:val="24"/>
          <w:szCs w:val="24"/>
          <w:lang w:val="zh-CN"/>
        </w:rPr>
        <w:t>合理采用高强建筑结构材料。</w:t>
      </w:r>
      <w:r w:rsidR="00652B0A" w:rsidRPr="00A70B83">
        <w:rPr>
          <w:rFonts w:ascii="Times New Roman" w:hAnsi="Times New Roman" w:hint="eastAsia"/>
          <w:b/>
          <w:sz w:val="24"/>
          <w:szCs w:val="24"/>
          <w:lang w:val="zh-CN"/>
        </w:rPr>
        <w:t>（总分</w:t>
      </w:r>
      <w:r w:rsidR="00652B0A" w:rsidRPr="00A70B83">
        <w:rPr>
          <w:rFonts w:ascii="Times New Roman" w:hAnsi="Times New Roman"/>
          <w:b/>
          <w:sz w:val="24"/>
          <w:szCs w:val="24"/>
          <w:lang w:val="zh-CN"/>
        </w:rPr>
        <w:t xml:space="preserve"> 10 </w:t>
      </w:r>
      <w:r w:rsidR="00652B0A" w:rsidRPr="00A70B83">
        <w:rPr>
          <w:rFonts w:ascii="Times New Roman" w:hAnsi="Times New Roman" w:hint="eastAsia"/>
          <w:b/>
          <w:sz w:val="24"/>
          <w:szCs w:val="24"/>
          <w:lang w:val="zh-CN"/>
        </w:rPr>
        <w:t>分）</w:t>
      </w:r>
    </w:p>
    <w:p w:rsidR="00652B0A" w:rsidRPr="00B31D1A" w:rsidRDefault="00652B0A" w:rsidP="00F92090">
      <w:pPr>
        <w:numPr>
          <w:ilvl w:val="0"/>
          <w:numId w:val="40"/>
        </w:numPr>
        <w:spacing w:beforeLines="50" w:line="288" w:lineRule="auto"/>
        <w:rPr>
          <w:rFonts w:ascii="Times New Roman"/>
          <w:b/>
          <w:szCs w:val="21"/>
          <w:lang w:val="zh-CN"/>
        </w:rPr>
      </w:pPr>
      <w:r w:rsidRPr="00B31D1A">
        <w:rPr>
          <w:rFonts w:ascii="Times New Roman" w:hint="eastAsia"/>
          <w:b/>
          <w:szCs w:val="21"/>
          <w:lang w:val="zh-CN"/>
        </w:rPr>
        <w:t>得分自评（砌体结构、木结构不参评）</w:t>
      </w:r>
    </w:p>
    <w:p w:rsidR="00652B0A" w:rsidRPr="00B31D1A" w:rsidRDefault="00652B0A" w:rsidP="005023E1">
      <w:pPr>
        <w:spacing w:line="288" w:lineRule="auto"/>
        <w:rPr>
          <w:rFonts w:ascii="Times New Roman"/>
          <w:szCs w:val="21"/>
          <w:lang w:val="zh-CN"/>
        </w:rPr>
      </w:pPr>
      <w:r w:rsidRPr="00B31D1A">
        <w:rPr>
          <w:rFonts w:ascii="Times New Roman" w:hint="eastAsia"/>
          <w:szCs w:val="21"/>
          <w:lang w:val="zh-CN"/>
        </w:rPr>
        <w:t>□不参评，原因：</w:t>
      </w:r>
      <w:r w:rsidR="0004133E" w:rsidRPr="00B31D1A">
        <w:rPr>
          <w:rFonts w:ascii="Times New Roman" w:hint="eastAsia"/>
          <w:szCs w:val="21"/>
          <w:u w:val="single"/>
          <w:lang w:val="zh-CN"/>
        </w:rPr>
        <w:t xml:space="preserve">      </w:t>
      </w:r>
    </w:p>
    <w:p w:rsidR="00652B0A" w:rsidRPr="00F76C97" w:rsidRDefault="009B3849" w:rsidP="005023E1">
      <w:pPr>
        <w:spacing w:line="288" w:lineRule="auto"/>
        <w:rPr>
          <w:rFonts w:ascii="Times New Roman"/>
          <w:szCs w:val="21"/>
          <w:lang w:val="zh-CN"/>
        </w:rPr>
      </w:pPr>
      <w:r w:rsidRPr="000F421F">
        <w:rPr>
          <w:rFonts w:ascii="Times New Roman" w:hAnsi="Times New Roman"/>
          <w:szCs w:val="21"/>
        </w:rPr>
        <w:fldChar w:fldCharType="begin">
          <w:ffData>
            <w:name w:val="Dropdown7"/>
            <w:enabled/>
            <w:calcOnExit w:val="0"/>
            <w:ddList>
              <w:listEntry w:val="√"/>
              <w:listEntry w:val="×"/>
            </w:ddList>
          </w:ffData>
        </w:fldChar>
      </w:r>
      <w:r w:rsidR="001801FD" w:rsidRPr="000F421F">
        <w:rPr>
          <w:rFonts w:ascii="Times New Roman" w:hAnsi="Times New Roman"/>
          <w:szCs w:val="21"/>
        </w:rPr>
        <w:instrText xml:space="preserve"> FORMDROPDOWN </w:instrText>
      </w:r>
      <w:r w:rsidRPr="000F421F">
        <w:rPr>
          <w:rFonts w:ascii="Times New Roman" w:hAnsi="Times New Roman"/>
          <w:szCs w:val="21"/>
        </w:rPr>
      </w:r>
      <w:r w:rsidRPr="000F421F">
        <w:rPr>
          <w:rFonts w:ascii="Times New Roman" w:hAnsi="Times New Roman"/>
          <w:szCs w:val="21"/>
        </w:rPr>
        <w:fldChar w:fldCharType="end"/>
      </w:r>
      <w:r w:rsidR="00652B0A" w:rsidRPr="00F76C97">
        <w:rPr>
          <w:rFonts w:ascii="Times New Roman" w:hint="eastAsia"/>
          <w:szCs w:val="21"/>
          <w:lang w:val="zh-CN"/>
        </w:rPr>
        <w:t>混凝土结构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8"/>
        <w:gridCol w:w="1705"/>
        <w:gridCol w:w="1704"/>
        <w:gridCol w:w="1705"/>
      </w:tblGrid>
      <w:tr w:rsidR="00391E7D" w:rsidRPr="00B31D1A" w:rsidTr="00DB5376">
        <w:trPr>
          <w:trHeight w:val="64"/>
        </w:trPr>
        <w:tc>
          <w:tcPr>
            <w:tcW w:w="5113" w:type="dxa"/>
            <w:gridSpan w:val="2"/>
            <w:vAlign w:val="center"/>
          </w:tcPr>
          <w:p w:rsidR="00391E7D" w:rsidRPr="00B31D1A" w:rsidRDefault="00391E7D"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评价内容</w:t>
            </w:r>
          </w:p>
        </w:tc>
        <w:tc>
          <w:tcPr>
            <w:tcW w:w="1704" w:type="dxa"/>
            <w:vAlign w:val="center"/>
          </w:tcPr>
          <w:p w:rsidR="00391E7D" w:rsidRPr="00B31D1A" w:rsidRDefault="00391E7D"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评价分值（分）</w:t>
            </w:r>
          </w:p>
        </w:tc>
        <w:tc>
          <w:tcPr>
            <w:tcW w:w="1705" w:type="dxa"/>
            <w:vAlign w:val="center"/>
          </w:tcPr>
          <w:p w:rsidR="00391E7D" w:rsidRPr="00B31D1A" w:rsidRDefault="00391E7D"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自评得分（分）</w:t>
            </w:r>
          </w:p>
        </w:tc>
      </w:tr>
      <w:tr w:rsidR="00391E7D" w:rsidRPr="00B31D1A" w:rsidTr="00DB5376">
        <w:trPr>
          <w:trHeight w:val="64"/>
        </w:trPr>
        <w:tc>
          <w:tcPr>
            <w:tcW w:w="3408" w:type="dxa"/>
            <w:vMerge w:val="restart"/>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400MPa</w:t>
            </w:r>
            <w:r w:rsidRPr="00B31D1A">
              <w:rPr>
                <w:rFonts w:ascii="宋体" w:hAnsi="宋体" w:hint="eastAsia"/>
                <w:sz w:val="18"/>
                <w:szCs w:val="18"/>
                <w:lang w:val="zh-CN"/>
              </w:rPr>
              <w:t>级及以上受力普通钢筋的的比例</w:t>
            </w:r>
            <w:r w:rsidRPr="00B31D1A">
              <w:rPr>
                <w:rFonts w:ascii="宋体" w:hAnsi="宋体"/>
                <w:sz w:val="18"/>
                <w:szCs w:val="18"/>
                <w:lang w:val="zh-CN"/>
              </w:rPr>
              <w:t>Rsb</w:t>
            </w:r>
          </w:p>
        </w:tc>
        <w:tc>
          <w:tcPr>
            <w:tcW w:w="1705"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30%</w:t>
            </w:r>
            <w:r w:rsidRPr="00B31D1A">
              <w:rPr>
                <w:rFonts w:ascii="宋体" w:hAnsi="宋体" w:hint="eastAsia"/>
                <w:sz w:val="18"/>
                <w:szCs w:val="18"/>
                <w:lang w:val="zh-CN"/>
              </w:rPr>
              <w:t>≤</w:t>
            </w:r>
            <w:r w:rsidRPr="00B31D1A">
              <w:rPr>
                <w:rFonts w:ascii="宋体" w:hAnsi="宋体"/>
                <w:sz w:val="18"/>
                <w:szCs w:val="18"/>
                <w:lang w:val="zh-CN"/>
              </w:rPr>
              <w:t>Rsb</w:t>
            </w:r>
            <w:r w:rsidRPr="00B31D1A">
              <w:rPr>
                <w:rFonts w:ascii="宋体" w:hAnsi="宋体" w:hint="eastAsia"/>
                <w:sz w:val="18"/>
                <w:szCs w:val="18"/>
                <w:lang w:val="zh-CN"/>
              </w:rPr>
              <w:t>＜</w:t>
            </w:r>
            <w:r w:rsidRPr="00B31D1A">
              <w:rPr>
                <w:rFonts w:ascii="宋体" w:hAnsi="宋体"/>
                <w:sz w:val="18"/>
                <w:szCs w:val="18"/>
                <w:lang w:val="zh-CN"/>
              </w:rPr>
              <w:t>50%</w:t>
            </w:r>
          </w:p>
        </w:tc>
        <w:tc>
          <w:tcPr>
            <w:tcW w:w="1704"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4</w:t>
            </w:r>
          </w:p>
        </w:tc>
        <w:tc>
          <w:tcPr>
            <w:tcW w:w="1705"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r w:rsidR="00391E7D" w:rsidRPr="00B31D1A" w:rsidTr="00DB5376">
        <w:trPr>
          <w:trHeight w:val="64"/>
        </w:trPr>
        <w:tc>
          <w:tcPr>
            <w:tcW w:w="3408" w:type="dxa"/>
            <w:vMerge/>
            <w:vAlign w:val="center"/>
          </w:tcPr>
          <w:p w:rsidR="00391E7D" w:rsidRPr="00B31D1A" w:rsidRDefault="00391E7D" w:rsidP="00F92090">
            <w:pPr>
              <w:spacing w:beforeLines="25" w:afterLines="25" w:line="240" w:lineRule="exact"/>
              <w:jc w:val="left"/>
              <w:rPr>
                <w:rFonts w:ascii="宋体" w:hAnsi="宋体"/>
                <w:sz w:val="18"/>
                <w:szCs w:val="18"/>
                <w:lang w:val="zh-CN"/>
              </w:rPr>
            </w:pPr>
          </w:p>
        </w:tc>
        <w:tc>
          <w:tcPr>
            <w:tcW w:w="1705"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50%</w:t>
            </w:r>
            <w:r w:rsidRPr="00B31D1A">
              <w:rPr>
                <w:rFonts w:ascii="宋体" w:hAnsi="宋体" w:hint="eastAsia"/>
                <w:sz w:val="18"/>
                <w:szCs w:val="18"/>
                <w:lang w:val="zh-CN"/>
              </w:rPr>
              <w:t>≤</w:t>
            </w:r>
            <w:r w:rsidRPr="00B31D1A">
              <w:rPr>
                <w:rFonts w:ascii="宋体" w:hAnsi="宋体"/>
                <w:sz w:val="18"/>
                <w:szCs w:val="18"/>
                <w:lang w:val="zh-CN"/>
              </w:rPr>
              <w:t>Rsb</w:t>
            </w:r>
            <w:r w:rsidRPr="00B31D1A">
              <w:rPr>
                <w:rFonts w:ascii="宋体" w:hAnsi="宋体" w:hint="eastAsia"/>
                <w:sz w:val="18"/>
                <w:szCs w:val="18"/>
                <w:lang w:val="zh-CN"/>
              </w:rPr>
              <w:t>＜</w:t>
            </w:r>
            <w:r w:rsidRPr="00B31D1A">
              <w:rPr>
                <w:rFonts w:ascii="宋体" w:hAnsi="宋体"/>
                <w:sz w:val="18"/>
                <w:szCs w:val="18"/>
                <w:lang w:val="zh-CN"/>
              </w:rPr>
              <w:t>70%</w:t>
            </w:r>
          </w:p>
        </w:tc>
        <w:tc>
          <w:tcPr>
            <w:tcW w:w="1704"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6</w:t>
            </w:r>
          </w:p>
        </w:tc>
        <w:tc>
          <w:tcPr>
            <w:tcW w:w="1705"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r w:rsidR="00391E7D" w:rsidRPr="00B31D1A" w:rsidTr="00DB5376">
        <w:trPr>
          <w:trHeight w:val="64"/>
        </w:trPr>
        <w:tc>
          <w:tcPr>
            <w:tcW w:w="3408" w:type="dxa"/>
            <w:vMerge/>
            <w:vAlign w:val="center"/>
          </w:tcPr>
          <w:p w:rsidR="00391E7D" w:rsidRPr="00B31D1A" w:rsidRDefault="00391E7D" w:rsidP="00F92090">
            <w:pPr>
              <w:spacing w:beforeLines="25" w:afterLines="25" w:line="240" w:lineRule="exact"/>
              <w:jc w:val="left"/>
              <w:rPr>
                <w:rFonts w:ascii="宋体" w:hAnsi="宋体"/>
                <w:sz w:val="18"/>
                <w:szCs w:val="18"/>
                <w:lang w:val="zh-CN"/>
              </w:rPr>
            </w:pPr>
          </w:p>
        </w:tc>
        <w:tc>
          <w:tcPr>
            <w:tcW w:w="1705"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70%</w:t>
            </w:r>
            <w:r w:rsidRPr="00B31D1A">
              <w:rPr>
                <w:rFonts w:ascii="宋体" w:hAnsi="宋体" w:hint="eastAsia"/>
                <w:sz w:val="18"/>
                <w:szCs w:val="18"/>
                <w:lang w:val="zh-CN"/>
              </w:rPr>
              <w:t>≤</w:t>
            </w:r>
            <w:r w:rsidRPr="00B31D1A">
              <w:rPr>
                <w:rFonts w:ascii="宋体" w:hAnsi="宋体"/>
                <w:sz w:val="18"/>
                <w:szCs w:val="18"/>
                <w:lang w:val="zh-CN"/>
              </w:rPr>
              <w:t>Rsb</w:t>
            </w:r>
            <w:r w:rsidRPr="00B31D1A">
              <w:rPr>
                <w:rFonts w:ascii="宋体" w:hAnsi="宋体" w:hint="eastAsia"/>
                <w:sz w:val="18"/>
                <w:szCs w:val="18"/>
                <w:lang w:val="zh-CN"/>
              </w:rPr>
              <w:t>＜</w:t>
            </w:r>
            <w:r w:rsidRPr="00B31D1A">
              <w:rPr>
                <w:rFonts w:ascii="宋体" w:hAnsi="宋体"/>
                <w:sz w:val="18"/>
                <w:szCs w:val="18"/>
                <w:lang w:val="zh-CN"/>
              </w:rPr>
              <w:t>85%</w:t>
            </w:r>
          </w:p>
        </w:tc>
        <w:tc>
          <w:tcPr>
            <w:tcW w:w="1704"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8</w:t>
            </w:r>
          </w:p>
        </w:tc>
        <w:tc>
          <w:tcPr>
            <w:tcW w:w="1705"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r w:rsidR="00391E7D" w:rsidRPr="00B31D1A" w:rsidTr="00DB5376">
        <w:trPr>
          <w:trHeight w:val="64"/>
        </w:trPr>
        <w:tc>
          <w:tcPr>
            <w:tcW w:w="3408" w:type="dxa"/>
            <w:vMerge/>
            <w:vAlign w:val="center"/>
          </w:tcPr>
          <w:p w:rsidR="00391E7D" w:rsidRPr="00B31D1A" w:rsidRDefault="00391E7D" w:rsidP="00F92090">
            <w:pPr>
              <w:spacing w:beforeLines="25" w:afterLines="25" w:line="240" w:lineRule="exact"/>
              <w:jc w:val="left"/>
              <w:rPr>
                <w:rFonts w:ascii="宋体" w:hAnsi="宋体"/>
                <w:sz w:val="18"/>
                <w:szCs w:val="18"/>
                <w:lang w:val="zh-CN"/>
              </w:rPr>
            </w:pPr>
          </w:p>
        </w:tc>
        <w:tc>
          <w:tcPr>
            <w:tcW w:w="1705"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Rsb</w:t>
            </w:r>
            <w:r w:rsidRPr="00B31D1A">
              <w:rPr>
                <w:rFonts w:ascii="宋体" w:hAnsi="宋体" w:hint="eastAsia"/>
                <w:sz w:val="18"/>
                <w:szCs w:val="18"/>
                <w:lang w:val="zh-CN"/>
              </w:rPr>
              <w:t>≥</w:t>
            </w:r>
            <w:r w:rsidRPr="00B31D1A">
              <w:rPr>
                <w:rFonts w:ascii="宋体" w:hAnsi="宋体"/>
                <w:sz w:val="18"/>
                <w:szCs w:val="18"/>
                <w:lang w:val="zh-CN"/>
              </w:rPr>
              <w:t>85%</w:t>
            </w:r>
          </w:p>
        </w:tc>
        <w:tc>
          <w:tcPr>
            <w:tcW w:w="1704"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10</w:t>
            </w:r>
          </w:p>
        </w:tc>
        <w:tc>
          <w:tcPr>
            <w:tcW w:w="1705" w:type="dxa"/>
            <w:vAlign w:val="center"/>
          </w:tcPr>
          <w:p w:rsidR="00391E7D" w:rsidRPr="005A7C33" w:rsidRDefault="004326C1" w:rsidP="00F92090">
            <w:pPr>
              <w:spacing w:beforeLines="25" w:afterLines="25" w:line="240" w:lineRule="exact"/>
              <w:jc w:val="center"/>
              <w:rPr>
                <w:rFonts w:ascii="宋体" w:hAnsi="宋体"/>
                <w:color w:val="FF0000"/>
                <w:sz w:val="18"/>
                <w:szCs w:val="18"/>
                <w:lang w:val="zh-CN"/>
              </w:rPr>
            </w:pPr>
            <w:r w:rsidRPr="005A7C33">
              <w:rPr>
                <w:rFonts w:ascii="宋体" w:hAnsi="宋体" w:hint="eastAsia"/>
                <w:color w:val="FF0000"/>
                <w:sz w:val="18"/>
                <w:szCs w:val="18"/>
                <w:lang w:val="zh-CN"/>
              </w:rPr>
              <w:t>10</w:t>
            </w:r>
          </w:p>
        </w:tc>
      </w:tr>
      <w:tr w:rsidR="00391E7D" w:rsidRPr="00B31D1A" w:rsidTr="009E6E81">
        <w:trPr>
          <w:trHeight w:val="336"/>
        </w:trPr>
        <w:tc>
          <w:tcPr>
            <w:tcW w:w="3408" w:type="dxa"/>
            <w:vAlign w:val="center"/>
          </w:tcPr>
          <w:p w:rsidR="00391E7D" w:rsidRPr="00B31D1A" w:rsidRDefault="00391E7D" w:rsidP="00F92090">
            <w:pPr>
              <w:spacing w:beforeLines="25" w:afterLines="25" w:line="240" w:lineRule="exact"/>
              <w:jc w:val="left"/>
              <w:rPr>
                <w:rFonts w:ascii="宋体" w:hAnsi="宋体"/>
                <w:sz w:val="18"/>
                <w:szCs w:val="18"/>
                <w:lang w:val="zh-CN"/>
              </w:rPr>
            </w:pPr>
            <w:r w:rsidRPr="00B31D1A">
              <w:rPr>
                <w:rFonts w:ascii="宋体" w:hAnsi="宋体" w:hint="eastAsia"/>
                <w:sz w:val="18"/>
                <w:szCs w:val="18"/>
                <w:lang w:val="zh-CN"/>
              </w:rPr>
              <w:t>混凝土竖向承重结构采用强度等级不小于</w:t>
            </w:r>
            <w:r w:rsidRPr="00B31D1A">
              <w:rPr>
                <w:rFonts w:ascii="宋体" w:hAnsi="宋体"/>
                <w:sz w:val="18"/>
                <w:szCs w:val="18"/>
                <w:lang w:val="zh-CN"/>
              </w:rPr>
              <w:t>C50</w:t>
            </w:r>
            <w:r w:rsidRPr="00B31D1A">
              <w:rPr>
                <w:rFonts w:ascii="宋体" w:hAnsi="宋体" w:hint="eastAsia"/>
                <w:sz w:val="18"/>
                <w:szCs w:val="18"/>
                <w:lang w:val="zh-CN"/>
              </w:rPr>
              <w:t>混凝土用量占竖向承重结构中混凝土总量的比例</w:t>
            </w:r>
          </w:p>
        </w:tc>
        <w:tc>
          <w:tcPr>
            <w:tcW w:w="1705"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50%</w:t>
            </w:r>
          </w:p>
        </w:tc>
        <w:tc>
          <w:tcPr>
            <w:tcW w:w="1704"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10</w:t>
            </w:r>
          </w:p>
        </w:tc>
        <w:tc>
          <w:tcPr>
            <w:tcW w:w="1705"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r w:rsidR="00391E7D" w:rsidRPr="00B31D1A" w:rsidTr="009E6E81">
        <w:trPr>
          <w:trHeight w:val="336"/>
        </w:trPr>
        <w:tc>
          <w:tcPr>
            <w:tcW w:w="5113" w:type="dxa"/>
            <w:gridSpan w:val="2"/>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合计</w:t>
            </w:r>
          </w:p>
        </w:tc>
        <w:tc>
          <w:tcPr>
            <w:tcW w:w="1704"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10</w:t>
            </w:r>
          </w:p>
        </w:tc>
        <w:tc>
          <w:tcPr>
            <w:tcW w:w="1705" w:type="dxa"/>
            <w:vAlign w:val="center"/>
          </w:tcPr>
          <w:p w:rsidR="00391E7D" w:rsidRPr="005A7C33" w:rsidRDefault="004326C1" w:rsidP="00F92090">
            <w:pPr>
              <w:spacing w:beforeLines="25" w:afterLines="25" w:line="240" w:lineRule="exact"/>
              <w:jc w:val="center"/>
              <w:rPr>
                <w:rFonts w:ascii="宋体" w:hAnsi="宋体"/>
                <w:color w:val="FF0000"/>
                <w:sz w:val="18"/>
                <w:szCs w:val="18"/>
                <w:lang w:val="zh-CN"/>
              </w:rPr>
            </w:pPr>
            <w:r w:rsidRPr="005A7C33">
              <w:rPr>
                <w:rFonts w:ascii="宋体" w:hAnsi="宋体" w:hint="eastAsia"/>
                <w:color w:val="FF0000"/>
                <w:sz w:val="18"/>
                <w:szCs w:val="18"/>
                <w:lang w:val="zh-CN"/>
              </w:rPr>
              <w:t>10</w:t>
            </w:r>
          </w:p>
        </w:tc>
      </w:tr>
    </w:tbl>
    <w:p w:rsidR="00652B0A" w:rsidRPr="00B31D1A" w:rsidRDefault="00C047BB" w:rsidP="00F92090">
      <w:pPr>
        <w:spacing w:beforeLines="50" w:line="288" w:lineRule="auto"/>
        <w:rPr>
          <w:rFonts w:ascii="Times New Roman"/>
          <w:szCs w:val="21"/>
          <w:lang w:val="zh-CN"/>
        </w:rPr>
      </w:pPr>
      <w:r w:rsidRPr="00B31D1A">
        <w:rPr>
          <w:rFonts w:ascii="Times New Roman" w:hint="eastAsia"/>
          <w:szCs w:val="21"/>
          <w:lang w:val="zh-CN"/>
        </w:rPr>
        <w:t>□</w:t>
      </w:r>
      <w:r w:rsidR="00652B0A" w:rsidRPr="00B31D1A">
        <w:rPr>
          <w:rFonts w:ascii="Times New Roman" w:hint="eastAsia"/>
          <w:szCs w:val="21"/>
          <w:lang w:val="zh-CN"/>
        </w:rPr>
        <w:t>钢结构</w:t>
      </w:r>
    </w:p>
    <w:p w:rsidR="00652B0A" w:rsidRPr="00B31D1A" w:rsidRDefault="00652B0A" w:rsidP="005023E1">
      <w:pPr>
        <w:spacing w:line="288" w:lineRule="auto"/>
        <w:rPr>
          <w:rFonts w:ascii="Times New Roman"/>
          <w:szCs w:val="21"/>
          <w:lang w:val="zh-CN"/>
        </w:rPr>
      </w:pPr>
      <w:r w:rsidRPr="00B31D1A">
        <w:rPr>
          <w:rFonts w:ascii="Times New Roman"/>
          <w:szCs w:val="21"/>
          <w:lang w:val="zh-CN"/>
        </w:rPr>
        <w:t>Q345</w:t>
      </w:r>
      <w:r w:rsidRPr="00B31D1A">
        <w:rPr>
          <w:rFonts w:ascii="Times New Roman" w:hint="eastAsia"/>
          <w:szCs w:val="21"/>
          <w:lang w:val="zh-CN"/>
        </w:rPr>
        <w:t>及以上高强钢材用量占钢材总量的比例：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0"/>
        <w:gridCol w:w="2131"/>
      </w:tblGrid>
      <w:tr w:rsidR="00391E7D" w:rsidRPr="00B31D1A" w:rsidTr="009E6E81">
        <w:trPr>
          <w:trHeight w:val="336"/>
        </w:trPr>
        <w:tc>
          <w:tcPr>
            <w:tcW w:w="2130" w:type="dxa"/>
            <w:vAlign w:val="center"/>
          </w:tcPr>
          <w:p w:rsidR="00391E7D" w:rsidRPr="00B31D1A" w:rsidRDefault="00391E7D"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序号</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b/>
                <w:sz w:val="18"/>
                <w:szCs w:val="18"/>
                <w:lang w:val="zh-CN"/>
              </w:rPr>
              <w:t>评价内容</w:t>
            </w:r>
          </w:p>
        </w:tc>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b/>
                <w:sz w:val="18"/>
                <w:szCs w:val="18"/>
                <w:lang w:val="zh-CN"/>
              </w:rPr>
              <w:t>评价分值（分）</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b/>
                <w:sz w:val="18"/>
                <w:szCs w:val="18"/>
                <w:lang w:val="zh-CN"/>
              </w:rPr>
              <w:t>自评得分（分）</w:t>
            </w:r>
          </w:p>
        </w:tc>
      </w:tr>
      <w:tr w:rsidR="00391E7D" w:rsidRPr="00B31D1A" w:rsidTr="00DB5376">
        <w:trPr>
          <w:trHeight w:val="64"/>
        </w:trPr>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1</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50%</w:t>
            </w:r>
          </w:p>
        </w:tc>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8</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r w:rsidR="00391E7D" w:rsidRPr="00B31D1A" w:rsidTr="00DB5376">
        <w:trPr>
          <w:trHeight w:val="64"/>
        </w:trPr>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2</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70%</w:t>
            </w:r>
          </w:p>
        </w:tc>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10</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r w:rsidR="00391E7D" w:rsidRPr="00B31D1A" w:rsidTr="009E6E81">
        <w:trPr>
          <w:trHeight w:val="336"/>
        </w:trPr>
        <w:tc>
          <w:tcPr>
            <w:tcW w:w="4261" w:type="dxa"/>
            <w:gridSpan w:val="2"/>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合计</w:t>
            </w:r>
          </w:p>
        </w:tc>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10</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bl>
    <w:p w:rsidR="00652B0A" w:rsidRPr="00B31D1A" w:rsidRDefault="00652B0A" w:rsidP="00F92090">
      <w:pPr>
        <w:spacing w:beforeLines="50" w:line="288" w:lineRule="auto"/>
        <w:rPr>
          <w:rFonts w:ascii="Times New Roman"/>
          <w:szCs w:val="21"/>
          <w:lang w:val="zh-CN"/>
        </w:rPr>
      </w:pPr>
      <w:r w:rsidRPr="00B31D1A">
        <w:rPr>
          <w:rFonts w:ascii="Times New Roman" w:hint="eastAsia"/>
          <w:szCs w:val="21"/>
          <w:lang w:val="zh-CN"/>
        </w:rPr>
        <w:t>□混合结构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0"/>
        <w:gridCol w:w="2131"/>
      </w:tblGrid>
      <w:tr w:rsidR="00391E7D" w:rsidRPr="00B31D1A" w:rsidTr="009E6E81">
        <w:trPr>
          <w:trHeight w:val="336"/>
        </w:trPr>
        <w:tc>
          <w:tcPr>
            <w:tcW w:w="2130" w:type="dxa"/>
            <w:vAlign w:val="center"/>
          </w:tcPr>
          <w:p w:rsidR="00391E7D" w:rsidRPr="00B31D1A" w:rsidRDefault="00391E7D"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序号</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b/>
                <w:sz w:val="18"/>
                <w:szCs w:val="18"/>
                <w:lang w:val="zh-CN"/>
              </w:rPr>
              <w:t>评价内容</w:t>
            </w:r>
          </w:p>
        </w:tc>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b/>
                <w:sz w:val="18"/>
                <w:szCs w:val="18"/>
                <w:lang w:val="zh-CN"/>
              </w:rPr>
              <w:t>评价分值（分）</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b/>
                <w:sz w:val="18"/>
                <w:szCs w:val="18"/>
                <w:lang w:val="zh-CN"/>
              </w:rPr>
              <w:t>自评得分（分）</w:t>
            </w:r>
          </w:p>
        </w:tc>
      </w:tr>
      <w:tr w:rsidR="00391E7D" w:rsidRPr="00B31D1A" w:rsidTr="009E6E81">
        <w:trPr>
          <w:trHeight w:val="336"/>
        </w:trPr>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1</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混凝土结构部分</w:t>
            </w:r>
          </w:p>
        </w:tc>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10</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r w:rsidR="00391E7D" w:rsidRPr="00B31D1A" w:rsidTr="009E6E81">
        <w:trPr>
          <w:trHeight w:val="336"/>
        </w:trPr>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2</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钢结构部分</w:t>
            </w:r>
          </w:p>
        </w:tc>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10</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r w:rsidR="00391E7D" w:rsidRPr="00B31D1A" w:rsidTr="009E6E81">
        <w:trPr>
          <w:trHeight w:val="336"/>
        </w:trPr>
        <w:tc>
          <w:tcPr>
            <w:tcW w:w="4261" w:type="dxa"/>
            <w:gridSpan w:val="2"/>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合计</w:t>
            </w:r>
          </w:p>
        </w:tc>
        <w:tc>
          <w:tcPr>
            <w:tcW w:w="2130" w:type="dxa"/>
            <w:vAlign w:val="center"/>
          </w:tcPr>
          <w:p w:rsidR="00391E7D" w:rsidRPr="00B31D1A" w:rsidRDefault="00391E7D" w:rsidP="00F92090">
            <w:pPr>
              <w:spacing w:beforeLines="25" w:afterLines="25" w:line="240" w:lineRule="exact"/>
              <w:jc w:val="center"/>
              <w:rPr>
                <w:rFonts w:ascii="宋体" w:hAnsi="宋体"/>
                <w:sz w:val="18"/>
                <w:szCs w:val="18"/>
                <w:lang w:val="zh-CN"/>
              </w:rPr>
            </w:pPr>
            <w:r w:rsidRPr="00B31D1A">
              <w:rPr>
                <w:rFonts w:ascii="宋体" w:hAnsi="宋体"/>
                <w:sz w:val="18"/>
                <w:szCs w:val="18"/>
                <w:lang w:val="zh-CN"/>
              </w:rPr>
              <w:t>10</w:t>
            </w:r>
          </w:p>
        </w:tc>
        <w:tc>
          <w:tcPr>
            <w:tcW w:w="2131" w:type="dxa"/>
            <w:vAlign w:val="center"/>
          </w:tcPr>
          <w:p w:rsidR="00391E7D" w:rsidRPr="00B31D1A" w:rsidRDefault="00391E7D" w:rsidP="00F92090">
            <w:pPr>
              <w:spacing w:beforeLines="25" w:afterLines="25" w:line="240" w:lineRule="exact"/>
              <w:jc w:val="center"/>
              <w:rPr>
                <w:rFonts w:ascii="宋体" w:hAnsi="宋体"/>
                <w:sz w:val="18"/>
                <w:szCs w:val="18"/>
                <w:lang w:val="zh-CN"/>
              </w:rPr>
            </w:pPr>
          </w:p>
        </w:tc>
      </w:tr>
    </w:tbl>
    <w:p w:rsidR="00652B0A" w:rsidRPr="00B31D1A" w:rsidRDefault="00652B0A" w:rsidP="00F92090">
      <w:pPr>
        <w:numPr>
          <w:ilvl w:val="0"/>
          <w:numId w:val="40"/>
        </w:numPr>
        <w:spacing w:beforeLines="50" w:line="288" w:lineRule="auto"/>
        <w:rPr>
          <w:rFonts w:ascii="Times New Roman"/>
          <w:b/>
          <w:szCs w:val="21"/>
          <w:lang w:val="zh-CN"/>
        </w:rPr>
      </w:pPr>
      <w:r w:rsidRPr="00B31D1A">
        <w:rPr>
          <w:rFonts w:ascii="Times New Roman" w:hint="eastAsia"/>
          <w:b/>
          <w:szCs w:val="21"/>
          <w:lang w:val="zh-CN"/>
        </w:rPr>
        <w:t>评价要点</w:t>
      </w:r>
    </w:p>
    <w:p w:rsidR="00652B0A" w:rsidRPr="00B31D1A" w:rsidRDefault="00652B0A" w:rsidP="005023E1">
      <w:pPr>
        <w:spacing w:line="288" w:lineRule="auto"/>
        <w:rPr>
          <w:rFonts w:ascii="Times New Roman"/>
          <w:szCs w:val="21"/>
          <w:lang w:val="zh-CN"/>
        </w:rPr>
      </w:pPr>
      <w:r w:rsidRPr="00B31D1A">
        <w:rPr>
          <w:rFonts w:ascii="Times New Roman"/>
          <w:szCs w:val="21"/>
          <w:lang w:val="zh-CN"/>
        </w:rPr>
        <w:t>1</w:t>
      </w:r>
      <w:r w:rsidRPr="00B31D1A">
        <w:rPr>
          <w:rFonts w:ascii="Times New Roman" w:hint="eastAsia"/>
          <w:szCs w:val="21"/>
          <w:lang w:val="zh-CN"/>
        </w:rPr>
        <w:t>、混凝土结构建筑的主体结构</w:t>
      </w:r>
      <w:r w:rsidRPr="00B31D1A">
        <w:rPr>
          <w:rFonts w:ascii="Times New Roman"/>
          <w:szCs w:val="21"/>
          <w:lang w:val="zh-CN"/>
        </w:rPr>
        <w:t>400Mpa</w:t>
      </w:r>
      <w:r w:rsidRPr="00B31D1A">
        <w:rPr>
          <w:rFonts w:ascii="Times New Roman" w:hint="eastAsia"/>
          <w:szCs w:val="21"/>
          <w:lang w:val="zh-CN"/>
        </w:rPr>
        <w:t>级及以上受力普通钢筋用量：</w:t>
      </w:r>
      <w:r w:rsidR="00391E7D" w:rsidRPr="000749AE">
        <w:rPr>
          <w:rFonts w:ascii="Times New Roman" w:hint="eastAsia"/>
          <w:color w:val="FF0000"/>
          <w:sz w:val="24"/>
          <w:szCs w:val="21"/>
          <w:u w:val="single"/>
          <w:lang w:val="zh-CN"/>
        </w:rPr>
        <w:t xml:space="preserve"> </w:t>
      </w:r>
      <w:r w:rsidR="000749AE" w:rsidRPr="000749AE">
        <w:rPr>
          <w:rFonts w:asciiTheme="majorEastAsia" w:eastAsiaTheme="majorEastAsia" w:hAnsiTheme="majorEastAsia" w:cs="SimSun,Bold" w:hint="eastAsia"/>
          <w:bCs/>
          <w:color w:val="FF0000"/>
          <w:kern w:val="0"/>
          <w:szCs w:val="18"/>
          <w:u w:val="single"/>
        </w:rPr>
        <w:t>1977.107</w:t>
      </w:r>
      <w:r w:rsidR="00391E7D" w:rsidRPr="00B31D1A">
        <w:rPr>
          <w:rFonts w:ascii="Times New Roman" w:hint="eastAsia"/>
          <w:szCs w:val="21"/>
          <w:u w:val="single"/>
          <w:lang w:val="zh-CN"/>
        </w:rPr>
        <w:t xml:space="preserve"> </w:t>
      </w:r>
      <w:r w:rsidRPr="00B31D1A">
        <w:rPr>
          <w:rFonts w:ascii="Times New Roman" w:hint="eastAsia"/>
          <w:szCs w:val="21"/>
          <w:lang w:val="zh-CN"/>
        </w:rPr>
        <w:t>（吨）；钢筋总用量</w:t>
      </w:r>
      <w:r w:rsidRPr="000749AE">
        <w:rPr>
          <w:rFonts w:ascii="Times New Roman" w:hint="eastAsia"/>
          <w:szCs w:val="21"/>
          <w:u w:val="single"/>
          <w:lang w:val="zh-CN"/>
        </w:rPr>
        <w:t>：</w:t>
      </w:r>
      <w:r w:rsidR="00391E7D" w:rsidRPr="000749AE">
        <w:rPr>
          <w:rFonts w:ascii="Times New Roman" w:hint="eastAsia"/>
          <w:szCs w:val="21"/>
          <w:u w:val="single"/>
          <w:lang w:val="zh-CN"/>
        </w:rPr>
        <w:t xml:space="preserve"> </w:t>
      </w:r>
      <w:r w:rsidR="000749AE" w:rsidRPr="000749AE">
        <w:rPr>
          <w:rFonts w:asciiTheme="majorEastAsia" w:eastAsiaTheme="majorEastAsia" w:hAnsiTheme="majorEastAsia" w:cs="SimSun,Bold" w:hint="eastAsia"/>
          <w:bCs/>
          <w:color w:val="FF0000"/>
          <w:kern w:val="0"/>
          <w:szCs w:val="21"/>
          <w:u w:val="single"/>
        </w:rPr>
        <w:t>2053.823</w:t>
      </w:r>
      <w:r w:rsidR="000749AE" w:rsidRPr="000749AE">
        <w:rPr>
          <w:rFonts w:ascii="Times New Roman" w:hint="eastAsia"/>
          <w:szCs w:val="21"/>
          <w:u w:val="single"/>
          <w:lang w:val="zh-CN"/>
        </w:rPr>
        <w:t xml:space="preserve"> </w:t>
      </w:r>
      <w:r w:rsidR="00391E7D" w:rsidRPr="00B31D1A">
        <w:rPr>
          <w:rFonts w:ascii="Times New Roman" w:hint="eastAsia"/>
          <w:szCs w:val="21"/>
          <w:u w:val="single"/>
          <w:lang w:val="zh-CN"/>
        </w:rPr>
        <w:t xml:space="preserve"> </w:t>
      </w:r>
      <w:r w:rsidRPr="00B31D1A">
        <w:rPr>
          <w:rFonts w:ascii="Times New Roman" w:hint="eastAsia"/>
          <w:szCs w:val="21"/>
          <w:lang w:val="zh-CN"/>
        </w:rPr>
        <w:t>（吨）；</w:t>
      </w:r>
    </w:p>
    <w:p w:rsidR="00652B0A" w:rsidRPr="00B31D1A" w:rsidRDefault="00652B0A" w:rsidP="005023E1">
      <w:pPr>
        <w:spacing w:line="288" w:lineRule="auto"/>
        <w:rPr>
          <w:rFonts w:ascii="Times New Roman"/>
          <w:szCs w:val="21"/>
          <w:lang w:val="zh-CN"/>
        </w:rPr>
      </w:pPr>
      <w:r w:rsidRPr="00B31D1A">
        <w:rPr>
          <w:rFonts w:ascii="Times New Roman"/>
          <w:szCs w:val="21"/>
          <w:lang w:val="zh-CN"/>
        </w:rPr>
        <w:t>400Mpa</w:t>
      </w:r>
      <w:r w:rsidRPr="00B31D1A">
        <w:rPr>
          <w:rFonts w:ascii="Times New Roman" w:hint="eastAsia"/>
          <w:szCs w:val="21"/>
          <w:lang w:val="zh-CN"/>
        </w:rPr>
        <w:t>级及以上受力普通钢筋用量的比例：</w:t>
      </w:r>
      <w:r w:rsidR="00391E7D" w:rsidRPr="000749AE">
        <w:rPr>
          <w:rFonts w:ascii="Times New Roman" w:hint="eastAsia"/>
          <w:color w:val="FF0000"/>
          <w:szCs w:val="21"/>
          <w:u w:val="single"/>
          <w:lang w:val="zh-CN"/>
        </w:rPr>
        <w:t xml:space="preserve"> </w:t>
      </w:r>
      <w:r w:rsidR="00A62134" w:rsidRPr="000749AE">
        <w:rPr>
          <w:rFonts w:ascii="Times New Roman" w:hint="eastAsia"/>
          <w:color w:val="FF0000"/>
          <w:szCs w:val="21"/>
          <w:u w:val="single"/>
          <w:lang w:val="zh-CN"/>
        </w:rPr>
        <w:t>96.</w:t>
      </w:r>
      <w:r w:rsidR="000749AE" w:rsidRPr="000749AE">
        <w:rPr>
          <w:rFonts w:ascii="Times New Roman" w:hint="eastAsia"/>
          <w:color w:val="FF0000"/>
          <w:szCs w:val="21"/>
          <w:u w:val="single"/>
          <w:lang w:val="zh-CN"/>
        </w:rPr>
        <w:t>26</w:t>
      </w:r>
      <w:r w:rsidR="00391E7D" w:rsidRPr="000749AE">
        <w:rPr>
          <w:rFonts w:ascii="Times New Roman" w:hint="eastAsia"/>
          <w:color w:val="FF0000"/>
          <w:szCs w:val="21"/>
          <w:u w:val="single"/>
          <w:lang w:val="zh-CN"/>
        </w:rPr>
        <w:t xml:space="preserve"> </w:t>
      </w:r>
      <w:r w:rsidRPr="00B31D1A">
        <w:rPr>
          <w:rFonts w:ascii="Times New Roman" w:hint="eastAsia"/>
          <w:szCs w:val="21"/>
          <w:lang w:val="zh-CN"/>
        </w:rPr>
        <w:t>（</w:t>
      </w:r>
      <w:r w:rsidRPr="00B31D1A">
        <w:rPr>
          <w:rFonts w:ascii="Times New Roman"/>
          <w:szCs w:val="21"/>
          <w:lang w:val="zh-CN"/>
        </w:rPr>
        <w:t>%</w:t>
      </w:r>
      <w:r w:rsidRPr="00B31D1A">
        <w:rPr>
          <w:rFonts w:ascii="Times New Roman" w:hint="eastAsia"/>
          <w:szCs w:val="21"/>
          <w:lang w:val="zh-CN"/>
        </w:rPr>
        <w:t>）；</w:t>
      </w:r>
    </w:p>
    <w:p w:rsidR="00652B0A" w:rsidRPr="00B31D1A" w:rsidRDefault="00652B0A" w:rsidP="00391E7D">
      <w:pPr>
        <w:spacing w:line="288" w:lineRule="auto"/>
        <w:ind w:left="210" w:hangingChars="100" w:hanging="210"/>
        <w:rPr>
          <w:rFonts w:ascii="Times New Roman"/>
          <w:szCs w:val="21"/>
          <w:lang w:val="zh-CN"/>
        </w:rPr>
      </w:pPr>
      <w:r w:rsidRPr="00B31D1A">
        <w:rPr>
          <w:rFonts w:ascii="Times New Roman"/>
          <w:szCs w:val="21"/>
          <w:lang w:val="zh-CN"/>
        </w:rPr>
        <w:t>2</w:t>
      </w:r>
      <w:r w:rsidRPr="00B31D1A">
        <w:rPr>
          <w:rFonts w:ascii="Times New Roman" w:hint="eastAsia"/>
          <w:szCs w:val="21"/>
          <w:lang w:val="zh-CN"/>
        </w:rPr>
        <w:t>、混凝土结构建筑的混凝土承重结构中采用强度等级在</w:t>
      </w:r>
      <w:r w:rsidRPr="00B31D1A">
        <w:rPr>
          <w:rFonts w:ascii="Times New Roman"/>
          <w:szCs w:val="21"/>
          <w:lang w:val="zh-CN"/>
        </w:rPr>
        <w:t>C50</w:t>
      </w:r>
      <w:r w:rsidRPr="00B31D1A">
        <w:rPr>
          <w:rFonts w:ascii="Times New Roman" w:hint="eastAsia"/>
          <w:szCs w:val="21"/>
          <w:lang w:val="zh-CN"/>
        </w:rPr>
        <w:t>（或以上）混凝土用量：</w:t>
      </w:r>
      <w:r w:rsidR="00391E7D" w:rsidRPr="00B31D1A">
        <w:rPr>
          <w:rFonts w:ascii="Times New Roman" w:hint="eastAsia"/>
          <w:szCs w:val="21"/>
          <w:u w:val="single"/>
          <w:lang w:val="zh-CN"/>
        </w:rPr>
        <w:t xml:space="preserve">  </w:t>
      </w:r>
      <w:r w:rsidRPr="00B31D1A">
        <w:rPr>
          <w:rFonts w:ascii="Times New Roman" w:hint="eastAsia"/>
          <w:szCs w:val="21"/>
          <w:lang w:val="zh-CN"/>
        </w:rPr>
        <w:t>（方）；</w:t>
      </w:r>
    </w:p>
    <w:p w:rsidR="00652B0A" w:rsidRPr="00652B0A" w:rsidRDefault="00652B0A" w:rsidP="005023E1">
      <w:pPr>
        <w:spacing w:line="288" w:lineRule="auto"/>
        <w:rPr>
          <w:rFonts w:ascii="Times New Roman"/>
          <w:szCs w:val="21"/>
          <w:lang w:val="zh-CN"/>
        </w:rPr>
      </w:pPr>
      <w:r w:rsidRPr="00B31D1A">
        <w:rPr>
          <w:rFonts w:ascii="Times New Roman" w:hint="eastAsia"/>
          <w:szCs w:val="21"/>
          <w:lang w:val="zh-CN"/>
        </w:rPr>
        <w:t>承重结构中混凝土用量：</w:t>
      </w:r>
      <w:r w:rsidR="00391E7D" w:rsidRPr="00B31D1A">
        <w:rPr>
          <w:rFonts w:ascii="Times New Roman" w:hint="eastAsia"/>
          <w:szCs w:val="21"/>
          <w:u w:val="single"/>
          <w:lang w:val="zh-CN"/>
        </w:rPr>
        <w:t xml:space="preserve">      </w:t>
      </w:r>
      <w:r w:rsidRPr="00B31D1A">
        <w:rPr>
          <w:rFonts w:ascii="Times New Roman" w:hint="eastAsia"/>
          <w:szCs w:val="21"/>
          <w:lang w:val="zh-CN"/>
        </w:rPr>
        <w:t>（方）；</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强度等级在</w:t>
      </w:r>
      <w:r w:rsidRPr="00652B0A">
        <w:rPr>
          <w:rFonts w:ascii="Times New Roman"/>
          <w:szCs w:val="21"/>
          <w:lang w:val="zh-CN"/>
        </w:rPr>
        <w:t>C50</w:t>
      </w:r>
      <w:r w:rsidRPr="00652B0A">
        <w:rPr>
          <w:rFonts w:ascii="Times New Roman" w:hint="eastAsia"/>
          <w:szCs w:val="21"/>
          <w:lang w:val="zh-CN"/>
        </w:rPr>
        <w:t>（或以上）混凝土占承重结构中混凝土总量的比例：</w:t>
      </w:r>
      <w:r w:rsidR="00391E7D">
        <w:rPr>
          <w:rFonts w:ascii="Times New Roman" w:hint="eastAsia"/>
          <w:szCs w:val="21"/>
          <w:u w:val="single"/>
          <w:lang w:val="zh-CN"/>
        </w:rPr>
        <w:t xml:space="preserve">      </w:t>
      </w:r>
      <w:r w:rsidRPr="00652B0A">
        <w:rPr>
          <w:rFonts w:ascii="Times New Roman" w:hint="eastAsia"/>
          <w:szCs w:val="21"/>
          <w:lang w:val="zh-CN"/>
        </w:rPr>
        <w:t>（</w:t>
      </w:r>
      <w:r w:rsidRPr="00652B0A">
        <w:rPr>
          <w:rFonts w:ascii="Times New Roman"/>
          <w:szCs w:val="21"/>
          <w:lang w:val="zh-CN"/>
        </w:rPr>
        <w:t>%</w:t>
      </w:r>
      <w:r w:rsidRPr="00652B0A">
        <w:rPr>
          <w:rFonts w:ascii="Times New Roman" w:hint="eastAsia"/>
          <w:szCs w:val="21"/>
          <w:lang w:val="zh-CN"/>
        </w:rPr>
        <w:t>）；</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3</w:t>
      </w:r>
      <w:r w:rsidRPr="00652B0A">
        <w:rPr>
          <w:rFonts w:ascii="Times New Roman" w:hint="eastAsia"/>
          <w:szCs w:val="21"/>
          <w:lang w:val="zh-CN"/>
        </w:rPr>
        <w:t>、钢结构建筑的</w:t>
      </w:r>
      <w:r w:rsidRPr="00652B0A">
        <w:rPr>
          <w:rFonts w:ascii="Times New Roman"/>
          <w:szCs w:val="21"/>
          <w:lang w:val="zh-CN"/>
        </w:rPr>
        <w:t>Q345</w:t>
      </w:r>
      <w:r w:rsidRPr="00652B0A">
        <w:rPr>
          <w:rFonts w:ascii="Times New Roman" w:hint="eastAsia"/>
          <w:szCs w:val="21"/>
          <w:lang w:val="zh-CN"/>
        </w:rPr>
        <w:t>及以上高强钢材用量：</w:t>
      </w:r>
      <w:r w:rsidR="00423053">
        <w:rPr>
          <w:rFonts w:ascii="Times New Roman" w:hint="eastAsia"/>
          <w:szCs w:val="21"/>
          <w:u w:val="single"/>
          <w:lang w:val="zh-CN"/>
        </w:rPr>
        <w:t xml:space="preserve"> </w:t>
      </w:r>
      <w:r w:rsidR="00BE2AD2">
        <w:rPr>
          <w:rFonts w:ascii="Times New Roman" w:hint="eastAsia"/>
          <w:szCs w:val="21"/>
          <w:u w:val="single"/>
          <w:lang w:val="zh-CN"/>
        </w:rPr>
        <w:t xml:space="preserve">      </w:t>
      </w:r>
      <w:r w:rsidRPr="00652B0A">
        <w:rPr>
          <w:rFonts w:ascii="Times New Roman" w:hint="eastAsia"/>
          <w:szCs w:val="21"/>
          <w:lang w:val="zh-CN"/>
        </w:rPr>
        <w:t>（吨）；钢材总用量：</w:t>
      </w:r>
      <w:r w:rsidR="00BE2AD2">
        <w:rPr>
          <w:rFonts w:ascii="Times New Roman" w:hint="eastAsia"/>
          <w:szCs w:val="21"/>
          <w:u w:val="single"/>
          <w:lang w:val="zh-CN"/>
        </w:rPr>
        <w:t xml:space="preserve">      </w:t>
      </w:r>
      <w:r w:rsidRPr="00652B0A">
        <w:rPr>
          <w:rFonts w:ascii="Times New Roman" w:hint="eastAsia"/>
          <w:szCs w:val="21"/>
          <w:lang w:val="zh-CN"/>
        </w:rPr>
        <w:t>（吨）；</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Q345</w:t>
      </w:r>
      <w:r w:rsidRPr="00652B0A">
        <w:rPr>
          <w:rFonts w:ascii="Times New Roman" w:hint="eastAsia"/>
          <w:szCs w:val="21"/>
          <w:lang w:val="zh-CN"/>
        </w:rPr>
        <w:t>及以上高强钢材用量的比例：</w:t>
      </w:r>
      <w:r w:rsidR="00423053">
        <w:rPr>
          <w:rFonts w:ascii="Times New Roman" w:hint="eastAsia"/>
          <w:szCs w:val="21"/>
          <w:u w:val="single"/>
          <w:lang w:val="zh-CN"/>
        </w:rPr>
        <w:t xml:space="preserve"> </w:t>
      </w:r>
      <w:r w:rsidR="00BE2AD2">
        <w:rPr>
          <w:rFonts w:ascii="Times New Roman" w:hint="eastAsia"/>
          <w:szCs w:val="21"/>
          <w:u w:val="single"/>
          <w:lang w:val="zh-CN"/>
        </w:rPr>
        <w:t xml:space="preserve">       </w:t>
      </w:r>
      <w:r w:rsidR="00423053">
        <w:rPr>
          <w:rFonts w:ascii="Times New Roman" w:hint="eastAsia"/>
          <w:szCs w:val="21"/>
          <w:u w:val="single"/>
          <w:lang w:val="zh-CN"/>
        </w:rPr>
        <w:t xml:space="preserve"> </w:t>
      </w:r>
      <w:r w:rsidRPr="00652B0A">
        <w:rPr>
          <w:rFonts w:ascii="Times New Roman" w:hint="eastAsia"/>
          <w:szCs w:val="21"/>
          <w:lang w:val="zh-CN"/>
        </w:rPr>
        <w:t>（</w:t>
      </w:r>
      <w:r w:rsidRPr="00652B0A">
        <w:rPr>
          <w:rFonts w:ascii="Times New Roman"/>
          <w:szCs w:val="21"/>
          <w:lang w:val="zh-CN"/>
        </w:rPr>
        <w:t>%</w:t>
      </w:r>
      <w:r w:rsidRPr="00652B0A">
        <w:rPr>
          <w:rFonts w:ascii="Times New Roman" w:hint="eastAsia"/>
          <w:szCs w:val="21"/>
          <w:lang w:val="zh-CN"/>
        </w:rPr>
        <w:t>）。</w:t>
      </w:r>
    </w:p>
    <w:p w:rsidR="00652B0A" w:rsidRPr="00B22D22" w:rsidRDefault="00652B0A" w:rsidP="00F92090">
      <w:pPr>
        <w:numPr>
          <w:ilvl w:val="0"/>
          <w:numId w:val="40"/>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、结构设计文件：包括设计说明、各层结构平面图（含柱、梁、板的配筋图）等结构专业施工图及所采用的混凝土、钢材合理性论证材料；</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、所采用的高强度材料用量比例计算书：混凝土结构中需体现混凝土竖向承重结构高强混</w:t>
      </w:r>
      <w:r w:rsidRPr="00652B0A">
        <w:rPr>
          <w:rFonts w:ascii="Times New Roman" w:hint="eastAsia"/>
          <w:szCs w:val="21"/>
          <w:lang w:val="zh-CN"/>
        </w:rPr>
        <w:lastRenderedPageBreak/>
        <w:t>凝土和高强钢筋的使用比例计算书并明确高性能混凝土或高强度钢的使用比例；钢结构中高强度钢的比例计算书并明确高强度钢的比例。</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D57D9F" w:rsidRDefault="004326C1" w:rsidP="00F92090">
            <w:pPr>
              <w:spacing w:beforeLines="50" w:line="288" w:lineRule="auto"/>
              <w:rPr>
                <w:rFonts w:ascii="宋体" w:hAnsi="宋体"/>
                <w:color w:val="FF0000"/>
                <w:szCs w:val="21"/>
                <w:lang w:val="zh-CN"/>
              </w:rPr>
            </w:pPr>
            <w:r w:rsidRPr="00D57D9F">
              <w:rPr>
                <w:rFonts w:ascii="宋体" w:hAnsi="宋体" w:hint="eastAsia"/>
                <w:color w:val="FF0000"/>
                <w:szCs w:val="21"/>
                <w:lang w:val="zh-CN"/>
              </w:rPr>
              <w:t>1、结构专业施工图纸、设计说明；</w:t>
            </w:r>
          </w:p>
          <w:p w:rsidR="00FD1818" w:rsidRPr="00D57D9F" w:rsidRDefault="00FD1818" w:rsidP="00FD1818">
            <w:pPr>
              <w:spacing w:line="288" w:lineRule="auto"/>
              <w:rPr>
                <w:rFonts w:ascii="宋体" w:hAnsi="宋体"/>
                <w:color w:val="FF0000"/>
                <w:szCs w:val="21"/>
                <w:lang w:val="zh-CN"/>
              </w:rPr>
            </w:pPr>
            <w:r w:rsidRPr="00D57D9F">
              <w:rPr>
                <w:rFonts w:ascii="宋体" w:hAnsi="宋体" w:hint="eastAsia"/>
                <w:color w:val="FF0000"/>
                <w:szCs w:val="21"/>
                <w:lang w:val="zh-CN"/>
              </w:rPr>
              <w:t>2、建筑工程预算材料清单及造价预算表；</w:t>
            </w:r>
          </w:p>
          <w:p w:rsidR="004326C1" w:rsidRPr="00441400" w:rsidRDefault="00FD1818" w:rsidP="00D57D9F">
            <w:pPr>
              <w:spacing w:line="288" w:lineRule="auto"/>
              <w:rPr>
                <w:rFonts w:ascii="Times New Roman" w:hAnsi="Times New Roman"/>
                <w:szCs w:val="21"/>
                <w:lang w:val="zh-CN"/>
              </w:rPr>
            </w:pPr>
            <w:r w:rsidRPr="000749AE">
              <w:rPr>
                <w:rFonts w:ascii="宋体" w:hAnsi="宋体" w:hint="eastAsia"/>
                <w:color w:val="FF0000"/>
                <w:szCs w:val="21"/>
                <w:lang w:val="zh-CN"/>
              </w:rPr>
              <w:t>3</w:t>
            </w:r>
            <w:r w:rsidR="004326C1" w:rsidRPr="000749AE">
              <w:rPr>
                <w:rFonts w:ascii="宋体" w:hAnsi="宋体" w:hint="eastAsia"/>
                <w:color w:val="FF0000"/>
                <w:szCs w:val="21"/>
                <w:lang w:val="zh-CN"/>
              </w:rPr>
              <w:t>、</w:t>
            </w:r>
            <w:r w:rsidR="00D57D9F" w:rsidRPr="000749AE">
              <w:rPr>
                <w:rFonts w:ascii="宋体" w:hAnsi="宋体" w:hint="eastAsia"/>
                <w:color w:val="FF0000"/>
                <w:szCs w:val="21"/>
                <w:lang w:val="zh-CN"/>
              </w:rPr>
              <w:t>高强度材料用量比例计算书</w:t>
            </w:r>
            <w:r w:rsidR="004326C1" w:rsidRPr="000749AE">
              <w:rPr>
                <w:rFonts w:ascii="宋体" w:hAnsi="宋体" w:hint="eastAsia"/>
                <w:color w:val="FF0000"/>
                <w:szCs w:val="21"/>
                <w:lang w:val="zh-CN"/>
              </w:rPr>
              <w:t>。</w:t>
            </w:r>
          </w:p>
        </w:tc>
      </w:tr>
    </w:tbl>
    <w:p w:rsidR="00652B0A" w:rsidRPr="00652B0A" w:rsidRDefault="00561D6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652B0A" w:rsidRPr="00652B0A">
        <w:rPr>
          <w:rFonts w:ascii="Times New Roman" w:hAnsi="Times New Roman"/>
          <w:b/>
          <w:sz w:val="24"/>
          <w:szCs w:val="24"/>
          <w:lang w:val="zh-CN"/>
        </w:rPr>
        <w:lastRenderedPageBreak/>
        <w:t>7.2.11</w:t>
      </w:r>
      <w:r w:rsidR="00423053">
        <w:rPr>
          <w:rFonts w:ascii="Times New Roman" w:hAnsi="Times New Roman" w:hint="eastAsia"/>
          <w:b/>
          <w:sz w:val="24"/>
          <w:szCs w:val="24"/>
          <w:lang w:val="zh-CN"/>
        </w:rPr>
        <w:t xml:space="preserve"> </w:t>
      </w:r>
      <w:r w:rsidR="00652B0A" w:rsidRPr="00652B0A">
        <w:rPr>
          <w:rFonts w:ascii="Times New Roman" w:hAnsi="Times New Roman" w:hint="eastAsia"/>
          <w:b/>
          <w:sz w:val="24"/>
          <w:szCs w:val="24"/>
          <w:lang w:val="zh-CN"/>
        </w:rPr>
        <w:t>合理采用高耐久性建筑结构材料。（总分</w:t>
      </w:r>
      <w:r w:rsidR="00652B0A" w:rsidRPr="00652B0A">
        <w:rPr>
          <w:rFonts w:ascii="Times New Roman" w:hAnsi="Times New Roman"/>
          <w:b/>
          <w:sz w:val="24"/>
          <w:szCs w:val="24"/>
          <w:lang w:val="zh-CN"/>
        </w:rPr>
        <w:t xml:space="preserve"> 5 </w:t>
      </w:r>
      <w:r w:rsidR="00652B0A" w:rsidRPr="00652B0A">
        <w:rPr>
          <w:rFonts w:ascii="Times New Roman" w:hAnsi="Times New Roman" w:hint="eastAsia"/>
          <w:b/>
          <w:sz w:val="24"/>
          <w:szCs w:val="24"/>
          <w:lang w:val="zh-CN"/>
        </w:rPr>
        <w:t>分）</w:t>
      </w:r>
    </w:p>
    <w:p w:rsidR="00652B0A" w:rsidRPr="00B22D22" w:rsidRDefault="00652B0A" w:rsidP="00F92090">
      <w:pPr>
        <w:numPr>
          <w:ilvl w:val="0"/>
          <w:numId w:val="41"/>
        </w:numPr>
        <w:spacing w:beforeLines="50" w:line="288" w:lineRule="auto"/>
        <w:rPr>
          <w:rFonts w:ascii="Times New Roman"/>
          <w:b/>
          <w:szCs w:val="21"/>
          <w:lang w:val="zh-CN"/>
        </w:rPr>
      </w:pPr>
      <w:r w:rsidRPr="00B22D22">
        <w:rPr>
          <w:rFonts w:ascii="Times New Roman" w:hint="eastAsia"/>
          <w:b/>
          <w:szCs w:val="21"/>
          <w:lang w:val="zh-CN"/>
        </w:rPr>
        <w:t>得分自评（</w:t>
      </w:r>
      <w:r w:rsidRPr="00B22D22">
        <w:rPr>
          <w:rFonts w:ascii="Times New Roman"/>
          <w:b/>
          <w:szCs w:val="21"/>
          <w:lang w:val="zh-CN"/>
        </w:rPr>
        <w:t>6</w:t>
      </w:r>
      <w:r w:rsidRPr="00B22D22">
        <w:rPr>
          <w:rFonts w:ascii="Times New Roman" w:hint="eastAsia"/>
          <w:b/>
          <w:szCs w:val="21"/>
          <w:lang w:val="zh-CN"/>
        </w:rPr>
        <w:t>层及以下的、设计使用年限小于</w:t>
      </w:r>
      <w:r w:rsidRPr="00B22D22">
        <w:rPr>
          <w:rFonts w:ascii="Times New Roman"/>
          <w:b/>
          <w:szCs w:val="21"/>
          <w:lang w:val="zh-CN"/>
        </w:rPr>
        <w:t>50</w:t>
      </w:r>
      <w:r w:rsidRPr="00B22D22">
        <w:rPr>
          <w:rFonts w:ascii="Times New Roman" w:hint="eastAsia"/>
          <w:b/>
          <w:szCs w:val="21"/>
          <w:lang w:val="zh-CN"/>
        </w:rPr>
        <w:t>年的钢筋混凝土建筑以及砌体结构和木结构不参评）</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□不参评，原因：</w:t>
      </w:r>
      <w:r w:rsidR="00423053">
        <w:rPr>
          <w:rFonts w:ascii="Times New Roman" w:hint="eastAsia"/>
          <w:szCs w:val="21"/>
          <w:u w:val="single"/>
          <w:lang w:val="zh-CN"/>
        </w:rPr>
        <w:t xml:space="preserve">      </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□混凝土结构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left"/>
              <w:rPr>
                <w:rFonts w:ascii="宋体" w:hAnsi="宋体"/>
                <w:sz w:val="18"/>
                <w:szCs w:val="18"/>
                <w:lang w:val="zh-CN"/>
              </w:rPr>
            </w:pPr>
            <w:r w:rsidRPr="00423053">
              <w:rPr>
                <w:rFonts w:ascii="宋体" w:hAnsi="宋体" w:hint="eastAsia"/>
                <w:sz w:val="18"/>
                <w:szCs w:val="18"/>
                <w:lang w:val="zh-CN"/>
              </w:rPr>
              <w:t>高耐久性混凝土用量占混凝土总量的比例达到</w:t>
            </w:r>
            <w:r w:rsidRPr="00423053">
              <w:rPr>
                <w:rFonts w:ascii="宋体" w:hAnsi="宋体"/>
                <w:sz w:val="18"/>
                <w:szCs w:val="18"/>
                <w:lang w:val="zh-CN"/>
              </w:rPr>
              <w:t xml:space="preserve"> 50%</w:t>
            </w:r>
          </w:p>
        </w:tc>
        <w:tc>
          <w:tcPr>
            <w:tcW w:w="2130"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423053" w:rsidRPr="00C27372" w:rsidRDefault="00423053" w:rsidP="00F92090">
            <w:pPr>
              <w:spacing w:beforeLines="25" w:afterLines="25" w:line="240" w:lineRule="exact"/>
              <w:jc w:val="center"/>
              <w:rPr>
                <w:rFonts w:ascii="宋体" w:hAnsi="宋体"/>
                <w:sz w:val="18"/>
                <w:szCs w:val="18"/>
                <w:lang w:val="zh-CN"/>
              </w:rPr>
            </w:pPr>
          </w:p>
        </w:tc>
      </w:tr>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合计</w:t>
            </w:r>
          </w:p>
        </w:tc>
        <w:tc>
          <w:tcPr>
            <w:tcW w:w="2130"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423053" w:rsidRPr="00C27372" w:rsidRDefault="004326C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652B0A" w:rsidRDefault="00652B0A" w:rsidP="00F92090">
      <w:pPr>
        <w:spacing w:beforeLines="50" w:line="288" w:lineRule="auto"/>
        <w:rPr>
          <w:rFonts w:ascii="Times New Roman"/>
          <w:szCs w:val="21"/>
          <w:lang w:val="zh-CN"/>
        </w:rPr>
      </w:pPr>
      <w:r w:rsidRPr="00652B0A">
        <w:rPr>
          <w:rFonts w:ascii="Times New Roman" w:hint="eastAsia"/>
          <w:szCs w:val="21"/>
          <w:lang w:val="zh-CN"/>
        </w:rPr>
        <w:t>□钢结构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left"/>
              <w:rPr>
                <w:rFonts w:ascii="宋体" w:hAnsi="宋体"/>
                <w:sz w:val="18"/>
                <w:szCs w:val="18"/>
                <w:lang w:val="zh-CN"/>
              </w:rPr>
            </w:pPr>
            <w:r w:rsidRPr="00423053">
              <w:rPr>
                <w:rFonts w:ascii="宋体" w:hAnsi="宋体" w:hint="eastAsia"/>
                <w:sz w:val="18"/>
                <w:szCs w:val="18"/>
                <w:lang w:val="zh-CN"/>
              </w:rPr>
              <w:t>采用耐候结构钢或耐候型防腐涂料</w:t>
            </w:r>
          </w:p>
        </w:tc>
        <w:tc>
          <w:tcPr>
            <w:tcW w:w="2130"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423053" w:rsidRPr="00C27372" w:rsidRDefault="00423053" w:rsidP="00F92090">
            <w:pPr>
              <w:spacing w:beforeLines="25" w:afterLines="25" w:line="240" w:lineRule="exact"/>
              <w:jc w:val="center"/>
              <w:rPr>
                <w:rFonts w:ascii="宋体" w:hAnsi="宋体"/>
                <w:sz w:val="18"/>
                <w:szCs w:val="18"/>
                <w:lang w:val="zh-CN"/>
              </w:rPr>
            </w:pPr>
          </w:p>
        </w:tc>
      </w:tr>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合计</w:t>
            </w:r>
          </w:p>
        </w:tc>
        <w:tc>
          <w:tcPr>
            <w:tcW w:w="2130"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5</w:t>
            </w:r>
          </w:p>
        </w:tc>
        <w:tc>
          <w:tcPr>
            <w:tcW w:w="2131" w:type="dxa"/>
            <w:vAlign w:val="center"/>
          </w:tcPr>
          <w:p w:rsidR="00423053" w:rsidRPr="00C27372" w:rsidRDefault="004326C1"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652B0A" w:rsidRPr="00B22D22" w:rsidRDefault="00652B0A" w:rsidP="00F92090">
      <w:pPr>
        <w:numPr>
          <w:ilvl w:val="0"/>
          <w:numId w:val="41"/>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、请简要说明本项目采用的结构形式、高性能材料的使用范围及设计参数。应有本项目采用高性能材料的专项说明文件；</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、本项目中使用的高耐久性材料是否满足现行标准要求。</w:t>
      </w:r>
    </w:p>
    <w:p w:rsidR="00652B0A" w:rsidRPr="00B22D22" w:rsidRDefault="00652B0A" w:rsidP="00F92090">
      <w:pPr>
        <w:numPr>
          <w:ilvl w:val="0"/>
          <w:numId w:val="41"/>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、建筑、结构设计施工图：应注明本项目采用的高性能材料的类别及范围或耐候结构钢、耐候型防腐涂料的采用情况；</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、所采用的高耐久性混凝土材料用量比例计算书：明确高耐久性的高性能混凝土的使用比例。</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A962EB" w:rsidRPr="00441400" w:rsidRDefault="00A962EB" w:rsidP="009E6E81">
            <w:pPr>
              <w:spacing w:line="288" w:lineRule="auto"/>
              <w:rPr>
                <w:rFonts w:ascii="Times New Roman" w:hAnsi="Times New Roman"/>
                <w:szCs w:val="21"/>
                <w:lang w:val="zh-CN"/>
              </w:rPr>
            </w:pPr>
          </w:p>
        </w:tc>
      </w:tr>
    </w:tbl>
    <w:p w:rsidR="00652B0A" w:rsidRPr="00652B0A" w:rsidRDefault="00561D6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652B0A" w:rsidRPr="00357804">
        <w:rPr>
          <w:rFonts w:ascii="Times New Roman" w:hAnsi="Times New Roman"/>
          <w:b/>
          <w:sz w:val="24"/>
          <w:szCs w:val="24"/>
          <w:lang w:val="zh-CN"/>
        </w:rPr>
        <w:lastRenderedPageBreak/>
        <w:t>7.2.12</w:t>
      </w:r>
      <w:r w:rsidR="00652B0A" w:rsidRPr="00357804">
        <w:rPr>
          <w:rFonts w:ascii="Times New Roman" w:hAnsi="Times New Roman" w:hint="eastAsia"/>
          <w:b/>
          <w:sz w:val="24"/>
          <w:szCs w:val="24"/>
          <w:lang w:val="zh-CN"/>
        </w:rPr>
        <w:t>采用可再利用材料和可再循环材料。（总分</w:t>
      </w:r>
      <w:r w:rsidR="00652B0A" w:rsidRPr="00357804">
        <w:rPr>
          <w:rFonts w:ascii="Times New Roman" w:hAnsi="Times New Roman"/>
          <w:b/>
          <w:sz w:val="24"/>
          <w:szCs w:val="24"/>
          <w:lang w:val="zh-CN"/>
        </w:rPr>
        <w:t xml:space="preserve"> 10 </w:t>
      </w:r>
      <w:r w:rsidR="00652B0A" w:rsidRPr="00357804">
        <w:rPr>
          <w:rFonts w:ascii="Times New Roman" w:hAnsi="Times New Roman" w:hint="eastAsia"/>
          <w:b/>
          <w:sz w:val="24"/>
          <w:szCs w:val="24"/>
          <w:lang w:val="zh-CN"/>
        </w:rPr>
        <w:t>分）</w:t>
      </w:r>
    </w:p>
    <w:p w:rsidR="00652B0A" w:rsidRPr="00B22D22" w:rsidRDefault="00652B0A" w:rsidP="00F92090">
      <w:pPr>
        <w:numPr>
          <w:ilvl w:val="0"/>
          <w:numId w:val="42"/>
        </w:numPr>
        <w:spacing w:beforeLines="50" w:line="288" w:lineRule="auto"/>
        <w:rPr>
          <w:rFonts w:ascii="Times New Roman"/>
          <w:b/>
          <w:szCs w:val="21"/>
          <w:lang w:val="zh-CN"/>
        </w:rPr>
      </w:pPr>
      <w:r w:rsidRPr="00B22D22">
        <w:rPr>
          <w:rFonts w:ascii="Times New Roman" w:hint="eastAsia"/>
          <w:b/>
          <w:szCs w:val="21"/>
          <w:lang w:val="zh-CN"/>
        </w:rPr>
        <w:t>得分自评</w:t>
      </w:r>
    </w:p>
    <w:p w:rsidR="00652B0A" w:rsidRPr="00534E50" w:rsidRDefault="00534E50" w:rsidP="00F92090">
      <w:pPr>
        <w:spacing w:beforeLines="50" w:line="288" w:lineRule="auto"/>
        <w:rPr>
          <w:rFonts w:ascii="Times New Roman"/>
          <w:szCs w:val="21"/>
          <w:lang w:val="zh-CN"/>
        </w:rPr>
      </w:pPr>
      <w:r w:rsidRPr="00906A32">
        <w:rPr>
          <w:rFonts w:ascii="Times New Roman" w:hint="eastAsia"/>
          <w:szCs w:val="21"/>
          <w:lang w:val="zh-CN"/>
        </w:rPr>
        <w:t>□</w:t>
      </w:r>
      <w:r w:rsidR="00652B0A" w:rsidRPr="00534E50">
        <w:rPr>
          <w:rFonts w:ascii="Times New Roman" w:hint="eastAsia"/>
          <w:szCs w:val="21"/>
          <w:lang w:val="zh-CN"/>
        </w:rPr>
        <w:t>住宅建筑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Merge w:val="restart"/>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Merge w:val="restart"/>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sidRPr="00423053">
              <w:rPr>
                <w:rFonts w:ascii="宋体" w:hAnsi="宋体" w:hint="eastAsia"/>
                <w:b/>
                <w:sz w:val="18"/>
                <w:szCs w:val="18"/>
                <w:lang w:val="zh-CN"/>
              </w:rPr>
              <w:t>可再利用材料和可再循环材料用量比例</w:t>
            </w:r>
          </w:p>
        </w:tc>
        <w:tc>
          <w:tcPr>
            <w:tcW w:w="2130" w:type="dxa"/>
            <w:vMerge/>
            <w:vAlign w:val="center"/>
          </w:tcPr>
          <w:p w:rsidR="00423053" w:rsidRPr="00C27372" w:rsidRDefault="00423053" w:rsidP="00F92090">
            <w:pPr>
              <w:spacing w:beforeLines="25" w:afterLines="25" w:line="240" w:lineRule="exact"/>
              <w:jc w:val="center"/>
              <w:rPr>
                <w:rFonts w:ascii="宋体" w:hAnsi="宋体"/>
                <w:sz w:val="18"/>
                <w:szCs w:val="18"/>
                <w:lang w:val="zh-CN"/>
              </w:rPr>
            </w:pPr>
          </w:p>
        </w:tc>
        <w:tc>
          <w:tcPr>
            <w:tcW w:w="2131" w:type="dxa"/>
            <w:vMerge/>
            <w:vAlign w:val="center"/>
          </w:tcPr>
          <w:p w:rsidR="00423053" w:rsidRPr="00C27372" w:rsidRDefault="00423053" w:rsidP="00F92090">
            <w:pPr>
              <w:spacing w:beforeLines="25" w:afterLines="25" w:line="240" w:lineRule="exact"/>
              <w:jc w:val="center"/>
              <w:rPr>
                <w:rFonts w:ascii="宋体" w:hAnsi="宋体"/>
                <w:sz w:val="18"/>
                <w:szCs w:val="18"/>
                <w:lang w:val="zh-CN"/>
              </w:rPr>
            </w:pPr>
          </w:p>
        </w:tc>
      </w:tr>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sidRPr="00423053">
              <w:rPr>
                <w:rFonts w:ascii="宋体" w:hAnsi="宋体"/>
                <w:sz w:val="18"/>
                <w:szCs w:val="18"/>
                <w:lang w:val="zh-CN"/>
              </w:rPr>
              <w:t>6%</w:t>
            </w:r>
          </w:p>
        </w:tc>
        <w:tc>
          <w:tcPr>
            <w:tcW w:w="2130"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2131" w:type="dxa"/>
            <w:vAlign w:val="center"/>
          </w:tcPr>
          <w:p w:rsidR="00423053" w:rsidRPr="00C27372" w:rsidRDefault="00423053" w:rsidP="00F92090">
            <w:pPr>
              <w:spacing w:beforeLines="25" w:afterLines="25" w:line="240" w:lineRule="exact"/>
              <w:jc w:val="center"/>
              <w:rPr>
                <w:rFonts w:ascii="宋体" w:hAnsi="宋体"/>
                <w:sz w:val="18"/>
                <w:szCs w:val="18"/>
                <w:lang w:val="zh-CN"/>
              </w:rPr>
            </w:pPr>
          </w:p>
        </w:tc>
      </w:tr>
      <w:tr w:rsidR="00423053" w:rsidRPr="00C27372" w:rsidTr="009E6E81">
        <w:trPr>
          <w:trHeight w:val="336"/>
        </w:trPr>
        <w:tc>
          <w:tcPr>
            <w:tcW w:w="4261" w:type="dxa"/>
            <w:vAlign w:val="center"/>
          </w:tcPr>
          <w:p w:rsidR="00423053" w:rsidRPr="0004133E" w:rsidRDefault="00423053" w:rsidP="00F92090">
            <w:pPr>
              <w:spacing w:beforeLines="25" w:afterLines="25" w:line="240" w:lineRule="exact"/>
              <w:jc w:val="center"/>
              <w:rPr>
                <w:rFonts w:ascii="宋体" w:hAnsi="宋体"/>
                <w:sz w:val="18"/>
                <w:szCs w:val="18"/>
                <w:lang w:val="zh-CN"/>
              </w:rPr>
            </w:pPr>
            <w:r w:rsidRPr="00423053">
              <w:rPr>
                <w:rFonts w:ascii="宋体" w:hAnsi="宋体"/>
                <w:sz w:val="18"/>
                <w:szCs w:val="18"/>
                <w:lang w:val="zh-CN"/>
              </w:rPr>
              <w:t>10%</w:t>
            </w:r>
          </w:p>
        </w:tc>
        <w:tc>
          <w:tcPr>
            <w:tcW w:w="2130" w:type="dxa"/>
            <w:vAlign w:val="center"/>
          </w:tcPr>
          <w:p w:rsidR="00423053"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423053" w:rsidRPr="00C27372" w:rsidRDefault="00423053" w:rsidP="00F92090">
            <w:pPr>
              <w:spacing w:beforeLines="25" w:afterLines="25" w:line="240" w:lineRule="exact"/>
              <w:jc w:val="center"/>
              <w:rPr>
                <w:rFonts w:ascii="宋体" w:hAnsi="宋体"/>
                <w:sz w:val="18"/>
                <w:szCs w:val="18"/>
                <w:lang w:val="zh-CN"/>
              </w:rPr>
            </w:pPr>
          </w:p>
        </w:tc>
      </w:tr>
      <w:tr w:rsidR="00423053" w:rsidRPr="00C27372" w:rsidTr="009E6E81">
        <w:trPr>
          <w:trHeight w:val="336"/>
        </w:trPr>
        <w:tc>
          <w:tcPr>
            <w:tcW w:w="4261" w:type="dxa"/>
            <w:vAlign w:val="center"/>
          </w:tcPr>
          <w:p w:rsidR="00423053" w:rsidRPr="0004133E" w:rsidRDefault="00423053"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合计</w:t>
            </w:r>
          </w:p>
        </w:tc>
        <w:tc>
          <w:tcPr>
            <w:tcW w:w="2130" w:type="dxa"/>
            <w:vAlign w:val="center"/>
          </w:tcPr>
          <w:p w:rsidR="00423053"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423053" w:rsidRPr="00C27372" w:rsidRDefault="00423053" w:rsidP="00F92090">
            <w:pPr>
              <w:spacing w:beforeLines="25" w:afterLines="25" w:line="240" w:lineRule="exact"/>
              <w:jc w:val="center"/>
              <w:rPr>
                <w:rFonts w:ascii="宋体" w:hAnsi="宋体"/>
                <w:sz w:val="18"/>
                <w:szCs w:val="18"/>
                <w:lang w:val="zh-CN"/>
              </w:rPr>
            </w:pPr>
          </w:p>
        </w:tc>
      </w:tr>
    </w:tbl>
    <w:p w:rsidR="00652B0A" w:rsidRPr="00906A32" w:rsidRDefault="009B3849" w:rsidP="00F92090">
      <w:pPr>
        <w:spacing w:beforeLines="50" w:line="288" w:lineRule="auto"/>
        <w:rPr>
          <w:rFonts w:ascii="Times New Roman"/>
          <w:szCs w:val="21"/>
          <w:lang w:val="zh-CN"/>
        </w:rPr>
      </w:pPr>
      <w:r w:rsidRPr="00534E50">
        <w:rPr>
          <w:rFonts w:ascii="Times New Roman" w:hAnsi="Times New Roman"/>
          <w:szCs w:val="21"/>
        </w:rPr>
        <w:fldChar w:fldCharType="begin">
          <w:ffData>
            <w:name w:val="Dropdown7"/>
            <w:enabled/>
            <w:calcOnExit w:val="0"/>
            <w:ddList>
              <w:listEntry w:val="√"/>
              <w:listEntry w:val="×"/>
            </w:ddList>
          </w:ffData>
        </w:fldChar>
      </w:r>
      <w:r w:rsidR="00534E50" w:rsidRPr="00534E50">
        <w:rPr>
          <w:rFonts w:ascii="Times New Roman" w:hAnsi="Times New Roman"/>
          <w:szCs w:val="21"/>
        </w:rPr>
        <w:instrText xml:space="preserve"> FORMDROPDOWN </w:instrText>
      </w:r>
      <w:r w:rsidRPr="00534E50">
        <w:rPr>
          <w:rFonts w:ascii="Times New Roman" w:hAnsi="Times New Roman"/>
          <w:szCs w:val="21"/>
        </w:rPr>
      </w:r>
      <w:r w:rsidRPr="00534E50">
        <w:rPr>
          <w:rFonts w:ascii="Times New Roman" w:hAnsi="Times New Roman"/>
          <w:szCs w:val="21"/>
        </w:rPr>
        <w:fldChar w:fldCharType="end"/>
      </w:r>
      <w:r w:rsidR="00652B0A" w:rsidRPr="00906A32">
        <w:rPr>
          <w:rFonts w:ascii="Times New Roman" w:hint="eastAsia"/>
          <w:szCs w:val="21"/>
          <w:lang w:val="zh-CN"/>
        </w:rPr>
        <w:t>公共建筑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2130"/>
        <w:gridCol w:w="2131"/>
      </w:tblGrid>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评价内容</w:t>
            </w:r>
          </w:p>
        </w:tc>
        <w:tc>
          <w:tcPr>
            <w:tcW w:w="2130" w:type="dxa"/>
            <w:vMerge w:val="restart"/>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评价分值（分）</w:t>
            </w:r>
          </w:p>
        </w:tc>
        <w:tc>
          <w:tcPr>
            <w:tcW w:w="2131" w:type="dxa"/>
            <w:vMerge w:val="restart"/>
            <w:vAlign w:val="center"/>
          </w:tcPr>
          <w:p w:rsidR="00423053" w:rsidRPr="00C27372" w:rsidRDefault="00423053" w:rsidP="00F92090">
            <w:pPr>
              <w:spacing w:beforeLines="25" w:afterLines="25" w:line="240" w:lineRule="exact"/>
              <w:jc w:val="center"/>
              <w:rPr>
                <w:rFonts w:ascii="宋体" w:hAnsi="宋体"/>
                <w:b/>
                <w:sz w:val="18"/>
                <w:szCs w:val="18"/>
                <w:lang w:val="zh-CN"/>
              </w:rPr>
            </w:pPr>
            <w:r w:rsidRPr="00C27372">
              <w:rPr>
                <w:rFonts w:ascii="宋体" w:hAnsi="宋体" w:hint="eastAsia"/>
                <w:b/>
                <w:sz w:val="18"/>
                <w:szCs w:val="18"/>
                <w:lang w:val="zh-CN"/>
              </w:rPr>
              <w:t>自评得分（分）</w:t>
            </w:r>
          </w:p>
        </w:tc>
      </w:tr>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sidRPr="00423053">
              <w:rPr>
                <w:rFonts w:ascii="宋体" w:hAnsi="宋体" w:hint="eastAsia"/>
                <w:b/>
                <w:sz w:val="18"/>
                <w:szCs w:val="18"/>
                <w:lang w:val="zh-CN"/>
              </w:rPr>
              <w:t>可再利用材料和可再循环材料用量比例</w:t>
            </w:r>
          </w:p>
        </w:tc>
        <w:tc>
          <w:tcPr>
            <w:tcW w:w="2130" w:type="dxa"/>
            <w:vMerge/>
            <w:vAlign w:val="center"/>
          </w:tcPr>
          <w:p w:rsidR="00423053" w:rsidRPr="00C27372" w:rsidRDefault="00423053" w:rsidP="00F92090">
            <w:pPr>
              <w:spacing w:beforeLines="25" w:afterLines="25" w:line="240" w:lineRule="exact"/>
              <w:jc w:val="center"/>
              <w:rPr>
                <w:rFonts w:ascii="宋体" w:hAnsi="宋体"/>
                <w:sz w:val="18"/>
                <w:szCs w:val="18"/>
                <w:lang w:val="zh-CN"/>
              </w:rPr>
            </w:pPr>
          </w:p>
        </w:tc>
        <w:tc>
          <w:tcPr>
            <w:tcW w:w="2131" w:type="dxa"/>
            <w:vMerge/>
            <w:vAlign w:val="center"/>
          </w:tcPr>
          <w:p w:rsidR="00423053" w:rsidRPr="00C27372" w:rsidRDefault="00423053" w:rsidP="00F92090">
            <w:pPr>
              <w:spacing w:beforeLines="25" w:afterLines="25" w:line="240" w:lineRule="exact"/>
              <w:jc w:val="center"/>
              <w:rPr>
                <w:rFonts w:ascii="宋体" w:hAnsi="宋体"/>
                <w:sz w:val="18"/>
                <w:szCs w:val="18"/>
                <w:lang w:val="zh-CN"/>
              </w:rPr>
            </w:pPr>
          </w:p>
        </w:tc>
      </w:tr>
      <w:tr w:rsidR="00423053" w:rsidRPr="00C27372" w:rsidTr="009E6E81">
        <w:trPr>
          <w:trHeight w:val="336"/>
        </w:trPr>
        <w:tc>
          <w:tcPr>
            <w:tcW w:w="4261"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r w:rsidRPr="00423053">
              <w:rPr>
                <w:rFonts w:ascii="宋体" w:hAnsi="宋体"/>
                <w:sz w:val="18"/>
                <w:szCs w:val="18"/>
                <w:lang w:val="zh-CN"/>
              </w:rPr>
              <w:t>%</w:t>
            </w:r>
          </w:p>
        </w:tc>
        <w:tc>
          <w:tcPr>
            <w:tcW w:w="2130" w:type="dxa"/>
            <w:vAlign w:val="center"/>
          </w:tcPr>
          <w:p w:rsidR="00423053" w:rsidRPr="00C27372"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8</w:t>
            </w:r>
          </w:p>
        </w:tc>
        <w:tc>
          <w:tcPr>
            <w:tcW w:w="2131" w:type="dxa"/>
            <w:vAlign w:val="center"/>
          </w:tcPr>
          <w:p w:rsidR="00423053" w:rsidRPr="00D57D9F" w:rsidRDefault="00423053" w:rsidP="00F92090">
            <w:pPr>
              <w:spacing w:beforeLines="25" w:afterLines="25" w:line="240" w:lineRule="exact"/>
              <w:jc w:val="center"/>
              <w:rPr>
                <w:rFonts w:ascii="宋体" w:hAnsi="宋体"/>
                <w:sz w:val="18"/>
                <w:szCs w:val="18"/>
                <w:highlight w:val="green"/>
                <w:lang w:val="zh-CN"/>
              </w:rPr>
            </w:pPr>
          </w:p>
        </w:tc>
      </w:tr>
      <w:tr w:rsidR="00423053" w:rsidRPr="00C27372" w:rsidTr="004F6A4B">
        <w:trPr>
          <w:trHeight w:val="440"/>
        </w:trPr>
        <w:tc>
          <w:tcPr>
            <w:tcW w:w="4261" w:type="dxa"/>
            <w:vAlign w:val="center"/>
          </w:tcPr>
          <w:p w:rsidR="00423053" w:rsidRPr="0004133E" w:rsidRDefault="00423053" w:rsidP="00F92090">
            <w:pPr>
              <w:spacing w:beforeLines="25" w:afterLines="25" w:line="240" w:lineRule="exact"/>
              <w:jc w:val="center"/>
              <w:rPr>
                <w:rFonts w:ascii="宋体" w:hAnsi="宋体"/>
                <w:sz w:val="18"/>
                <w:szCs w:val="18"/>
                <w:lang w:val="zh-CN"/>
              </w:rPr>
            </w:pPr>
            <w:r w:rsidRPr="00423053">
              <w:rPr>
                <w:rFonts w:ascii="宋体" w:hAnsi="宋体"/>
                <w:sz w:val="18"/>
                <w:szCs w:val="18"/>
                <w:lang w:val="zh-CN"/>
              </w:rPr>
              <w:t>1</w:t>
            </w:r>
            <w:r>
              <w:rPr>
                <w:rFonts w:ascii="宋体" w:hAnsi="宋体" w:hint="eastAsia"/>
                <w:sz w:val="18"/>
                <w:szCs w:val="18"/>
                <w:lang w:val="zh-CN"/>
              </w:rPr>
              <w:t>5</w:t>
            </w:r>
            <w:r w:rsidRPr="00423053">
              <w:rPr>
                <w:rFonts w:ascii="宋体" w:hAnsi="宋体"/>
                <w:sz w:val="18"/>
                <w:szCs w:val="18"/>
                <w:lang w:val="zh-CN"/>
              </w:rPr>
              <w:t>%</w:t>
            </w:r>
          </w:p>
        </w:tc>
        <w:tc>
          <w:tcPr>
            <w:tcW w:w="2130" w:type="dxa"/>
            <w:vAlign w:val="center"/>
          </w:tcPr>
          <w:p w:rsidR="00423053"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423053" w:rsidRPr="00D57D9F" w:rsidRDefault="00423053" w:rsidP="00F92090">
            <w:pPr>
              <w:spacing w:beforeLines="25" w:afterLines="25" w:line="240" w:lineRule="exact"/>
              <w:jc w:val="center"/>
              <w:rPr>
                <w:rFonts w:ascii="宋体" w:hAnsi="宋体"/>
                <w:sz w:val="18"/>
                <w:szCs w:val="18"/>
                <w:highlight w:val="green"/>
                <w:lang w:val="zh-CN"/>
              </w:rPr>
            </w:pPr>
          </w:p>
        </w:tc>
      </w:tr>
      <w:tr w:rsidR="00423053" w:rsidRPr="00C27372" w:rsidTr="009E6E81">
        <w:trPr>
          <w:trHeight w:val="336"/>
        </w:trPr>
        <w:tc>
          <w:tcPr>
            <w:tcW w:w="4261" w:type="dxa"/>
            <w:vAlign w:val="center"/>
          </w:tcPr>
          <w:p w:rsidR="00423053" w:rsidRPr="0004133E" w:rsidRDefault="00423053" w:rsidP="00F92090">
            <w:pPr>
              <w:spacing w:beforeLines="25" w:afterLines="25" w:line="240" w:lineRule="exact"/>
              <w:jc w:val="center"/>
              <w:rPr>
                <w:rFonts w:ascii="宋体" w:hAnsi="宋体"/>
                <w:sz w:val="18"/>
                <w:szCs w:val="18"/>
                <w:lang w:val="zh-CN"/>
              </w:rPr>
            </w:pPr>
            <w:r w:rsidRPr="0004133E">
              <w:rPr>
                <w:rFonts w:ascii="宋体" w:hAnsi="宋体" w:hint="eastAsia"/>
                <w:sz w:val="18"/>
                <w:szCs w:val="18"/>
                <w:lang w:val="zh-CN"/>
              </w:rPr>
              <w:t>合计</w:t>
            </w:r>
          </w:p>
        </w:tc>
        <w:tc>
          <w:tcPr>
            <w:tcW w:w="2130" w:type="dxa"/>
            <w:vAlign w:val="center"/>
          </w:tcPr>
          <w:p w:rsidR="00423053" w:rsidRDefault="00423053"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10</w:t>
            </w:r>
          </w:p>
        </w:tc>
        <w:tc>
          <w:tcPr>
            <w:tcW w:w="2131" w:type="dxa"/>
            <w:vAlign w:val="center"/>
          </w:tcPr>
          <w:p w:rsidR="00423053" w:rsidRPr="00D57D9F" w:rsidRDefault="004F6A4B" w:rsidP="00F92090">
            <w:pPr>
              <w:spacing w:beforeLines="25" w:afterLines="25" w:line="240" w:lineRule="exact"/>
              <w:jc w:val="center"/>
              <w:rPr>
                <w:rFonts w:ascii="宋体" w:hAnsi="宋体"/>
                <w:sz w:val="18"/>
                <w:szCs w:val="18"/>
                <w:highlight w:val="green"/>
                <w:lang w:val="zh-CN"/>
              </w:rPr>
            </w:pPr>
            <w:r w:rsidRPr="004F6A4B">
              <w:rPr>
                <w:rFonts w:ascii="宋体" w:hAnsi="宋体" w:hint="eastAsia"/>
                <w:sz w:val="18"/>
                <w:szCs w:val="18"/>
                <w:lang w:val="zh-CN"/>
              </w:rPr>
              <w:t>0</w:t>
            </w:r>
          </w:p>
        </w:tc>
      </w:tr>
    </w:tbl>
    <w:p w:rsidR="00652B0A" w:rsidRPr="00B22D22" w:rsidRDefault="00652B0A" w:rsidP="00F92090">
      <w:pPr>
        <w:numPr>
          <w:ilvl w:val="0"/>
          <w:numId w:val="42"/>
        </w:numPr>
        <w:spacing w:beforeLines="50" w:line="288" w:lineRule="auto"/>
        <w:rPr>
          <w:rFonts w:ascii="Times New Roman"/>
          <w:b/>
          <w:szCs w:val="21"/>
          <w:lang w:val="zh-CN"/>
        </w:rPr>
      </w:pPr>
      <w:r w:rsidRPr="00B22D22">
        <w:rPr>
          <w:rFonts w:ascii="Times New Roman" w:hint="eastAsia"/>
          <w:b/>
          <w:szCs w:val="21"/>
          <w:lang w:val="zh-CN"/>
        </w:rPr>
        <w:t>评价要点</w:t>
      </w:r>
    </w:p>
    <w:p w:rsidR="00652B0A" w:rsidRPr="00357804" w:rsidRDefault="00652B0A" w:rsidP="005023E1">
      <w:pPr>
        <w:spacing w:line="288" w:lineRule="auto"/>
        <w:rPr>
          <w:rFonts w:ascii="Times New Roman"/>
          <w:szCs w:val="21"/>
          <w:lang w:val="zh-CN"/>
        </w:rPr>
      </w:pPr>
      <w:r w:rsidRPr="00B31D1A">
        <w:rPr>
          <w:rFonts w:ascii="Times New Roman"/>
          <w:szCs w:val="21"/>
          <w:lang w:val="zh-CN"/>
        </w:rPr>
        <w:t>1</w:t>
      </w:r>
      <w:r w:rsidRPr="00B31D1A">
        <w:rPr>
          <w:rFonts w:ascii="Times New Roman" w:hint="eastAsia"/>
          <w:szCs w:val="21"/>
          <w:lang w:val="zh-CN"/>
        </w:rPr>
        <w:t>、建筑可再利用材料使用重</w:t>
      </w:r>
      <w:r w:rsidRPr="00357804">
        <w:rPr>
          <w:rFonts w:ascii="Times New Roman" w:hint="eastAsia"/>
          <w:szCs w:val="21"/>
          <w:lang w:val="zh-CN"/>
        </w:rPr>
        <w:t>量：</w:t>
      </w:r>
      <w:r w:rsidR="00423053" w:rsidRPr="00357804">
        <w:rPr>
          <w:rFonts w:ascii="Times New Roman" w:hint="eastAsia"/>
          <w:szCs w:val="21"/>
          <w:u w:val="single"/>
          <w:lang w:val="zh-CN"/>
        </w:rPr>
        <w:t xml:space="preserve">  </w:t>
      </w:r>
      <w:r w:rsidR="00357804" w:rsidRPr="00357804">
        <w:rPr>
          <w:rFonts w:ascii="Times New Roman" w:hint="eastAsia"/>
          <w:szCs w:val="21"/>
          <w:u w:val="single"/>
          <w:lang w:val="zh-CN"/>
        </w:rPr>
        <w:t xml:space="preserve">  </w:t>
      </w:r>
      <w:r w:rsidR="00423053" w:rsidRPr="00357804">
        <w:rPr>
          <w:rFonts w:ascii="Times New Roman" w:hint="eastAsia"/>
          <w:szCs w:val="21"/>
          <w:u w:val="single"/>
          <w:lang w:val="zh-CN"/>
        </w:rPr>
        <w:t xml:space="preserve">  </w:t>
      </w:r>
      <w:r w:rsidRPr="00357804">
        <w:rPr>
          <w:rFonts w:ascii="Times New Roman" w:hint="eastAsia"/>
          <w:szCs w:val="21"/>
          <w:lang w:val="zh-CN"/>
        </w:rPr>
        <w:t>（吨）；</w:t>
      </w:r>
    </w:p>
    <w:p w:rsidR="00652B0A" w:rsidRPr="00357804" w:rsidRDefault="00652B0A" w:rsidP="005023E1">
      <w:pPr>
        <w:spacing w:line="288" w:lineRule="auto"/>
        <w:rPr>
          <w:rFonts w:ascii="Times New Roman"/>
          <w:szCs w:val="21"/>
          <w:lang w:val="zh-CN"/>
        </w:rPr>
      </w:pPr>
      <w:r w:rsidRPr="00357804">
        <w:rPr>
          <w:rFonts w:ascii="Times New Roman"/>
          <w:szCs w:val="21"/>
          <w:lang w:val="zh-CN"/>
        </w:rPr>
        <w:t>2</w:t>
      </w:r>
      <w:r w:rsidRPr="00357804">
        <w:rPr>
          <w:rFonts w:ascii="Times New Roman" w:hint="eastAsia"/>
          <w:szCs w:val="21"/>
          <w:lang w:val="zh-CN"/>
        </w:rPr>
        <w:t>、建筑可循环材料使用重量：</w:t>
      </w:r>
      <w:r w:rsidR="00423053" w:rsidRPr="00357804">
        <w:rPr>
          <w:rFonts w:ascii="Times New Roman" w:hint="eastAsia"/>
          <w:szCs w:val="21"/>
          <w:u w:val="single"/>
          <w:lang w:val="zh-CN"/>
        </w:rPr>
        <w:t xml:space="preserve"> </w:t>
      </w:r>
      <w:r w:rsidR="00357804" w:rsidRPr="00357804">
        <w:rPr>
          <w:rFonts w:ascii="Times New Roman" w:hint="eastAsia"/>
          <w:szCs w:val="21"/>
          <w:u w:val="single"/>
          <w:lang w:val="zh-CN"/>
        </w:rPr>
        <w:t xml:space="preserve">   </w:t>
      </w:r>
      <w:r w:rsidR="00423053" w:rsidRPr="00357804">
        <w:rPr>
          <w:rFonts w:ascii="Times New Roman" w:hint="eastAsia"/>
          <w:szCs w:val="21"/>
          <w:u w:val="single"/>
          <w:lang w:val="zh-CN"/>
        </w:rPr>
        <w:t xml:space="preserve"> </w:t>
      </w:r>
      <w:r w:rsidRPr="00357804">
        <w:rPr>
          <w:rFonts w:ascii="Times New Roman" w:hint="eastAsia"/>
          <w:szCs w:val="21"/>
          <w:lang w:val="zh-CN"/>
        </w:rPr>
        <w:t>（吨）；</w:t>
      </w:r>
    </w:p>
    <w:p w:rsidR="004326C1" w:rsidRPr="00B31D1A" w:rsidRDefault="00652B0A" w:rsidP="005023E1">
      <w:pPr>
        <w:spacing w:line="288" w:lineRule="auto"/>
        <w:rPr>
          <w:rFonts w:ascii="Times New Roman"/>
          <w:szCs w:val="21"/>
          <w:lang w:val="zh-CN"/>
        </w:rPr>
      </w:pPr>
      <w:r w:rsidRPr="00357804">
        <w:rPr>
          <w:rFonts w:ascii="Times New Roman"/>
          <w:szCs w:val="21"/>
          <w:lang w:val="zh-CN"/>
        </w:rPr>
        <w:t>3</w:t>
      </w:r>
      <w:r w:rsidRPr="00357804">
        <w:rPr>
          <w:rFonts w:ascii="Times New Roman" w:hint="eastAsia"/>
          <w:szCs w:val="21"/>
          <w:lang w:val="zh-CN"/>
        </w:rPr>
        <w:t>、本项目所有建筑材料总重量：</w:t>
      </w:r>
      <w:r w:rsidR="00423053" w:rsidRPr="00357804">
        <w:rPr>
          <w:rFonts w:ascii="Times New Roman" w:hint="eastAsia"/>
          <w:szCs w:val="21"/>
          <w:u w:val="single"/>
          <w:lang w:val="zh-CN"/>
        </w:rPr>
        <w:t xml:space="preserve"> </w:t>
      </w:r>
      <w:r w:rsidR="00357804" w:rsidRPr="00357804">
        <w:rPr>
          <w:rFonts w:ascii="Times New Roman" w:hint="eastAsia"/>
          <w:szCs w:val="21"/>
          <w:u w:val="single"/>
          <w:lang w:val="zh-CN"/>
        </w:rPr>
        <w:t xml:space="preserve">   </w:t>
      </w:r>
      <w:r w:rsidR="00423053" w:rsidRPr="00357804">
        <w:rPr>
          <w:rFonts w:ascii="Times New Roman" w:hint="eastAsia"/>
          <w:szCs w:val="21"/>
          <w:u w:val="single"/>
          <w:lang w:val="zh-CN"/>
        </w:rPr>
        <w:t xml:space="preserve"> </w:t>
      </w:r>
      <w:r w:rsidRPr="00B31D1A">
        <w:rPr>
          <w:rFonts w:ascii="Times New Roman" w:hint="eastAsia"/>
          <w:szCs w:val="21"/>
          <w:lang w:val="zh-CN"/>
        </w:rPr>
        <w:t>（吨）；</w:t>
      </w:r>
    </w:p>
    <w:p w:rsidR="00652B0A" w:rsidRPr="00652B0A" w:rsidRDefault="00652B0A" w:rsidP="004326C1">
      <w:pPr>
        <w:spacing w:line="288" w:lineRule="auto"/>
        <w:ind w:firstLineChars="150" w:firstLine="315"/>
        <w:rPr>
          <w:rFonts w:ascii="Times New Roman"/>
          <w:szCs w:val="21"/>
          <w:lang w:val="zh-CN"/>
        </w:rPr>
      </w:pPr>
      <w:r w:rsidRPr="00B31D1A">
        <w:rPr>
          <w:rFonts w:ascii="Times New Roman" w:hint="eastAsia"/>
          <w:szCs w:val="21"/>
          <w:lang w:val="zh-CN"/>
        </w:rPr>
        <w:t>可再利用材料和可再循环材料使用重量占所有建筑材料总重量的比例</w:t>
      </w:r>
      <w:r w:rsidRPr="00357804">
        <w:rPr>
          <w:rFonts w:ascii="Times New Roman" w:hint="eastAsia"/>
          <w:szCs w:val="21"/>
          <w:lang w:val="zh-CN"/>
        </w:rPr>
        <w:t>：</w:t>
      </w:r>
      <w:r w:rsidR="00423053" w:rsidRPr="00357804">
        <w:rPr>
          <w:rFonts w:ascii="Times New Roman" w:hint="eastAsia"/>
          <w:szCs w:val="21"/>
          <w:u w:val="single"/>
          <w:lang w:val="zh-CN"/>
        </w:rPr>
        <w:t xml:space="preserve"> </w:t>
      </w:r>
      <w:r w:rsidR="00357804" w:rsidRPr="00357804">
        <w:rPr>
          <w:rFonts w:ascii="Times New Roman" w:hint="eastAsia"/>
          <w:szCs w:val="21"/>
          <w:u w:val="single"/>
          <w:lang w:val="zh-CN"/>
        </w:rPr>
        <w:t xml:space="preserve">   </w:t>
      </w:r>
      <w:r w:rsidR="00423053" w:rsidRPr="00357804">
        <w:rPr>
          <w:rFonts w:ascii="Times New Roman" w:hint="eastAsia"/>
          <w:szCs w:val="21"/>
          <w:u w:val="single"/>
          <w:lang w:val="zh-CN"/>
        </w:rPr>
        <w:t xml:space="preserve"> </w:t>
      </w:r>
      <w:r w:rsidRPr="00B31D1A">
        <w:rPr>
          <w:rFonts w:ascii="Times New Roman"/>
          <w:szCs w:val="21"/>
          <w:lang w:val="zh-CN"/>
        </w:rPr>
        <w:t>%</w:t>
      </w:r>
      <w:r w:rsidRPr="00B31D1A">
        <w:rPr>
          <w:rFonts w:ascii="Times New Roman" w:hint="eastAsia"/>
          <w:szCs w:val="21"/>
          <w:lang w:val="zh-CN"/>
        </w:rPr>
        <w:t>。</w:t>
      </w:r>
    </w:p>
    <w:p w:rsidR="00423053" w:rsidRPr="00B22D22" w:rsidRDefault="00652B0A" w:rsidP="00F92090">
      <w:pPr>
        <w:numPr>
          <w:ilvl w:val="0"/>
          <w:numId w:val="42"/>
        </w:numPr>
        <w:spacing w:beforeLines="50" w:line="288" w:lineRule="auto"/>
        <w:rPr>
          <w:rFonts w:ascii="Times New Roman"/>
          <w:b/>
          <w:szCs w:val="21"/>
          <w:lang w:val="zh-CN"/>
        </w:rPr>
      </w:pPr>
      <w:r w:rsidRPr="00B22D22">
        <w:rPr>
          <w:rFonts w:ascii="Times New Roman" w:hint="eastAsia"/>
          <w:b/>
          <w:szCs w:val="21"/>
          <w:lang w:val="zh-CN"/>
        </w:rPr>
        <w:t>证明材料</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提交材料及要求：</w:t>
      </w:r>
    </w:p>
    <w:p w:rsidR="00652B0A" w:rsidRPr="00652B0A" w:rsidRDefault="00652B0A" w:rsidP="005023E1">
      <w:pPr>
        <w:spacing w:line="288" w:lineRule="auto"/>
        <w:rPr>
          <w:rFonts w:ascii="Times New Roman"/>
          <w:szCs w:val="21"/>
          <w:lang w:val="zh-CN"/>
        </w:rPr>
      </w:pPr>
      <w:r w:rsidRPr="00652B0A">
        <w:rPr>
          <w:rFonts w:ascii="Times New Roman"/>
          <w:szCs w:val="21"/>
          <w:lang w:val="zh-CN"/>
        </w:rPr>
        <w:t>1</w:t>
      </w:r>
      <w:r w:rsidRPr="00652B0A">
        <w:rPr>
          <w:rFonts w:ascii="Times New Roman" w:hint="eastAsia"/>
          <w:szCs w:val="21"/>
          <w:lang w:val="zh-CN"/>
        </w:rPr>
        <w:t>、可再利用材料和可再循环材料使用重量占所有建筑材料总重量的比例计算书：可再利用材料及可再循环材料的分类参考附表</w:t>
      </w:r>
      <w:r w:rsidRPr="00652B0A">
        <w:rPr>
          <w:rFonts w:ascii="Times New Roman"/>
          <w:szCs w:val="21"/>
          <w:lang w:val="zh-CN"/>
        </w:rPr>
        <w:t>1</w:t>
      </w:r>
      <w:r w:rsidRPr="00652B0A">
        <w:rPr>
          <w:rFonts w:ascii="Times New Roman" w:hint="eastAsia"/>
          <w:szCs w:val="21"/>
          <w:lang w:val="zh-CN"/>
        </w:rPr>
        <w:t>。需明确可再利用材料和可再循环材料所占建筑材料总重量的比例。</w:t>
      </w:r>
    </w:p>
    <w:p w:rsidR="00B22D22" w:rsidRDefault="00652B0A" w:rsidP="005023E1">
      <w:pPr>
        <w:spacing w:line="288" w:lineRule="auto"/>
        <w:rPr>
          <w:rFonts w:ascii="Times New Roman"/>
          <w:szCs w:val="21"/>
          <w:lang w:val="zh-CN"/>
        </w:rPr>
      </w:pPr>
      <w:r w:rsidRPr="00652B0A">
        <w:rPr>
          <w:rFonts w:ascii="Times New Roman"/>
          <w:szCs w:val="21"/>
          <w:lang w:val="zh-CN"/>
        </w:rPr>
        <w:t>2</w:t>
      </w:r>
      <w:r w:rsidRPr="00652B0A">
        <w:rPr>
          <w:rFonts w:ascii="Times New Roman" w:hint="eastAsia"/>
          <w:szCs w:val="21"/>
          <w:lang w:val="zh-CN"/>
        </w:rPr>
        <w:t>、工程概预算材料清单：有明确的工程量统计。</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A962EB" w:rsidRPr="00441400" w:rsidTr="009E6E81">
        <w:trPr>
          <w:trHeight w:val="1418"/>
        </w:trPr>
        <w:tc>
          <w:tcPr>
            <w:tcW w:w="8522" w:type="dxa"/>
          </w:tcPr>
          <w:p w:rsidR="004326C1" w:rsidRPr="00357804" w:rsidRDefault="004326C1" w:rsidP="004F6A4B">
            <w:pPr>
              <w:spacing w:line="288" w:lineRule="auto"/>
              <w:rPr>
                <w:rFonts w:ascii="宋体" w:hAnsi="宋体"/>
                <w:strike/>
                <w:color w:val="000000"/>
                <w:szCs w:val="21"/>
                <w:lang w:val="zh-CN"/>
              </w:rPr>
            </w:pPr>
          </w:p>
        </w:tc>
      </w:tr>
    </w:tbl>
    <w:p w:rsidR="00652B0A" w:rsidRPr="00652B0A" w:rsidRDefault="00561D6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652B0A" w:rsidRPr="00652B0A">
        <w:rPr>
          <w:rFonts w:ascii="Times New Roman" w:hAnsi="Times New Roman"/>
          <w:b/>
          <w:sz w:val="24"/>
          <w:szCs w:val="24"/>
          <w:lang w:val="zh-CN"/>
        </w:rPr>
        <w:lastRenderedPageBreak/>
        <w:t xml:space="preserve">7.2.13 </w:t>
      </w:r>
      <w:r w:rsidR="00652B0A" w:rsidRPr="00652B0A">
        <w:rPr>
          <w:rFonts w:ascii="Times New Roman" w:hAnsi="Times New Roman" w:hint="eastAsia"/>
          <w:b/>
          <w:sz w:val="24"/>
          <w:szCs w:val="24"/>
          <w:lang w:val="zh-CN"/>
        </w:rPr>
        <w:t>使用以废弃物为原料生产的建筑材料。（总分</w:t>
      </w:r>
      <w:r w:rsidR="00652B0A" w:rsidRPr="00652B0A">
        <w:rPr>
          <w:rFonts w:ascii="Times New Roman" w:hAnsi="Times New Roman"/>
          <w:b/>
          <w:sz w:val="24"/>
          <w:szCs w:val="24"/>
          <w:lang w:val="zh-CN"/>
        </w:rPr>
        <w:t xml:space="preserve"> 5 </w:t>
      </w:r>
      <w:r w:rsidR="00652B0A" w:rsidRPr="00652B0A">
        <w:rPr>
          <w:rFonts w:ascii="Times New Roman" w:hAnsi="Times New Roman" w:hint="eastAsia"/>
          <w:b/>
          <w:sz w:val="24"/>
          <w:szCs w:val="24"/>
          <w:lang w:val="zh-CN"/>
        </w:rPr>
        <w:t>分）</w:t>
      </w:r>
    </w:p>
    <w:p w:rsidR="00652B0A" w:rsidRPr="00652B0A" w:rsidRDefault="00652B0A" w:rsidP="005023E1">
      <w:pPr>
        <w:spacing w:line="288" w:lineRule="auto"/>
        <w:rPr>
          <w:rFonts w:ascii="Times New Roman"/>
          <w:szCs w:val="21"/>
          <w:lang w:val="zh-CN"/>
        </w:rPr>
      </w:pPr>
      <w:r w:rsidRPr="00652B0A">
        <w:rPr>
          <w:rFonts w:ascii="Times New Roman" w:hint="eastAsia"/>
          <w:szCs w:val="21"/>
          <w:lang w:val="zh-CN"/>
        </w:rPr>
        <w:t>设计阶段不参评</w:t>
      </w:r>
      <w:r w:rsidR="004326C1">
        <w:rPr>
          <w:rFonts w:ascii="Times New Roman" w:hint="eastAsia"/>
          <w:szCs w:val="21"/>
          <w:lang w:val="zh-CN"/>
        </w:rPr>
        <w:t>。</w:t>
      </w:r>
    </w:p>
    <w:p w:rsidR="00652B0A" w:rsidRPr="00B22D22" w:rsidRDefault="00561D65"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00652B0A" w:rsidRPr="00B22D22">
        <w:rPr>
          <w:rFonts w:ascii="Times New Roman" w:hAnsi="Times New Roman"/>
          <w:b/>
          <w:sz w:val="24"/>
          <w:szCs w:val="24"/>
          <w:lang w:val="zh-CN"/>
        </w:rPr>
        <w:lastRenderedPageBreak/>
        <w:t>7.2.14</w:t>
      </w:r>
      <w:r w:rsidR="00423053" w:rsidRPr="00B22D22">
        <w:rPr>
          <w:rFonts w:ascii="Times New Roman" w:hAnsi="Times New Roman" w:hint="eastAsia"/>
          <w:b/>
          <w:sz w:val="24"/>
          <w:szCs w:val="24"/>
          <w:lang w:val="zh-CN"/>
        </w:rPr>
        <w:t xml:space="preserve"> </w:t>
      </w:r>
      <w:r w:rsidR="00652B0A" w:rsidRPr="00B22D22">
        <w:rPr>
          <w:rFonts w:ascii="Times New Roman" w:hAnsi="Times New Roman" w:hint="eastAsia"/>
          <w:b/>
          <w:sz w:val="24"/>
          <w:szCs w:val="24"/>
          <w:lang w:val="zh-CN"/>
        </w:rPr>
        <w:t>合理采用耐久性好、易维护的装饰修建筑材料。（总分</w:t>
      </w:r>
      <w:r w:rsidR="00652B0A" w:rsidRPr="00B22D22">
        <w:rPr>
          <w:rFonts w:ascii="Times New Roman" w:hAnsi="Times New Roman"/>
          <w:b/>
          <w:sz w:val="24"/>
          <w:szCs w:val="24"/>
          <w:lang w:val="zh-CN"/>
        </w:rPr>
        <w:t xml:space="preserve"> 5 </w:t>
      </w:r>
      <w:r w:rsidR="00652B0A" w:rsidRPr="00B22D22">
        <w:rPr>
          <w:rFonts w:ascii="Times New Roman" w:hAnsi="Times New Roman" w:hint="eastAsia"/>
          <w:b/>
          <w:sz w:val="24"/>
          <w:szCs w:val="24"/>
          <w:lang w:val="zh-CN"/>
        </w:rPr>
        <w:t>分）</w:t>
      </w:r>
    </w:p>
    <w:p w:rsidR="00652B0A" w:rsidRPr="00652B0A" w:rsidRDefault="00652B0A" w:rsidP="009E6E81">
      <w:pPr>
        <w:spacing w:line="288" w:lineRule="auto"/>
        <w:rPr>
          <w:rFonts w:ascii="Times New Roman"/>
          <w:szCs w:val="21"/>
          <w:lang w:val="zh-CN"/>
        </w:rPr>
      </w:pPr>
      <w:r w:rsidRPr="00652B0A">
        <w:rPr>
          <w:rFonts w:ascii="Times New Roman" w:hint="eastAsia"/>
          <w:szCs w:val="21"/>
          <w:lang w:val="zh-CN"/>
        </w:rPr>
        <w:t>设计阶段不参评</w:t>
      </w:r>
      <w:r w:rsidR="00906A32">
        <w:rPr>
          <w:rFonts w:ascii="Times New Roman" w:hint="eastAsia"/>
          <w:szCs w:val="21"/>
          <w:lang w:val="zh-CN"/>
        </w:rPr>
        <w:t>。</w:t>
      </w:r>
    </w:p>
    <w:p w:rsidR="005C142B" w:rsidRDefault="005C142B" w:rsidP="00D91283">
      <w:pPr>
        <w:adjustRightInd w:val="0"/>
        <w:snapToGrid w:val="0"/>
        <w:spacing w:line="460" w:lineRule="exact"/>
        <w:rPr>
          <w:rFonts w:ascii="Times New Roman" w:hAnsi="Times New Roman"/>
          <w:kern w:val="0"/>
        </w:rPr>
      </w:pPr>
    </w:p>
    <w:p w:rsidR="005C142B" w:rsidRPr="000F421F" w:rsidRDefault="005C142B" w:rsidP="005C142B">
      <w:pPr>
        <w:adjustRightInd w:val="0"/>
        <w:snapToGrid w:val="0"/>
        <w:spacing w:line="460" w:lineRule="exact"/>
        <w:jc w:val="center"/>
        <w:rPr>
          <w:rFonts w:ascii="Times New Roman" w:hAnsi="Times New Roman"/>
          <w:kern w:val="0"/>
        </w:rPr>
        <w:sectPr w:rsidR="005C142B" w:rsidRPr="000F421F" w:rsidSect="00CF0203">
          <w:headerReference w:type="default" r:id="rId16"/>
          <w:pgSz w:w="11906" w:h="16838" w:code="9"/>
          <w:pgMar w:top="1440" w:right="1800" w:bottom="1440" w:left="1800" w:header="851" w:footer="992" w:gutter="0"/>
          <w:cols w:space="425"/>
          <w:docGrid w:linePitch="312"/>
        </w:sectPr>
      </w:pPr>
    </w:p>
    <w:p w:rsidR="00BD1642" w:rsidRPr="0097040B" w:rsidRDefault="00BD1642" w:rsidP="00F92090">
      <w:pPr>
        <w:pStyle w:val="af4"/>
        <w:spacing w:beforeLines="100" w:afterLines="50" w:line="240" w:lineRule="auto"/>
        <w:rPr>
          <w:sz w:val="30"/>
          <w:szCs w:val="30"/>
        </w:rPr>
      </w:pPr>
      <w:bookmarkStart w:id="49" w:name="_Toc421187123"/>
      <w:bookmarkStart w:id="50" w:name="_Toc421206577"/>
      <w:bookmarkStart w:id="51" w:name="_Toc455428627"/>
      <w:bookmarkStart w:id="52" w:name="_Toc421187124"/>
      <w:bookmarkStart w:id="53" w:name="_Toc421206578"/>
      <w:bookmarkEnd w:id="33"/>
      <w:bookmarkEnd w:id="34"/>
      <w:bookmarkEnd w:id="35"/>
      <w:r>
        <w:rPr>
          <w:rFonts w:hint="eastAsia"/>
          <w:sz w:val="30"/>
          <w:szCs w:val="30"/>
        </w:rPr>
        <w:lastRenderedPageBreak/>
        <w:t>8</w:t>
      </w:r>
      <w:r w:rsidRPr="0097040B">
        <w:rPr>
          <w:rFonts w:hint="eastAsia"/>
          <w:sz w:val="30"/>
          <w:szCs w:val="30"/>
        </w:rPr>
        <w:t xml:space="preserve"> </w:t>
      </w:r>
      <w:r w:rsidRPr="0097040B">
        <w:rPr>
          <w:sz w:val="30"/>
          <w:szCs w:val="30"/>
        </w:rPr>
        <w:t>室内环境质量</w:t>
      </w:r>
      <w:bookmarkEnd w:id="49"/>
      <w:bookmarkEnd w:id="50"/>
      <w:bookmarkEnd w:id="51"/>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67"/>
        <w:gridCol w:w="914"/>
        <w:gridCol w:w="4120"/>
        <w:gridCol w:w="883"/>
        <w:gridCol w:w="869"/>
        <w:gridCol w:w="869"/>
      </w:tblGrid>
      <w:tr w:rsidR="00BD1642" w:rsidRPr="003F2D55" w:rsidTr="00A742C4">
        <w:trPr>
          <w:tblHeader/>
        </w:trPr>
        <w:tc>
          <w:tcPr>
            <w:tcW w:w="867" w:type="dxa"/>
            <w:vAlign w:val="center"/>
          </w:tcPr>
          <w:p w:rsidR="00BD1642" w:rsidRPr="003F2D55" w:rsidRDefault="00BD1642"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子项</w:t>
            </w:r>
          </w:p>
        </w:tc>
        <w:tc>
          <w:tcPr>
            <w:tcW w:w="914" w:type="dxa"/>
            <w:vAlign w:val="center"/>
          </w:tcPr>
          <w:p w:rsidR="00BD1642" w:rsidRDefault="00BD1642"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条文</w:t>
            </w:r>
          </w:p>
          <w:p w:rsidR="00BD1642" w:rsidRPr="003F2D55" w:rsidRDefault="00BD1642"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编号</w:t>
            </w:r>
          </w:p>
        </w:tc>
        <w:tc>
          <w:tcPr>
            <w:tcW w:w="4120" w:type="dxa"/>
            <w:vAlign w:val="center"/>
          </w:tcPr>
          <w:p w:rsidR="00BD1642" w:rsidRPr="003F2D55" w:rsidRDefault="00BD1642"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条文</w:t>
            </w:r>
          </w:p>
        </w:tc>
        <w:tc>
          <w:tcPr>
            <w:tcW w:w="883" w:type="dxa"/>
            <w:vAlign w:val="center"/>
          </w:tcPr>
          <w:p w:rsidR="00BD1642" w:rsidRPr="003F2D55" w:rsidRDefault="00BD1642"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分数</w:t>
            </w:r>
          </w:p>
        </w:tc>
        <w:tc>
          <w:tcPr>
            <w:tcW w:w="869" w:type="dxa"/>
            <w:vAlign w:val="center"/>
          </w:tcPr>
          <w:p w:rsidR="00BD1642" w:rsidRDefault="00BD1642"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不参</w:t>
            </w:r>
          </w:p>
          <w:p w:rsidR="00BD1642" w:rsidRPr="003F2D55" w:rsidRDefault="00BD1642"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评分</w:t>
            </w:r>
          </w:p>
        </w:tc>
        <w:tc>
          <w:tcPr>
            <w:tcW w:w="869" w:type="dxa"/>
            <w:vAlign w:val="center"/>
          </w:tcPr>
          <w:p w:rsidR="00BD1642" w:rsidRPr="003F2D55" w:rsidRDefault="00BD1642"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得分</w:t>
            </w:r>
          </w:p>
        </w:tc>
      </w:tr>
      <w:tr w:rsidR="00BD1642" w:rsidRPr="003F2D55" w:rsidTr="00A742C4">
        <w:trPr>
          <w:trHeight w:val="205"/>
        </w:trPr>
        <w:tc>
          <w:tcPr>
            <w:tcW w:w="867" w:type="dxa"/>
            <w:vMerge w:val="restart"/>
            <w:vAlign w:val="center"/>
          </w:tcPr>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控制项</w:t>
            </w: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.1.1</w:t>
            </w:r>
          </w:p>
        </w:tc>
        <w:tc>
          <w:tcPr>
            <w:tcW w:w="4120" w:type="dxa"/>
          </w:tcPr>
          <w:p w:rsidR="00BD1642" w:rsidRPr="00786206"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主要功能房间的室内噪声级应满足现行国家标准《民用建筑隔声设计规范》</w:t>
            </w:r>
            <w:r w:rsidRPr="00561D65">
              <w:rPr>
                <w:rFonts w:ascii="Times New Roman" w:hAnsi="Times New Roman" w:cs="宋体"/>
                <w:kern w:val="0"/>
                <w:sz w:val="18"/>
                <w:szCs w:val="18"/>
              </w:rPr>
              <w:t>GB 50118</w:t>
            </w:r>
            <w:r w:rsidRPr="00561D65">
              <w:rPr>
                <w:rFonts w:ascii="Times New Roman" w:hAnsi="Times New Roman" w:cs="宋体" w:hint="eastAsia"/>
                <w:kern w:val="0"/>
                <w:sz w:val="18"/>
                <w:szCs w:val="18"/>
              </w:rPr>
              <w:t>中的低限要求。</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sidRPr="00292139">
              <w:rPr>
                <w:rFonts w:ascii="Times New Roman" w:hAnsi="Times New Roman" w:cs="宋体"/>
                <w:kern w:val="0"/>
                <w:sz w:val="18"/>
                <w:szCs w:val="18"/>
              </w:rPr>
              <w:t>Y</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424861" w:rsidRDefault="00BD1642" w:rsidP="00F92090">
            <w:pPr>
              <w:widowControl/>
              <w:spacing w:beforeLines="25" w:afterLines="25" w:line="240" w:lineRule="exact"/>
              <w:jc w:val="center"/>
              <w:rPr>
                <w:rFonts w:ascii="Times New Roman" w:hAnsi="Times New Roman" w:cs="宋体"/>
                <w:color w:val="FF0000"/>
                <w:kern w:val="0"/>
                <w:sz w:val="18"/>
                <w:szCs w:val="18"/>
              </w:rPr>
            </w:pPr>
            <w:r w:rsidRPr="00424861">
              <w:rPr>
                <w:rFonts w:ascii="Times New Roman" w:hAnsi="Times New Roman" w:cs="宋体"/>
                <w:color w:val="FF0000"/>
                <w:kern w:val="0"/>
                <w:sz w:val="18"/>
                <w:szCs w:val="18"/>
              </w:rPr>
              <w:t>Y</w:t>
            </w:r>
          </w:p>
        </w:tc>
      </w:tr>
      <w:tr w:rsidR="00BD1642" w:rsidRPr="003F2D55" w:rsidTr="00A742C4">
        <w:trPr>
          <w:trHeight w:val="144"/>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.1.</w:t>
            </w:r>
            <w:r w:rsidRPr="007B2372">
              <w:rPr>
                <w:rFonts w:ascii="Times New Roman" w:hAnsi="Times New Roman" w:cs="宋体" w:hint="eastAsia"/>
                <w:kern w:val="0"/>
                <w:sz w:val="18"/>
                <w:szCs w:val="18"/>
              </w:rPr>
              <w:t>2</w:t>
            </w:r>
          </w:p>
        </w:tc>
        <w:tc>
          <w:tcPr>
            <w:tcW w:w="4120" w:type="dxa"/>
          </w:tcPr>
          <w:p w:rsidR="00BD1642" w:rsidRPr="00786206"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主要功能房间的外墙、隔墙、楼板和门窗的隔声性能应满足现行国家标准《民用建筑隔声设计规范》</w:t>
            </w:r>
            <w:r w:rsidRPr="00561D65">
              <w:rPr>
                <w:rFonts w:ascii="Times New Roman" w:hAnsi="Times New Roman" w:cs="宋体"/>
                <w:kern w:val="0"/>
                <w:sz w:val="18"/>
                <w:szCs w:val="18"/>
              </w:rPr>
              <w:t xml:space="preserve">GB 50118 </w:t>
            </w:r>
            <w:r w:rsidRPr="00561D65">
              <w:rPr>
                <w:rFonts w:ascii="Times New Roman" w:hAnsi="Times New Roman" w:cs="宋体" w:hint="eastAsia"/>
                <w:kern w:val="0"/>
                <w:sz w:val="18"/>
                <w:szCs w:val="18"/>
              </w:rPr>
              <w:t>中的低限要求。</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sidRPr="00292139">
              <w:rPr>
                <w:rFonts w:ascii="Times New Roman" w:hAnsi="Times New Roman" w:cs="宋体"/>
                <w:kern w:val="0"/>
                <w:sz w:val="18"/>
                <w:szCs w:val="18"/>
              </w:rPr>
              <w:t>Y</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424861" w:rsidRDefault="00BD1642" w:rsidP="00F92090">
            <w:pPr>
              <w:widowControl/>
              <w:spacing w:beforeLines="25" w:afterLines="25" w:line="240" w:lineRule="exact"/>
              <w:jc w:val="center"/>
              <w:rPr>
                <w:rFonts w:ascii="Times New Roman" w:hAnsi="Times New Roman" w:cs="宋体"/>
                <w:color w:val="FF0000"/>
                <w:kern w:val="0"/>
                <w:sz w:val="18"/>
                <w:szCs w:val="18"/>
              </w:rPr>
            </w:pPr>
            <w:r w:rsidRPr="00424861">
              <w:rPr>
                <w:rFonts w:ascii="Times New Roman" w:hAnsi="Times New Roman" w:cs="宋体"/>
                <w:color w:val="FF0000"/>
                <w:kern w:val="0"/>
                <w:sz w:val="18"/>
                <w:szCs w:val="18"/>
              </w:rPr>
              <w:t>Y</w:t>
            </w:r>
          </w:p>
        </w:tc>
      </w:tr>
      <w:tr w:rsidR="00BD1642" w:rsidRPr="003F2D55" w:rsidTr="00A742C4">
        <w:trPr>
          <w:trHeight w:val="59"/>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.1.</w:t>
            </w:r>
            <w:r w:rsidRPr="007B2372">
              <w:rPr>
                <w:rFonts w:ascii="Times New Roman" w:hAnsi="Times New Roman" w:cs="宋体" w:hint="eastAsia"/>
                <w:kern w:val="0"/>
                <w:sz w:val="18"/>
                <w:szCs w:val="18"/>
              </w:rPr>
              <w:t>3</w:t>
            </w:r>
          </w:p>
        </w:tc>
        <w:tc>
          <w:tcPr>
            <w:tcW w:w="4120" w:type="dxa"/>
          </w:tcPr>
          <w:p w:rsidR="00BD1642" w:rsidRPr="00786206"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建筑照明数量和质量应符合现行国家标准《建筑照明设计标准》</w:t>
            </w:r>
            <w:r w:rsidRPr="00561D65">
              <w:rPr>
                <w:rFonts w:ascii="Times New Roman" w:hAnsi="Times New Roman" w:cs="宋体"/>
                <w:kern w:val="0"/>
                <w:sz w:val="18"/>
                <w:szCs w:val="18"/>
              </w:rPr>
              <w:t xml:space="preserve">GB 50034 </w:t>
            </w:r>
            <w:r w:rsidRPr="00561D65">
              <w:rPr>
                <w:rFonts w:ascii="Times New Roman" w:hAnsi="Times New Roman" w:cs="宋体" w:hint="eastAsia"/>
                <w:kern w:val="0"/>
                <w:sz w:val="18"/>
                <w:szCs w:val="18"/>
              </w:rPr>
              <w:t>的规定。</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sidRPr="00292139">
              <w:rPr>
                <w:rFonts w:ascii="Times New Roman" w:hAnsi="Times New Roman" w:cs="宋体"/>
                <w:kern w:val="0"/>
                <w:sz w:val="18"/>
                <w:szCs w:val="18"/>
              </w:rPr>
              <w:t>Y</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424861" w:rsidRDefault="00BD1642" w:rsidP="00F92090">
            <w:pPr>
              <w:widowControl/>
              <w:spacing w:beforeLines="25" w:afterLines="25" w:line="240" w:lineRule="exact"/>
              <w:jc w:val="center"/>
              <w:rPr>
                <w:rFonts w:ascii="Times New Roman" w:hAnsi="Times New Roman" w:cs="宋体"/>
                <w:color w:val="FF0000"/>
                <w:kern w:val="0"/>
                <w:sz w:val="18"/>
                <w:szCs w:val="18"/>
              </w:rPr>
            </w:pPr>
            <w:r w:rsidRPr="00424861">
              <w:rPr>
                <w:rFonts w:ascii="Times New Roman" w:hAnsi="Times New Roman" w:cs="宋体"/>
                <w:color w:val="FF0000"/>
                <w:kern w:val="0"/>
                <w:sz w:val="18"/>
                <w:szCs w:val="18"/>
              </w:rPr>
              <w:t>Y</w:t>
            </w:r>
          </w:p>
        </w:tc>
      </w:tr>
      <w:tr w:rsidR="00BD1642" w:rsidRPr="003F2D55" w:rsidTr="00A742C4">
        <w:trPr>
          <w:trHeight w:val="59"/>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.1.</w:t>
            </w:r>
            <w:r w:rsidRPr="007B2372">
              <w:rPr>
                <w:rFonts w:ascii="Times New Roman" w:hAnsi="Times New Roman" w:cs="宋体" w:hint="eastAsia"/>
                <w:kern w:val="0"/>
                <w:sz w:val="18"/>
                <w:szCs w:val="18"/>
              </w:rPr>
              <w:t>4</w:t>
            </w:r>
          </w:p>
        </w:tc>
        <w:tc>
          <w:tcPr>
            <w:tcW w:w="4120" w:type="dxa"/>
          </w:tcPr>
          <w:p w:rsidR="00BD1642" w:rsidRPr="00786206"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采用集中供暖空调系统的建筑，房间内的温度、湿度、新风量等设计参数应符合现行国家标准《民用建筑供暖通风与空气调节设计规范》</w:t>
            </w:r>
            <w:r w:rsidRPr="00561D65">
              <w:rPr>
                <w:rFonts w:ascii="Times New Roman" w:hAnsi="Times New Roman" w:cs="宋体"/>
                <w:kern w:val="0"/>
                <w:sz w:val="18"/>
                <w:szCs w:val="18"/>
              </w:rPr>
              <w:t>GB</w:t>
            </w:r>
            <w:r>
              <w:rPr>
                <w:rFonts w:ascii="Times New Roman" w:hAnsi="Times New Roman" w:cs="宋体" w:hint="eastAsia"/>
                <w:kern w:val="0"/>
                <w:sz w:val="18"/>
                <w:szCs w:val="18"/>
              </w:rPr>
              <w:t xml:space="preserve"> </w:t>
            </w:r>
            <w:r>
              <w:rPr>
                <w:rFonts w:ascii="Times New Roman" w:hAnsi="Times New Roman" w:cs="宋体"/>
                <w:kern w:val="0"/>
                <w:sz w:val="18"/>
                <w:szCs w:val="18"/>
              </w:rPr>
              <w:t>50736</w:t>
            </w:r>
            <w:r w:rsidRPr="00561D65">
              <w:rPr>
                <w:rFonts w:ascii="Times New Roman" w:hAnsi="Times New Roman" w:cs="宋体" w:hint="eastAsia"/>
                <w:kern w:val="0"/>
                <w:sz w:val="18"/>
                <w:szCs w:val="18"/>
              </w:rPr>
              <w:t>的规定。</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sidRPr="00292139">
              <w:rPr>
                <w:rFonts w:ascii="Times New Roman" w:hAnsi="Times New Roman" w:cs="宋体"/>
                <w:kern w:val="0"/>
                <w:sz w:val="18"/>
                <w:szCs w:val="18"/>
              </w:rPr>
              <w:t>Y</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424861" w:rsidRDefault="00BD1642" w:rsidP="00F92090">
            <w:pPr>
              <w:widowControl/>
              <w:spacing w:beforeLines="25" w:afterLines="25" w:line="240" w:lineRule="exact"/>
              <w:jc w:val="center"/>
              <w:rPr>
                <w:rFonts w:ascii="Times New Roman" w:hAnsi="Times New Roman" w:cs="宋体"/>
                <w:color w:val="FF0000"/>
                <w:kern w:val="0"/>
                <w:sz w:val="18"/>
                <w:szCs w:val="18"/>
              </w:rPr>
            </w:pPr>
            <w:r w:rsidRPr="00424861">
              <w:rPr>
                <w:rFonts w:ascii="Times New Roman" w:hAnsi="Times New Roman" w:cs="宋体"/>
                <w:color w:val="FF0000"/>
                <w:kern w:val="0"/>
                <w:sz w:val="18"/>
                <w:szCs w:val="18"/>
              </w:rPr>
              <w:t>Y</w:t>
            </w:r>
          </w:p>
        </w:tc>
      </w:tr>
      <w:tr w:rsidR="00BD1642" w:rsidRPr="003F2D55" w:rsidTr="00A742C4">
        <w:trPr>
          <w:trHeight w:val="59"/>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.1.</w:t>
            </w:r>
            <w:r w:rsidRPr="007B2372">
              <w:rPr>
                <w:rFonts w:ascii="Times New Roman" w:hAnsi="Times New Roman" w:cs="宋体" w:hint="eastAsia"/>
                <w:kern w:val="0"/>
                <w:sz w:val="18"/>
                <w:szCs w:val="18"/>
              </w:rPr>
              <w:t>5</w:t>
            </w:r>
          </w:p>
        </w:tc>
        <w:tc>
          <w:tcPr>
            <w:tcW w:w="4120" w:type="dxa"/>
          </w:tcPr>
          <w:p w:rsidR="00BD1642" w:rsidRPr="00786206"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在室内设计温、湿度条件下，建筑围护结构内表面不得结露。</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sidRPr="00292139">
              <w:rPr>
                <w:rFonts w:ascii="Times New Roman" w:hAnsi="Times New Roman" w:cs="宋体"/>
                <w:kern w:val="0"/>
                <w:sz w:val="18"/>
                <w:szCs w:val="18"/>
              </w:rPr>
              <w:t>Y</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424861" w:rsidRDefault="00BD1642" w:rsidP="00F92090">
            <w:pPr>
              <w:widowControl/>
              <w:spacing w:beforeLines="25" w:afterLines="25" w:line="240" w:lineRule="exact"/>
              <w:jc w:val="center"/>
              <w:rPr>
                <w:rFonts w:ascii="Times New Roman" w:hAnsi="Times New Roman" w:cs="宋体"/>
                <w:color w:val="FF0000"/>
                <w:kern w:val="0"/>
                <w:sz w:val="18"/>
                <w:szCs w:val="18"/>
              </w:rPr>
            </w:pPr>
            <w:r w:rsidRPr="00424861">
              <w:rPr>
                <w:rFonts w:ascii="Times New Roman" w:hAnsi="Times New Roman" w:cs="宋体"/>
                <w:color w:val="FF0000"/>
                <w:kern w:val="0"/>
                <w:sz w:val="18"/>
                <w:szCs w:val="18"/>
              </w:rPr>
              <w:t>Y</w:t>
            </w:r>
          </w:p>
        </w:tc>
      </w:tr>
      <w:tr w:rsidR="00BD1642" w:rsidRPr="003F2D55" w:rsidTr="00A742C4">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.1.</w:t>
            </w:r>
            <w:r w:rsidRPr="007B2372">
              <w:rPr>
                <w:rFonts w:ascii="Times New Roman" w:hAnsi="Times New Roman" w:cs="宋体" w:hint="eastAsia"/>
                <w:kern w:val="0"/>
                <w:sz w:val="18"/>
                <w:szCs w:val="18"/>
              </w:rPr>
              <w:t>6</w:t>
            </w:r>
          </w:p>
        </w:tc>
        <w:tc>
          <w:tcPr>
            <w:tcW w:w="4120" w:type="dxa"/>
          </w:tcPr>
          <w:p w:rsidR="00BD1642" w:rsidRPr="00786206"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屋顶和东西外墙隔热性能应满足现行国家标准《民用建筑热工设计规范》</w:t>
            </w:r>
            <w:r w:rsidRPr="00561D65">
              <w:rPr>
                <w:rFonts w:ascii="Times New Roman" w:hAnsi="Times New Roman" w:cs="宋体"/>
                <w:kern w:val="0"/>
                <w:sz w:val="18"/>
                <w:szCs w:val="18"/>
              </w:rPr>
              <w:t xml:space="preserve">GB 50176 </w:t>
            </w:r>
            <w:r w:rsidRPr="00561D65">
              <w:rPr>
                <w:rFonts w:ascii="Times New Roman" w:hAnsi="Times New Roman" w:cs="宋体" w:hint="eastAsia"/>
                <w:kern w:val="0"/>
                <w:sz w:val="18"/>
                <w:szCs w:val="18"/>
              </w:rPr>
              <w:t>的要求。</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sidRPr="00292139">
              <w:rPr>
                <w:rFonts w:ascii="Times New Roman" w:hAnsi="Times New Roman" w:cs="宋体"/>
                <w:kern w:val="0"/>
                <w:sz w:val="18"/>
                <w:szCs w:val="18"/>
              </w:rPr>
              <w:t>Y</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424861" w:rsidRDefault="00BD1642" w:rsidP="00F92090">
            <w:pPr>
              <w:widowControl/>
              <w:spacing w:beforeLines="25" w:afterLines="25" w:line="240" w:lineRule="exact"/>
              <w:jc w:val="center"/>
              <w:rPr>
                <w:rFonts w:ascii="Times New Roman" w:hAnsi="Times New Roman" w:cs="宋体"/>
                <w:color w:val="FF0000"/>
                <w:kern w:val="0"/>
                <w:sz w:val="18"/>
                <w:szCs w:val="18"/>
              </w:rPr>
            </w:pPr>
            <w:r w:rsidRPr="00424861">
              <w:rPr>
                <w:rFonts w:ascii="Times New Roman" w:hAnsi="Times New Roman" w:cs="宋体"/>
                <w:color w:val="FF0000"/>
                <w:kern w:val="0"/>
                <w:sz w:val="18"/>
                <w:szCs w:val="18"/>
              </w:rPr>
              <w:t>Y</w:t>
            </w:r>
          </w:p>
        </w:tc>
      </w:tr>
      <w:tr w:rsidR="00BD1642" w:rsidRPr="003F2D55" w:rsidTr="00A742C4">
        <w:trPr>
          <w:trHeight w:val="60"/>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.1.</w:t>
            </w:r>
            <w:r w:rsidRPr="007B2372">
              <w:rPr>
                <w:rFonts w:ascii="Times New Roman" w:hAnsi="Times New Roman" w:cs="宋体" w:hint="eastAsia"/>
                <w:kern w:val="0"/>
                <w:sz w:val="18"/>
                <w:szCs w:val="18"/>
              </w:rPr>
              <w:t>7</w:t>
            </w:r>
          </w:p>
        </w:tc>
        <w:tc>
          <w:tcPr>
            <w:tcW w:w="4120" w:type="dxa"/>
          </w:tcPr>
          <w:p w:rsidR="00BD1642" w:rsidRPr="00786206"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室内空气中的氨、甲醛、苯、总挥发性有机物、氡等污染物浓度应符合现行国家标准《室内空气质量标准》</w:t>
            </w:r>
            <w:r w:rsidRPr="00561D65">
              <w:rPr>
                <w:rFonts w:ascii="Times New Roman" w:hAnsi="Times New Roman" w:cs="宋体"/>
                <w:kern w:val="0"/>
                <w:sz w:val="18"/>
                <w:szCs w:val="18"/>
              </w:rPr>
              <w:t xml:space="preserve">GB/T 18883 </w:t>
            </w:r>
            <w:r w:rsidRPr="00561D65">
              <w:rPr>
                <w:rFonts w:ascii="Times New Roman" w:hAnsi="Times New Roman" w:cs="宋体" w:hint="eastAsia"/>
                <w:kern w:val="0"/>
                <w:sz w:val="18"/>
                <w:szCs w:val="18"/>
              </w:rPr>
              <w:t>的有关规定。</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sidRPr="00292139">
              <w:rPr>
                <w:rFonts w:ascii="Times New Roman" w:hAnsi="Times New Roman" w:cs="宋体"/>
                <w:kern w:val="0"/>
                <w:sz w:val="18"/>
                <w:szCs w:val="18"/>
              </w:rPr>
              <w:t>Y</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424861" w:rsidRDefault="00C42EA6"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w:t>
            </w:r>
          </w:p>
        </w:tc>
      </w:tr>
      <w:tr w:rsidR="00BD1642" w:rsidRPr="003F2D55" w:rsidTr="00A742C4">
        <w:trPr>
          <w:trHeight w:val="59"/>
        </w:trPr>
        <w:tc>
          <w:tcPr>
            <w:tcW w:w="867" w:type="dxa"/>
            <w:vMerge w:val="restart"/>
            <w:vAlign w:val="center"/>
          </w:tcPr>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Ⅰ</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室内</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声环境</w:t>
            </w: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w:t>
            </w:r>
            <w:r w:rsidRPr="007B2372">
              <w:rPr>
                <w:rFonts w:ascii="Times New Roman" w:hAnsi="Times New Roman" w:cs="宋体" w:hint="eastAsia"/>
                <w:kern w:val="0"/>
                <w:sz w:val="18"/>
                <w:szCs w:val="18"/>
              </w:rPr>
              <w:t>2</w:t>
            </w:r>
            <w:r w:rsidRPr="007B2372">
              <w:rPr>
                <w:rFonts w:ascii="Times New Roman" w:hAnsi="Times New Roman" w:cs="宋体"/>
                <w:kern w:val="0"/>
                <w:sz w:val="18"/>
                <w:szCs w:val="18"/>
              </w:rPr>
              <w:t>.1</w:t>
            </w:r>
          </w:p>
        </w:tc>
        <w:tc>
          <w:tcPr>
            <w:tcW w:w="4120" w:type="dxa"/>
          </w:tcPr>
          <w:p w:rsidR="00BD1642" w:rsidRPr="00786206"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主要功能房间室内噪声级。</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6</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C42EA6" w:rsidRDefault="006902BD"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6</w:t>
            </w:r>
          </w:p>
        </w:tc>
      </w:tr>
      <w:tr w:rsidR="00BD1642" w:rsidRPr="003F2D55" w:rsidTr="00A742C4">
        <w:trPr>
          <w:trHeight w:val="59"/>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167335" w:rsidRDefault="00BD1642" w:rsidP="00F92090">
            <w:pPr>
              <w:widowControl/>
              <w:spacing w:beforeLines="25" w:afterLines="25" w:line="240" w:lineRule="exact"/>
              <w:jc w:val="center"/>
              <w:rPr>
                <w:rFonts w:ascii="Times New Roman" w:hAnsi="Times New Roman" w:cs="宋体"/>
                <w:kern w:val="0"/>
                <w:sz w:val="18"/>
                <w:szCs w:val="18"/>
              </w:rPr>
            </w:pPr>
            <w:r w:rsidRPr="00167335">
              <w:rPr>
                <w:rFonts w:ascii="Times New Roman" w:hAnsi="Times New Roman" w:cs="宋体" w:hint="eastAsia"/>
                <w:kern w:val="0"/>
                <w:sz w:val="18"/>
                <w:szCs w:val="18"/>
              </w:rPr>
              <w:t>8</w:t>
            </w:r>
            <w:r w:rsidRPr="00167335">
              <w:rPr>
                <w:rFonts w:ascii="Times New Roman" w:hAnsi="Times New Roman" w:cs="宋体"/>
                <w:kern w:val="0"/>
                <w:sz w:val="18"/>
                <w:szCs w:val="18"/>
              </w:rPr>
              <w:t>.</w:t>
            </w:r>
            <w:r w:rsidRPr="00167335">
              <w:rPr>
                <w:rFonts w:ascii="Times New Roman" w:hAnsi="Times New Roman" w:cs="宋体" w:hint="eastAsia"/>
                <w:kern w:val="0"/>
                <w:sz w:val="18"/>
                <w:szCs w:val="18"/>
              </w:rPr>
              <w:t>2</w:t>
            </w:r>
            <w:r w:rsidRPr="00167335">
              <w:rPr>
                <w:rFonts w:ascii="Times New Roman" w:hAnsi="Times New Roman" w:cs="宋体"/>
                <w:kern w:val="0"/>
                <w:sz w:val="18"/>
                <w:szCs w:val="18"/>
              </w:rPr>
              <w:t>.</w:t>
            </w:r>
            <w:r w:rsidRPr="00167335">
              <w:rPr>
                <w:rFonts w:ascii="Times New Roman" w:hAnsi="Times New Roman" w:cs="宋体" w:hint="eastAsia"/>
                <w:kern w:val="0"/>
                <w:sz w:val="18"/>
                <w:szCs w:val="18"/>
              </w:rPr>
              <w:t>2</w:t>
            </w:r>
          </w:p>
        </w:tc>
        <w:tc>
          <w:tcPr>
            <w:tcW w:w="4120" w:type="dxa"/>
          </w:tcPr>
          <w:p w:rsidR="00BD1642" w:rsidRPr="00167335" w:rsidRDefault="00BD1642" w:rsidP="00F92090">
            <w:pPr>
              <w:widowControl/>
              <w:spacing w:beforeLines="25" w:afterLines="25" w:line="240" w:lineRule="exact"/>
              <w:jc w:val="left"/>
              <w:rPr>
                <w:rFonts w:ascii="Times New Roman" w:hAnsi="Times New Roman" w:cs="宋体"/>
                <w:kern w:val="0"/>
                <w:sz w:val="18"/>
                <w:szCs w:val="18"/>
              </w:rPr>
            </w:pPr>
            <w:r w:rsidRPr="00167335">
              <w:rPr>
                <w:rFonts w:ascii="Times New Roman" w:hAnsi="Times New Roman" w:cs="宋体" w:hint="eastAsia"/>
                <w:kern w:val="0"/>
                <w:sz w:val="18"/>
                <w:szCs w:val="18"/>
              </w:rPr>
              <w:t>主要功能房间的隔声性能良好。</w:t>
            </w:r>
          </w:p>
        </w:tc>
        <w:tc>
          <w:tcPr>
            <w:tcW w:w="883" w:type="dxa"/>
            <w:vAlign w:val="center"/>
          </w:tcPr>
          <w:p w:rsidR="00BD1642" w:rsidRPr="00167335" w:rsidRDefault="00BD1642" w:rsidP="00F92090">
            <w:pPr>
              <w:widowControl/>
              <w:spacing w:beforeLines="25" w:afterLines="25" w:line="240" w:lineRule="exact"/>
              <w:jc w:val="center"/>
              <w:rPr>
                <w:rFonts w:ascii="Times New Roman" w:hAnsi="Times New Roman" w:cs="宋体"/>
                <w:kern w:val="0"/>
                <w:sz w:val="18"/>
                <w:szCs w:val="18"/>
              </w:rPr>
            </w:pPr>
            <w:r w:rsidRPr="00167335">
              <w:rPr>
                <w:rFonts w:ascii="Times New Roman" w:hAnsi="Times New Roman" w:cs="宋体"/>
                <w:kern w:val="0"/>
                <w:sz w:val="18"/>
                <w:szCs w:val="18"/>
              </w:rPr>
              <w:t>9</w:t>
            </w:r>
          </w:p>
        </w:tc>
        <w:tc>
          <w:tcPr>
            <w:tcW w:w="869" w:type="dxa"/>
            <w:vAlign w:val="center"/>
          </w:tcPr>
          <w:p w:rsidR="00BD1642" w:rsidRPr="00167335"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C42EA6" w:rsidRDefault="00C42F92"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4</w:t>
            </w:r>
          </w:p>
        </w:tc>
      </w:tr>
      <w:tr w:rsidR="00BD1642" w:rsidRPr="003F2D55" w:rsidTr="00A742C4">
        <w:trPr>
          <w:trHeight w:val="59"/>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w:t>
            </w:r>
            <w:r w:rsidRPr="007B2372">
              <w:rPr>
                <w:rFonts w:ascii="Times New Roman" w:hAnsi="Times New Roman" w:cs="宋体" w:hint="eastAsia"/>
                <w:kern w:val="0"/>
                <w:sz w:val="18"/>
                <w:szCs w:val="18"/>
              </w:rPr>
              <w:t>2</w:t>
            </w:r>
            <w:r w:rsidRPr="007B2372">
              <w:rPr>
                <w:rFonts w:ascii="Times New Roman" w:hAnsi="Times New Roman" w:cs="宋体"/>
                <w:kern w:val="0"/>
                <w:sz w:val="18"/>
                <w:szCs w:val="18"/>
              </w:rPr>
              <w:t>.</w:t>
            </w:r>
            <w:r>
              <w:rPr>
                <w:rFonts w:ascii="Times New Roman" w:hAnsi="Times New Roman" w:cs="宋体" w:hint="eastAsia"/>
                <w:kern w:val="0"/>
                <w:sz w:val="18"/>
                <w:szCs w:val="18"/>
              </w:rPr>
              <w:t>3</w:t>
            </w:r>
          </w:p>
        </w:tc>
        <w:tc>
          <w:tcPr>
            <w:tcW w:w="4120" w:type="dxa"/>
          </w:tcPr>
          <w:p w:rsidR="00BD1642" w:rsidRPr="00561D65"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采取减少噪声干扰的措施。</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4</w:t>
            </w:r>
          </w:p>
        </w:tc>
        <w:tc>
          <w:tcPr>
            <w:tcW w:w="869" w:type="dxa"/>
            <w:vAlign w:val="center"/>
          </w:tcPr>
          <w:p w:rsidR="00BD1642" w:rsidRPr="00292139" w:rsidRDefault="00C42F92" w:rsidP="00F92090">
            <w:pPr>
              <w:widowControl/>
              <w:spacing w:beforeLines="25" w:afterLines="25" w:line="240" w:lineRule="exact"/>
              <w:jc w:val="center"/>
              <w:rPr>
                <w:rFonts w:ascii="Times New Roman" w:hAnsi="Times New Roman" w:cs="宋体"/>
                <w:kern w:val="0"/>
                <w:sz w:val="18"/>
                <w:szCs w:val="18"/>
              </w:rPr>
            </w:pPr>
            <w:r w:rsidRPr="00C42F92">
              <w:rPr>
                <w:rFonts w:ascii="Times New Roman" w:hAnsi="Times New Roman" w:cs="宋体" w:hint="eastAsia"/>
                <w:color w:val="FF0000"/>
                <w:kern w:val="0"/>
                <w:sz w:val="18"/>
                <w:szCs w:val="18"/>
              </w:rPr>
              <w:t>2</w:t>
            </w:r>
          </w:p>
        </w:tc>
        <w:tc>
          <w:tcPr>
            <w:tcW w:w="869" w:type="dxa"/>
            <w:vAlign w:val="center"/>
          </w:tcPr>
          <w:p w:rsidR="00BD1642" w:rsidRPr="00C42EA6" w:rsidRDefault="00BD1642" w:rsidP="00F92090">
            <w:pPr>
              <w:widowControl/>
              <w:spacing w:beforeLines="25" w:afterLines="25" w:line="240" w:lineRule="exact"/>
              <w:jc w:val="center"/>
              <w:rPr>
                <w:rFonts w:ascii="Times New Roman" w:hAnsi="Times New Roman" w:cs="宋体"/>
                <w:color w:val="FF0000"/>
                <w:kern w:val="0"/>
                <w:sz w:val="18"/>
                <w:szCs w:val="18"/>
              </w:rPr>
            </w:pPr>
            <w:r w:rsidRPr="00C42EA6">
              <w:rPr>
                <w:rFonts w:ascii="Times New Roman" w:hAnsi="Times New Roman" w:cs="宋体" w:hint="eastAsia"/>
                <w:color w:val="FF0000"/>
                <w:kern w:val="0"/>
                <w:sz w:val="18"/>
                <w:szCs w:val="18"/>
              </w:rPr>
              <w:t>2</w:t>
            </w:r>
          </w:p>
        </w:tc>
      </w:tr>
      <w:tr w:rsidR="00BD1642" w:rsidRPr="003F2D55" w:rsidTr="00A742C4">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2E21EC" w:rsidRDefault="00BD1642" w:rsidP="00F92090">
            <w:pPr>
              <w:widowControl/>
              <w:spacing w:beforeLines="25" w:afterLines="25" w:line="240" w:lineRule="exact"/>
              <w:jc w:val="center"/>
              <w:rPr>
                <w:rFonts w:ascii="Times New Roman" w:hAnsi="Times New Roman" w:cs="宋体"/>
                <w:kern w:val="0"/>
                <w:sz w:val="18"/>
                <w:szCs w:val="18"/>
              </w:rPr>
            </w:pPr>
            <w:r w:rsidRPr="002E21EC">
              <w:rPr>
                <w:rFonts w:ascii="Times New Roman" w:hAnsi="Times New Roman" w:cs="宋体" w:hint="eastAsia"/>
                <w:kern w:val="0"/>
                <w:sz w:val="18"/>
                <w:szCs w:val="18"/>
              </w:rPr>
              <w:t>8</w:t>
            </w:r>
            <w:r w:rsidRPr="002E21EC">
              <w:rPr>
                <w:rFonts w:ascii="Times New Roman" w:hAnsi="Times New Roman" w:cs="宋体"/>
                <w:kern w:val="0"/>
                <w:sz w:val="18"/>
                <w:szCs w:val="18"/>
              </w:rPr>
              <w:t>.</w:t>
            </w:r>
            <w:r w:rsidRPr="002E21EC">
              <w:rPr>
                <w:rFonts w:ascii="Times New Roman" w:hAnsi="Times New Roman" w:cs="宋体" w:hint="eastAsia"/>
                <w:kern w:val="0"/>
                <w:sz w:val="18"/>
                <w:szCs w:val="18"/>
              </w:rPr>
              <w:t>2</w:t>
            </w:r>
            <w:r w:rsidRPr="002E21EC">
              <w:rPr>
                <w:rFonts w:ascii="Times New Roman" w:hAnsi="Times New Roman" w:cs="宋体"/>
                <w:kern w:val="0"/>
                <w:sz w:val="18"/>
                <w:szCs w:val="18"/>
              </w:rPr>
              <w:t>.</w:t>
            </w:r>
            <w:r w:rsidRPr="002E21EC">
              <w:rPr>
                <w:rFonts w:ascii="Times New Roman" w:hAnsi="Times New Roman" w:cs="宋体" w:hint="eastAsia"/>
                <w:kern w:val="0"/>
                <w:sz w:val="18"/>
                <w:szCs w:val="18"/>
              </w:rPr>
              <w:t>4</w:t>
            </w:r>
          </w:p>
        </w:tc>
        <w:tc>
          <w:tcPr>
            <w:tcW w:w="4120" w:type="dxa"/>
          </w:tcPr>
          <w:p w:rsidR="00BD1642" w:rsidRPr="002E21EC" w:rsidRDefault="00BD1642" w:rsidP="00F92090">
            <w:pPr>
              <w:widowControl/>
              <w:spacing w:beforeLines="25" w:afterLines="25" w:line="240" w:lineRule="exact"/>
              <w:jc w:val="left"/>
              <w:rPr>
                <w:rFonts w:ascii="Times New Roman" w:hAnsi="Times New Roman" w:cs="宋体"/>
                <w:kern w:val="0"/>
                <w:sz w:val="18"/>
                <w:szCs w:val="18"/>
              </w:rPr>
            </w:pPr>
            <w:r w:rsidRPr="002E21EC">
              <w:rPr>
                <w:rFonts w:ascii="Times New Roman" w:hAnsi="Times New Roman" w:cs="宋体" w:hint="eastAsia"/>
                <w:kern w:val="0"/>
                <w:sz w:val="18"/>
                <w:szCs w:val="18"/>
              </w:rPr>
              <w:t>公共建筑中的多功能厅、接待大厅、大型会议室和其他有声学要求的重要房间进行专项声学设计，满足相应功能要求。</w:t>
            </w:r>
          </w:p>
        </w:tc>
        <w:tc>
          <w:tcPr>
            <w:tcW w:w="883" w:type="dxa"/>
            <w:vAlign w:val="center"/>
          </w:tcPr>
          <w:p w:rsidR="00BD1642" w:rsidRPr="002E21EC" w:rsidRDefault="00BD1642" w:rsidP="00F92090">
            <w:pPr>
              <w:widowControl/>
              <w:spacing w:beforeLines="25" w:afterLines="25" w:line="240" w:lineRule="exact"/>
              <w:jc w:val="center"/>
              <w:rPr>
                <w:rFonts w:ascii="Times New Roman" w:hAnsi="Times New Roman" w:cs="宋体"/>
                <w:kern w:val="0"/>
                <w:sz w:val="18"/>
                <w:szCs w:val="18"/>
              </w:rPr>
            </w:pPr>
            <w:r w:rsidRPr="002E21EC">
              <w:rPr>
                <w:rFonts w:ascii="Times New Roman" w:hAnsi="Times New Roman" w:cs="宋体" w:hint="eastAsia"/>
                <w:kern w:val="0"/>
                <w:sz w:val="18"/>
                <w:szCs w:val="18"/>
              </w:rPr>
              <w:t>3</w:t>
            </w:r>
          </w:p>
        </w:tc>
        <w:tc>
          <w:tcPr>
            <w:tcW w:w="869" w:type="dxa"/>
            <w:vAlign w:val="center"/>
          </w:tcPr>
          <w:p w:rsidR="00BD1642" w:rsidRPr="00490ADD" w:rsidRDefault="00490ADD" w:rsidP="00F92090">
            <w:pPr>
              <w:widowControl/>
              <w:spacing w:beforeLines="25" w:afterLines="25" w:line="240" w:lineRule="exact"/>
              <w:jc w:val="center"/>
              <w:rPr>
                <w:rFonts w:ascii="Times New Roman" w:hAnsi="Times New Roman" w:cs="宋体"/>
                <w:color w:val="FF0000"/>
                <w:kern w:val="0"/>
                <w:sz w:val="18"/>
                <w:szCs w:val="18"/>
              </w:rPr>
            </w:pPr>
            <w:r w:rsidRPr="00490ADD">
              <w:rPr>
                <w:rFonts w:ascii="Times New Roman" w:hAnsi="Times New Roman" w:cs="宋体" w:hint="eastAsia"/>
                <w:color w:val="FF0000"/>
                <w:kern w:val="0"/>
                <w:sz w:val="18"/>
                <w:szCs w:val="18"/>
              </w:rPr>
              <w:t>3</w:t>
            </w:r>
          </w:p>
        </w:tc>
        <w:tc>
          <w:tcPr>
            <w:tcW w:w="869" w:type="dxa"/>
            <w:vAlign w:val="center"/>
          </w:tcPr>
          <w:p w:rsidR="00BD1642" w:rsidRPr="00C42EA6" w:rsidRDefault="00490ADD"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w:t>
            </w:r>
          </w:p>
        </w:tc>
      </w:tr>
      <w:tr w:rsidR="00BD1642" w:rsidRPr="003F2D55" w:rsidTr="00A742C4">
        <w:tc>
          <w:tcPr>
            <w:tcW w:w="867" w:type="dxa"/>
            <w:vMerge w:val="restart"/>
            <w:vAlign w:val="center"/>
          </w:tcPr>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Ⅱ</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室内</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光环境</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与</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视野</w:t>
            </w: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w:t>
            </w:r>
            <w:r w:rsidRPr="007B2372">
              <w:rPr>
                <w:rFonts w:ascii="Times New Roman" w:hAnsi="Times New Roman" w:cs="宋体" w:hint="eastAsia"/>
                <w:kern w:val="0"/>
                <w:sz w:val="18"/>
                <w:szCs w:val="18"/>
              </w:rPr>
              <w:t>2</w:t>
            </w:r>
            <w:r w:rsidRPr="007B2372">
              <w:rPr>
                <w:rFonts w:ascii="Times New Roman" w:hAnsi="Times New Roman" w:cs="宋体"/>
                <w:kern w:val="0"/>
                <w:sz w:val="18"/>
                <w:szCs w:val="18"/>
              </w:rPr>
              <w:t>.</w:t>
            </w:r>
            <w:r>
              <w:rPr>
                <w:rFonts w:ascii="Times New Roman" w:hAnsi="Times New Roman" w:cs="宋体" w:hint="eastAsia"/>
                <w:kern w:val="0"/>
                <w:sz w:val="18"/>
                <w:szCs w:val="18"/>
              </w:rPr>
              <w:t>5</w:t>
            </w:r>
          </w:p>
        </w:tc>
        <w:tc>
          <w:tcPr>
            <w:tcW w:w="4120" w:type="dxa"/>
          </w:tcPr>
          <w:p w:rsidR="00BD1642" w:rsidRPr="00786206" w:rsidRDefault="00BD1642" w:rsidP="00F92090">
            <w:pPr>
              <w:widowControl/>
              <w:spacing w:beforeLines="25" w:afterLines="25" w:line="240" w:lineRule="exact"/>
              <w:jc w:val="left"/>
              <w:rPr>
                <w:rFonts w:ascii="Times New Roman" w:hAnsi="Times New Roman" w:cs="宋体"/>
                <w:kern w:val="0"/>
                <w:sz w:val="18"/>
                <w:szCs w:val="18"/>
              </w:rPr>
            </w:pPr>
            <w:r w:rsidRPr="00561D65">
              <w:rPr>
                <w:rFonts w:ascii="Times New Roman" w:hAnsi="Times New Roman" w:cs="宋体" w:hint="eastAsia"/>
                <w:kern w:val="0"/>
                <w:sz w:val="18"/>
                <w:szCs w:val="18"/>
              </w:rPr>
              <w:t>建筑主要功能房间具有良好的户外视野。</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3</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C42EA6" w:rsidRDefault="00BD1642" w:rsidP="00F92090">
            <w:pPr>
              <w:widowControl/>
              <w:spacing w:beforeLines="25" w:afterLines="25" w:line="240" w:lineRule="exact"/>
              <w:jc w:val="center"/>
              <w:rPr>
                <w:rFonts w:ascii="Times New Roman" w:hAnsi="Times New Roman" w:cs="宋体"/>
                <w:color w:val="FF0000"/>
                <w:kern w:val="0"/>
                <w:sz w:val="18"/>
                <w:szCs w:val="18"/>
              </w:rPr>
            </w:pPr>
            <w:r w:rsidRPr="00C42EA6">
              <w:rPr>
                <w:rFonts w:ascii="Times New Roman" w:hAnsi="Times New Roman" w:cs="宋体" w:hint="eastAsia"/>
                <w:color w:val="FF0000"/>
                <w:kern w:val="0"/>
                <w:sz w:val="18"/>
                <w:szCs w:val="18"/>
              </w:rPr>
              <w:t>3</w:t>
            </w:r>
          </w:p>
        </w:tc>
      </w:tr>
      <w:tr w:rsidR="00BD1642" w:rsidRPr="003F2D55" w:rsidTr="00A742C4">
        <w:trPr>
          <w:trHeight w:val="59"/>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8</w:t>
            </w:r>
            <w:r w:rsidRPr="006E4231">
              <w:rPr>
                <w:rFonts w:ascii="Times New Roman" w:hAnsi="Times New Roman" w:cs="宋体"/>
                <w:kern w:val="0"/>
                <w:sz w:val="18"/>
                <w:szCs w:val="18"/>
              </w:rPr>
              <w:t>.</w:t>
            </w:r>
            <w:r w:rsidRPr="006E4231">
              <w:rPr>
                <w:rFonts w:ascii="Times New Roman" w:hAnsi="Times New Roman" w:cs="宋体" w:hint="eastAsia"/>
                <w:kern w:val="0"/>
                <w:sz w:val="18"/>
                <w:szCs w:val="18"/>
              </w:rPr>
              <w:t>2</w:t>
            </w:r>
            <w:r w:rsidRPr="006E4231">
              <w:rPr>
                <w:rFonts w:ascii="Times New Roman" w:hAnsi="Times New Roman" w:cs="宋体"/>
                <w:kern w:val="0"/>
                <w:sz w:val="18"/>
                <w:szCs w:val="18"/>
              </w:rPr>
              <w:t>.</w:t>
            </w:r>
            <w:r w:rsidRPr="006E4231">
              <w:rPr>
                <w:rFonts w:ascii="Times New Roman" w:hAnsi="Times New Roman" w:cs="宋体" w:hint="eastAsia"/>
                <w:kern w:val="0"/>
                <w:sz w:val="18"/>
                <w:szCs w:val="18"/>
              </w:rPr>
              <w:t>6</w:t>
            </w:r>
          </w:p>
        </w:tc>
        <w:tc>
          <w:tcPr>
            <w:tcW w:w="4120" w:type="dxa"/>
          </w:tcPr>
          <w:p w:rsidR="00BD1642" w:rsidRPr="006E4231" w:rsidRDefault="00BD1642" w:rsidP="00F92090">
            <w:pPr>
              <w:widowControl/>
              <w:spacing w:beforeLines="25" w:afterLines="25" w:line="240" w:lineRule="exact"/>
              <w:jc w:val="left"/>
              <w:rPr>
                <w:rFonts w:ascii="Times New Roman" w:hAnsi="Times New Roman" w:cs="宋体"/>
                <w:kern w:val="0"/>
                <w:sz w:val="18"/>
                <w:szCs w:val="18"/>
              </w:rPr>
            </w:pPr>
            <w:r w:rsidRPr="006E4231">
              <w:rPr>
                <w:rFonts w:ascii="Times New Roman" w:hAnsi="Times New Roman" w:cs="宋体" w:hint="eastAsia"/>
                <w:kern w:val="0"/>
                <w:sz w:val="18"/>
                <w:szCs w:val="18"/>
              </w:rPr>
              <w:t>主要功能房间的采光系数满足现行国家标准《建筑采光设计标准》</w:t>
            </w:r>
            <w:r w:rsidRPr="006E4231">
              <w:rPr>
                <w:rFonts w:ascii="Times New Roman" w:hAnsi="Times New Roman" w:cs="宋体"/>
                <w:kern w:val="0"/>
                <w:sz w:val="18"/>
                <w:szCs w:val="18"/>
              </w:rPr>
              <w:t xml:space="preserve">GB 50033 </w:t>
            </w:r>
            <w:r w:rsidRPr="006E4231">
              <w:rPr>
                <w:rFonts w:ascii="Times New Roman" w:hAnsi="Times New Roman" w:cs="宋体" w:hint="eastAsia"/>
                <w:kern w:val="0"/>
                <w:sz w:val="18"/>
                <w:szCs w:val="18"/>
              </w:rPr>
              <w:t>的要求。</w:t>
            </w:r>
          </w:p>
        </w:tc>
        <w:tc>
          <w:tcPr>
            <w:tcW w:w="883"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8</w:t>
            </w:r>
          </w:p>
        </w:tc>
        <w:tc>
          <w:tcPr>
            <w:tcW w:w="869" w:type="dxa"/>
            <w:vAlign w:val="center"/>
          </w:tcPr>
          <w:p w:rsidR="00BD1642" w:rsidRPr="002E21EC" w:rsidRDefault="00BD1642" w:rsidP="00F92090">
            <w:pPr>
              <w:widowControl/>
              <w:spacing w:beforeLines="25" w:afterLines="25" w:line="240" w:lineRule="exact"/>
              <w:jc w:val="center"/>
              <w:rPr>
                <w:rFonts w:ascii="Times New Roman" w:hAnsi="Times New Roman" w:cs="宋体"/>
                <w:kern w:val="0"/>
                <w:sz w:val="18"/>
                <w:szCs w:val="18"/>
                <w:highlight w:val="yellow"/>
              </w:rPr>
            </w:pPr>
          </w:p>
        </w:tc>
        <w:tc>
          <w:tcPr>
            <w:tcW w:w="869" w:type="dxa"/>
            <w:vAlign w:val="center"/>
          </w:tcPr>
          <w:p w:rsidR="00BD1642" w:rsidRPr="00C42EA6" w:rsidRDefault="00BD1642" w:rsidP="00F92090">
            <w:pPr>
              <w:widowControl/>
              <w:spacing w:beforeLines="25" w:afterLines="25" w:line="240" w:lineRule="exact"/>
              <w:jc w:val="center"/>
              <w:rPr>
                <w:rFonts w:ascii="Times New Roman" w:hAnsi="Times New Roman" w:cs="宋体"/>
                <w:color w:val="FF0000"/>
                <w:kern w:val="0"/>
                <w:sz w:val="18"/>
                <w:szCs w:val="18"/>
              </w:rPr>
            </w:pPr>
            <w:r w:rsidRPr="00C42EA6">
              <w:rPr>
                <w:rFonts w:ascii="Times New Roman" w:hAnsi="Times New Roman" w:cs="宋体" w:hint="eastAsia"/>
                <w:color w:val="FF0000"/>
                <w:kern w:val="0"/>
                <w:sz w:val="18"/>
                <w:szCs w:val="18"/>
              </w:rPr>
              <w:t>8</w:t>
            </w:r>
          </w:p>
        </w:tc>
      </w:tr>
      <w:tr w:rsidR="00BD1642" w:rsidRPr="003F2D55" w:rsidTr="00A742C4">
        <w:trPr>
          <w:trHeight w:val="59"/>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8</w:t>
            </w:r>
            <w:r w:rsidRPr="006E4231">
              <w:rPr>
                <w:rFonts w:ascii="Times New Roman" w:hAnsi="Times New Roman" w:cs="宋体"/>
                <w:kern w:val="0"/>
                <w:sz w:val="18"/>
                <w:szCs w:val="18"/>
              </w:rPr>
              <w:t>.</w:t>
            </w:r>
            <w:r w:rsidRPr="006E4231">
              <w:rPr>
                <w:rFonts w:ascii="Times New Roman" w:hAnsi="Times New Roman" w:cs="宋体" w:hint="eastAsia"/>
                <w:kern w:val="0"/>
                <w:sz w:val="18"/>
                <w:szCs w:val="18"/>
              </w:rPr>
              <w:t>2</w:t>
            </w:r>
            <w:r w:rsidRPr="006E4231">
              <w:rPr>
                <w:rFonts w:ascii="Times New Roman" w:hAnsi="Times New Roman" w:cs="宋体"/>
                <w:kern w:val="0"/>
                <w:sz w:val="18"/>
                <w:szCs w:val="18"/>
              </w:rPr>
              <w:t>.</w:t>
            </w:r>
            <w:r w:rsidRPr="006E4231">
              <w:rPr>
                <w:rFonts w:ascii="Times New Roman" w:hAnsi="Times New Roman" w:cs="宋体" w:hint="eastAsia"/>
                <w:kern w:val="0"/>
                <w:sz w:val="18"/>
                <w:szCs w:val="18"/>
              </w:rPr>
              <w:t>7</w:t>
            </w:r>
          </w:p>
        </w:tc>
        <w:tc>
          <w:tcPr>
            <w:tcW w:w="4120" w:type="dxa"/>
          </w:tcPr>
          <w:p w:rsidR="00BD1642" w:rsidRPr="006E4231" w:rsidRDefault="00BD1642" w:rsidP="00F92090">
            <w:pPr>
              <w:widowControl/>
              <w:spacing w:beforeLines="25" w:afterLines="25" w:line="240" w:lineRule="exact"/>
              <w:jc w:val="left"/>
              <w:rPr>
                <w:rFonts w:ascii="Times New Roman" w:hAnsi="Times New Roman" w:cs="宋体"/>
                <w:kern w:val="0"/>
                <w:sz w:val="18"/>
                <w:szCs w:val="18"/>
              </w:rPr>
            </w:pPr>
            <w:r w:rsidRPr="006E4231">
              <w:rPr>
                <w:rFonts w:ascii="Times New Roman" w:hAnsi="Times New Roman" w:cs="宋体" w:hint="eastAsia"/>
                <w:kern w:val="0"/>
                <w:sz w:val="18"/>
                <w:szCs w:val="18"/>
              </w:rPr>
              <w:t>改善建筑室内天然采光效果。</w:t>
            </w:r>
          </w:p>
        </w:tc>
        <w:tc>
          <w:tcPr>
            <w:tcW w:w="883"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14</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C42EA6" w:rsidRDefault="00BD1642" w:rsidP="00F92090">
            <w:pPr>
              <w:widowControl/>
              <w:spacing w:beforeLines="25" w:afterLines="25" w:line="240" w:lineRule="exact"/>
              <w:jc w:val="center"/>
              <w:rPr>
                <w:rFonts w:ascii="Times New Roman" w:hAnsi="Times New Roman" w:cs="宋体"/>
                <w:color w:val="FF0000"/>
                <w:kern w:val="0"/>
                <w:sz w:val="18"/>
                <w:szCs w:val="18"/>
              </w:rPr>
            </w:pPr>
            <w:r w:rsidRPr="00C42EA6">
              <w:rPr>
                <w:rFonts w:ascii="Times New Roman" w:hAnsi="Times New Roman" w:cs="宋体" w:hint="eastAsia"/>
                <w:color w:val="FF0000"/>
                <w:kern w:val="0"/>
                <w:sz w:val="18"/>
                <w:szCs w:val="18"/>
              </w:rPr>
              <w:t>10</w:t>
            </w:r>
          </w:p>
        </w:tc>
      </w:tr>
      <w:tr w:rsidR="00BD1642" w:rsidRPr="003F2D55" w:rsidTr="00A742C4">
        <w:tc>
          <w:tcPr>
            <w:tcW w:w="867" w:type="dxa"/>
            <w:vMerge w:val="restart"/>
            <w:vAlign w:val="center"/>
          </w:tcPr>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Ⅲ</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室内热湿环境</w:t>
            </w:r>
          </w:p>
        </w:tc>
        <w:tc>
          <w:tcPr>
            <w:tcW w:w="914"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8</w:t>
            </w:r>
            <w:r w:rsidRPr="006E4231">
              <w:rPr>
                <w:rFonts w:ascii="Times New Roman" w:hAnsi="Times New Roman" w:cs="宋体"/>
                <w:kern w:val="0"/>
                <w:sz w:val="18"/>
                <w:szCs w:val="18"/>
              </w:rPr>
              <w:t>.</w:t>
            </w:r>
            <w:r w:rsidRPr="006E4231">
              <w:rPr>
                <w:rFonts w:ascii="Times New Roman" w:hAnsi="Times New Roman" w:cs="宋体" w:hint="eastAsia"/>
                <w:kern w:val="0"/>
                <w:sz w:val="18"/>
                <w:szCs w:val="18"/>
              </w:rPr>
              <w:t>2</w:t>
            </w:r>
            <w:r w:rsidRPr="006E4231">
              <w:rPr>
                <w:rFonts w:ascii="Times New Roman" w:hAnsi="Times New Roman" w:cs="宋体"/>
                <w:kern w:val="0"/>
                <w:sz w:val="18"/>
                <w:szCs w:val="18"/>
              </w:rPr>
              <w:t>.</w:t>
            </w:r>
            <w:r w:rsidRPr="006E4231">
              <w:rPr>
                <w:rFonts w:ascii="Times New Roman" w:hAnsi="Times New Roman" w:cs="宋体" w:hint="eastAsia"/>
                <w:kern w:val="0"/>
                <w:sz w:val="18"/>
                <w:szCs w:val="18"/>
              </w:rPr>
              <w:t>8</w:t>
            </w:r>
          </w:p>
        </w:tc>
        <w:tc>
          <w:tcPr>
            <w:tcW w:w="4120" w:type="dxa"/>
          </w:tcPr>
          <w:p w:rsidR="00BD1642" w:rsidRPr="006E4231" w:rsidRDefault="00BD1642" w:rsidP="00F92090">
            <w:pPr>
              <w:widowControl/>
              <w:spacing w:beforeLines="25" w:afterLines="25" w:line="240" w:lineRule="exact"/>
              <w:jc w:val="left"/>
              <w:rPr>
                <w:rFonts w:ascii="Times New Roman" w:hAnsi="Times New Roman" w:cs="宋体"/>
                <w:kern w:val="0"/>
                <w:sz w:val="18"/>
                <w:szCs w:val="18"/>
              </w:rPr>
            </w:pPr>
            <w:r w:rsidRPr="006E4231">
              <w:rPr>
                <w:rFonts w:ascii="Times New Roman" w:hAnsi="Times New Roman" w:cs="宋体" w:hint="eastAsia"/>
                <w:kern w:val="0"/>
                <w:sz w:val="18"/>
                <w:szCs w:val="18"/>
              </w:rPr>
              <w:t>采取可调节遮阳措施，降低夏季太阳辐射得热。</w:t>
            </w:r>
          </w:p>
        </w:tc>
        <w:tc>
          <w:tcPr>
            <w:tcW w:w="883"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12</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C42EA6" w:rsidRDefault="00BD1642" w:rsidP="00F92090">
            <w:pPr>
              <w:widowControl/>
              <w:spacing w:beforeLines="25" w:afterLines="25" w:line="240" w:lineRule="exact"/>
              <w:jc w:val="center"/>
              <w:rPr>
                <w:rFonts w:ascii="Times New Roman" w:hAnsi="Times New Roman" w:cs="宋体"/>
                <w:color w:val="FF0000"/>
                <w:kern w:val="0"/>
                <w:sz w:val="18"/>
                <w:szCs w:val="18"/>
              </w:rPr>
            </w:pPr>
            <w:r w:rsidRPr="00C42EA6">
              <w:rPr>
                <w:rFonts w:ascii="Times New Roman" w:hAnsi="Times New Roman" w:cs="宋体" w:hint="eastAsia"/>
                <w:color w:val="FF0000"/>
                <w:kern w:val="0"/>
                <w:sz w:val="18"/>
                <w:szCs w:val="18"/>
              </w:rPr>
              <w:t>0</w:t>
            </w:r>
          </w:p>
        </w:tc>
      </w:tr>
      <w:tr w:rsidR="00BD1642" w:rsidRPr="003F2D55" w:rsidTr="00A742C4">
        <w:trPr>
          <w:trHeight w:val="59"/>
        </w:trPr>
        <w:tc>
          <w:tcPr>
            <w:tcW w:w="867" w:type="dxa"/>
            <w:vMerge/>
            <w:vAlign w:val="center"/>
          </w:tcPr>
          <w:p w:rsidR="00BD1642" w:rsidRPr="00BB4FA6" w:rsidRDefault="00BD1642" w:rsidP="00A742C4">
            <w:pPr>
              <w:widowControl/>
              <w:spacing w:line="240" w:lineRule="exact"/>
              <w:jc w:val="center"/>
              <w:rPr>
                <w:rFonts w:ascii="Times New Roman" w:hAnsi="Times New Roman" w:cs="宋体"/>
                <w:kern w:val="0"/>
                <w:sz w:val="18"/>
                <w:szCs w:val="18"/>
              </w:rPr>
            </w:pPr>
          </w:p>
        </w:tc>
        <w:tc>
          <w:tcPr>
            <w:tcW w:w="914"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8</w:t>
            </w:r>
            <w:r w:rsidRPr="006E4231">
              <w:rPr>
                <w:rFonts w:ascii="Times New Roman" w:hAnsi="Times New Roman" w:cs="宋体"/>
                <w:kern w:val="0"/>
                <w:sz w:val="18"/>
                <w:szCs w:val="18"/>
              </w:rPr>
              <w:t>.</w:t>
            </w:r>
            <w:r w:rsidRPr="006E4231">
              <w:rPr>
                <w:rFonts w:ascii="Times New Roman" w:hAnsi="Times New Roman" w:cs="宋体" w:hint="eastAsia"/>
                <w:kern w:val="0"/>
                <w:sz w:val="18"/>
                <w:szCs w:val="18"/>
              </w:rPr>
              <w:t>2</w:t>
            </w:r>
            <w:r w:rsidRPr="006E4231">
              <w:rPr>
                <w:rFonts w:ascii="Times New Roman" w:hAnsi="Times New Roman" w:cs="宋体"/>
                <w:kern w:val="0"/>
                <w:sz w:val="18"/>
                <w:szCs w:val="18"/>
              </w:rPr>
              <w:t>.</w:t>
            </w:r>
            <w:r w:rsidRPr="006E4231">
              <w:rPr>
                <w:rFonts w:ascii="Times New Roman" w:hAnsi="Times New Roman" w:cs="宋体" w:hint="eastAsia"/>
                <w:kern w:val="0"/>
                <w:sz w:val="18"/>
                <w:szCs w:val="18"/>
              </w:rPr>
              <w:t>9</w:t>
            </w:r>
          </w:p>
        </w:tc>
        <w:tc>
          <w:tcPr>
            <w:tcW w:w="4120" w:type="dxa"/>
          </w:tcPr>
          <w:p w:rsidR="00BD1642" w:rsidRPr="006E4231" w:rsidRDefault="00BD1642" w:rsidP="00F92090">
            <w:pPr>
              <w:widowControl/>
              <w:spacing w:beforeLines="25" w:afterLines="25" w:line="240" w:lineRule="exact"/>
              <w:jc w:val="left"/>
              <w:rPr>
                <w:rFonts w:ascii="Times New Roman" w:hAnsi="Times New Roman" w:cs="宋体"/>
                <w:kern w:val="0"/>
                <w:sz w:val="18"/>
                <w:szCs w:val="18"/>
              </w:rPr>
            </w:pPr>
            <w:r w:rsidRPr="006E4231">
              <w:rPr>
                <w:rFonts w:ascii="Times New Roman" w:hAnsi="Times New Roman" w:cs="宋体" w:hint="eastAsia"/>
                <w:kern w:val="0"/>
                <w:sz w:val="18"/>
                <w:szCs w:val="18"/>
              </w:rPr>
              <w:t>供暖空调系统末端现场可独立调节。</w:t>
            </w:r>
          </w:p>
        </w:tc>
        <w:tc>
          <w:tcPr>
            <w:tcW w:w="883"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8</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C42EA6" w:rsidRDefault="00BD1642" w:rsidP="00F92090">
            <w:pPr>
              <w:widowControl/>
              <w:spacing w:beforeLines="25" w:afterLines="25" w:line="240" w:lineRule="exact"/>
              <w:jc w:val="center"/>
              <w:rPr>
                <w:rFonts w:ascii="Times New Roman" w:hAnsi="Times New Roman" w:cs="宋体"/>
                <w:color w:val="FF0000"/>
                <w:kern w:val="0"/>
                <w:sz w:val="18"/>
                <w:szCs w:val="18"/>
              </w:rPr>
            </w:pPr>
            <w:r w:rsidRPr="00C42EA6">
              <w:rPr>
                <w:rFonts w:ascii="Times New Roman" w:hAnsi="Times New Roman" w:cs="宋体" w:hint="eastAsia"/>
                <w:color w:val="FF0000"/>
                <w:kern w:val="0"/>
                <w:sz w:val="18"/>
                <w:szCs w:val="18"/>
              </w:rPr>
              <w:t>8</w:t>
            </w:r>
          </w:p>
        </w:tc>
      </w:tr>
      <w:tr w:rsidR="00BD1642" w:rsidRPr="003F2D55" w:rsidTr="00A742C4">
        <w:tc>
          <w:tcPr>
            <w:tcW w:w="867" w:type="dxa"/>
            <w:vMerge w:val="restart"/>
            <w:vAlign w:val="center"/>
          </w:tcPr>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Ⅳ</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室内</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空气</w:t>
            </w:r>
          </w:p>
          <w:p w:rsidR="00BD1642" w:rsidRPr="00BB4FA6" w:rsidRDefault="00BD1642" w:rsidP="00A742C4">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质量</w:t>
            </w:r>
          </w:p>
        </w:tc>
        <w:tc>
          <w:tcPr>
            <w:tcW w:w="914"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8</w:t>
            </w:r>
            <w:r w:rsidRPr="006E4231">
              <w:rPr>
                <w:rFonts w:ascii="Times New Roman" w:hAnsi="Times New Roman" w:cs="宋体"/>
                <w:kern w:val="0"/>
                <w:sz w:val="18"/>
                <w:szCs w:val="18"/>
              </w:rPr>
              <w:t>.</w:t>
            </w:r>
            <w:r w:rsidRPr="006E4231">
              <w:rPr>
                <w:rFonts w:ascii="Times New Roman" w:hAnsi="Times New Roman" w:cs="宋体" w:hint="eastAsia"/>
                <w:kern w:val="0"/>
                <w:sz w:val="18"/>
                <w:szCs w:val="18"/>
              </w:rPr>
              <w:t>2</w:t>
            </w:r>
            <w:r w:rsidRPr="006E4231">
              <w:rPr>
                <w:rFonts w:ascii="Times New Roman" w:hAnsi="Times New Roman" w:cs="宋体"/>
                <w:kern w:val="0"/>
                <w:sz w:val="18"/>
                <w:szCs w:val="18"/>
              </w:rPr>
              <w:t>.1</w:t>
            </w:r>
            <w:r w:rsidRPr="006E4231">
              <w:rPr>
                <w:rFonts w:ascii="Times New Roman" w:hAnsi="Times New Roman" w:cs="宋体" w:hint="eastAsia"/>
                <w:kern w:val="0"/>
                <w:sz w:val="18"/>
                <w:szCs w:val="18"/>
              </w:rPr>
              <w:t>0</w:t>
            </w:r>
          </w:p>
        </w:tc>
        <w:tc>
          <w:tcPr>
            <w:tcW w:w="4120" w:type="dxa"/>
          </w:tcPr>
          <w:p w:rsidR="00BD1642" w:rsidRPr="006E4231" w:rsidRDefault="00BD1642" w:rsidP="00F92090">
            <w:pPr>
              <w:widowControl/>
              <w:spacing w:beforeLines="25" w:afterLines="25" w:line="240" w:lineRule="exact"/>
              <w:jc w:val="left"/>
              <w:rPr>
                <w:rFonts w:ascii="Times New Roman" w:hAnsi="Times New Roman" w:cs="宋体"/>
                <w:kern w:val="0"/>
                <w:sz w:val="18"/>
                <w:szCs w:val="18"/>
              </w:rPr>
            </w:pPr>
            <w:r w:rsidRPr="006E4231">
              <w:rPr>
                <w:rFonts w:ascii="Times New Roman" w:hAnsi="Times New Roman" w:cs="宋体" w:hint="eastAsia"/>
                <w:kern w:val="0"/>
                <w:sz w:val="18"/>
                <w:szCs w:val="18"/>
              </w:rPr>
              <w:t>优化建筑空间、平面布局和构造设计，改善自</w:t>
            </w:r>
          </w:p>
          <w:p w:rsidR="00BD1642" w:rsidRPr="006E4231" w:rsidRDefault="00BD1642" w:rsidP="00F92090">
            <w:pPr>
              <w:widowControl/>
              <w:spacing w:beforeLines="25" w:afterLines="25" w:line="240" w:lineRule="exact"/>
              <w:jc w:val="left"/>
              <w:rPr>
                <w:rFonts w:ascii="Times New Roman" w:hAnsi="Times New Roman" w:cs="宋体"/>
                <w:kern w:val="0"/>
                <w:sz w:val="18"/>
                <w:szCs w:val="18"/>
              </w:rPr>
            </w:pPr>
            <w:r w:rsidRPr="006E4231">
              <w:rPr>
                <w:rFonts w:ascii="Times New Roman" w:hAnsi="Times New Roman" w:cs="宋体" w:hint="eastAsia"/>
                <w:kern w:val="0"/>
                <w:sz w:val="18"/>
                <w:szCs w:val="18"/>
              </w:rPr>
              <w:t>然通风效果。</w:t>
            </w:r>
          </w:p>
        </w:tc>
        <w:tc>
          <w:tcPr>
            <w:tcW w:w="883" w:type="dxa"/>
            <w:vAlign w:val="center"/>
          </w:tcPr>
          <w:p w:rsidR="00BD1642" w:rsidRPr="006E4231" w:rsidRDefault="00BD1642" w:rsidP="00F92090">
            <w:pPr>
              <w:widowControl/>
              <w:spacing w:beforeLines="25" w:afterLines="25" w:line="240" w:lineRule="exact"/>
              <w:jc w:val="center"/>
              <w:rPr>
                <w:rFonts w:ascii="Times New Roman" w:hAnsi="Times New Roman" w:cs="宋体"/>
                <w:kern w:val="0"/>
                <w:sz w:val="18"/>
                <w:szCs w:val="18"/>
              </w:rPr>
            </w:pPr>
            <w:r w:rsidRPr="006E4231">
              <w:rPr>
                <w:rFonts w:ascii="Times New Roman" w:hAnsi="Times New Roman" w:cs="宋体" w:hint="eastAsia"/>
                <w:kern w:val="0"/>
                <w:sz w:val="18"/>
                <w:szCs w:val="18"/>
              </w:rPr>
              <w:t>1</w:t>
            </w:r>
            <w:r w:rsidRPr="006E4231">
              <w:rPr>
                <w:rFonts w:ascii="Times New Roman" w:hAnsi="Times New Roman" w:cs="宋体"/>
                <w:kern w:val="0"/>
                <w:sz w:val="18"/>
                <w:szCs w:val="18"/>
              </w:rPr>
              <w:t>3</w:t>
            </w:r>
          </w:p>
        </w:tc>
        <w:tc>
          <w:tcPr>
            <w:tcW w:w="869" w:type="dxa"/>
            <w:vAlign w:val="center"/>
          </w:tcPr>
          <w:p w:rsidR="00BD1642" w:rsidRPr="002E21EC" w:rsidRDefault="00BD1642" w:rsidP="00F92090">
            <w:pPr>
              <w:widowControl/>
              <w:spacing w:beforeLines="25" w:afterLines="25" w:line="240" w:lineRule="exact"/>
              <w:jc w:val="center"/>
              <w:rPr>
                <w:rFonts w:ascii="Times New Roman" w:hAnsi="Times New Roman" w:cs="宋体"/>
                <w:kern w:val="0"/>
                <w:sz w:val="18"/>
                <w:szCs w:val="18"/>
                <w:highlight w:val="yellow"/>
              </w:rPr>
            </w:pPr>
          </w:p>
        </w:tc>
        <w:tc>
          <w:tcPr>
            <w:tcW w:w="869" w:type="dxa"/>
            <w:vAlign w:val="center"/>
          </w:tcPr>
          <w:p w:rsidR="00BD1642" w:rsidRPr="00C42EA6" w:rsidRDefault="00C42EA6" w:rsidP="00F92090">
            <w:pPr>
              <w:widowControl/>
              <w:spacing w:beforeLines="25" w:afterLines="25" w:line="240" w:lineRule="exact"/>
              <w:jc w:val="center"/>
              <w:rPr>
                <w:rFonts w:ascii="Times New Roman" w:hAnsi="Times New Roman" w:cs="宋体"/>
                <w:color w:val="FF0000"/>
                <w:kern w:val="0"/>
                <w:sz w:val="18"/>
                <w:szCs w:val="18"/>
              </w:rPr>
            </w:pPr>
            <w:r w:rsidRPr="00C42EA6">
              <w:rPr>
                <w:rFonts w:ascii="Times New Roman" w:hAnsi="Times New Roman" w:cs="宋体" w:hint="eastAsia"/>
                <w:color w:val="FF0000"/>
                <w:kern w:val="0"/>
                <w:sz w:val="18"/>
                <w:szCs w:val="18"/>
              </w:rPr>
              <w:t>12</w:t>
            </w:r>
          </w:p>
        </w:tc>
      </w:tr>
      <w:tr w:rsidR="00BD1642" w:rsidRPr="003F2D55" w:rsidTr="00A742C4">
        <w:tc>
          <w:tcPr>
            <w:tcW w:w="867" w:type="dxa"/>
            <w:vMerge/>
            <w:vAlign w:val="center"/>
          </w:tcPr>
          <w:p w:rsidR="00BD1642" w:rsidRPr="007B2372" w:rsidRDefault="00BD1642" w:rsidP="00F92090">
            <w:pPr>
              <w:widowControl/>
              <w:spacing w:beforeLines="50" w:afterLines="50" w:line="240" w:lineRule="auto"/>
              <w:jc w:val="center"/>
              <w:rPr>
                <w:rFonts w:ascii="Times New Roman" w:hAnsi="Times New Roman" w:cs="宋体"/>
                <w:b/>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w:t>
            </w:r>
            <w:r w:rsidRPr="007B2372">
              <w:rPr>
                <w:rFonts w:ascii="Times New Roman" w:hAnsi="Times New Roman" w:cs="宋体" w:hint="eastAsia"/>
                <w:kern w:val="0"/>
                <w:sz w:val="18"/>
                <w:szCs w:val="18"/>
              </w:rPr>
              <w:t>2</w:t>
            </w:r>
            <w:r w:rsidRPr="007B2372">
              <w:rPr>
                <w:rFonts w:ascii="Times New Roman" w:hAnsi="Times New Roman" w:cs="宋体"/>
                <w:kern w:val="0"/>
                <w:sz w:val="18"/>
                <w:szCs w:val="18"/>
              </w:rPr>
              <w:t>.1</w:t>
            </w:r>
            <w:r>
              <w:rPr>
                <w:rFonts w:ascii="Times New Roman" w:hAnsi="Times New Roman" w:cs="宋体" w:hint="eastAsia"/>
                <w:kern w:val="0"/>
                <w:sz w:val="18"/>
                <w:szCs w:val="18"/>
              </w:rPr>
              <w:t>1</w:t>
            </w:r>
          </w:p>
        </w:tc>
        <w:tc>
          <w:tcPr>
            <w:tcW w:w="4120" w:type="dxa"/>
          </w:tcPr>
          <w:p w:rsidR="00BD1642" w:rsidRPr="00561D65" w:rsidRDefault="00BD1642" w:rsidP="00F92090">
            <w:pPr>
              <w:widowControl/>
              <w:spacing w:beforeLines="25" w:afterLines="25" w:line="240" w:lineRule="exact"/>
              <w:jc w:val="left"/>
              <w:rPr>
                <w:rFonts w:ascii="Times New Roman" w:hAnsi="Times New Roman" w:cs="宋体"/>
                <w:kern w:val="0"/>
                <w:sz w:val="18"/>
                <w:szCs w:val="18"/>
              </w:rPr>
            </w:pPr>
            <w:r w:rsidRPr="00943343">
              <w:rPr>
                <w:rFonts w:ascii="Times New Roman" w:hAnsi="Times New Roman" w:cs="宋体" w:hint="eastAsia"/>
                <w:kern w:val="0"/>
                <w:sz w:val="18"/>
                <w:szCs w:val="18"/>
              </w:rPr>
              <w:t>气流组织合理。</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7</w:t>
            </w:r>
          </w:p>
        </w:tc>
        <w:tc>
          <w:tcPr>
            <w:tcW w:w="869"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p>
        </w:tc>
        <w:tc>
          <w:tcPr>
            <w:tcW w:w="869" w:type="dxa"/>
            <w:vAlign w:val="center"/>
          </w:tcPr>
          <w:p w:rsidR="00BD1642" w:rsidRPr="00C42EA6" w:rsidRDefault="00C42EA6" w:rsidP="00F92090">
            <w:pPr>
              <w:widowControl/>
              <w:spacing w:beforeLines="25" w:afterLines="25" w:line="240" w:lineRule="exact"/>
              <w:jc w:val="center"/>
              <w:rPr>
                <w:rFonts w:ascii="Times New Roman" w:hAnsi="Times New Roman" w:cs="宋体"/>
                <w:color w:val="FF0000"/>
                <w:kern w:val="0"/>
                <w:sz w:val="18"/>
                <w:szCs w:val="18"/>
              </w:rPr>
            </w:pPr>
            <w:r w:rsidRPr="00C42EA6">
              <w:rPr>
                <w:rFonts w:ascii="Times New Roman" w:hAnsi="Times New Roman" w:cs="宋体" w:hint="eastAsia"/>
                <w:color w:val="FF0000"/>
                <w:kern w:val="0"/>
                <w:sz w:val="18"/>
                <w:szCs w:val="18"/>
              </w:rPr>
              <w:t>3</w:t>
            </w:r>
          </w:p>
        </w:tc>
      </w:tr>
      <w:tr w:rsidR="00BD1642" w:rsidRPr="003F2D55" w:rsidTr="00A742C4">
        <w:tc>
          <w:tcPr>
            <w:tcW w:w="867" w:type="dxa"/>
            <w:vMerge/>
            <w:vAlign w:val="center"/>
          </w:tcPr>
          <w:p w:rsidR="00BD1642" w:rsidRPr="007B2372" w:rsidRDefault="00BD1642" w:rsidP="00F92090">
            <w:pPr>
              <w:widowControl/>
              <w:spacing w:beforeLines="50" w:afterLines="50" w:line="240" w:lineRule="auto"/>
              <w:jc w:val="center"/>
              <w:rPr>
                <w:rFonts w:ascii="Times New Roman" w:hAnsi="Times New Roman" w:cs="宋体"/>
                <w:b/>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w:t>
            </w:r>
            <w:r w:rsidRPr="007B2372">
              <w:rPr>
                <w:rFonts w:ascii="Times New Roman" w:hAnsi="Times New Roman" w:cs="宋体" w:hint="eastAsia"/>
                <w:kern w:val="0"/>
                <w:sz w:val="18"/>
                <w:szCs w:val="18"/>
              </w:rPr>
              <w:t>2</w:t>
            </w:r>
            <w:r w:rsidRPr="007B2372">
              <w:rPr>
                <w:rFonts w:ascii="Times New Roman" w:hAnsi="Times New Roman" w:cs="宋体"/>
                <w:kern w:val="0"/>
                <w:sz w:val="18"/>
                <w:szCs w:val="18"/>
              </w:rPr>
              <w:t>.1</w:t>
            </w:r>
            <w:r>
              <w:rPr>
                <w:rFonts w:ascii="Times New Roman" w:hAnsi="Times New Roman" w:cs="宋体" w:hint="eastAsia"/>
                <w:kern w:val="0"/>
                <w:sz w:val="18"/>
                <w:szCs w:val="18"/>
              </w:rPr>
              <w:t>2</w:t>
            </w:r>
          </w:p>
        </w:tc>
        <w:tc>
          <w:tcPr>
            <w:tcW w:w="4120" w:type="dxa"/>
          </w:tcPr>
          <w:p w:rsidR="00BD1642" w:rsidRPr="00561D65" w:rsidRDefault="00BD1642" w:rsidP="00F92090">
            <w:pPr>
              <w:widowControl/>
              <w:spacing w:beforeLines="25" w:afterLines="25" w:line="240" w:lineRule="exact"/>
              <w:jc w:val="left"/>
              <w:rPr>
                <w:rFonts w:ascii="Times New Roman" w:hAnsi="Times New Roman" w:cs="宋体"/>
                <w:kern w:val="0"/>
                <w:sz w:val="18"/>
                <w:szCs w:val="18"/>
              </w:rPr>
            </w:pPr>
            <w:r w:rsidRPr="00943343">
              <w:rPr>
                <w:rFonts w:ascii="Times New Roman" w:hAnsi="Times New Roman" w:cs="宋体" w:hint="eastAsia"/>
                <w:kern w:val="0"/>
                <w:sz w:val="18"/>
                <w:szCs w:val="18"/>
              </w:rPr>
              <w:t>主要功能房间中人员密度较高且随时间变化大的区域设置室内空气质量监控系统。</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8</w:t>
            </w:r>
          </w:p>
        </w:tc>
        <w:tc>
          <w:tcPr>
            <w:tcW w:w="869" w:type="dxa"/>
            <w:vAlign w:val="center"/>
          </w:tcPr>
          <w:p w:rsidR="00BD1642" w:rsidRPr="00C42F92" w:rsidRDefault="00BD1642"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BD1642" w:rsidRPr="00C42EA6" w:rsidRDefault="00171145"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0</w:t>
            </w:r>
          </w:p>
        </w:tc>
      </w:tr>
      <w:tr w:rsidR="00BD1642" w:rsidRPr="003F2D55" w:rsidTr="00A742C4">
        <w:tc>
          <w:tcPr>
            <w:tcW w:w="867" w:type="dxa"/>
            <w:vMerge/>
            <w:vAlign w:val="center"/>
          </w:tcPr>
          <w:p w:rsidR="00BD1642" w:rsidRPr="007B2372" w:rsidRDefault="00BD1642" w:rsidP="00F92090">
            <w:pPr>
              <w:widowControl/>
              <w:spacing w:beforeLines="50" w:afterLines="50" w:line="240" w:lineRule="auto"/>
              <w:jc w:val="center"/>
              <w:rPr>
                <w:rFonts w:ascii="Times New Roman" w:hAnsi="Times New Roman" w:cs="宋体"/>
                <w:b/>
                <w:kern w:val="0"/>
                <w:sz w:val="18"/>
                <w:szCs w:val="18"/>
              </w:rPr>
            </w:pPr>
          </w:p>
        </w:tc>
        <w:tc>
          <w:tcPr>
            <w:tcW w:w="914" w:type="dxa"/>
            <w:vAlign w:val="center"/>
          </w:tcPr>
          <w:p w:rsidR="00BD1642" w:rsidRPr="007B2372" w:rsidRDefault="00BD1642" w:rsidP="00F92090">
            <w:pPr>
              <w:widowControl/>
              <w:spacing w:beforeLines="25" w:afterLines="25" w:line="240" w:lineRule="exact"/>
              <w:jc w:val="center"/>
              <w:rPr>
                <w:rFonts w:ascii="Times New Roman" w:hAnsi="Times New Roman" w:cs="宋体"/>
                <w:kern w:val="0"/>
                <w:sz w:val="18"/>
                <w:szCs w:val="18"/>
              </w:rPr>
            </w:pPr>
            <w:r w:rsidRPr="007B2372">
              <w:rPr>
                <w:rFonts w:ascii="Times New Roman" w:hAnsi="Times New Roman" w:cs="宋体" w:hint="eastAsia"/>
                <w:kern w:val="0"/>
                <w:sz w:val="18"/>
                <w:szCs w:val="18"/>
              </w:rPr>
              <w:t>8</w:t>
            </w:r>
            <w:r w:rsidRPr="007B2372">
              <w:rPr>
                <w:rFonts w:ascii="Times New Roman" w:hAnsi="Times New Roman" w:cs="宋体"/>
                <w:kern w:val="0"/>
                <w:sz w:val="18"/>
                <w:szCs w:val="18"/>
              </w:rPr>
              <w:t>.</w:t>
            </w:r>
            <w:r w:rsidRPr="007B2372">
              <w:rPr>
                <w:rFonts w:ascii="Times New Roman" w:hAnsi="Times New Roman" w:cs="宋体" w:hint="eastAsia"/>
                <w:kern w:val="0"/>
                <w:sz w:val="18"/>
                <w:szCs w:val="18"/>
              </w:rPr>
              <w:t>2</w:t>
            </w:r>
            <w:r w:rsidRPr="007B2372">
              <w:rPr>
                <w:rFonts w:ascii="Times New Roman" w:hAnsi="Times New Roman" w:cs="宋体"/>
                <w:kern w:val="0"/>
                <w:sz w:val="18"/>
                <w:szCs w:val="18"/>
              </w:rPr>
              <w:t>.1</w:t>
            </w:r>
            <w:r>
              <w:rPr>
                <w:rFonts w:ascii="Times New Roman" w:hAnsi="Times New Roman" w:cs="宋体" w:hint="eastAsia"/>
                <w:kern w:val="0"/>
                <w:sz w:val="18"/>
                <w:szCs w:val="18"/>
              </w:rPr>
              <w:t>3</w:t>
            </w:r>
          </w:p>
        </w:tc>
        <w:tc>
          <w:tcPr>
            <w:tcW w:w="4120" w:type="dxa"/>
          </w:tcPr>
          <w:p w:rsidR="00BD1642" w:rsidRPr="00943343" w:rsidRDefault="00BD1642" w:rsidP="00F92090">
            <w:pPr>
              <w:widowControl/>
              <w:spacing w:beforeLines="25" w:afterLines="25" w:line="240" w:lineRule="exact"/>
              <w:jc w:val="left"/>
              <w:rPr>
                <w:rFonts w:ascii="Times New Roman" w:hAnsi="Times New Roman" w:cs="宋体"/>
                <w:kern w:val="0"/>
                <w:sz w:val="18"/>
                <w:szCs w:val="18"/>
              </w:rPr>
            </w:pPr>
            <w:r w:rsidRPr="00943343">
              <w:rPr>
                <w:rFonts w:ascii="Times New Roman" w:hAnsi="Times New Roman" w:cs="宋体" w:hint="eastAsia"/>
                <w:kern w:val="0"/>
                <w:sz w:val="18"/>
                <w:szCs w:val="18"/>
              </w:rPr>
              <w:t>地下车库设置与排风设备联动的一氧化碳浓度</w:t>
            </w:r>
          </w:p>
          <w:p w:rsidR="00BD1642" w:rsidRPr="00561D65" w:rsidRDefault="00BD1642" w:rsidP="00F92090">
            <w:pPr>
              <w:widowControl/>
              <w:spacing w:beforeLines="25" w:afterLines="25" w:line="240" w:lineRule="exact"/>
              <w:jc w:val="left"/>
              <w:rPr>
                <w:rFonts w:ascii="Times New Roman" w:hAnsi="Times New Roman" w:cs="宋体"/>
                <w:kern w:val="0"/>
                <w:sz w:val="18"/>
                <w:szCs w:val="18"/>
              </w:rPr>
            </w:pPr>
            <w:r w:rsidRPr="00943343">
              <w:rPr>
                <w:rFonts w:ascii="Times New Roman" w:hAnsi="Times New Roman" w:cs="宋体" w:hint="eastAsia"/>
                <w:kern w:val="0"/>
                <w:sz w:val="18"/>
                <w:szCs w:val="18"/>
              </w:rPr>
              <w:t>监测装置。</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5</w:t>
            </w:r>
          </w:p>
        </w:tc>
        <w:tc>
          <w:tcPr>
            <w:tcW w:w="869" w:type="dxa"/>
            <w:vAlign w:val="center"/>
          </w:tcPr>
          <w:p w:rsidR="00BD1642" w:rsidRPr="00C42F92" w:rsidRDefault="00BD1642" w:rsidP="00F92090">
            <w:pPr>
              <w:widowControl/>
              <w:spacing w:beforeLines="25" w:afterLines="25" w:line="240" w:lineRule="exact"/>
              <w:jc w:val="center"/>
              <w:rPr>
                <w:rFonts w:ascii="Times New Roman" w:hAnsi="Times New Roman" w:cs="宋体"/>
                <w:color w:val="FF0000"/>
                <w:kern w:val="0"/>
                <w:sz w:val="18"/>
                <w:szCs w:val="18"/>
              </w:rPr>
            </w:pPr>
          </w:p>
        </w:tc>
        <w:tc>
          <w:tcPr>
            <w:tcW w:w="869" w:type="dxa"/>
            <w:vAlign w:val="center"/>
          </w:tcPr>
          <w:p w:rsidR="00BD1642" w:rsidRPr="00C42EA6" w:rsidRDefault="00171145"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0</w:t>
            </w:r>
          </w:p>
        </w:tc>
      </w:tr>
      <w:tr w:rsidR="00BD1642" w:rsidRPr="003F2D55" w:rsidTr="00A742C4">
        <w:tc>
          <w:tcPr>
            <w:tcW w:w="5901" w:type="dxa"/>
            <w:gridSpan w:val="3"/>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sidRPr="00292139">
              <w:rPr>
                <w:rFonts w:ascii="Times New Roman" w:hAnsi="Times New Roman" w:cs="宋体" w:hint="eastAsia"/>
                <w:kern w:val="0"/>
                <w:sz w:val="18"/>
                <w:szCs w:val="18"/>
              </w:rPr>
              <w:t>合计</w:t>
            </w:r>
          </w:p>
        </w:tc>
        <w:tc>
          <w:tcPr>
            <w:tcW w:w="883" w:type="dxa"/>
            <w:vAlign w:val="center"/>
          </w:tcPr>
          <w:p w:rsidR="00BD1642" w:rsidRPr="00292139" w:rsidRDefault="00BD1642" w:rsidP="00F92090">
            <w:pPr>
              <w:widowControl/>
              <w:spacing w:beforeLines="25" w:afterLines="25" w:line="240" w:lineRule="exact"/>
              <w:jc w:val="center"/>
              <w:rPr>
                <w:rFonts w:ascii="Times New Roman" w:hAnsi="Times New Roman" w:cs="宋体"/>
                <w:kern w:val="0"/>
                <w:sz w:val="18"/>
                <w:szCs w:val="18"/>
              </w:rPr>
            </w:pPr>
            <w:r w:rsidRPr="00292139">
              <w:rPr>
                <w:rFonts w:ascii="Times New Roman" w:hAnsi="Times New Roman" w:cs="宋体" w:hint="eastAsia"/>
                <w:kern w:val="0"/>
                <w:sz w:val="18"/>
                <w:szCs w:val="18"/>
              </w:rPr>
              <w:t>100</w:t>
            </w:r>
          </w:p>
        </w:tc>
        <w:tc>
          <w:tcPr>
            <w:tcW w:w="869" w:type="dxa"/>
            <w:vAlign w:val="center"/>
          </w:tcPr>
          <w:p w:rsidR="00BD1642" w:rsidRPr="00C42F92" w:rsidRDefault="00171145" w:rsidP="00F92090">
            <w:pPr>
              <w:widowControl/>
              <w:spacing w:beforeLines="25" w:afterLines="25" w:line="240" w:lineRule="exact"/>
              <w:jc w:val="center"/>
              <w:rPr>
                <w:rFonts w:ascii="Times New Roman" w:hAnsi="Times New Roman" w:cs="宋体"/>
                <w:color w:val="FF0000"/>
                <w:kern w:val="0"/>
                <w:sz w:val="18"/>
                <w:szCs w:val="18"/>
              </w:rPr>
            </w:pPr>
            <w:r>
              <w:rPr>
                <w:rFonts w:ascii="Times New Roman" w:hAnsi="Times New Roman" w:cs="宋体" w:hint="eastAsia"/>
                <w:color w:val="FF0000"/>
                <w:kern w:val="0"/>
                <w:sz w:val="18"/>
                <w:szCs w:val="18"/>
              </w:rPr>
              <w:t>5</w:t>
            </w:r>
          </w:p>
        </w:tc>
        <w:tc>
          <w:tcPr>
            <w:tcW w:w="869" w:type="dxa"/>
            <w:vAlign w:val="center"/>
          </w:tcPr>
          <w:p w:rsidR="00BD1642" w:rsidRPr="00292139" w:rsidRDefault="006902BD"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color w:val="FF0000"/>
                <w:kern w:val="0"/>
                <w:sz w:val="18"/>
                <w:szCs w:val="18"/>
              </w:rPr>
              <w:t>56</w:t>
            </w:r>
          </w:p>
        </w:tc>
      </w:tr>
    </w:tbl>
    <w:p w:rsidR="00BD1642" w:rsidRPr="00DE17A7" w:rsidRDefault="00BD1642" w:rsidP="00F92090">
      <w:pPr>
        <w:spacing w:beforeLines="50" w:afterLines="50" w:line="240" w:lineRule="auto"/>
        <w:jc w:val="center"/>
        <w:outlineLvl w:val="2"/>
        <w:rPr>
          <w:rFonts w:ascii="Times New Roman" w:hAnsi="Times New Roman"/>
          <w:b/>
          <w:sz w:val="30"/>
          <w:szCs w:val="30"/>
        </w:rPr>
      </w:pPr>
      <w:r w:rsidRPr="000F421F">
        <w:rPr>
          <w:rFonts w:ascii="Times New Roman" w:hAnsi="Times New Roman"/>
        </w:rPr>
        <w:br w:type="page"/>
      </w:r>
      <w:bookmarkStart w:id="54" w:name="_Toc455428628"/>
      <w:r w:rsidRPr="00DE17A7">
        <w:rPr>
          <w:rFonts w:ascii="Times New Roman" w:hAnsi="Times New Roman"/>
          <w:b/>
          <w:sz w:val="30"/>
          <w:szCs w:val="30"/>
        </w:rPr>
        <w:lastRenderedPageBreak/>
        <w:t>8.1</w:t>
      </w:r>
      <w:r w:rsidRPr="00DE17A7">
        <w:rPr>
          <w:rFonts w:ascii="Times New Roman" w:hAnsi="Times New Roman" w:hint="eastAsia"/>
          <w:b/>
          <w:sz w:val="30"/>
          <w:szCs w:val="30"/>
        </w:rPr>
        <w:t xml:space="preserve"> </w:t>
      </w:r>
      <w:r w:rsidRPr="00DE17A7">
        <w:rPr>
          <w:rFonts w:ascii="Times New Roman" w:hAnsi="Times New Roman" w:hint="eastAsia"/>
          <w:b/>
          <w:sz w:val="30"/>
          <w:szCs w:val="30"/>
        </w:rPr>
        <w:t>控制项</w:t>
      </w:r>
      <w:bookmarkEnd w:id="54"/>
    </w:p>
    <w:p w:rsidR="00BD1642" w:rsidRPr="006E43E4" w:rsidRDefault="00BD1642" w:rsidP="00F92090">
      <w:pPr>
        <w:spacing w:beforeLines="50" w:afterLines="50" w:line="288" w:lineRule="auto"/>
        <w:rPr>
          <w:rFonts w:ascii="Times New Roman" w:hAnsi="Times New Roman"/>
          <w:b/>
          <w:sz w:val="24"/>
          <w:szCs w:val="24"/>
          <w:lang w:val="zh-CN"/>
        </w:rPr>
      </w:pPr>
      <w:r w:rsidRPr="00B22D22">
        <w:rPr>
          <w:rFonts w:ascii="Times New Roman" w:hAnsi="Times New Roman"/>
          <w:b/>
          <w:sz w:val="24"/>
          <w:szCs w:val="24"/>
          <w:lang w:val="zh-CN"/>
        </w:rPr>
        <w:t xml:space="preserve">8.1.1 </w:t>
      </w:r>
      <w:r w:rsidRPr="00B22D22">
        <w:rPr>
          <w:rFonts w:ascii="Times New Roman" w:hAnsi="Times New Roman" w:hint="eastAsia"/>
          <w:b/>
          <w:sz w:val="24"/>
          <w:szCs w:val="24"/>
          <w:lang w:val="zh-CN"/>
        </w:rPr>
        <w:t>主要功能房间的室内噪声级应满足现行国家标准《民用建筑隔声设计规范》</w:t>
      </w:r>
      <w:r w:rsidRPr="006E43E4">
        <w:rPr>
          <w:rFonts w:ascii="Times New Roman" w:hAnsi="Times New Roman"/>
          <w:b/>
          <w:sz w:val="24"/>
          <w:szCs w:val="24"/>
          <w:lang w:val="zh-CN"/>
        </w:rPr>
        <w:t>GB 50118</w:t>
      </w:r>
      <w:r w:rsidRPr="006E43E4">
        <w:rPr>
          <w:rFonts w:ascii="Times New Roman" w:hAnsi="Times New Roman" w:hint="eastAsia"/>
          <w:b/>
          <w:sz w:val="24"/>
          <w:szCs w:val="24"/>
          <w:lang w:val="zh-CN"/>
        </w:rPr>
        <w:t>中的低限要求。</w:t>
      </w:r>
    </w:p>
    <w:p w:rsidR="00BD1642" w:rsidRPr="00B22D22" w:rsidRDefault="00BD1642" w:rsidP="00F92090">
      <w:pPr>
        <w:numPr>
          <w:ilvl w:val="0"/>
          <w:numId w:val="43"/>
        </w:numPr>
        <w:spacing w:beforeLines="50" w:line="288" w:lineRule="auto"/>
        <w:rPr>
          <w:rFonts w:ascii="Times New Roman"/>
          <w:b/>
          <w:szCs w:val="21"/>
          <w:lang w:val="zh-CN"/>
        </w:rPr>
      </w:pPr>
      <w:r w:rsidRPr="00B22D22">
        <w:rPr>
          <w:rFonts w:ascii="Times New Roman" w:hint="eastAsia"/>
          <w:b/>
          <w:szCs w:val="21"/>
          <w:lang w:val="zh-CN"/>
        </w:rPr>
        <w:t>达标自评</w:t>
      </w:r>
    </w:p>
    <w:p w:rsidR="00BD1642" w:rsidRPr="00B22D22" w:rsidRDefault="009B3849" w:rsidP="00BD1642">
      <w:pPr>
        <w:spacing w:line="288" w:lineRule="auto"/>
        <w:rPr>
          <w:rFonts w:ascii="Times New Roman"/>
          <w:szCs w:val="21"/>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BD1642"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BD1642" w:rsidRPr="00B22D22">
        <w:rPr>
          <w:rFonts w:ascii="Times New Roman" w:hint="eastAsia"/>
          <w:szCs w:val="21"/>
          <w:lang w:val="zh-CN"/>
        </w:rPr>
        <w:t>达标；□不达标</w:t>
      </w:r>
    </w:p>
    <w:p w:rsidR="00BD1642" w:rsidRDefault="00BD1642" w:rsidP="00F92090">
      <w:pPr>
        <w:numPr>
          <w:ilvl w:val="0"/>
          <w:numId w:val="43"/>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简要说明建筑室内、外噪声源及其传播途径、采用的降噪措施：（</w:t>
      </w:r>
      <w:r w:rsidRPr="00B22D22">
        <w:rPr>
          <w:rFonts w:ascii="Times New Roman"/>
          <w:szCs w:val="21"/>
          <w:lang w:val="zh-CN"/>
        </w:rPr>
        <w:t>300</w:t>
      </w:r>
      <w:r w:rsidRPr="00B22D2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888"/>
        </w:trPr>
        <w:tc>
          <w:tcPr>
            <w:tcW w:w="8522" w:type="dxa"/>
          </w:tcPr>
          <w:p w:rsidR="009243B1" w:rsidRPr="00EE180A" w:rsidRDefault="009A7DA7" w:rsidP="00A742C4">
            <w:pPr>
              <w:spacing w:line="360" w:lineRule="auto"/>
              <w:ind w:firstLineChars="200" w:firstLine="420"/>
              <w:rPr>
                <w:color w:val="FF0000"/>
                <w:szCs w:val="24"/>
              </w:rPr>
            </w:pPr>
            <w:r w:rsidRPr="00EE180A">
              <w:rPr>
                <w:rFonts w:hint="eastAsia"/>
                <w:color w:val="FF0000"/>
                <w:szCs w:val="24"/>
              </w:rPr>
              <w:t>该项目的场区外部噪声源主要是交通噪声和社会噪声，场区内部噪声主要</w:t>
            </w:r>
            <w:r w:rsidR="009243B1" w:rsidRPr="00EE180A">
              <w:rPr>
                <w:rFonts w:hint="eastAsia"/>
                <w:color w:val="FF0000"/>
                <w:szCs w:val="24"/>
              </w:rPr>
              <w:t>为中央空调机组主机、污水处理站设备、食堂油烟净化装置风机等设备运行时所产生的噪声及门诊部社会噪音和停车场噪音。</w:t>
            </w:r>
          </w:p>
          <w:p w:rsidR="00F43A14" w:rsidRPr="00EE180A" w:rsidRDefault="00F43A14" w:rsidP="00F92090">
            <w:pPr>
              <w:spacing w:beforeLines="50" w:line="288" w:lineRule="auto"/>
              <w:ind w:firstLineChars="200" w:firstLine="420"/>
              <w:rPr>
                <w:color w:val="FF0000"/>
                <w:szCs w:val="21"/>
                <w:lang w:val="zh-CN"/>
              </w:rPr>
            </w:pPr>
            <w:r w:rsidRPr="00EE180A">
              <w:rPr>
                <w:rFonts w:hint="eastAsia"/>
                <w:color w:val="FF0000"/>
                <w:szCs w:val="24"/>
              </w:rPr>
              <w:t>项目主要</w:t>
            </w:r>
            <w:r w:rsidR="00C90329" w:rsidRPr="00EE180A">
              <w:rPr>
                <w:rFonts w:hint="eastAsia"/>
                <w:color w:val="FF0000"/>
                <w:szCs w:val="24"/>
              </w:rPr>
              <w:t>外部</w:t>
            </w:r>
            <w:r w:rsidRPr="00EE180A">
              <w:rPr>
                <w:rFonts w:hint="eastAsia"/>
                <w:color w:val="FF0000"/>
                <w:szCs w:val="24"/>
              </w:rPr>
              <w:t>噪声源为南侧兴文西道和东侧曙光路的交通噪声及周围的社会噪声。根据车流量预测结果，昼间车流量</w:t>
            </w:r>
            <w:r w:rsidRPr="00EE180A">
              <w:rPr>
                <w:rFonts w:hint="eastAsia"/>
                <w:color w:val="FF0000"/>
                <w:szCs w:val="24"/>
              </w:rPr>
              <w:t>50</w:t>
            </w:r>
            <w:r w:rsidRPr="00EE180A">
              <w:rPr>
                <w:rFonts w:hint="eastAsia"/>
                <w:color w:val="FF0000"/>
                <w:szCs w:val="24"/>
              </w:rPr>
              <w:t>辆</w:t>
            </w:r>
            <w:r w:rsidRPr="00EE180A">
              <w:rPr>
                <w:rFonts w:hint="eastAsia"/>
                <w:color w:val="FF0000"/>
                <w:szCs w:val="24"/>
              </w:rPr>
              <w:t>/h</w:t>
            </w:r>
            <w:r w:rsidRPr="00EE180A">
              <w:rPr>
                <w:rFonts w:hint="eastAsia"/>
                <w:color w:val="FF0000"/>
                <w:szCs w:val="24"/>
              </w:rPr>
              <w:t>，夜间</w:t>
            </w:r>
            <w:r w:rsidRPr="00EE180A">
              <w:rPr>
                <w:rFonts w:hint="eastAsia"/>
                <w:color w:val="FF0000"/>
                <w:szCs w:val="24"/>
              </w:rPr>
              <w:t>10</w:t>
            </w:r>
            <w:r w:rsidRPr="00EE180A">
              <w:rPr>
                <w:rFonts w:hint="eastAsia"/>
                <w:color w:val="FF0000"/>
                <w:szCs w:val="24"/>
              </w:rPr>
              <w:t>辆</w:t>
            </w:r>
            <w:r w:rsidRPr="00EE180A">
              <w:rPr>
                <w:rFonts w:hint="eastAsia"/>
                <w:color w:val="FF0000"/>
                <w:szCs w:val="24"/>
              </w:rPr>
              <w:t>/h</w:t>
            </w:r>
            <w:r w:rsidRPr="00EE180A">
              <w:rPr>
                <w:rFonts w:hint="eastAsia"/>
                <w:color w:val="FF0000"/>
                <w:szCs w:val="24"/>
              </w:rPr>
              <w:t>，声级</w:t>
            </w:r>
            <w:r w:rsidRPr="00EE180A">
              <w:rPr>
                <w:rFonts w:hint="eastAsia"/>
                <w:color w:val="FF0000"/>
                <w:szCs w:val="24"/>
              </w:rPr>
              <w:t>57-70dB</w:t>
            </w:r>
            <w:r w:rsidRPr="00EE180A">
              <w:rPr>
                <w:rFonts w:hint="eastAsia"/>
                <w:color w:val="FF0000"/>
                <w:szCs w:val="24"/>
              </w:rPr>
              <w:t>（</w:t>
            </w:r>
            <w:r w:rsidRPr="00EE180A">
              <w:rPr>
                <w:rFonts w:hint="eastAsia"/>
                <w:color w:val="FF0000"/>
                <w:szCs w:val="24"/>
              </w:rPr>
              <w:t>A</w:t>
            </w:r>
            <w:r w:rsidRPr="00EE180A">
              <w:rPr>
                <w:rFonts w:hint="eastAsia"/>
                <w:color w:val="FF0000"/>
                <w:szCs w:val="24"/>
              </w:rPr>
              <w:t>）；周边社会噪声源强约</w:t>
            </w:r>
            <w:r w:rsidRPr="00EE180A">
              <w:rPr>
                <w:rFonts w:hint="eastAsia"/>
                <w:color w:val="FF0000"/>
                <w:szCs w:val="24"/>
              </w:rPr>
              <w:t>46-65 dB</w:t>
            </w:r>
            <w:r w:rsidRPr="00EE180A">
              <w:rPr>
                <w:rFonts w:hint="eastAsia"/>
                <w:color w:val="FF0000"/>
                <w:szCs w:val="24"/>
              </w:rPr>
              <w:t>（</w:t>
            </w:r>
            <w:r w:rsidRPr="00EE180A">
              <w:rPr>
                <w:rFonts w:hint="eastAsia"/>
                <w:color w:val="FF0000"/>
                <w:szCs w:val="24"/>
              </w:rPr>
              <w:t>A</w:t>
            </w:r>
            <w:r w:rsidRPr="00EE180A">
              <w:rPr>
                <w:rFonts w:hint="eastAsia"/>
                <w:color w:val="FF0000"/>
                <w:szCs w:val="24"/>
              </w:rPr>
              <w:t>），为交通主干道。南侧兴文西道和东侧曙光路距拟建项目</w:t>
            </w:r>
            <w:r w:rsidRPr="00EE180A">
              <w:rPr>
                <w:rFonts w:hint="eastAsia"/>
                <w:color w:val="FF0000"/>
                <w:szCs w:val="24"/>
              </w:rPr>
              <w:t>30m</w:t>
            </w:r>
            <w:r w:rsidRPr="00EE180A">
              <w:rPr>
                <w:rFonts w:hint="eastAsia"/>
                <w:color w:val="FF0000"/>
                <w:szCs w:val="24"/>
              </w:rPr>
              <w:t>，交通噪声对本项目的影响较轻。</w:t>
            </w:r>
            <w:r w:rsidRPr="00EE180A">
              <w:rPr>
                <w:rFonts w:hint="eastAsia"/>
                <w:color w:val="FF0000"/>
                <w:szCs w:val="21"/>
                <w:lang w:val="zh-CN"/>
              </w:rPr>
              <w:t>本项目建筑外墙距南侧兴文西道和北侧规划路用地红线</w:t>
            </w:r>
            <w:r w:rsidRPr="00EE180A">
              <w:rPr>
                <w:rFonts w:hint="eastAsia"/>
                <w:color w:val="FF0000"/>
                <w:szCs w:val="21"/>
                <w:lang w:val="zh-CN"/>
              </w:rPr>
              <w:t>60m</w:t>
            </w:r>
            <w:r w:rsidRPr="00EE180A">
              <w:rPr>
                <w:rFonts w:hint="eastAsia"/>
                <w:color w:val="FF0000"/>
                <w:szCs w:val="21"/>
                <w:lang w:val="zh-CN"/>
              </w:rPr>
              <w:t>，距东侧曙光路用地红线</w:t>
            </w:r>
            <w:r w:rsidRPr="00EE180A">
              <w:rPr>
                <w:rFonts w:hint="eastAsia"/>
                <w:color w:val="FF0000"/>
                <w:szCs w:val="21"/>
                <w:lang w:val="zh-CN"/>
              </w:rPr>
              <w:t>113m</w:t>
            </w:r>
            <w:r w:rsidRPr="00EE180A">
              <w:rPr>
                <w:rFonts w:hint="eastAsia"/>
                <w:color w:val="FF0000"/>
                <w:szCs w:val="21"/>
                <w:lang w:val="zh-CN"/>
              </w:rPr>
              <w:t>。且厂区东侧与曙光路之间设置大面积景观绿化，种植乔木灌木等多种四季常青树种，高低错落保证一定密度，进一步降低交通噪声对厂区的影响。</w:t>
            </w:r>
          </w:p>
          <w:p w:rsidR="003E293F" w:rsidRPr="00EE180A" w:rsidRDefault="00CE51D9" w:rsidP="00A742C4">
            <w:pPr>
              <w:spacing w:line="360" w:lineRule="auto"/>
              <w:ind w:firstLineChars="200" w:firstLine="420"/>
              <w:rPr>
                <w:color w:val="FF0000"/>
                <w:szCs w:val="24"/>
              </w:rPr>
            </w:pPr>
            <w:r w:rsidRPr="00EE180A">
              <w:rPr>
                <w:rFonts w:hint="eastAsia"/>
                <w:color w:val="FF0000"/>
                <w:szCs w:val="24"/>
              </w:rPr>
              <w:t>由《文安县中医院整体迁建建设项目环境影响报告书》</w:t>
            </w:r>
            <w:r w:rsidR="003E293F" w:rsidRPr="00EE180A">
              <w:rPr>
                <w:rFonts w:hint="eastAsia"/>
                <w:color w:val="FF0000"/>
                <w:szCs w:val="24"/>
              </w:rPr>
              <w:t>5.3.1</w:t>
            </w:r>
            <w:r w:rsidRPr="00EE180A">
              <w:rPr>
                <w:rFonts w:hint="eastAsia"/>
                <w:color w:val="FF0000"/>
                <w:szCs w:val="24"/>
              </w:rPr>
              <w:t>可知设备运行时所产生的噪声</w:t>
            </w:r>
            <w:r w:rsidR="00DC6D06" w:rsidRPr="00EE180A">
              <w:rPr>
                <w:rFonts w:hint="eastAsia"/>
                <w:color w:val="FF0000"/>
                <w:szCs w:val="24"/>
              </w:rPr>
              <w:t>通过设备减震、地下房屋隔声、加装吸音材料及消声器等措施，不会使该区域的声环境质量造成不利影响</w:t>
            </w:r>
            <w:r w:rsidR="00B165E4" w:rsidRPr="00EE180A">
              <w:rPr>
                <w:rFonts w:hint="eastAsia"/>
                <w:color w:val="FF0000"/>
                <w:szCs w:val="24"/>
              </w:rPr>
              <w:t>；</w:t>
            </w:r>
            <w:r w:rsidR="003E293F" w:rsidRPr="00EE180A">
              <w:rPr>
                <w:rFonts w:hint="eastAsia"/>
                <w:color w:val="FF0000"/>
                <w:szCs w:val="24"/>
              </w:rPr>
              <w:t>门诊部就诊人员主要集中在门诊医技楼的一层大厅，</w:t>
            </w:r>
            <w:r w:rsidR="00DC6D06" w:rsidRPr="00EE180A">
              <w:rPr>
                <w:rFonts w:hint="eastAsia"/>
                <w:color w:val="FF0000"/>
                <w:szCs w:val="24"/>
              </w:rPr>
              <w:t>人员活动时一般有意识的保持安静，同时就诊人员</w:t>
            </w:r>
            <w:r w:rsidR="003E293F" w:rsidRPr="00EE180A">
              <w:rPr>
                <w:rFonts w:hint="eastAsia"/>
                <w:color w:val="FF0000"/>
                <w:szCs w:val="24"/>
              </w:rPr>
              <w:t>相对集中，经各楼层隔声和距离衰减后不会对四层以上的住院病房造成不利影响，同时对外界影响较小</w:t>
            </w:r>
            <w:r w:rsidR="00B165E4" w:rsidRPr="00EE180A">
              <w:rPr>
                <w:rFonts w:hint="eastAsia"/>
                <w:color w:val="FF0000"/>
                <w:szCs w:val="24"/>
              </w:rPr>
              <w:t>；</w:t>
            </w:r>
            <w:r w:rsidR="003E293F" w:rsidRPr="00EE180A">
              <w:rPr>
                <w:rFonts w:hint="eastAsia"/>
                <w:color w:val="FF0000"/>
                <w:szCs w:val="24"/>
              </w:rPr>
              <w:t>停车场位于医院入口附近，交通量按停车场的进出次数考虑（小型车</w:t>
            </w:r>
            <w:r w:rsidR="003E293F" w:rsidRPr="00EE180A">
              <w:rPr>
                <w:rFonts w:hint="eastAsia"/>
                <w:color w:val="FF0000"/>
                <w:szCs w:val="24"/>
              </w:rPr>
              <w:t>40</w:t>
            </w:r>
            <w:r w:rsidR="003E293F" w:rsidRPr="00EE180A">
              <w:rPr>
                <w:rFonts w:hint="eastAsia"/>
                <w:color w:val="FF0000"/>
                <w:szCs w:val="24"/>
              </w:rPr>
              <w:t>量</w:t>
            </w:r>
            <w:r w:rsidR="003E293F" w:rsidRPr="00EE180A">
              <w:rPr>
                <w:rFonts w:hint="eastAsia"/>
                <w:color w:val="FF0000"/>
                <w:szCs w:val="24"/>
              </w:rPr>
              <w:t>/</w:t>
            </w:r>
            <w:r w:rsidR="003E293F" w:rsidRPr="00EE180A">
              <w:rPr>
                <w:rFonts w:hint="eastAsia"/>
                <w:color w:val="FF0000"/>
                <w:szCs w:val="24"/>
              </w:rPr>
              <w:t>小时），</w:t>
            </w:r>
            <w:r w:rsidR="00DC6D06" w:rsidRPr="00EE180A">
              <w:rPr>
                <w:rFonts w:hint="eastAsia"/>
                <w:color w:val="FF0000"/>
                <w:szCs w:val="24"/>
              </w:rPr>
              <w:t>停车场距离病房楼大于</w:t>
            </w:r>
            <w:r w:rsidR="00DC6D06" w:rsidRPr="00EE180A">
              <w:rPr>
                <w:rFonts w:hint="eastAsia"/>
                <w:color w:val="FF0000"/>
                <w:szCs w:val="24"/>
              </w:rPr>
              <w:t>25m</w:t>
            </w:r>
            <w:r w:rsidR="00DC6D06" w:rsidRPr="00EE180A">
              <w:rPr>
                <w:rFonts w:hint="eastAsia"/>
                <w:color w:val="FF0000"/>
                <w:szCs w:val="24"/>
              </w:rPr>
              <w:t>，</w:t>
            </w:r>
            <w:r w:rsidR="003E293F" w:rsidRPr="00EE180A">
              <w:rPr>
                <w:rFonts w:hint="eastAsia"/>
                <w:color w:val="FF0000"/>
                <w:szCs w:val="24"/>
              </w:rPr>
              <w:t>停车场</w:t>
            </w:r>
            <w:r w:rsidR="00DC6D06" w:rsidRPr="00EE180A">
              <w:rPr>
                <w:rFonts w:hint="eastAsia"/>
                <w:color w:val="FF0000"/>
                <w:szCs w:val="24"/>
              </w:rPr>
              <w:t>的噪音影响预测值在</w:t>
            </w:r>
            <w:r w:rsidR="00DC6D06" w:rsidRPr="00EE180A">
              <w:rPr>
                <w:rFonts w:hint="eastAsia"/>
                <w:color w:val="FF0000"/>
                <w:szCs w:val="24"/>
              </w:rPr>
              <w:t>45.6-50.6</w:t>
            </w:r>
            <w:r w:rsidR="00DC6D06" w:rsidRPr="00EE180A">
              <w:rPr>
                <w:rFonts w:hint="eastAsia"/>
                <w:color w:val="FF0000"/>
                <w:szCs w:val="24"/>
              </w:rPr>
              <w:t>之间，</w:t>
            </w:r>
            <w:r w:rsidR="003E293F" w:rsidRPr="00EE180A">
              <w:rPr>
                <w:rFonts w:hint="eastAsia"/>
                <w:color w:val="FF0000"/>
                <w:szCs w:val="24"/>
              </w:rPr>
              <w:t>机动车行驶对环境影响不大，不会对病房大楼产生明显影响</w:t>
            </w:r>
            <w:r w:rsidR="00B165E4" w:rsidRPr="00EE180A">
              <w:rPr>
                <w:rFonts w:hint="eastAsia"/>
                <w:color w:val="FF0000"/>
                <w:szCs w:val="24"/>
              </w:rPr>
              <w:t>，同时</w:t>
            </w:r>
            <w:r w:rsidR="003E293F" w:rsidRPr="00EE180A">
              <w:rPr>
                <w:rFonts w:hint="eastAsia"/>
                <w:color w:val="FF0000"/>
                <w:szCs w:val="24"/>
              </w:rPr>
              <w:t>停车场出入口分开，避免车辆不必要的怠速、制动、启动甚至鸣笛，进一步减少停车场噪声。</w:t>
            </w:r>
          </w:p>
          <w:p w:rsidR="00F43A14" w:rsidRDefault="00DC6D06" w:rsidP="00F43A14">
            <w:pPr>
              <w:spacing w:line="360" w:lineRule="auto"/>
              <w:ind w:firstLineChars="200" w:firstLine="420"/>
              <w:rPr>
                <w:color w:val="FF0000"/>
                <w:szCs w:val="24"/>
              </w:rPr>
            </w:pPr>
            <w:r w:rsidRPr="00EE180A">
              <w:rPr>
                <w:rFonts w:hint="eastAsia"/>
                <w:color w:val="FF0000"/>
                <w:szCs w:val="24"/>
              </w:rPr>
              <w:t>门诊医技楼、病房楼采用断桥铝合金中空玻璃窗</w:t>
            </w:r>
            <w:r w:rsidRPr="00EE180A">
              <w:rPr>
                <w:rFonts w:hint="eastAsia"/>
                <w:color w:val="FF0000"/>
                <w:szCs w:val="24"/>
              </w:rPr>
              <w:t>LOW-E</w:t>
            </w:r>
            <w:r w:rsidRPr="00EE180A">
              <w:rPr>
                <w:rFonts w:hint="eastAsia"/>
                <w:color w:val="FF0000"/>
                <w:szCs w:val="24"/>
              </w:rPr>
              <w:t>（</w:t>
            </w:r>
            <w:r w:rsidRPr="00EE180A">
              <w:rPr>
                <w:rFonts w:hint="eastAsia"/>
                <w:color w:val="FF0000"/>
                <w:szCs w:val="24"/>
              </w:rPr>
              <w:t>6mm+12+6mm</w:t>
            </w:r>
            <w:r w:rsidRPr="00EE180A">
              <w:rPr>
                <w:rFonts w:hint="eastAsia"/>
                <w:color w:val="FF0000"/>
                <w:szCs w:val="24"/>
              </w:rPr>
              <w:t>），空气声隔声性能不低于《建筑门窗空气声隔声性能分级及检测方法》（</w:t>
            </w:r>
            <w:r w:rsidRPr="00EE180A">
              <w:rPr>
                <w:rFonts w:hint="eastAsia"/>
                <w:color w:val="FF0000"/>
                <w:szCs w:val="24"/>
              </w:rPr>
              <w:t>GB</w:t>
            </w:r>
            <w:r w:rsidRPr="00EE180A">
              <w:rPr>
                <w:rFonts w:hint="eastAsia"/>
                <w:color w:val="FF0000"/>
                <w:szCs w:val="24"/>
              </w:rPr>
              <w:t>／</w:t>
            </w:r>
            <w:r w:rsidRPr="00EE180A">
              <w:rPr>
                <w:rFonts w:hint="eastAsia"/>
                <w:color w:val="FF0000"/>
                <w:szCs w:val="24"/>
              </w:rPr>
              <w:t>T8485-2008</w:t>
            </w:r>
            <w:r w:rsidRPr="00EE180A">
              <w:rPr>
                <w:rFonts w:hint="eastAsia"/>
                <w:color w:val="FF0000"/>
                <w:szCs w:val="24"/>
              </w:rPr>
              <w:t>）规定的</w:t>
            </w:r>
            <w:r w:rsidRPr="00EE180A">
              <w:rPr>
                <w:rFonts w:hint="eastAsia"/>
                <w:color w:val="FF0000"/>
                <w:szCs w:val="24"/>
              </w:rPr>
              <w:t>3</w:t>
            </w:r>
            <w:r w:rsidRPr="00EE180A">
              <w:rPr>
                <w:rFonts w:hint="eastAsia"/>
                <w:color w:val="FF0000"/>
                <w:szCs w:val="24"/>
              </w:rPr>
              <w:t>级的要求即计权隔声量</w:t>
            </w:r>
            <w:r w:rsidRPr="00EE180A">
              <w:rPr>
                <w:rFonts w:hint="eastAsia"/>
                <w:color w:val="FF0000"/>
                <w:szCs w:val="24"/>
              </w:rPr>
              <w:t>+</w:t>
            </w:r>
            <w:r w:rsidRPr="00EE180A">
              <w:rPr>
                <w:rFonts w:hint="eastAsia"/>
                <w:color w:val="FF0000"/>
                <w:szCs w:val="24"/>
              </w:rPr>
              <w:t>交通噪声频谱修</w:t>
            </w:r>
            <w:r w:rsidRPr="00EE180A">
              <w:rPr>
                <w:rFonts w:hint="eastAsia"/>
                <w:color w:val="FF0000"/>
                <w:szCs w:val="24"/>
              </w:rPr>
              <w:t>Rw+Ctr</w:t>
            </w:r>
            <w:r w:rsidRPr="00EE180A">
              <w:rPr>
                <w:rFonts w:hint="eastAsia"/>
                <w:color w:val="FF0000"/>
                <w:szCs w:val="24"/>
              </w:rPr>
              <w:t>≥</w:t>
            </w:r>
            <w:r w:rsidRPr="00EE180A">
              <w:rPr>
                <w:rFonts w:hint="eastAsia"/>
                <w:color w:val="FF0000"/>
                <w:szCs w:val="24"/>
              </w:rPr>
              <w:t>30dB</w:t>
            </w:r>
            <w:r w:rsidRPr="00EE180A">
              <w:rPr>
                <w:rFonts w:hint="eastAsia"/>
                <w:color w:val="FF0000"/>
                <w:szCs w:val="24"/>
              </w:rPr>
              <w:t>。</w:t>
            </w:r>
          </w:p>
          <w:p w:rsidR="00F43A14" w:rsidRDefault="00F43A14" w:rsidP="00F43A14">
            <w:pPr>
              <w:spacing w:line="360" w:lineRule="auto"/>
              <w:ind w:firstLineChars="200" w:firstLine="420"/>
              <w:rPr>
                <w:color w:val="FF0000"/>
                <w:szCs w:val="24"/>
                <w:highlight w:val="green"/>
              </w:rPr>
            </w:pPr>
            <w:r>
              <w:rPr>
                <w:rFonts w:ascii="宋体" w:hAnsi="宋体" w:hint="eastAsia"/>
                <w:color w:val="FF0000"/>
                <w:szCs w:val="21"/>
                <w:lang w:val="zh-CN"/>
              </w:rPr>
              <w:t>综合以上，本项目满</w:t>
            </w:r>
            <w:r w:rsidRPr="006E2AC3">
              <w:rPr>
                <w:rFonts w:hint="eastAsia"/>
                <w:color w:val="FF0000"/>
                <w:szCs w:val="21"/>
                <w:lang w:val="zh-CN"/>
              </w:rPr>
              <w:t>足环境噪声标准值昼间</w:t>
            </w:r>
            <w:r w:rsidRPr="006E2AC3">
              <w:rPr>
                <w:rFonts w:hint="eastAsia"/>
                <w:color w:val="FF0000"/>
                <w:szCs w:val="21"/>
                <w:lang w:val="zh-CN"/>
              </w:rPr>
              <w:t>55</w:t>
            </w:r>
            <w:r>
              <w:rPr>
                <w:rFonts w:hint="eastAsia"/>
                <w:color w:val="FF0000"/>
                <w:szCs w:val="21"/>
                <w:lang w:val="zh-CN"/>
              </w:rPr>
              <w:t xml:space="preserve"> dB</w:t>
            </w:r>
            <w:r>
              <w:rPr>
                <w:rFonts w:hint="eastAsia"/>
                <w:color w:val="FF0000"/>
                <w:szCs w:val="21"/>
                <w:lang w:val="zh-CN"/>
              </w:rPr>
              <w:t>（</w:t>
            </w:r>
            <w:r>
              <w:rPr>
                <w:rFonts w:hint="eastAsia"/>
                <w:color w:val="FF0000"/>
                <w:szCs w:val="21"/>
                <w:lang w:val="zh-CN"/>
              </w:rPr>
              <w:t>A</w:t>
            </w:r>
            <w:r>
              <w:rPr>
                <w:rFonts w:hint="eastAsia"/>
                <w:color w:val="FF0000"/>
                <w:szCs w:val="21"/>
                <w:lang w:val="zh-CN"/>
              </w:rPr>
              <w:t>）和</w:t>
            </w:r>
            <w:r w:rsidRPr="006E2AC3">
              <w:rPr>
                <w:rFonts w:hint="eastAsia"/>
                <w:color w:val="FF0000"/>
                <w:szCs w:val="21"/>
                <w:lang w:val="zh-CN"/>
              </w:rPr>
              <w:t>夜间</w:t>
            </w:r>
            <w:r w:rsidRPr="006E2AC3">
              <w:rPr>
                <w:rFonts w:hint="eastAsia"/>
                <w:color w:val="FF0000"/>
                <w:szCs w:val="21"/>
                <w:lang w:val="zh-CN"/>
              </w:rPr>
              <w:t>45</w:t>
            </w:r>
            <w:r>
              <w:rPr>
                <w:rFonts w:hint="eastAsia"/>
                <w:color w:val="FF0000"/>
                <w:szCs w:val="21"/>
                <w:lang w:val="zh-CN"/>
              </w:rPr>
              <w:t xml:space="preserve"> dB</w:t>
            </w:r>
            <w:r>
              <w:rPr>
                <w:rFonts w:hint="eastAsia"/>
                <w:color w:val="FF0000"/>
                <w:szCs w:val="21"/>
                <w:lang w:val="zh-CN"/>
              </w:rPr>
              <w:t>（</w:t>
            </w:r>
            <w:r>
              <w:rPr>
                <w:rFonts w:hint="eastAsia"/>
                <w:color w:val="FF0000"/>
                <w:szCs w:val="21"/>
                <w:lang w:val="zh-CN"/>
              </w:rPr>
              <w:t>A</w:t>
            </w:r>
            <w:r>
              <w:rPr>
                <w:rFonts w:hint="eastAsia"/>
                <w:color w:val="FF0000"/>
                <w:szCs w:val="21"/>
                <w:lang w:val="zh-CN"/>
              </w:rPr>
              <w:t>）的要求。</w:t>
            </w:r>
          </w:p>
          <w:p w:rsidR="00F43A14" w:rsidRPr="00F43A14" w:rsidRDefault="00F43A14" w:rsidP="00DC6D06">
            <w:pPr>
              <w:spacing w:line="360" w:lineRule="auto"/>
              <w:ind w:firstLineChars="200" w:firstLine="420"/>
              <w:rPr>
                <w:color w:val="FF0000"/>
              </w:rPr>
            </w:pPr>
          </w:p>
        </w:tc>
      </w:tr>
    </w:tbl>
    <w:p w:rsidR="00BD1642" w:rsidRDefault="00BD1642" w:rsidP="00BD1642">
      <w:pPr>
        <w:spacing w:line="288" w:lineRule="auto"/>
        <w:rPr>
          <w:rFonts w:ascii="Times New Roman"/>
          <w:szCs w:val="21"/>
          <w:lang w:val="zh-CN"/>
        </w:rPr>
      </w:pPr>
      <w:r w:rsidRPr="00B22D22">
        <w:rPr>
          <w:rFonts w:ascii="Times New Roman" w:hint="eastAsia"/>
          <w:szCs w:val="21"/>
          <w:lang w:val="zh-CN"/>
        </w:rPr>
        <w:t>主要功能房间室内噪声值列表：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3"/>
        <w:gridCol w:w="1240"/>
        <w:gridCol w:w="1177"/>
        <w:gridCol w:w="1093"/>
        <w:gridCol w:w="1093"/>
        <w:gridCol w:w="1206"/>
      </w:tblGrid>
      <w:tr w:rsidR="00CD00E1" w:rsidRPr="00C42478" w:rsidTr="00C42EA6">
        <w:trPr>
          <w:trHeight w:val="336"/>
        </w:trPr>
        <w:tc>
          <w:tcPr>
            <w:tcW w:w="2840" w:type="dxa"/>
            <w:vMerge w:val="restart"/>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房间名称</w:t>
            </w:r>
          </w:p>
        </w:tc>
        <w:tc>
          <w:tcPr>
            <w:tcW w:w="4781" w:type="dxa"/>
            <w:gridSpan w:val="4"/>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允许噪声级（</w:t>
            </w:r>
            <w:r w:rsidRPr="00EA5E88">
              <w:rPr>
                <w:rFonts w:ascii="宋体" w:hAnsi="宋体"/>
                <w:color w:val="FF0000"/>
                <w:sz w:val="18"/>
                <w:szCs w:val="18"/>
                <w:lang w:val="zh-CN"/>
              </w:rPr>
              <w:t>A</w:t>
            </w:r>
            <w:r w:rsidRPr="00EA5E88">
              <w:rPr>
                <w:rFonts w:ascii="宋体" w:hAnsi="宋体" w:hint="eastAsia"/>
                <w:color w:val="FF0000"/>
                <w:sz w:val="18"/>
                <w:szCs w:val="18"/>
                <w:lang w:val="zh-CN"/>
              </w:rPr>
              <w:t>声级，</w:t>
            </w:r>
            <w:r w:rsidRPr="00EA5E88">
              <w:rPr>
                <w:rFonts w:ascii="宋体" w:hAnsi="宋体"/>
                <w:color w:val="FF0000"/>
                <w:sz w:val="18"/>
                <w:szCs w:val="18"/>
                <w:lang w:val="zh-CN"/>
              </w:rPr>
              <w:t>dB</w:t>
            </w:r>
            <w:r w:rsidRPr="00EA5E88">
              <w:rPr>
                <w:rFonts w:ascii="宋体" w:hAnsi="宋体" w:hint="eastAsia"/>
                <w:color w:val="FF0000"/>
                <w:sz w:val="18"/>
                <w:szCs w:val="18"/>
                <w:lang w:val="zh-CN"/>
              </w:rPr>
              <w:t>）</w:t>
            </w:r>
          </w:p>
        </w:tc>
        <w:tc>
          <w:tcPr>
            <w:tcW w:w="901" w:type="dxa"/>
            <w:vMerge w:val="restart"/>
            <w:vAlign w:val="center"/>
          </w:tcPr>
          <w:p w:rsidR="00CD00E1" w:rsidRDefault="00CD00E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本项目</w:t>
            </w:r>
          </w:p>
          <w:p w:rsidR="00CD00E1" w:rsidRPr="00EA5E88" w:rsidRDefault="00CD00E1" w:rsidP="00F92090">
            <w:pPr>
              <w:spacing w:beforeLines="25" w:afterLines="25" w:line="240" w:lineRule="exact"/>
              <w:jc w:val="center"/>
              <w:rPr>
                <w:rFonts w:ascii="宋体" w:hAnsi="宋体"/>
                <w:color w:val="FF0000"/>
                <w:sz w:val="18"/>
                <w:szCs w:val="18"/>
                <w:lang w:val="zh-CN"/>
              </w:rPr>
            </w:pPr>
            <w:r w:rsidRPr="00EA5E88">
              <w:rPr>
                <w:rFonts w:ascii="宋体" w:hAnsi="宋体"/>
                <w:color w:val="FF0000"/>
                <w:sz w:val="18"/>
                <w:szCs w:val="18"/>
                <w:lang w:val="zh-CN"/>
              </w:rPr>
              <w:t>dB</w:t>
            </w:r>
            <w:r>
              <w:rPr>
                <w:rFonts w:ascii="宋体" w:hAnsi="宋体" w:hint="eastAsia"/>
                <w:color w:val="FF0000"/>
                <w:sz w:val="18"/>
                <w:szCs w:val="18"/>
                <w:lang w:val="zh-CN"/>
              </w:rPr>
              <w:t>（A</w:t>
            </w:r>
            <w:r w:rsidRPr="00EA5E88">
              <w:rPr>
                <w:rFonts w:ascii="宋体" w:hAnsi="宋体" w:hint="eastAsia"/>
                <w:color w:val="FF0000"/>
                <w:sz w:val="18"/>
                <w:szCs w:val="18"/>
                <w:lang w:val="zh-CN"/>
              </w:rPr>
              <w:t>）</w:t>
            </w:r>
          </w:p>
        </w:tc>
      </w:tr>
      <w:tr w:rsidR="00CD00E1" w:rsidRPr="00C42478" w:rsidTr="00C42EA6">
        <w:trPr>
          <w:trHeight w:val="336"/>
        </w:trPr>
        <w:tc>
          <w:tcPr>
            <w:tcW w:w="2840" w:type="dxa"/>
            <w:vMerge/>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p>
        </w:tc>
        <w:tc>
          <w:tcPr>
            <w:tcW w:w="2513" w:type="dxa"/>
            <w:gridSpan w:val="2"/>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高要求标准</w:t>
            </w:r>
          </w:p>
        </w:tc>
        <w:tc>
          <w:tcPr>
            <w:tcW w:w="2268" w:type="dxa"/>
            <w:gridSpan w:val="2"/>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低限标准</w:t>
            </w:r>
          </w:p>
        </w:tc>
        <w:tc>
          <w:tcPr>
            <w:tcW w:w="901" w:type="dxa"/>
            <w:vMerge/>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p>
        </w:tc>
      </w:tr>
      <w:tr w:rsidR="00CD00E1" w:rsidRPr="00C42478" w:rsidTr="00C42EA6">
        <w:trPr>
          <w:trHeight w:val="336"/>
        </w:trPr>
        <w:tc>
          <w:tcPr>
            <w:tcW w:w="2840" w:type="dxa"/>
            <w:vMerge/>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p>
        </w:tc>
        <w:tc>
          <w:tcPr>
            <w:tcW w:w="1290" w:type="dxa"/>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昼间</w:t>
            </w:r>
          </w:p>
        </w:tc>
        <w:tc>
          <w:tcPr>
            <w:tcW w:w="1223" w:type="dxa"/>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夜间</w:t>
            </w:r>
          </w:p>
        </w:tc>
        <w:tc>
          <w:tcPr>
            <w:tcW w:w="1134" w:type="dxa"/>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昼间</w:t>
            </w:r>
          </w:p>
        </w:tc>
        <w:tc>
          <w:tcPr>
            <w:tcW w:w="1134" w:type="dxa"/>
            <w:vAlign w:val="center"/>
          </w:tcPr>
          <w:p w:rsidR="00CD00E1" w:rsidRPr="00EA5E88" w:rsidRDefault="00CD00E1"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夜间</w:t>
            </w:r>
          </w:p>
        </w:tc>
        <w:tc>
          <w:tcPr>
            <w:tcW w:w="901" w:type="dxa"/>
            <w:vMerge/>
            <w:vAlign w:val="center"/>
          </w:tcPr>
          <w:p w:rsidR="00CD00E1" w:rsidRPr="00C42EA6" w:rsidRDefault="00CD00E1" w:rsidP="00F92090">
            <w:pPr>
              <w:spacing w:beforeLines="25" w:afterLines="25" w:line="240" w:lineRule="exact"/>
              <w:jc w:val="center"/>
              <w:rPr>
                <w:rFonts w:ascii="宋体" w:hAnsi="宋体"/>
                <w:color w:val="FF0000"/>
                <w:sz w:val="18"/>
                <w:szCs w:val="18"/>
                <w:highlight w:val="green"/>
                <w:lang w:val="zh-CN"/>
              </w:rPr>
            </w:pPr>
          </w:p>
        </w:tc>
      </w:tr>
      <w:tr w:rsidR="00C42EA6" w:rsidRPr="00C42478" w:rsidTr="00C42EA6">
        <w:trPr>
          <w:trHeight w:val="336"/>
        </w:trPr>
        <w:tc>
          <w:tcPr>
            <w:tcW w:w="284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病房、医护人员休息室</w:t>
            </w:r>
          </w:p>
        </w:tc>
        <w:tc>
          <w:tcPr>
            <w:tcW w:w="129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1223"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≤35</w:t>
            </w:r>
            <w:r w:rsidRPr="00EA5E88">
              <w:rPr>
                <w:rFonts w:ascii="宋体" w:hAnsi="宋体" w:hint="eastAsia"/>
                <w:color w:val="FF0000"/>
                <w:sz w:val="18"/>
                <w:szCs w:val="18"/>
                <w:vertAlign w:val="superscript"/>
                <w:lang w:val="zh-CN"/>
              </w:rPr>
              <w:t>注1</w:t>
            </w:r>
          </w:p>
        </w:tc>
        <w:tc>
          <w:tcPr>
            <w:tcW w:w="1134"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≤45</w:t>
            </w:r>
          </w:p>
        </w:tc>
        <w:tc>
          <w:tcPr>
            <w:tcW w:w="1134"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901" w:type="dxa"/>
            <w:vAlign w:val="center"/>
          </w:tcPr>
          <w:p w:rsidR="00C42EA6" w:rsidRPr="00FF78A7" w:rsidRDefault="00FF78A7" w:rsidP="00F92090">
            <w:pPr>
              <w:spacing w:beforeLines="25" w:afterLines="25" w:line="240" w:lineRule="exact"/>
              <w:rPr>
                <w:rFonts w:ascii="宋体" w:hAnsi="宋体"/>
                <w:color w:val="FF0000"/>
                <w:sz w:val="18"/>
                <w:szCs w:val="18"/>
                <w:lang w:val="zh-CN"/>
              </w:rPr>
            </w:pPr>
            <w:r w:rsidRPr="00FF78A7">
              <w:rPr>
                <w:rFonts w:ascii="宋体" w:hAnsi="宋体" w:hint="eastAsia"/>
                <w:color w:val="FF0000"/>
                <w:sz w:val="18"/>
                <w:szCs w:val="18"/>
                <w:lang w:val="zh-CN"/>
              </w:rPr>
              <w:t>33.01/23.01</w:t>
            </w:r>
          </w:p>
        </w:tc>
      </w:tr>
      <w:tr w:rsidR="00C42EA6" w:rsidRPr="00C42478" w:rsidTr="00C42EA6">
        <w:trPr>
          <w:trHeight w:val="336"/>
        </w:trPr>
        <w:tc>
          <w:tcPr>
            <w:tcW w:w="284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各类重症监护室</w:t>
            </w:r>
          </w:p>
        </w:tc>
        <w:tc>
          <w:tcPr>
            <w:tcW w:w="129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1223"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≤35</w:t>
            </w:r>
          </w:p>
        </w:tc>
        <w:tc>
          <w:tcPr>
            <w:tcW w:w="1134"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≤45</w:t>
            </w:r>
          </w:p>
        </w:tc>
        <w:tc>
          <w:tcPr>
            <w:tcW w:w="1134"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901" w:type="dxa"/>
            <w:vAlign w:val="center"/>
          </w:tcPr>
          <w:p w:rsidR="00C42EA6"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33.01/23.01</w:t>
            </w:r>
          </w:p>
        </w:tc>
      </w:tr>
      <w:tr w:rsidR="00C42EA6" w:rsidRPr="00C42478" w:rsidTr="00C42EA6">
        <w:trPr>
          <w:trHeight w:val="336"/>
        </w:trPr>
        <w:tc>
          <w:tcPr>
            <w:tcW w:w="284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lastRenderedPageBreak/>
              <w:t>诊室</w:t>
            </w:r>
          </w:p>
        </w:tc>
        <w:tc>
          <w:tcPr>
            <w:tcW w:w="2513"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2268"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≤45</w:t>
            </w:r>
          </w:p>
        </w:tc>
        <w:tc>
          <w:tcPr>
            <w:tcW w:w="901" w:type="dxa"/>
            <w:vAlign w:val="center"/>
          </w:tcPr>
          <w:p w:rsidR="00C42EA6"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w:t>
            </w:r>
          </w:p>
        </w:tc>
      </w:tr>
      <w:tr w:rsidR="00C42EA6" w:rsidRPr="00C42478" w:rsidTr="00C42EA6">
        <w:trPr>
          <w:trHeight w:val="336"/>
        </w:trPr>
        <w:tc>
          <w:tcPr>
            <w:tcW w:w="284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手术室、分娩室</w:t>
            </w:r>
          </w:p>
        </w:tc>
        <w:tc>
          <w:tcPr>
            <w:tcW w:w="2513"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2268"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≤45</w:t>
            </w:r>
          </w:p>
        </w:tc>
        <w:tc>
          <w:tcPr>
            <w:tcW w:w="901" w:type="dxa"/>
            <w:vAlign w:val="center"/>
          </w:tcPr>
          <w:p w:rsidR="00C42EA6"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w:t>
            </w:r>
          </w:p>
        </w:tc>
      </w:tr>
      <w:tr w:rsidR="00C42EA6" w:rsidRPr="00C42478" w:rsidTr="00C42EA6">
        <w:trPr>
          <w:trHeight w:val="336"/>
        </w:trPr>
        <w:tc>
          <w:tcPr>
            <w:tcW w:w="284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洁净手术室</w:t>
            </w:r>
          </w:p>
        </w:tc>
        <w:tc>
          <w:tcPr>
            <w:tcW w:w="2513"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w:t>
            </w:r>
          </w:p>
        </w:tc>
        <w:tc>
          <w:tcPr>
            <w:tcW w:w="2268"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≤50</w:t>
            </w:r>
          </w:p>
        </w:tc>
        <w:tc>
          <w:tcPr>
            <w:tcW w:w="901" w:type="dxa"/>
            <w:vAlign w:val="center"/>
          </w:tcPr>
          <w:p w:rsidR="00C42EA6" w:rsidRPr="00FF78A7" w:rsidRDefault="00CD00E1"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无</w:t>
            </w:r>
          </w:p>
        </w:tc>
      </w:tr>
      <w:tr w:rsidR="00C42EA6" w:rsidRPr="00C42478" w:rsidTr="00C42EA6">
        <w:trPr>
          <w:trHeight w:val="336"/>
        </w:trPr>
        <w:tc>
          <w:tcPr>
            <w:tcW w:w="284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人工生殖中心净化区</w:t>
            </w:r>
          </w:p>
        </w:tc>
        <w:tc>
          <w:tcPr>
            <w:tcW w:w="2513"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w:t>
            </w:r>
          </w:p>
        </w:tc>
        <w:tc>
          <w:tcPr>
            <w:tcW w:w="2268"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901" w:type="dxa"/>
            <w:vAlign w:val="center"/>
          </w:tcPr>
          <w:p w:rsidR="00C42EA6" w:rsidRPr="00FF78A7" w:rsidRDefault="00CD00E1"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无</w:t>
            </w:r>
          </w:p>
        </w:tc>
      </w:tr>
      <w:tr w:rsidR="00C42EA6" w:rsidRPr="00C42478" w:rsidTr="00C42EA6">
        <w:trPr>
          <w:trHeight w:val="336"/>
        </w:trPr>
        <w:tc>
          <w:tcPr>
            <w:tcW w:w="284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听力侧听室</w:t>
            </w:r>
          </w:p>
        </w:tc>
        <w:tc>
          <w:tcPr>
            <w:tcW w:w="2513"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w:t>
            </w:r>
          </w:p>
        </w:tc>
        <w:tc>
          <w:tcPr>
            <w:tcW w:w="2268" w:type="dxa"/>
            <w:gridSpan w:val="2"/>
            <w:vAlign w:val="center"/>
          </w:tcPr>
          <w:p w:rsidR="00C42EA6" w:rsidRPr="00EA5E88" w:rsidRDefault="00A923C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 xml:space="preserve"> </w:t>
            </w:r>
            <w:r w:rsidR="00C42EA6" w:rsidRPr="00EA5E88">
              <w:rPr>
                <w:rFonts w:ascii="宋体" w:hAnsi="宋体" w:hint="eastAsia"/>
                <w:color w:val="FF0000"/>
                <w:sz w:val="18"/>
                <w:szCs w:val="18"/>
                <w:lang w:val="zh-CN"/>
              </w:rPr>
              <w:t>≤25</w:t>
            </w:r>
            <w:r w:rsidR="00C42EA6" w:rsidRPr="00EA5E88">
              <w:rPr>
                <w:rFonts w:ascii="宋体" w:hAnsi="宋体" w:hint="eastAsia"/>
                <w:color w:val="FF0000"/>
                <w:sz w:val="18"/>
                <w:szCs w:val="18"/>
                <w:vertAlign w:val="superscript"/>
                <w:lang w:val="zh-CN"/>
              </w:rPr>
              <w:t>注2</w:t>
            </w:r>
          </w:p>
        </w:tc>
        <w:tc>
          <w:tcPr>
            <w:tcW w:w="901" w:type="dxa"/>
            <w:vAlign w:val="center"/>
          </w:tcPr>
          <w:p w:rsidR="00C42EA6" w:rsidRPr="00FF78A7" w:rsidRDefault="00CD00E1"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无</w:t>
            </w:r>
          </w:p>
        </w:tc>
      </w:tr>
      <w:tr w:rsidR="00C42EA6" w:rsidRPr="00C42478" w:rsidTr="00C42EA6">
        <w:trPr>
          <w:trHeight w:val="336"/>
        </w:trPr>
        <w:tc>
          <w:tcPr>
            <w:tcW w:w="284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化验室、分析实验室</w:t>
            </w:r>
          </w:p>
        </w:tc>
        <w:tc>
          <w:tcPr>
            <w:tcW w:w="2513"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w:t>
            </w:r>
          </w:p>
        </w:tc>
        <w:tc>
          <w:tcPr>
            <w:tcW w:w="2268"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901" w:type="dxa"/>
            <w:vAlign w:val="center"/>
          </w:tcPr>
          <w:p w:rsidR="00C42EA6"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w:t>
            </w:r>
          </w:p>
        </w:tc>
      </w:tr>
      <w:tr w:rsidR="00C42EA6" w:rsidRPr="00C42478" w:rsidTr="00C42EA6">
        <w:trPr>
          <w:trHeight w:val="336"/>
        </w:trPr>
        <w:tc>
          <w:tcPr>
            <w:tcW w:w="2840" w:type="dxa"/>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入口大厅、候诊厅</w:t>
            </w:r>
          </w:p>
        </w:tc>
        <w:tc>
          <w:tcPr>
            <w:tcW w:w="2513"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≤50</w:t>
            </w:r>
          </w:p>
        </w:tc>
        <w:tc>
          <w:tcPr>
            <w:tcW w:w="2268" w:type="dxa"/>
            <w:gridSpan w:val="2"/>
            <w:vAlign w:val="center"/>
          </w:tcPr>
          <w:p w:rsidR="00C42EA6" w:rsidRPr="00EA5E88" w:rsidRDefault="00C42EA6"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≤55</w:t>
            </w:r>
          </w:p>
        </w:tc>
        <w:tc>
          <w:tcPr>
            <w:tcW w:w="901" w:type="dxa"/>
            <w:vAlign w:val="center"/>
          </w:tcPr>
          <w:p w:rsidR="00C42EA6"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w:t>
            </w:r>
          </w:p>
        </w:tc>
      </w:tr>
    </w:tbl>
    <w:p w:rsidR="00BD1642" w:rsidRPr="00B22D22" w:rsidRDefault="00BD1642" w:rsidP="00F92090">
      <w:pPr>
        <w:numPr>
          <w:ilvl w:val="0"/>
          <w:numId w:val="43"/>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sidRPr="00B22D22">
        <w:rPr>
          <w:rFonts w:ascii="Times New Roman" w:hint="eastAsia"/>
          <w:szCs w:val="21"/>
          <w:lang w:val="zh-CN"/>
        </w:rPr>
        <w:t>建筑设计说明：应包括建筑围护结构类型，包括外墙构造形式、门窗类型；</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2.</w:t>
      </w:r>
      <w:r w:rsidRPr="00B22D22">
        <w:rPr>
          <w:rFonts w:ascii="Times New Roman" w:hint="eastAsia"/>
          <w:szCs w:val="21"/>
          <w:lang w:val="zh-CN"/>
        </w:rPr>
        <w:t>场地环评报告书：应包括室外噪声源类型、场地环境噪声测试结果以及防护降噪措施等；</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3.</w:t>
      </w:r>
      <w:r w:rsidRPr="00B22D22">
        <w:rPr>
          <w:rFonts w:ascii="Times New Roman" w:hint="eastAsia"/>
          <w:szCs w:val="21"/>
          <w:lang w:val="zh-CN"/>
        </w:rPr>
        <w:t>室内噪声级预测分析报告。报告内容应包括基于环评报告的</w:t>
      </w:r>
      <w:r w:rsidRPr="00CD00E1">
        <w:rPr>
          <w:rFonts w:ascii="Times New Roman" w:hint="eastAsia"/>
          <w:szCs w:val="21"/>
          <w:lang w:val="zh-CN"/>
        </w:rPr>
        <w:t>室外噪声级现状</w:t>
      </w:r>
      <w:r w:rsidRPr="00B22D22">
        <w:rPr>
          <w:rFonts w:ascii="Times New Roman" w:hint="eastAsia"/>
          <w:szCs w:val="21"/>
          <w:lang w:val="zh-CN"/>
        </w:rPr>
        <w:t>、场地环境条件变化（如道路车流量的增长）后对应噪声改变情况的预测及相应降噪方案与措施；围护结构的类型、</w:t>
      </w:r>
      <w:r w:rsidRPr="00CD00E1">
        <w:rPr>
          <w:rFonts w:ascii="Times New Roman" w:hint="eastAsia"/>
          <w:szCs w:val="21"/>
          <w:lang w:val="zh-CN"/>
        </w:rPr>
        <w:t>隔声能力</w:t>
      </w:r>
      <w:r w:rsidRPr="00B22D22">
        <w:rPr>
          <w:rFonts w:ascii="Times New Roman" w:hint="eastAsia"/>
          <w:szCs w:val="21"/>
          <w:lang w:val="zh-CN"/>
        </w:rPr>
        <w:t>及其证明文件（如检验报告）；</w:t>
      </w:r>
      <w:r w:rsidRPr="00CD00E1">
        <w:rPr>
          <w:rFonts w:ascii="Times New Roman" w:hint="eastAsia"/>
          <w:szCs w:val="21"/>
          <w:lang w:val="zh-CN"/>
        </w:rPr>
        <w:t>建筑内部噪声源</w:t>
      </w:r>
      <w:r w:rsidRPr="00B22D22">
        <w:rPr>
          <w:rFonts w:ascii="Times New Roman" w:hint="eastAsia"/>
          <w:szCs w:val="21"/>
          <w:lang w:val="zh-CN"/>
        </w:rPr>
        <w:t>种类、噪声级大小、传播途径及隔振降噪措施；噪声敏感房间室内噪声源种类、噪声级大小、传播途径及隔振降噪措施等内容，以及根据上述内容分析确定的室内噪声级预测值。</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EA5E88" w:rsidRDefault="00BD1642" w:rsidP="00F92090">
            <w:pPr>
              <w:spacing w:beforeLines="50" w:line="288" w:lineRule="auto"/>
              <w:rPr>
                <w:rFonts w:ascii="Times New Roman" w:hAnsi="Times New Roman"/>
                <w:color w:val="FF0000"/>
                <w:szCs w:val="21"/>
                <w:lang w:val="zh-CN"/>
              </w:rPr>
            </w:pPr>
            <w:r w:rsidRPr="00EA5E88">
              <w:rPr>
                <w:rFonts w:ascii="Times New Roman" w:hAnsi="Times New Roman" w:hint="eastAsia"/>
                <w:color w:val="FF0000"/>
                <w:szCs w:val="21"/>
                <w:lang w:val="zh-CN"/>
              </w:rPr>
              <w:t>1</w:t>
            </w:r>
            <w:r w:rsidRPr="00EA5E88">
              <w:rPr>
                <w:rFonts w:ascii="Times New Roman" w:hAnsi="Times New Roman" w:hint="eastAsia"/>
                <w:color w:val="FF0000"/>
                <w:szCs w:val="21"/>
                <w:lang w:val="zh-CN"/>
              </w:rPr>
              <w:t>、</w:t>
            </w:r>
            <w:r w:rsidR="00EA5E88" w:rsidRPr="00EA5E88">
              <w:rPr>
                <w:rFonts w:ascii="Times New Roman" w:hAnsi="Times New Roman" w:hint="eastAsia"/>
                <w:color w:val="FF0000"/>
                <w:szCs w:val="21"/>
                <w:lang w:val="zh-CN"/>
              </w:rPr>
              <w:t>建筑专业施工图纸、设计说明</w:t>
            </w:r>
            <w:r w:rsidRPr="00EA5E88">
              <w:rPr>
                <w:rFonts w:ascii="Times New Roman" w:hAnsi="Times New Roman" w:hint="eastAsia"/>
                <w:color w:val="FF0000"/>
                <w:szCs w:val="21"/>
                <w:lang w:val="zh-CN"/>
              </w:rPr>
              <w:t>；</w:t>
            </w:r>
          </w:p>
          <w:p w:rsidR="00BD1642" w:rsidRPr="00EA5E88" w:rsidRDefault="00BD1642" w:rsidP="00A742C4">
            <w:pPr>
              <w:spacing w:line="288" w:lineRule="auto"/>
              <w:rPr>
                <w:rFonts w:ascii="Times New Roman" w:hAnsi="Times New Roman"/>
                <w:color w:val="FF0000"/>
                <w:szCs w:val="21"/>
                <w:lang w:val="zh-CN"/>
              </w:rPr>
            </w:pPr>
            <w:r w:rsidRPr="00EA5E88">
              <w:rPr>
                <w:rFonts w:ascii="Times New Roman" w:hAnsi="Times New Roman" w:hint="eastAsia"/>
                <w:color w:val="FF0000"/>
                <w:szCs w:val="21"/>
                <w:lang w:val="zh-CN"/>
              </w:rPr>
              <w:t>2</w:t>
            </w:r>
            <w:r w:rsidRPr="00EA5E88">
              <w:rPr>
                <w:rFonts w:ascii="Times New Roman" w:hAnsi="Times New Roman" w:hint="eastAsia"/>
                <w:color w:val="FF0000"/>
                <w:szCs w:val="21"/>
                <w:lang w:val="zh-CN"/>
              </w:rPr>
              <w:t>、</w:t>
            </w:r>
            <w:r w:rsidR="00EA5E88" w:rsidRPr="00EA5E88">
              <w:rPr>
                <w:rFonts w:ascii="Times New Roman" w:hAnsi="Times New Roman" w:hint="eastAsia"/>
                <w:color w:val="FF0000"/>
                <w:szCs w:val="21"/>
                <w:lang w:val="zh-CN"/>
              </w:rPr>
              <w:t>环评报告书</w:t>
            </w:r>
            <w:r w:rsidRPr="00EA5E88">
              <w:rPr>
                <w:rFonts w:ascii="Times New Roman" w:hAnsi="Times New Roman" w:hint="eastAsia"/>
                <w:color w:val="FF0000"/>
                <w:szCs w:val="21"/>
                <w:lang w:val="zh-CN"/>
              </w:rPr>
              <w:t>；</w:t>
            </w:r>
          </w:p>
          <w:p w:rsidR="00BD1642" w:rsidRPr="00FF78A7" w:rsidRDefault="00BD1642" w:rsidP="00EA5E88">
            <w:pPr>
              <w:spacing w:line="288" w:lineRule="auto"/>
              <w:rPr>
                <w:rFonts w:ascii="Times New Roman" w:hAnsi="Times New Roman"/>
                <w:color w:val="FF0000"/>
                <w:szCs w:val="21"/>
                <w:lang w:val="zh-CN"/>
              </w:rPr>
            </w:pPr>
            <w:r w:rsidRPr="00FF78A7">
              <w:rPr>
                <w:rFonts w:ascii="Times New Roman" w:hAnsi="Times New Roman" w:hint="eastAsia"/>
                <w:color w:val="FF0000"/>
                <w:szCs w:val="21"/>
                <w:lang w:val="zh-CN"/>
              </w:rPr>
              <w:t>3</w:t>
            </w:r>
            <w:r w:rsidRPr="00FF78A7">
              <w:rPr>
                <w:rFonts w:ascii="Times New Roman" w:hAnsi="Times New Roman" w:hint="eastAsia"/>
                <w:color w:val="FF0000"/>
                <w:szCs w:val="21"/>
                <w:lang w:val="zh-CN"/>
              </w:rPr>
              <w:t>、室内背景噪声分析计算报告。</w:t>
            </w:r>
          </w:p>
        </w:tc>
      </w:tr>
    </w:tbl>
    <w:p w:rsidR="00BD1642" w:rsidRPr="00B22D22" w:rsidRDefault="00BD1642" w:rsidP="00F92090">
      <w:pPr>
        <w:spacing w:beforeLines="50" w:afterLines="50" w:line="288" w:lineRule="auto"/>
        <w:rPr>
          <w:rFonts w:ascii="Times New Roman" w:hAnsi="Times New Roman"/>
          <w:b/>
          <w:sz w:val="24"/>
          <w:szCs w:val="24"/>
          <w:lang w:val="zh-CN"/>
        </w:rPr>
      </w:pPr>
      <w:r>
        <w:rPr>
          <w:rFonts w:ascii="宋体" w:hAnsi="Times New Roman" w:cs="宋体"/>
          <w:kern w:val="0"/>
          <w:szCs w:val="21"/>
        </w:rPr>
        <w:br w:type="page"/>
      </w:r>
      <w:r w:rsidRPr="00B22D22">
        <w:rPr>
          <w:rFonts w:ascii="Times New Roman" w:hAnsi="Times New Roman"/>
          <w:b/>
          <w:sz w:val="24"/>
          <w:szCs w:val="24"/>
          <w:lang w:val="zh-CN"/>
        </w:rPr>
        <w:lastRenderedPageBreak/>
        <w:t xml:space="preserve">8.1.2 </w:t>
      </w:r>
      <w:r w:rsidRPr="00B22D22">
        <w:rPr>
          <w:rFonts w:ascii="Times New Roman" w:hAnsi="Times New Roman" w:hint="eastAsia"/>
          <w:b/>
          <w:sz w:val="24"/>
          <w:szCs w:val="24"/>
          <w:lang w:val="zh-CN"/>
        </w:rPr>
        <w:t>主要功能房间的外墙、隔墙、楼板和门窗的隔声性能应满足现行国家标准《民用建筑隔声设计规范》</w:t>
      </w:r>
      <w:r w:rsidRPr="00B22D22">
        <w:rPr>
          <w:rFonts w:ascii="Times New Roman" w:hAnsi="Times New Roman"/>
          <w:b/>
          <w:sz w:val="24"/>
          <w:szCs w:val="24"/>
          <w:lang w:val="zh-CN"/>
        </w:rPr>
        <w:t>GB</w:t>
      </w:r>
      <w:r>
        <w:rPr>
          <w:rFonts w:ascii="Times New Roman" w:hAnsi="Times New Roman" w:hint="eastAsia"/>
          <w:b/>
          <w:sz w:val="24"/>
          <w:szCs w:val="24"/>
          <w:lang w:val="zh-CN"/>
        </w:rPr>
        <w:t xml:space="preserve"> </w:t>
      </w:r>
      <w:r w:rsidRPr="00B22D22">
        <w:rPr>
          <w:rFonts w:ascii="Times New Roman" w:hAnsi="Times New Roman"/>
          <w:b/>
          <w:sz w:val="24"/>
          <w:szCs w:val="24"/>
          <w:lang w:val="zh-CN"/>
        </w:rPr>
        <w:t>50118</w:t>
      </w:r>
      <w:r w:rsidRPr="00B22D22">
        <w:rPr>
          <w:rFonts w:ascii="Times New Roman" w:hAnsi="Times New Roman" w:hint="eastAsia"/>
          <w:b/>
          <w:sz w:val="24"/>
          <w:szCs w:val="24"/>
          <w:lang w:val="zh-CN"/>
        </w:rPr>
        <w:t>中的低限要求。</w:t>
      </w:r>
    </w:p>
    <w:p w:rsidR="00BD1642" w:rsidRPr="009E6E81" w:rsidRDefault="00BD1642" w:rsidP="00F92090">
      <w:pPr>
        <w:numPr>
          <w:ilvl w:val="0"/>
          <w:numId w:val="44"/>
        </w:numPr>
        <w:spacing w:beforeLines="50" w:line="288" w:lineRule="auto"/>
        <w:rPr>
          <w:rFonts w:ascii="Times New Roman"/>
          <w:b/>
          <w:szCs w:val="21"/>
          <w:lang w:val="zh-CN"/>
        </w:rPr>
      </w:pPr>
      <w:r w:rsidRPr="009E6E81">
        <w:rPr>
          <w:rFonts w:ascii="Times New Roman" w:hint="eastAsia"/>
          <w:b/>
          <w:szCs w:val="21"/>
          <w:lang w:val="zh-CN"/>
        </w:rPr>
        <w:t>达标自评</w:t>
      </w:r>
    </w:p>
    <w:p w:rsidR="00BD1642" w:rsidRPr="00B22D22" w:rsidRDefault="009B3849" w:rsidP="00BD1642">
      <w:pPr>
        <w:spacing w:line="288" w:lineRule="auto"/>
        <w:rPr>
          <w:rFonts w:ascii="Times New Roman"/>
          <w:szCs w:val="21"/>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BD1642"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BD1642" w:rsidRPr="00B22D22">
        <w:rPr>
          <w:rFonts w:ascii="Times New Roman" w:hint="eastAsia"/>
          <w:szCs w:val="21"/>
          <w:lang w:val="zh-CN"/>
        </w:rPr>
        <w:t>达标</w:t>
      </w:r>
      <w:r w:rsidR="00BD1642" w:rsidRPr="00B22D22">
        <w:rPr>
          <w:rFonts w:ascii="Times New Roman"/>
          <w:szCs w:val="21"/>
          <w:lang w:val="zh-CN"/>
        </w:rPr>
        <w:tab/>
      </w:r>
      <w:r w:rsidR="00BD1642" w:rsidRPr="00B22D22">
        <w:rPr>
          <w:rFonts w:ascii="Times New Roman" w:hint="eastAsia"/>
          <w:szCs w:val="21"/>
          <w:lang w:val="zh-CN"/>
        </w:rPr>
        <w:t>□不达标</w:t>
      </w:r>
    </w:p>
    <w:p w:rsidR="00BD1642" w:rsidRPr="009E6E81" w:rsidRDefault="00BD1642" w:rsidP="00F92090">
      <w:pPr>
        <w:numPr>
          <w:ilvl w:val="0"/>
          <w:numId w:val="44"/>
        </w:numPr>
        <w:spacing w:beforeLines="50" w:line="288" w:lineRule="auto"/>
        <w:rPr>
          <w:rFonts w:ascii="Times New Roman"/>
          <w:b/>
          <w:szCs w:val="21"/>
          <w:lang w:val="zh-CN"/>
        </w:rPr>
      </w:pPr>
      <w:r w:rsidRPr="009E6E81">
        <w:rPr>
          <w:rFonts w:ascii="Times New Roman" w:hint="eastAsia"/>
          <w:b/>
          <w:szCs w:val="21"/>
          <w:lang w:val="zh-CN"/>
        </w:rPr>
        <w:t>评价要点</w:t>
      </w:r>
      <w:r w:rsidRPr="009E6E81">
        <w:rPr>
          <w:rFonts w:ascii="Times New Roman"/>
          <w:b/>
          <w:szCs w:val="21"/>
          <w:lang w:val="zh-CN"/>
        </w:rPr>
        <w:t xml:space="preserve"> </w:t>
      </w:r>
    </w:p>
    <w:p w:rsidR="00BD1642" w:rsidRPr="00B22D22" w:rsidRDefault="00BD1642" w:rsidP="00BD1642">
      <w:pPr>
        <w:spacing w:line="288" w:lineRule="auto"/>
        <w:rPr>
          <w:rFonts w:ascii="Times New Roman"/>
          <w:szCs w:val="21"/>
          <w:lang w:val="zh-CN"/>
        </w:rPr>
      </w:pPr>
      <w:r w:rsidRPr="009E6E81">
        <w:rPr>
          <w:rFonts w:ascii="Times New Roman" w:hint="eastAsia"/>
          <w:szCs w:val="21"/>
          <w:lang w:val="zh-CN"/>
        </w:rPr>
        <w:t>简要说明建筑围护结构隔声</w:t>
      </w:r>
      <w:r w:rsidRPr="00B22D22">
        <w:rPr>
          <w:rFonts w:ascii="Times New Roman" w:hint="eastAsia"/>
          <w:szCs w:val="21"/>
          <w:lang w:val="zh-CN"/>
        </w:rPr>
        <w:t>措施：（</w:t>
      </w:r>
      <w:r w:rsidRPr="00B22D22">
        <w:rPr>
          <w:rFonts w:ascii="Times New Roman"/>
          <w:szCs w:val="21"/>
          <w:lang w:val="zh-CN"/>
        </w:rPr>
        <w:t xml:space="preserve">300 </w:t>
      </w:r>
      <w:r w:rsidRPr="00B22D2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985"/>
        </w:trPr>
        <w:tc>
          <w:tcPr>
            <w:tcW w:w="8522" w:type="dxa"/>
          </w:tcPr>
          <w:p w:rsidR="00BD1642" w:rsidRDefault="00BD1642" w:rsidP="00A742C4">
            <w:pPr>
              <w:spacing w:line="288" w:lineRule="auto"/>
              <w:rPr>
                <w:rFonts w:ascii="Times New Roman" w:hAnsi="Times New Roman"/>
                <w:szCs w:val="21"/>
                <w:lang w:val="zh-CN"/>
              </w:rPr>
            </w:pPr>
          </w:p>
          <w:p w:rsidR="00BD1642" w:rsidRPr="00C848E0" w:rsidRDefault="00BD1642" w:rsidP="00A742C4">
            <w:pPr>
              <w:spacing w:line="288" w:lineRule="auto"/>
              <w:rPr>
                <w:rFonts w:asciiTheme="majorEastAsia" w:eastAsiaTheme="majorEastAsia" w:hAnsiTheme="majorEastAsia" w:cs="宋体"/>
                <w:color w:val="FF0000"/>
                <w:kern w:val="0"/>
                <w:szCs w:val="21"/>
              </w:rPr>
            </w:pPr>
            <w:r w:rsidRPr="00C848E0">
              <w:rPr>
                <w:rFonts w:asciiTheme="majorEastAsia" w:eastAsiaTheme="majorEastAsia" w:hAnsiTheme="majorEastAsia" w:cs="宋体" w:hint="eastAsia"/>
                <w:color w:val="FF0000"/>
                <w:kern w:val="0"/>
                <w:szCs w:val="21"/>
              </w:rPr>
              <w:t>1、外窗：采用</w:t>
            </w:r>
            <w:r w:rsidR="00C848E0" w:rsidRPr="00C848E0">
              <w:rPr>
                <w:rFonts w:asciiTheme="majorEastAsia" w:eastAsiaTheme="majorEastAsia" w:hAnsiTheme="majorEastAsia" w:cs="宋体" w:hint="eastAsia"/>
                <w:color w:val="FF0000"/>
                <w:kern w:val="0"/>
                <w:szCs w:val="21"/>
              </w:rPr>
              <w:t>断桥铝合金</w:t>
            </w:r>
            <w:r w:rsidRPr="00C848E0">
              <w:rPr>
                <w:rFonts w:asciiTheme="majorEastAsia" w:eastAsiaTheme="majorEastAsia" w:hAnsiTheme="majorEastAsia" w:cs="宋体" w:hint="eastAsia"/>
                <w:color w:val="FF0000"/>
                <w:kern w:val="0"/>
                <w:szCs w:val="21"/>
              </w:rPr>
              <w:t>隔热金属窗，选用6Low-E+12A+6中空玻璃，隔声性能Rw≥30dB。</w:t>
            </w:r>
          </w:p>
          <w:p w:rsidR="00BD1642" w:rsidRPr="00C848E0" w:rsidRDefault="00BD1642" w:rsidP="00C848E0">
            <w:pPr>
              <w:spacing w:line="288" w:lineRule="auto"/>
              <w:rPr>
                <w:rFonts w:asciiTheme="majorEastAsia" w:eastAsiaTheme="majorEastAsia" w:hAnsiTheme="majorEastAsia" w:cs="宋体"/>
                <w:color w:val="FF0000"/>
                <w:kern w:val="0"/>
                <w:szCs w:val="21"/>
              </w:rPr>
            </w:pPr>
            <w:r w:rsidRPr="00C848E0">
              <w:rPr>
                <w:rFonts w:asciiTheme="majorEastAsia" w:eastAsiaTheme="majorEastAsia" w:hAnsiTheme="majorEastAsia" w:cs="宋体" w:hint="eastAsia"/>
                <w:color w:val="FF0000"/>
                <w:kern w:val="0"/>
                <w:szCs w:val="21"/>
              </w:rPr>
              <w:t>2、外墙：</w:t>
            </w:r>
            <w:r w:rsidR="00C848E0" w:rsidRPr="00C848E0">
              <w:rPr>
                <w:rFonts w:asciiTheme="majorEastAsia" w:eastAsiaTheme="majorEastAsia" w:hAnsiTheme="majorEastAsia" w:cs="宋体" w:hint="eastAsia"/>
                <w:color w:val="FF0000"/>
                <w:kern w:val="0"/>
                <w:szCs w:val="21"/>
              </w:rPr>
              <w:t>250</w:t>
            </w:r>
            <w:r w:rsidRPr="00C848E0">
              <w:rPr>
                <w:rFonts w:asciiTheme="majorEastAsia" w:eastAsiaTheme="majorEastAsia" w:hAnsiTheme="majorEastAsia" w:cs="宋体" w:hint="eastAsia"/>
                <w:color w:val="FF0000"/>
                <w:kern w:val="0"/>
                <w:szCs w:val="21"/>
              </w:rPr>
              <w:t>厚</w:t>
            </w:r>
            <w:r w:rsidR="00C848E0" w:rsidRPr="00C848E0">
              <w:rPr>
                <w:rFonts w:asciiTheme="majorEastAsia" w:eastAsiaTheme="majorEastAsia" w:hAnsiTheme="majorEastAsia" w:cs="宋体" w:hint="eastAsia"/>
                <w:color w:val="FF0000"/>
                <w:kern w:val="0"/>
                <w:szCs w:val="21"/>
              </w:rPr>
              <w:t>加气混凝土</w:t>
            </w:r>
            <w:r w:rsidRPr="00C848E0">
              <w:rPr>
                <w:rFonts w:asciiTheme="majorEastAsia" w:eastAsiaTheme="majorEastAsia" w:hAnsiTheme="majorEastAsia" w:cs="宋体" w:hint="eastAsia"/>
                <w:color w:val="FF0000"/>
                <w:kern w:val="0"/>
                <w:szCs w:val="21"/>
              </w:rPr>
              <w:t>+</w:t>
            </w:r>
            <w:r w:rsidR="00C848E0" w:rsidRPr="00C848E0">
              <w:rPr>
                <w:rFonts w:asciiTheme="majorEastAsia" w:eastAsiaTheme="majorEastAsia" w:hAnsiTheme="majorEastAsia" w:cs="宋体" w:hint="eastAsia"/>
                <w:color w:val="FF0000"/>
                <w:kern w:val="0"/>
                <w:szCs w:val="21"/>
              </w:rPr>
              <w:t>8</w:t>
            </w:r>
            <w:r w:rsidRPr="00C848E0">
              <w:rPr>
                <w:rFonts w:asciiTheme="majorEastAsia" w:eastAsiaTheme="majorEastAsia" w:hAnsiTheme="majorEastAsia" w:cs="宋体" w:hint="eastAsia"/>
                <w:color w:val="FF0000"/>
                <w:kern w:val="0"/>
                <w:szCs w:val="21"/>
              </w:rPr>
              <w:t>0厚</w:t>
            </w:r>
            <w:r w:rsidR="00C848E0" w:rsidRPr="00C848E0">
              <w:rPr>
                <w:rFonts w:asciiTheme="majorEastAsia" w:eastAsiaTheme="majorEastAsia" w:hAnsiTheme="majorEastAsia" w:cs="宋体" w:hint="eastAsia"/>
                <w:color w:val="FF0000"/>
                <w:kern w:val="0"/>
                <w:szCs w:val="21"/>
              </w:rPr>
              <w:t>CO</w:t>
            </w:r>
            <w:r w:rsidR="00C848E0" w:rsidRPr="00C848E0">
              <w:rPr>
                <w:rFonts w:asciiTheme="majorEastAsia" w:eastAsiaTheme="majorEastAsia" w:hAnsiTheme="majorEastAsia" w:cs="宋体" w:hint="eastAsia"/>
                <w:color w:val="FF0000"/>
                <w:kern w:val="0"/>
                <w:szCs w:val="21"/>
                <w:vertAlign w:val="subscript"/>
              </w:rPr>
              <w:t>2</w:t>
            </w:r>
            <w:r w:rsidRPr="00C848E0">
              <w:rPr>
                <w:rFonts w:asciiTheme="majorEastAsia" w:eastAsiaTheme="majorEastAsia" w:hAnsiTheme="majorEastAsia" w:cs="宋体" w:hint="eastAsia"/>
                <w:color w:val="FF0000"/>
                <w:kern w:val="0"/>
                <w:szCs w:val="21"/>
              </w:rPr>
              <w:t>挤塑聚苯板</w:t>
            </w:r>
          </w:p>
          <w:p w:rsidR="00C848E0" w:rsidRPr="00C848E0" w:rsidRDefault="00C848E0" w:rsidP="00C848E0">
            <w:pPr>
              <w:spacing w:line="288" w:lineRule="auto"/>
              <w:rPr>
                <w:rFonts w:asciiTheme="majorEastAsia" w:eastAsiaTheme="majorEastAsia" w:hAnsiTheme="majorEastAsia" w:cs="宋体"/>
                <w:color w:val="FF0000"/>
                <w:kern w:val="0"/>
                <w:szCs w:val="21"/>
              </w:rPr>
            </w:pPr>
            <w:r w:rsidRPr="00C848E0">
              <w:rPr>
                <w:rFonts w:asciiTheme="majorEastAsia" w:eastAsiaTheme="majorEastAsia" w:hAnsiTheme="majorEastAsia" w:cs="宋体" w:hint="eastAsia"/>
                <w:color w:val="FF0000"/>
                <w:kern w:val="0"/>
                <w:szCs w:val="21"/>
              </w:rPr>
              <w:t>3、隔墙：1）200厚加气混凝土</w:t>
            </w:r>
            <w:r>
              <w:rPr>
                <w:rFonts w:asciiTheme="majorEastAsia" w:eastAsiaTheme="majorEastAsia" w:hAnsiTheme="majorEastAsia" w:cs="宋体" w:hint="eastAsia"/>
                <w:color w:val="FF0000"/>
                <w:kern w:val="0"/>
                <w:szCs w:val="21"/>
              </w:rPr>
              <w:t>（普通房间）</w:t>
            </w:r>
          </w:p>
          <w:p w:rsidR="00C848E0" w:rsidRDefault="00C848E0" w:rsidP="00C848E0">
            <w:pPr>
              <w:spacing w:line="288" w:lineRule="auto"/>
              <w:rPr>
                <w:rFonts w:asciiTheme="majorEastAsia" w:eastAsiaTheme="majorEastAsia" w:hAnsiTheme="majorEastAsia" w:cs="宋体"/>
                <w:color w:val="FF0000"/>
                <w:kern w:val="0"/>
                <w:szCs w:val="21"/>
              </w:rPr>
            </w:pPr>
            <w:r w:rsidRPr="00C848E0">
              <w:rPr>
                <w:rFonts w:asciiTheme="majorEastAsia" w:eastAsiaTheme="majorEastAsia" w:hAnsiTheme="majorEastAsia" w:cs="宋体" w:hint="eastAsia"/>
                <w:color w:val="FF0000"/>
                <w:kern w:val="0"/>
                <w:szCs w:val="21"/>
              </w:rPr>
              <w:t xml:space="preserve">         2）370钢筋混凝土</w:t>
            </w:r>
            <w:r>
              <w:rPr>
                <w:rFonts w:asciiTheme="majorEastAsia" w:eastAsiaTheme="majorEastAsia" w:hAnsiTheme="majorEastAsia" w:cs="宋体" w:hint="eastAsia"/>
                <w:color w:val="FF0000"/>
                <w:kern w:val="0"/>
                <w:szCs w:val="21"/>
              </w:rPr>
              <w:t>（</w:t>
            </w:r>
            <w:r w:rsidRPr="00BB6263">
              <w:rPr>
                <w:rFonts w:asciiTheme="majorEastAsia" w:eastAsiaTheme="majorEastAsia" w:hAnsiTheme="majorEastAsia" w:hint="eastAsia"/>
                <w:color w:val="FF0000"/>
                <w:kern w:val="0"/>
                <w:sz w:val="18"/>
                <w:szCs w:val="21"/>
              </w:rPr>
              <w:t>MRI</w:t>
            </w:r>
            <w:r>
              <w:rPr>
                <w:rFonts w:asciiTheme="majorEastAsia" w:eastAsiaTheme="majorEastAsia" w:hAnsiTheme="majorEastAsia" w:hint="eastAsia"/>
                <w:color w:val="FF0000"/>
                <w:kern w:val="0"/>
                <w:sz w:val="18"/>
                <w:szCs w:val="21"/>
              </w:rPr>
              <w:t>等</w:t>
            </w:r>
            <w:r>
              <w:rPr>
                <w:rFonts w:asciiTheme="majorEastAsia" w:eastAsiaTheme="majorEastAsia" w:hAnsiTheme="majorEastAsia" w:cs="宋体" w:hint="eastAsia"/>
                <w:color w:val="FF0000"/>
                <w:kern w:val="0"/>
                <w:szCs w:val="21"/>
              </w:rPr>
              <w:t>）</w:t>
            </w:r>
          </w:p>
          <w:p w:rsidR="00C848E0" w:rsidRDefault="00C848E0" w:rsidP="00C848E0">
            <w:pPr>
              <w:spacing w:line="288" w:lineRule="auto"/>
              <w:rPr>
                <w:rFonts w:asciiTheme="majorEastAsia" w:eastAsiaTheme="majorEastAsia" w:hAnsiTheme="majorEastAsia" w:cs="宋体"/>
                <w:color w:val="FF0000"/>
                <w:kern w:val="0"/>
                <w:szCs w:val="21"/>
              </w:rPr>
            </w:pPr>
            <w:r>
              <w:rPr>
                <w:rFonts w:asciiTheme="majorEastAsia" w:eastAsiaTheme="majorEastAsia" w:hAnsiTheme="majorEastAsia" w:cs="宋体" w:hint="eastAsia"/>
                <w:color w:val="FF0000"/>
                <w:kern w:val="0"/>
                <w:szCs w:val="21"/>
              </w:rPr>
              <w:t xml:space="preserve">         3）200厚</w:t>
            </w:r>
            <w:r w:rsidRPr="00C848E0">
              <w:rPr>
                <w:rFonts w:asciiTheme="majorEastAsia" w:eastAsiaTheme="majorEastAsia" w:hAnsiTheme="majorEastAsia" w:cs="宋体" w:hint="eastAsia"/>
                <w:color w:val="FF0000"/>
                <w:kern w:val="0"/>
                <w:szCs w:val="21"/>
              </w:rPr>
              <w:t>加气混凝土</w:t>
            </w:r>
            <w:r>
              <w:rPr>
                <w:rFonts w:asciiTheme="majorEastAsia" w:eastAsiaTheme="majorEastAsia" w:hAnsiTheme="majorEastAsia" w:cs="宋体" w:hint="eastAsia"/>
                <w:color w:val="FF0000"/>
                <w:kern w:val="0"/>
                <w:szCs w:val="21"/>
              </w:rPr>
              <w:t>+</w:t>
            </w:r>
            <w:r w:rsidRPr="00C848E0">
              <w:rPr>
                <w:rFonts w:asciiTheme="majorEastAsia" w:eastAsiaTheme="majorEastAsia" w:hAnsiTheme="majorEastAsia" w:cs="宋体" w:hint="eastAsia"/>
                <w:color w:val="FF0000"/>
                <w:kern w:val="0"/>
                <w:szCs w:val="21"/>
              </w:rPr>
              <w:t>碎石室一侧内墙需做二次装修（碎石室</w:t>
            </w:r>
            <w:r>
              <w:rPr>
                <w:rFonts w:asciiTheme="majorEastAsia" w:eastAsiaTheme="majorEastAsia" w:hAnsiTheme="majorEastAsia" w:cs="宋体" w:hint="eastAsia"/>
                <w:color w:val="FF0000"/>
                <w:kern w:val="0"/>
                <w:szCs w:val="21"/>
              </w:rPr>
              <w:t>）</w:t>
            </w:r>
          </w:p>
          <w:p w:rsidR="00C848E0" w:rsidRDefault="00C848E0" w:rsidP="00C848E0">
            <w:pPr>
              <w:spacing w:line="288" w:lineRule="auto"/>
              <w:rPr>
                <w:rFonts w:asciiTheme="majorEastAsia" w:eastAsiaTheme="majorEastAsia" w:hAnsiTheme="majorEastAsia" w:cs="宋体"/>
                <w:color w:val="FF0000"/>
                <w:kern w:val="0"/>
                <w:szCs w:val="21"/>
              </w:rPr>
            </w:pPr>
            <w:r>
              <w:rPr>
                <w:rFonts w:asciiTheme="majorEastAsia" w:eastAsiaTheme="majorEastAsia" w:hAnsiTheme="majorEastAsia" w:cs="宋体" w:hint="eastAsia"/>
                <w:color w:val="FF0000"/>
                <w:kern w:val="0"/>
                <w:szCs w:val="21"/>
              </w:rPr>
              <w:t>4、楼板：1）120厚钢筋混凝土（普通房间）</w:t>
            </w:r>
          </w:p>
          <w:p w:rsidR="00C848E0" w:rsidRPr="00C848E0" w:rsidRDefault="00C848E0" w:rsidP="00C848E0">
            <w:pPr>
              <w:spacing w:line="288" w:lineRule="auto"/>
              <w:rPr>
                <w:rFonts w:asciiTheme="majorEastAsia" w:eastAsiaTheme="majorEastAsia" w:hAnsiTheme="majorEastAsia" w:cs="宋体"/>
                <w:color w:val="FF0000"/>
                <w:kern w:val="0"/>
                <w:szCs w:val="21"/>
              </w:rPr>
            </w:pPr>
            <w:r>
              <w:rPr>
                <w:rFonts w:asciiTheme="majorEastAsia" w:eastAsiaTheme="majorEastAsia" w:hAnsiTheme="majorEastAsia" w:cs="宋体" w:hint="eastAsia"/>
                <w:color w:val="FF0000"/>
                <w:kern w:val="0"/>
                <w:szCs w:val="21"/>
              </w:rPr>
              <w:t xml:space="preserve">         2）120厚钢筋混凝土+减震垫板（</w:t>
            </w:r>
            <w:r w:rsidRPr="00C848E0">
              <w:rPr>
                <w:rFonts w:asciiTheme="majorEastAsia" w:eastAsiaTheme="majorEastAsia" w:hAnsiTheme="majorEastAsia" w:cs="宋体" w:hint="eastAsia"/>
                <w:color w:val="FF0000"/>
                <w:kern w:val="0"/>
                <w:szCs w:val="21"/>
              </w:rPr>
              <w:t>病房、手术与上层房间之间</w:t>
            </w:r>
            <w:r>
              <w:rPr>
                <w:rFonts w:asciiTheme="majorEastAsia" w:eastAsiaTheme="majorEastAsia" w:hAnsiTheme="majorEastAsia" w:cs="宋体" w:hint="eastAsia"/>
                <w:color w:val="FF0000"/>
                <w:kern w:val="0"/>
                <w:szCs w:val="21"/>
              </w:rPr>
              <w:t>）</w:t>
            </w:r>
          </w:p>
          <w:p w:rsidR="00C848E0" w:rsidRPr="00C42478" w:rsidRDefault="00C848E0" w:rsidP="00C848E0">
            <w:pPr>
              <w:spacing w:line="288" w:lineRule="auto"/>
              <w:rPr>
                <w:rFonts w:ascii="Times New Roman" w:hAnsi="Times New Roman"/>
                <w:szCs w:val="21"/>
                <w:lang w:val="zh-CN"/>
              </w:rPr>
            </w:pPr>
            <w:r>
              <w:rPr>
                <w:rFonts w:hint="eastAsia"/>
              </w:rPr>
              <w:t xml:space="preserve">         </w:t>
            </w:r>
          </w:p>
        </w:tc>
      </w:tr>
    </w:tbl>
    <w:p w:rsidR="00BD1642" w:rsidRDefault="00BD1642" w:rsidP="00BD1642">
      <w:pPr>
        <w:spacing w:line="288" w:lineRule="auto"/>
        <w:rPr>
          <w:rFonts w:ascii="Times New Roman"/>
          <w:szCs w:val="21"/>
          <w:lang w:val="zh-CN"/>
        </w:rPr>
      </w:pPr>
      <w:r w:rsidRPr="00B22D22">
        <w:rPr>
          <w:rFonts w:ascii="Times New Roman" w:hint="eastAsia"/>
          <w:szCs w:val="21"/>
          <w:lang w:val="zh-CN"/>
        </w:rPr>
        <w:t>主要功能房间外墙、隔墙、楼板以及门窗隔声性能列表</w:t>
      </w:r>
    </w:p>
    <w:p w:rsidR="00234FF2" w:rsidRPr="00C848E0" w:rsidRDefault="00234FF2" w:rsidP="00234FF2">
      <w:pPr>
        <w:autoSpaceDE w:val="0"/>
        <w:autoSpaceDN w:val="0"/>
        <w:adjustRightInd w:val="0"/>
        <w:spacing w:line="360" w:lineRule="auto"/>
        <w:ind w:firstLineChars="200" w:firstLine="420"/>
        <w:jc w:val="center"/>
        <w:rPr>
          <w:rFonts w:asciiTheme="majorEastAsia" w:eastAsiaTheme="majorEastAsia" w:hAnsiTheme="majorEastAsia" w:cs="SimSun,Bold"/>
          <w:bCs/>
          <w:color w:val="FF0000"/>
          <w:kern w:val="0"/>
          <w:szCs w:val="21"/>
        </w:rPr>
      </w:pPr>
      <w:r w:rsidRPr="00C848E0">
        <w:rPr>
          <w:rFonts w:asciiTheme="majorEastAsia" w:eastAsiaTheme="majorEastAsia" w:hAnsiTheme="majorEastAsia" w:cs="SimSun,Bold" w:hint="eastAsia"/>
          <w:bCs/>
          <w:color w:val="FF0000"/>
          <w:kern w:val="0"/>
          <w:szCs w:val="21"/>
        </w:rPr>
        <w:t>表-1各类房间隔墙、楼板的空气隔声标准</w:t>
      </w:r>
    </w:p>
    <w:tbl>
      <w:tblPr>
        <w:tblStyle w:val="aa"/>
        <w:tblW w:w="0" w:type="auto"/>
        <w:tblLook w:val="04A0"/>
      </w:tblPr>
      <w:tblGrid>
        <w:gridCol w:w="2376"/>
        <w:gridCol w:w="2268"/>
        <w:gridCol w:w="1418"/>
        <w:gridCol w:w="1134"/>
        <w:gridCol w:w="1326"/>
      </w:tblGrid>
      <w:tr w:rsidR="00540FAF" w:rsidRPr="0003368A" w:rsidTr="009218A8">
        <w:tc>
          <w:tcPr>
            <w:tcW w:w="2376" w:type="dxa"/>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构件名称</w:t>
            </w:r>
          </w:p>
        </w:tc>
        <w:tc>
          <w:tcPr>
            <w:tcW w:w="2268" w:type="dxa"/>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空气声隔声单值</w:t>
            </w:r>
          </w:p>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评价量+频谱修正量</w:t>
            </w:r>
          </w:p>
        </w:tc>
        <w:tc>
          <w:tcPr>
            <w:tcW w:w="1418" w:type="dxa"/>
            <w:vAlign w:val="center"/>
          </w:tcPr>
          <w:p w:rsidR="00540FAF" w:rsidRPr="00AA0B51" w:rsidRDefault="00540FAF"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高要求标准</w:t>
            </w:r>
            <w:r>
              <w:rPr>
                <w:rFonts w:asciiTheme="majorEastAsia" w:eastAsiaTheme="majorEastAsia" w:hAnsiTheme="majorEastAsia" w:cs="SimSun,Bold" w:hint="eastAsia"/>
                <w:bCs/>
                <w:color w:val="FF0000"/>
                <w:kern w:val="0"/>
                <w:sz w:val="18"/>
                <w:szCs w:val="21"/>
              </w:rPr>
              <w:t>（</w:t>
            </w:r>
            <w:r w:rsidRPr="00AA0B51">
              <w:rPr>
                <w:rFonts w:asciiTheme="majorEastAsia" w:eastAsiaTheme="majorEastAsia" w:hAnsiTheme="majorEastAsia" w:cs="SimSun,Bold" w:hint="eastAsia"/>
                <w:bCs/>
                <w:color w:val="FF0000"/>
                <w:kern w:val="0"/>
                <w:sz w:val="18"/>
                <w:szCs w:val="21"/>
              </w:rPr>
              <w:t>dB</w:t>
            </w:r>
            <w:r>
              <w:rPr>
                <w:rFonts w:asciiTheme="majorEastAsia" w:eastAsiaTheme="majorEastAsia" w:hAnsiTheme="majorEastAsia" w:cs="SimSun,Bold" w:hint="eastAsia"/>
                <w:bCs/>
                <w:color w:val="FF0000"/>
                <w:kern w:val="0"/>
                <w:sz w:val="18"/>
                <w:szCs w:val="21"/>
              </w:rPr>
              <w:t>）</w:t>
            </w:r>
          </w:p>
        </w:tc>
        <w:tc>
          <w:tcPr>
            <w:tcW w:w="1134" w:type="dxa"/>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低限标准</w:t>
            </w:r>
          </w:p>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w:t>
            </w:r>
            <w:r w:rsidRPr="00AA0B51">
              <w:rPr>
                <w:rFonts w:asciiTheme="majorEastAsia" w:eastAsiaTheme="majorEastAsia" w:hAnsiTheme="majorEastAsia" w:cs="SimSun,Bold" w:hint="eastAsia"/>
                <w:bCs/>
                <w:color w:val="FF0000"/>
                <w:kern w:val="0"/>
                <w:sz w:val="18"/>
                <w:szCs w:val="21"/>
              </w:rPr>
              <w:t>dB</w:t>
            </w:r>
            <w:r>
              <w:rPr>
                <w:rFonts w:asciiTheme="majorEastAsia" w:eastAsiaTheme="majorEastAsia" w:hAnsiTheme="majorEastAsia" w:cs="SimSun,Bold" w:hint="eastAsia"/>
                <w:bCs/>
                <w:color w:val="FF0000"/>
                <w:kern w:val="0"/>
                <w:sz w:val="18"/>
                <w:szCs w:val="21"/>
              </w:rPr>
              <w:t>）</w:t>
            </w:r>
          </w:p>
        </w:tc>
        <w:tc>
          <w:tcPr>
            <w:tcW w:w="1326" w:type="dxa"/>
            <w:vAlign w:val="center"/>
          </w:tcPr>
          <w:p w:rsidR="00540FAF"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本项目</w:t>
            </w:r>
          </w:p>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w:t>
            </w:r>
            <w:r w:rsidRPr="00AA0B51">
              <w:rPr>
                <w:rFonts w:asciiTheme="majorEastAsia" w:eastAsiaTheme="majorEastAsia" w:hAnsiTheme="majorEastAsia" w:cs="SimSun,Bold" w:hint="eastAsia"/>
                <w:bCs/>
                <w:color w:val="FF0000"/>
                <w:kern w:val="0"/>
                <w:sz w:val="18"/>
                <w:szCs w:val="21"/>
              </w:rPr>
              <w:t>dB</w:t>
            </w:r>
            <w:r>
              <w:rPr>
                <w:rFonts w:asciiTheme="majorEastAsia" w:eastAsiaTheme="majorEastAsia" w:hAnsiTheme="majorEastAsia" w:cs="SimSun,Bold" w:hint="eastAsia"/>
                <w:bCs/>
                <w:color w:val="FF0000"/>
                <w:kern w:val="0"/>
                <w:sz w:val="18"/>
                <w:szCs w:val="21"/>
              </w:rPr>
              <w:t>）</w:t>
            </w:r>
          </w:p>
        </w:tc>
      </w:tr>
      <w:tr w:rsidR="009218A8" w:rsidRPr="0003368A" w:rsidTr="00893B9A">
        <w:trPr>
          <w:trHeight w:val="754"/>
        </w:trPr>
        <w:tc>
          <w:tcPr>
            <w:tcW w:w="2376" w:type="dxa"/>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病房与产生噪声的房间之间的隔墙、楼板</w:t>
            </w:r>
          </w:p>
        </w:tc>
        <w:tc>
          <w:tcPr>
            <w:tcW w:w="2268" w:type="dxa"/>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计权隔声量+交通噪声频谱修正量 R</w:t>
            </w:r>
            <w:r w:rsidRPr="00AA0B51">
              <w:rPr>
                <w:rFonts w:asciiTheme="majorEastAsia" w:eastAsiaTheme="majorEastAsia" w:hAnsiTheme="majorEastAsia" w:cs="SimSun,Bold" w:hint="eastAsia"/>
                <w:bCs/>
                <w:color w:val="FF0000"/>
                <w:kern w:val="0"/>
                <w:sz w:val="18"/>
                <w:szCs w:val="21"/>
                <w:vertAlign w:val="subscript"/>
              </w:rPr>
              <w:t>w</w:t>
            </w:r>
            <w:r w:rsidRPr="00AA0B51">
              <w:rPr>
                <w:rFonts w:asciiTheme="majorEastAsia" w:eastAsiaTheme="majorEastAsia" w:hAnsiTheme="majorEastAsia" w:cs="SimSun,Bold" w:hint="eastAsia"/>
                <w:bCs/>
                <w:color w:val="FF0000"/>
                <w:kern w:val="0"/>
                <w:sz w:val="18"/>
                <w:szCs w:val="21"/>
              </w:rPr>
              <w:t>+C</w:t>
            </w:r>
            <w:r w:rsidRPr="00AA0B51">
              <w:rPr>
                <w:rFonts w:asciiTheme="majorEastAsia" w:eastAsiaTheme="majorEastAsia" w:hAnsiTheme="majorEastAsia" w:cs="SimSun,Bold" w:hint="eastAsia"/>
                <w:bCs/>
                <w:color w:val="FF0000"/>
                <w:kern w:val="0"/>
                <w:sz w:val="18"/>
                <w:szCs w:val="21"/>
                <w:vertAlign w:val="subscript"/>
              </w:rPr>
              <w:t>tr</w:t>
            </w:r>
          </w:p>
        </w:tc>
        <w:tc>
          <w:tcPr>
            <w:tcW w:w="1418" w:type="dxa"/>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＞55</w:t>
            </w:r>
          </w:p>
        </w:tc>
        <w:tc>
          <w:tcPr>
            <w:tcW w:w="1134" w:type="dxa"/>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＞50</w:t>
            </w:r>
          </w:p>
        </w:tc>
        <w:tc>
          <w:tcPr>
            <w:tcW w:w="1326" w:type="dxa"/>
            <w:vAlign w:val="center"/>
          </w:tcPr>
          <w:p w:rsidR="009218A8" w:rsidRPr="00AA0B51" w:rsidRDefault="009218A8"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无</w:t>
            </w:r>
          </w:p>
        </w:tc>
      </w:tr>
      <w:tr w:rsidR="009218A8" w:rsidRPr="0003368A" w:rsidTr="00893B9A">
        <w:trPr>
          <w:trHeight w:val="767"/>
        </w:trPr>
        <w:tc>
          <w:tcPr>
            <w:tcW w:w="2376" w:type="dxa"/>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手术室与产生噪声的房间之间的隔墙、楼板</w:t>
            </w:r>
          </w:p>
        </w:tc>
        <w:tc>
          <w:tcPr>
            <w:tcW w:w="2268" w:type="dxa"/>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计权隔声量+交通噪声频谱修正量 R</w:t>
            </w:r>
            <w:r w:rsidRPr="00AA0B51">
              <w:rPr>
                <w:rFonts w:asciiTheme="majorEastAsia" w:eastAsiaTheme="majorEastAsia" w:hAnsiTheme="majorEastAsia" w:cs="SimSun,Bold" w:hint="eastAsia"/>
                <w:bCs/>
                <w:color w:val="FF0000"/>
                <w:kern w:val="0"/>
                <w:sz w:val="18"/>
                <w:szCs w:val="21"/>
                <w:vertAlign w:val="subscript"/>
              </w:rPr>
              <w:t>w</w:t>
            </w:r>
            <w:r w:rsidRPr="00AA0B51">
              <w:rPr>
                <w:rFonts w:asciiTheme="majorEastAsia" w:eastAsiaTheme="majorEastAsia" w:hAnsiTheme="majorEastAsia" w:cs="SimSun,Bold" w:hint="eastAsia"/>
                <w:bCs/>
                <w:color w:val="FF0000"/>
                <w:kern w:val="0"/>
                <w:sz w:val="18"/>
                <w:szCs w:val="21"/>
              </w:rPr>
              <w:t>+C</w:t>
            </w:r>
            <w:r w:rsidRPr="00AA0B51">
              <w:rPr>
                <w:rFonts w:asciiTheme="majorEastAsia" w:eastAsiaTheme="majorEastAsia" w:hAnsiTheme="majorEastAsia" w:cs="SimSun,Bold" w:hint="eastAsia"/>
                <w:bCs/>
                <w:color w:val="FF0000"/>
                <w:kern w:val="0"/>
                <w:sz w:val="18"/>
                <w:szCs w:val="21"/>
                <w:vertAlign w:val="subscript"/>
              </w:rPr>
              <w:t>tr</w:t>
            </w:r>
          </w:p>
        </w:tc>
        <w:tc>
          <w:tcPr>
            <w:tcW w:w="1418" w:type="dxa"/>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＞50</w:t>
            </w:r>
          </w:p>
        </w:tc>
        <w:tc>
          <w:tcPr>
            <w:tcW w:w="1134" w:type="dxa"/>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＞45</w:t>
            </w:r>
          </w:p>
        </w:tc>
        <w:tc>
          <w:tcPr>
            <w:tcW w:w="1326" w:type="dxa"/>
            <w:vAlign w:val="center"/>
          </w:tcPr>
          <w:p w:rsidR="009218A8" w:rsidRPr="00AA0B51" w:rsidRDefault="009218A8"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无</w:t>
            </w:r>
          </w:p>
        </w:tc>
      </w:tr>
      <w:tr w:rsidR="009218A8" w:rsidRPr="0003368A" w:rsidTr="009218A8">
        <w:trPr>
          <w:trHeight w:val="299"/>
        </w:trPr>
        <w:tc>
          <w:tcPr>
            <w:tcW w:w="2376" w:type="dxa"/>
            <w:vMerge w:val="restart"/>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病房之间及病房、手术室与普通病房之间的隔墙、楼板</w:t>
            </w:r>
          </w:p>
        </w:tc>
        <w:tc>
          <w:tcPr>
            <w:tcW w:w="2268" w:type="dxa"/>
            <w:vMerge w:val="restart"/>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计权隔声量+粉红噪声频谱修正量 R</w:t>
            </w:r>
            <w:r w:rsidRPr="00AA0B51">
              <w:rPr>
                <w:rFonts w:asciiTheme="majorEastAsia" w:eastAsiaTheme="majorEastAsia" w:hAnsiTheme="majorEastAsia" w:cs="SimSun,Bold" w:hint="eastAsia"/>
                <w:bCs/>
                <w:color w:val="FF0000"/>
                <w:kern w:val="0"/>
                <w:sz w:val="18"/>
                <w:szCs w:val="21"/>
                <w:vertAlign w:val="subscript"/>
              </w:rPr>
              <w:t>w</w:t>
            </w:r>
            <w:r w:rsidRPr="00AA0B51">
              <w:rPr>
                <w:rFonts w:asciiTheme="majorEastAsia" w:eastAsiaTheme="majorEastAsia" w:hAnsiTheme="majorEastAsia" w:cs="SimSun,Bold" w:hint="eastAsia"/>
                <w:bCs/>
                <w:color w:val="FF0000"/>
                <w:kern w:val="0"/>
                <w:sz w:val="18"/>
                <w:szCs w:val="21"/>
              </w:rPr>
              <w:t>+C</w:t>
            </w:r>
          </w:p>
        </w:tc>
        <w:tc>
          <w:tcPr>
            <w:tcW w:w="1418" w:type="dxa"/>
            <w:vMerge w:val="restart"/>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＞50</w:t>
            </w:r>
          </w:p>
        </w:tc>
        <w:tc>
          <w:tcPr>
            <w:tcW w:w="1134" w:type="dxa"/>
            <w:vMerge w:val="restart"/>
            <w:vAlign w:val="center"/>
          </w:tcPr>
          <w:p w:rsidR="009218A8" w:rsidRPr="009218A8"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9218A8">
              <w:rPr>
                <w:rFonts w:asciiTheme="majorEastAsia" w:eastAsiaTheme="majorEastAsia" w:hAnsiTheme="majorEastAsia" w:cs="SimSun,Bold" w:hint="eastAsia"/>
                <w:bCs/>
                <w:color w:val="FF0000"/>
                <w:kern w:val="0"/>
                <w:sz w:val="18"/>
                <w:szCs w:val="21"/>
              </w:rPr>
              <w:t>＞45</w:t>
            </w:r>
          </w:p>
        </w:tc>
        <w:tc>
          <w:tcPr>
            <w:tcW w:w="1326" w:type="dxa"/>
            <w:vAlign w:val="center"/>
          </w:tcPr>
          <w:p w:rsidR="009218A8" w:rsidRPr="009218A8" w:rsidRDefault="009218A8" w:rsidP="009218A8">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9218A8">
              <w:rPr>
                <w:rFonts w:asciiTheme="majorEastAsia" w:eastAsiaTheme="majorEastAsia" w:hAnsiTheme="majorEastAsia" w:cs="SimSun,Bold" w:hint="eastAsia"/>
                <w:bCs/>
                <w:color w:val="FF0000"/>
                <w:kern w:val="0"/>
                <w:sz w:val="18"/>
                <w:szCs w:val="21"/>
              </w:rPr>
              <w:t>隔墙</w:t>
            </w:r>
            <w:r>
              <w:rPr>
                <w:rFonts w:asciiTheme="majorEastAsia" w:eastAsiaTheme="majorEastAsia" w:hAnsiTheme="majorEastAsia" w:cs="SimSun,Bold" w:hint="eastAsia"/>
                <w:bCs/>
                <w:color w:val="FF0000"/>
                <w:kern w:val="0"/>
                <w:sz w:val="18"/>
                <w:szCs w:val="21"/>
              </w:rPr>
              <w:t>45</w:t>
            </w:r>
          </w:p>
        </w:tc>
      </w:tr>
      <w:tr w:rsidR="009218A8" w:rsidRPr="0003368A" w:rsidTr="009218A8">
        <w:trPr>
          <w:trHeight w:val="394"/>
        </w:trPr>
        <w:tc>
          <w:tcPr>
            <w:tcW w:w="2376" w:type="dxa"/>
            <w:vMerge/>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2268" w:type="dxa"/>
            <w:vMerge/>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1418" w:type="dxa"/>
            <w:vMerge/>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1134" w:type="dxa"/>
            <w:vMerge/>
            <w:vAlign w:val="center"/>
          </w:tcPr>
          <w:p w:rsidR="009218A8" w:rsidRPr="009218A8"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1326" w:type="dxa"/>
            <w:vAlign w:val="center"/>
          </w:tcPr>
          <w:p w:rsidR="009218A8" w:rsidRPr="009218A8" w:rsidRDefault="009218A8"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楼板</w:t>
            </w:r>
            <w:r w:rsidR="00C848E0">
              <w:rPr>
                <w:rFonts w:asciiTheme="majorEastAsia" w:eastAsiaTheme="majorEastAsia" w:hAnsiTheme="majorEastAsia" w:cs="SimSun,Bold" w:hint="eastAsia"/>
                <w:bCs/>
                <w:color w:val="FF0000"/>
                <w:kern w:val="0"/>
                <w:sz w:val="18"/>
                <w:szCs w:val="21"/>
              </w:rPr>
              <w:t>50.59</w:t>
            </w:r>
          </w:p>
        </w:tc>
      </w:tr>
      <w:tr w:rsidR="009218A8" w:rsidRPr="0003368A" w:rsidTr="009218A8">
        <w:trPr>
          <w:trHeight w:val="272"/>
        </w:trPr>
        <w:tc>
          <w:tcPr>
            <w:tcW w:w="2376" w:type="dxa"/>
            <w:vMerge w:val="restart"/>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诊室之间的隔墙、楼板</w:t>
            </w:r>
          </w:p>
        </w:tc>
        <w:tc>
          <w:tcPr>
            <w:tcW w:w="2268" w:type="dxa"/>
            <w:vMerge w:val="restart"/>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计权隔声量+粉红噪声频谱修正量 R</w:t>
            </w:r>
            <w:r w:rsidRPr="00AA0B51">
              <w:rPr>
                <w:rFonts w:asciiTheme="majorEastAsia" w:eastAsiaTheme="majorEastAsia" w:hAnsiTheme="majorEastAsia" w:cs="SimSun,Bold" w:hint="eastAsia"/>
                <w:bCs/>
                <w:color w:val="FF0000"/>
                <w:kern w:val="0"/>
                <w:sz w:val="18"/>
                <w:szCs w:val="21"/>
                <w:vertAlign w:val="subscript"/>
              </w:rPr>
              <w:t>w</w:t>
            </w:r>
            <w:r w:rsidRPr="00AA0B51">
              <w:rPr>
                <w:rFonts w:asciiTheme="majorEastAsia" w:eastAsiaTheme="majorEastAsia" w:hAnsiTheme="majorEastAsia" w:cs="SimSun,Bold" w:hint="eastAsia"/>
                <w:bCs/>
                <w:color w:val="FF0000"/>
                <w:kern w:val="0"/>
                <w:sz w:val="18"/>
                <w:szCs w:val="21"/>
              </w:rPr>
              <w:t>+C</w:t>
            </w:r>
          </w:p>
        </w:tc>
        <w:tc>
          <w:tcPr>
            <w:tcW w:w="1418" w:type="dxa"/>
            <w:vMerge w:val="restart"/>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＞45</w:t>
            </w:r>
          </w:p>
        </w:tc>
        <w:tc>
          <w:tcPr>
            <w:tcW w:w="1134" w:type="dxa"/>
            <w:vMerge w:val="restart"/>
            <w:vAlign w:val="center"/>
          </w:tcPr>
          <w:p w:rsidR="009218A8" w:rsidRPr="009218A8"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9218A8">
              <w:rPr>
                <w:rFonts w:asciiTheme="majorEastAsia" w:eastAsiaTheme="majorEastAsia" w:hAnsiTheme="majorEastAsia" w:cs="SimSun,Bold" w:hint="eastAsia"/>
                <w:bCs/>
                <w:color w:val="FF0000"/>
                <w:kern w:val="0"/>
                <w:sz w:val="18"/>
                <w:szCs w:val="21"/>
              </w:rPr>
              <w:t>＞40</w:t>
            </w:r>
          </w:p>
        </w:tc>
        <w:tc>
          <w:tcPr>
            <w:tcW w:w="1326" w:type="dxa"/>
            <w:vAlign w:val="center"/>
          </w:tcPr>
          <w:p w:rsidR="009218A8" w:rsidRPr="009218A8" w:rsidRDefault="009218A8" w:rsidP="009218A8">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9218A8">
              <w:rPr>
                <w:rFonts w:asciiTheme="majorEastAsia" w:eastAsiaTheme="majorEastAsia" w:hAnsiTheme="majorEastAsia" w:cs="SimSun,Bold" w:hint="eastAsia"/>
                <w:bCs/>
                <w:color w:val="FF0000"/>
                <w:kern w:val="0"/>
                <w:sz w:val="18"/>
                <w:szCs w:val="21"/>
              </w:rPr>
              <w:t>隔墙</w:t>
            </w:r>
            <w:r>
              <w:rPr>
                <w:rFonts w:asciiTheme="majorEastAsia" w:eastAsiaTheme="majorEastAsia" w:hAnsiTheme="majorEastAsia" w:cs="SimSun,Bold" w:hint="eastAsia"/>
                <w:bCs/>
                <w:color w:val="FF0000"/>
                <w:kern w:val="0"/>
                <w:sz w:val="18"/>
                <w:szCs w:val="21"/>
              </w:rPr>
              <w:t>45</w:t>
            </w:r>
          </w:p>
        </w:tc>
      </w:tr>
      <w:tr w:rsidR="009218A8" w:rsidRPr="0003368A" w:rsidTr="009218A8">
        <w:trPr>
          <w:trHeight w:val="421"/>
        </w:trPr>
        <w:tc>
          <w:tcPr>
            <w:tcW w:w="2376" w:type="dxa"/>
            <w:vMerge/>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2268" w:type="dxa"/>
            <w:vMerge/>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1418" w:type="dxa"/>
            <w:vMerge/>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1134" w:type="dxa"/>
            <w:vMerge/>
            <w:vAlign w:val="center"/>
          </w:tcPr>
          <w:p w:rsidR="009218A8" w:rsidRPr="009218A8"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1326" w:type="dxa"/>
            <w:vAlign w:val="center"/>
          </w:tcPr>
          <w:p w:rsidR="009218A8" w:rsidRPr="009218A8" w:rsidRDefault="009218A8"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楼板</w:t>
            </w:r>
            <w:r w:rsidR="00C848E0">
              <w:rPr>
                <w:rFonts w:asciiTheme="majorEastAsia" w:eastAsiaTheme="majorEastAsia" w:hAnsiTheme="majorEastAsia" w:cs="SimSun,Bold" w:hint="eastAsia"/>
                <w:bCs/>
                <w:color w:val="FF0000"/>
                <w:kern w:val="0"/>
                <w:sz w:val="18"/>
                <w:szCs w:val="21"/>
              </w:rPr>
              <w:t>50.59</w:t>
            </w:r>
          </w:p>
        </w:tc>
      </w:tr>
      <w:tr w:rsidR="009218A8" w:rsidRPr="0003368A" w:rsidTr="00893B9A">
        <w:trPr>
          <w:trHeight w:val="767"/>
        </w:trPr>
        <w:tc>
          <w:tcPr>
            <w:tcW w:w="2376" w:type="dxa"/>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听力侧听室的隔墙、楼板</w:t>
            </w:r>
          </w:p>
        </w:tc>
        <w:tc>
          <w:tcPr>
            <w:tcW w:w="2268" w:type="dxa"/>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计权隔声量+粉红噪声频谱修正量 R</w:t>
            </w:r>
            <w:r w:rsidRPr="00AA0B51">
              <w:rPr>
                <w:rFonts w:asciiTheme="majorEastAsia" w:eastAsiaTheme="majorEastAsia" w:hAnsiTheme="majorEastAsia" w:cs="SimSun,Bold" w:hint="eastAsia"/>
                <w:bCs/>
                <w:color w:val="FF0000"/>
                <w:kern w:val="0"/>
                <w:sz w:val="18"/>
                <w:szCs w:val="21"/>
                <w:vertAlign w:val="subscript"/>
              </w:rPr>
              <w:t>w</w:t>
            </w:r>
            <w:r w:rsidRPr="00AA0B51">
              <w:rPr>
                <w:rFonts w:asciiTheme="majorEastAsia" w:eastAsiaTheme="majorEastAsia" w:hAnsiTheme="majorEastAsia" w:cs="SimSun,Bold" w:hint="eastAsia"/>
                <w:bCs/>
                <w:color w:val="FF0000"/>
                <w:kern w:val="0"/>
                <w:sz w:val="18"/>
                <w:szCs w:val="21"/>
              </w:rPr>
              <w:t>+C</w:t>
            </w:r>
          </w:p>
        </w:tc>
        <w:tc>
          <w:tcPr>
            <w:tcW w:w="1418" w:type="dxa"/>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w:t>
            </w:r>
          </w:p>
        </w:tc>
        <w:tc>
          <w:tcPr>
            <w:tcW w:w="1134" w:type="dxa"/>
            <w:vAlign w:val="center"/>
          </w:tcPr>
          <w:p w:rsidR="009218A8" w:rsidRPr="009218A8"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9218A8">
              <w:rPr>
                <w:rFonts w:asciiTheme="majorEastAsia" w:eastAsiaTheme="majorEastAsia" w:hAnsiTheme="majorEastAsia" w:cs="SimSun,Bold" w:hint="eastAsia"/>
                <w:bCs/>
                <w:color w:val="FF0000"/>
                <w:kern w:val="0"/>
                <w:sz w:val="18"/>
                <w:szCs w:val="21"/>
              </w:rPr>
              <w:t>＞50</w:t>
            </w:r>
          </w:p>
        </w:tc>
        <w:tc>
          <w:tcPr>
            <w:tcW w:w="1326" w:type="dxa"/>
            <w:vAlign w:val="center"/>
          </w:tcPr>
          <w:p w:rsidR="009218A8" w:rsidRPr="00AA0B51" w:rsidRDefault="009218A8"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无</w:t>
            </w:r>
          </w:p>
        </w:tc>
      </w:tr>
      <w:tr w:rsidR="009218A8" w:rsidRPr="0003368A" w:rsidTr="009218A8">
        <w:trPr>
          <w:trHeight w:val="366"/>
        </w:trPr>
        <w:tc>
          <w:tcPr>
            <w:tcW w:w="2376" w:type="dxa"/>
            <w:vMerge w:val="restart"/>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体外震波碎石室、核磁共振室的隔墙、楼板</w:t>
            </w:r>
          </w:p>
        </w:tc>
        <w:tc>
          <w:tcPr>
            <w:tcW w:w="2268" w:type="dxa"/>
            <w:vMerge w:val="restart"/>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计权隔声量+交通噪声频谱修正量 R</w:t>
            </w:r>
            <w:r w:rsidRPr="00AA0B51">
              <w:rPr>
                <w:rFonts w:asciiTheme="majorEastAsia" w:eastAsiaTheme="majorEastAsia" w:hAnsiTheme="majorEastAsia" w:cs="SimSun,Bold" w:hint="eastAsia"/>
                <w:bCs/>
                <w:color w:val="FF0000"/>
                <w:kern w:val="0"/>
                <w:sz w:val="18"/>
                <w:szCs w:val="21"/>
                <w:vertAlign w:val="subscript"/>
              </w:rPr>
              <w:t>w</w:t>
            </w:r>
            <w:r w:rsidRPr="00AA0B51">
              <w:rPr>
                <w:rFonts w:asciiTheme="majorEastAsia" w:eastAsiaTheme="majorEastAsia" w:hAnsiTheme="majorEastAsia" w:cs="SimSun,Bold" w:hint="eastAsia"/>
                <w:bCs/>
                <w:color w:val="FF0000"/>
                <w:kern w:val="0"/>
                <w:sz w:val="18"/>
                <w:szCs w:val="21"/>
              </w:rPr>
              <w:t>+C</w:t>
            </w:r>
            <w:r w:rsidRPr="00AA0B51">
              <w:rPr>
                <w:rFonts w:asciiTheme="majorEastAsia" w:eastAsiaTheme="majorEastAsia" w:hAnsiTheme="majorEastAsia" w:cs="SimSun,Bold" w:hint="eastAsia"/>
                <w:bCs/>
                <w:color w:val="FF0000"/>
                <w:kern w:val="0"/>
                <w:sz w:val="18"/>
                <w:szCs w:val="21"/>
                <w:vertAlign w:val="subscript"/>
              </w:rPr>
              <w:t>tr</w:t>
            </w:r>
          </w:p>
        </w:tc>
        <w:tc>
          <w:tcPr>
            <w:tcW w:w="1418" w:type="dxa"/>
            <w:vMerge w:val="restart"/>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w:t>
            </w:r>
          </w:p>
        </w:tc>
        <w:tc>
          <w:tcPr>
            <w:tcW w:w="1134" w:type="dxa"/>
            <w:vMerge w:val="restart"/>
            <w:vAlign w:val="center"/>
          </w:tcPr>
          <w:p w:rsidR="009218A8" w:rsidRPr="009218A8"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9218A8">
              <w:rPr>
                <w:rFonts w:asciiTheme="majorEastAsia" w:eastAsiaTheme="majorEastAsia" w:hAnsiTheme="majorEastAsia" w:cs="SimSun,Bold" w:hint="eastAsia"/>
                <w:bCs/>
                <w:color w:val="FF0000"/>
                <w:kern w:val="0"/>
                <w:sz w:val="18"/>
                <w:szCs w:val="21"/>
              </w:rPr>
              <w:t>＞50</w:t>
            </w:r>
          </w:p>
        </w:tc>
        <w:tc>
          <w:tcPr>
            <w:tcW w:w="1326" w:type="dxa"/>
            <w:vAlign w:val="center"/>
          </w:tcPr>
          <w:p w:rsidR="009218A8" w:rsidRPr="00AA0B51" w:rsidRDefault="009218A8" w:rsidP="00C848E0">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9218A8">
              <w:rPr>
                <w:rFonts w:asciiTheme="majorEastAsia" w:eastAsiaTheme="majorEastAsia" w:hAnsiTheme="majorEastAsia" w:cs="SimSun,Bold" w:hint="eastAsia"/>
                <w:bCs/>
                <w:color w:val="FF0000"/>
                <w:kern w:val="0"/>
                <w:sz w:val="18"/>
                <w:szCs w:val="21"/>
              </w:rPr>
              <w:t>隔墙</w:t>
            </w:r>
            <w:r w:rsidR="00C848E0">
              <w:rPr>
                <w:rFonts w:asciiTheme="majorEastAsia" w:eastAsiaTheme="majorEastAsia" w:hAnsiTheme="majorEastAsia" w:cs="SimSun,Bold" w:hint="eastAsia"/>
                <w:bCs/>
                <w:color w:val="FF0000"/>
                <w:kern w:val="0"/>
                <w:sz w:val="18"/>
                <w:szCs w:val="21"/>
              </w:rPr>
              <w:t>59/50</w:t>
            </w:r>
          </w:p>
        </w:tc>
      </w:tr>
      <w:tr w:rsidR="009218A8" w:rsidRPr="0003368A" w:rsidTr="009218A8">
        <w:trPr>
          <w:trHeight w:val="340"/>
        </w:trPr>
        <w:tc>
          <w:tcPr>
            <w:tcW w:w="2376" w:type="dxa"/>
            <w:vMerge/>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2268" w:type="dxa"/>
            <w:vMerge/>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1418" w:type="dxa"/>
            <w:vMerge/>
            <w:vAlign w:val="center"/>
          </w:tcPr>
          <w:p w:rsidR="009218A8" w:rsidRPr="00AA0B51"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1134" w:type="dxa"/>
            <w:vMerge/>
            <w:vAlign w:val="center"/>
          </w:tcPr>
          <w:p w:rsidR="009218A8" w:rsidRPr="009218A8" w:rsidRDefault="009218A8"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1326" w:type="dxa"/>
            <w:vAlign w:val="center"/>
          </w:tcPr>
          <w:p w:rsidR="009218A8" w:rsidRPr="00AA0B51" w:rsidRDefault="009218A8" w:rsidP="009218A8">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楼板</w:t>
            </w:r>
            <w:r w:rsidR="00C848E0">
              <w:rPr>
                <w:rFonts w:asciiTheme="majorEastAsia" w:eastAsiaTheme="majorEastAsia" w:hAnsiTheme="majorEastAsia" w:cs="SimSun,Bold" w:hint="eastAsia"/>
                <w:bCs/>
                <w:color w:val="FF0000"/>
                <w:kern w:val="0"/>
                <w:sz w:val="18"/>
                <w:szCs w:val="21"/>
              </w:rPr>
              <w:t>50.59</w:t>
            </w:r>
          </w:p>
        </w:tc>
      </w:tr>
    </w:tbl>
    <w:p w:rsidR="00540FAF" w:rsidRDefault="00540FAF" w:rsidP="00234FF2">
      <w:pPr>
        <w:autoSpaceDE w:val="0"/>
        <w:autoSpaceDN w:val="0"/>
        <w:adjustRightInd w:val="0"/>
        <w:spacing w:line="360" w:lineRule="auto"/>
        <w:ind w:firstLineChars="200" w:firstLine="420"/>
        <w:jc w:val="center"/>
        <w:rPr>
          <w:rFonts w:asciiTheme="majorEastAsia" w:eastAsiaTheme="majorEastAsia" w:hAnsiTheme="majorEastAsia" w:cs="SimSun,Bold"/>
          <w:bCs/>
          <w:kern w:val="0"/>
          <w:szCs w:val="21"/>
        </w:rPr>
      </w:pPr>
    </w:p>
    <w:p w:rsidR="00234FF2" w:rsidRPr="00C848E0" w:rsidRDefault="00234FF2" w:rsidP="00234FF2">
      <w:pPr>
        <w:autoSpaceDE w:val="0"/>
        <w:autoSpaceDN w:val="0"/>
        <w:adjustRightInd w:val="0"/>
        <w:spacing w:line="360" w:lineRule="auto"/>
        <w:ind w:firstLineChars="200" w:firstLine="420"/>
        <w:jc w:val="center"/>
        <w:rPr>
          <w:rFonts w:asciiTheme="majorEastAsia" w:eastAsiaTheme="majorEastAsia" w:hAnsiTheme="majorEastAsia" w:cs="SimSun,Bold"/>
          <w:bCs/>
          <w:color w:val="FF0000"/>
          <w:kern w:val="0"/>
          <w:szCs w:val="21"/>
        </w:rPr>
      </w:pPr>
      <w:r w:rsidRPr="00C848E0">
        <w:rPr>
          <w:rFonts w:asciiTheme="majorEastAsia" w:eastAsiaTheme="majorEastAsia" w:hAnsiTheme="majorEastAsia" w:cs="SimSun,Bold" w:hint="eastAsia"/>
          <w:bCs/>
          <w:color w:val="FF0000"/>
          <w:kern w:val="0"/>
          <w:szCs w:val="21"/>
        </w:rPr>
        <w:t>表</w:t>
      </w:r>
      <w:r w:rsidR="00540FAF" w:rsidRPr="00C848E0">
        <w:rPr>
          <w:rFonts w:asciiTheme="majorEastAsia" w:eastAsiaTheme="majorEastAsia" w:hAnsiTheme="majorEastAsia" w:cs="SimSun,Bold" w:hint="eastAsia"/>
          <w:bCs/>
          <w:color w:val="FF0000"/>
          <w:kern w:val="0"/>
          <w:szCs w:val="21"/>
        </w:rPr>
        <w:t>-</w:t>
      </w:r>
      <w:r w:rsidR="009218A8" w:rsidRPr="00C848E0">
        <w:rPr>
          <w:rFonts w:asciiTheme="majorEastAsia" w:eastAsiaTheme="majorEastAsia" w:hAnsiTheme="majorEastAsia" w:cs="SimSun,Bold" w:hint="eastAsia"/>
          <w:bCs/>
          <w:color w:val="FF0000"/>
          <w:kern w:val="0"/>
          <w:szCs w:val="21"/>
        </w:rPr>
        <w:t>2</w:t>
      </w:r>
      <w:r w:rsidRPr="00C848E0">
        <w:rPr>
          <w:rFonts w:asciiTheme="majorEastAsia" w:eastAsiaTheme="majorEastAsia" w:hAnsiTheme="majorEastAsia" w:cs="SimSun,Bold" w:hint="eastAsia"/>
          <w:bCs/>
          <w:color w:val="FF0000"/>
          <w:kern w:val="0"/>
          <w:szCs w:val="21"/>
        </w:rPr>
        <w:t>外墙、外窗和门的空气声隔声标准</w:t>
      </w:r>
    </w:p>
    <w:tbl>
      <w:tblPr>
        <w:tblStyle w:val="aa"/>
        <w:tblW w:w="8519" w:type="dxa"/>
        <w:tblLook w:val="04A0"/>
      </w:tblPr>
      <w:tblGrid>
        <w:gridCol w:w="1668"/>
        <w:gridCol w:w="3827"/>
        <w:gridCol w:w="2268"/>
        <w:gridCol w:w="756"/>
      </w:tblGrid>
      <w:tr w:rsidR="00540FAF" w:rsidRPr="0003368A" w:rsidTr="00540FAF">
        <w:tc>
          <w:tcPr>
            <w:tcW w:w="1668" w:type="dxa"/>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构件名称</w:t>
            </w:r>
          </w:p>
        </w:tc>
        <w:tc>
          <w:tcPr>
            <w:tcW w:w="6095" w:type="dxa"/>
            <w:gridSpan w:val="2"/>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空气声隔声单值评价量+频谱修正量（dB）</w:t>
            </w:r>
          </w:p>
        </w:tc>
        <w:tc>
          <w:tcPr>
            <w:tcW w:w="756" w:type="dxa"/>
            <w:vAlign w:val="center"/>
          </w:tcPr>
          <w:p w:rsidR="00540FAF" w:rsidRPr="00AA0B51" w:rsidRDefault="00540FAF"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本项目</w:t>
            </w:r>
            <w:r w:rsidRPr="00AA0B51">
              <w:rPr>
                <w:rFonts w:asciiTheme="majorEastAsia" w:eastAsiaTheme="majorEastAsia" w:hAnsiTheme="majorEastAsia" w:cs="SimSun,Bold" w:hint="eastAsia"/>
                <w:bCs/>
                <w:color w:val="FF0000"/>
                <w:kern w:val="0"/>
                <w:sz w:val="18"/>
                <w:szCs w:val="21"/>
              </w:rPr>
              <w:t>（dB）</w:t>
            </w:r>
          </w:p>
        </w:tc>
      </w:tr>
      <w:tr w:rsidR="00540FAF" w:rsidRPr="0003368A" w:rsidTr="00540FAF">
        <w:trPr>
          <w:trHeight w:val="463"/>
        </w:trPr>
        <w:tc>
          <w:tcPr>
            <w:tcW w:w="1668" w:type="dxa"/>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外墙</w:t>
            </w:r>
          </w:p>
        </w:tc>
        <w:tc>
          <w:tcPr>
            <w:tcW w:w="3827" w:type="dxa"/>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计权隔声量+交通噪声频谱修正量 R</w:t>
            </w:r>
            <w:r w:rsidRPr="00AA0B51">
              <w:rPr>
                <w:rFonts w:asciiTheme="majorEastAsia" w:eastAsiaTheme="majorEastAsia" w:hAnsiTheme="majorEastAsia" w:cs="SimSun,Bold" w:hint="eastAsia"/>
                <w:bCs/>
                <w:color w:val="FF0000"/>
                <w:kern w:val="0"/>
                <w:sz w:val="18"/>
                <w:szCs w:val="21"/>
                <w:vertAlign w:val="subscript"/>
              </w:rPr>
              <w:t>w</w:t>
            </w:r>
            <w:r w:rsidRPr="00AA0B51">
              <w:rPr>
                <w:rFonts w:asciiTheme="majorEastAsia" w:eastAsiaTheme="majorEastAsia" w:hAnsiTheme="majorEastAsia" w:cs="SimSun,Bold" w:hint="eastAsia"/>
                <w:bCs/>
                <w:color w:val="FF0000"/>
                <w:kern w:val="0"/>
                <w:sz w:val="18"/>
                <w:szCs w:val="21"/>
              </w:rPr>
              <w:t>+C</w:t>
            </w:r>
            <w:r w:rsidRPr="00AA0B51">
              <w:rPr>
                <w:rFonts w:asciiTheme="majorEastAsia" w:eastAsiaTheme="majorEastAsia" w:hAnsiTheme="majorEastAsia" w:cs="SimSun,Bold" w:hint="eastAsia"/>
                <w:bCs/>
                <w:color w:val="FF0000"/>
                <w:kern w:val="0"/>
                <w:sz w:val="18"/>
                <w:szCs w:val="21"/>
                <w:vertAlign w:val="subscript"/>
              </w:rPr>
              <w:t>tr</w:t>
            </w:r>
          </w:p>
        </w:tc>
        <w:tc>
          <w:tcPr>
            <w:tcW w:w="2268" w:type="dxa"/>
            <w:vAlign w:val="center"/>
          </w:tcPr>
          <w:p w:rsidR="00540FAF" w:rsidRPr="00540FAF"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540FAF">
              <w:rPr>
                <w:rFonts w:asciiTheme="majorEastAsia" w:eastAsiaTheme="majorEastAsia" w:hAnsiTheme="majorEastAsia" w:cs="SimSun,Bold" w:hint="eastAsia"/>
                <w:bCs/>
                <w:color w:val="FF0000"/>
                <w:kern w:val="0"/>
                <w:sz w:val="18"/>
                <w:szCs w:val="21"/>
              </w:rPr>
              <w:t>＞45</w:t>
            </w:r>
          </w:p>
        </w:tc>
        <w:tc>
          <w:tcPr>
            <w:tcW w:w="756" w:type="dxa"/>
            <w:vAlign w:val="center"/>
          </w:tcPr>
          <w:p w:rsidR="00540FAF" w:rsidRPr="00AA0B51" w:rsidRDefault="00540FAF"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CD00E1">
              <w:rPr>
                <w:rFonts w:asciiTheme="majorEastAsia" w:eastAsiaTheme="majorEastAsia" w:hAnsiTheme="majorEastAsia" w:cs="SimSun,Bold" w:hint="eastAsia"/>
                <w:bCs/>
                <w:color w:val="FF0000"/>
                <w:kern w:val="0"/>
                <w:sz w:val="18"/>
                <w:szCs w:val="21"/>
              </w:rPr>
              <w:t>45.48</w:t>
            </w:r>
          </w:p>
        </w:tc>
      </w:tr>
      <w:tr w:rsidR="00540FAF" w:rsidRPr="0003368A" w:rsidTr="00540FAF">
        <w:trPr>
          <w:trHeight w:val="389"/>
        </w:trPr>
        <w:tc>
          <w:tcPr>
            <w:tcW w:w="1668" w:type="dxa"/>
            <w:vMerge w:val="restart"/>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外窗</w:t>
            </w:r>
          </w:p>
        </w:tc>
        <w:tc>
          <w:tcPr>
            <w:tcW w:w="3827" w:type="dxa"/>
            <w:vMerge w:val="restart"/>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计权隔声量+交通噪声频谱修正量 R</w:t>
            </w:r>
            <w:r w:rsidRPr="00AA0B51">
              <w:rPr>
                <w:rFonts w:asciiTheme="majorEastAsia" w:eastAsiaTheme="majorEastAsia" w:hAnsiTheme="majorEastAsia" w:cs="SimSun,Bold" w:hint="eastAsia"/>
                <w:bCs/>
                <w:color w:val="FF0000"/>
                <w:kern w:val="0"/>
                <w:sz w:val="18"/>
                <w:szCs w:val="21"/>
                <w:vertAlign w:val="subscript"/>
              </w:rPr>
              <w:t>w</w:t>
            </w:r>
            <w:r w:rsidRPr="00AA0B51">
              <w:rPr>
                <w:rFonts w:asciiTheme="majorEastAsia" w:eastAsiaTheme="majorEastAsia" w:hAnsiTheme="majorEastAsia" w:cs="SimSun,Bold" w:hint="eastAsia"/>
                <w:bCs/>
                <w:color w:val="FF0000"/>
                <w:kern w:val="0"/>
                <w:sz w:val="18"/>
                <w:szCs w:val="21"/>
              </w:rPr>
              <w:t>+C</w:t>
            </w:r>
            <w:r w:rsidRPr="00AA0B51">
              <w:rPr>
                <w:rFonts w:asciiTheme="majorEastAsia" w:eastAsiaTheme="majorEastAsia" w:hAnsiTheme="majorEastAsia" w:cs="SimSun,Bold" w:hint="eastAsia"/>
                <w:bCs/>
                <w:color w:val="FF0000"/>
                <w:kern w:val="0"/>
                <w:sz w:val="18"/>
                <w:szCs w:val="21"/>
                <w:vertAlign w:val="subscript"/>
              </w:rPr>
              <w:t>tr</w:t>
            </w:r>
          </w:p>
        </w:tc>
        <w:tc>
          <w:tcPr>
            <w:tcW w:w="2268" w:type="dxa"/>
            <w:tcBorders>
              <w:bottom w:val="single" w:sz="4" w:space="0" w:color="auto"/>
            </w:tcBorders>
            <w:vAlign w:val="center"/>
          </w:tcPr>
          <w:p w:rsidR="00540FAF" w:rsidRPr="00540FAF"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540FAF">
              <w:rPr>
                <w:rFonts w:asciiTheme="majorEastAsia" w:eastAsiaTheme="majorEastAsia" w:hAnsiTheme="majorEastAsia" w:cs="SimSun,Bold" w:hint="eastAsia"/>
                <w:bCs/>
                <w:color w:val="FF0000"/>
                <w:kern w:val="0"/>
                <w:sz w:val="18"/>
                <w:szCs w:val="21"/>
              </w:rPr>
              <w:t>＞30(临街一侧病房)</w:t>
            </w:r>
          </w:p>
        </w:tc>
        <w:tc>
          <w:tcPr>
            <w:tcW w:w="756" w:type="dxa"/>
            <w:tcBorders>
              <w:bottom w:val="single" w:sz="4" w:space="0" w:color="auto"/>
            </w:tcBorders>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30</w:t>
            </w:r>
          </w:p>
        </w:tc>
      </w:tr>
      <w:tr w:rsidR="00540FAF" w:rsidRPr="0003368A" w:rsidTr="00540FAF">
        <w:trPr>
          <w:trHeight w:val="369"/>
        </w:trPr>
        <w:tc>
          <w:tcPr>
            <w:tcW w:w="1668" w:type="dxa"/>
            <w:vMerge/>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3827" w:type="dxa"/>
            <w:vMerge/>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2268" w:type="dxa"/>
            <w:tcBorders>
              <w:top w:val="single" w:sz="4" w:space="0" w:color="auto"/>
            </w:tcBorders>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≥25（其他）</w:t>
            </w:r>
          </w:p>
        </w:tc>
        <w:tc>
          <w:tcPr>
            <w:tcW w:w="756" w:type="dxa"/>
            <w:tcBorders>
              <w:top w:val="single" w:sz="4" w:space="0" w:color="auto"/>
            </w:tcBorders>
            <w:vAlign w:val="center"/>
          </w:tcPr>
          <w:p w:rsidR="00540FAF" w:rsidRPr="00AA0B51" w:rsidRDefault="00540FAF"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30</w:t>
            </w:r>
          </w:p>
        </w:tc>
      </w:tr>
      <w:tr w:rsidR="00540FAF" w:rsidRPr="0003368A" w:rsidTr="00540FAF">
        <w:trPr>
          <w:trHeight w:val="484"/>
        </w:trPr>
        <w:tc>
          <w:tcPr>
            <w:tcW w:w="1668" w:type="dxa"/>
            <w:vMerge w:val="restart"/>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门</w:t>
            </w:r>
          </w:p>
        </w:tc>
        <w:tc>
          <w:tcPr>
            <w:tcW w:w="3827" w:type="dxa"/>
            <w:vMerge w:val="restart"/>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计权隔声量+粉红噪声频谱修正量 R</w:t>
            </w:r>
            <w:r w:rsidRPr="00AA0B51">
              <w:rPr>
                <w:rFonts w:asciiTheme="majorEastAsia" w:eastAsiaTheme="majorEastAsia" w:hAnsiTheme="majorEastAsia" w:cs="SimSun,Bold" w:hint="eastAsia"/>
                <w:bCs/>
                <w:color w:val="FF0000"/>
                <w:kern w:val="0"/>
                <w:sz w:val="18"/>
                <w:szCs w:val="21"/>
                <w:vertAlign w:val="subscript"/>
              </w:rPr>
              <w:t>w</w:t>
            </w:r>
            <w:r w:rsidRPr="00AA0B51">
              <w:rPr>
                <w:rFonts w:asciiTheme="majorEastAsia" w:eastAsiaTheme="majorEastAsia" w:hAnsiTheme="majorEastAsia" w:cs="SimSun,Bold" w:hint="eastAsia"/>
                <w:bCs/>
                <w:color w:val="FF0000"/>
                <w:kern w:val="0"/>
                <w:sz w:val="18"/>
                <w:szCs w:val="21"/>
              </w:rPr>
              <w:t>+C</w:t>
            </w:r>
          </w:p>
        </w:tc>
        <w:tc>
          <w:tcPr>
            <w:tcW w:w="2268" w:type="dxa"/>
            <w:tcBorders>
              <w:bottom w:val="single" w:sz="4" w:space="0" w:color="auto"/>
            </w:tcBorders>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＞30(听力测听室)</w:t>
            </w:r>
          </w:p>
        </w:tc>
        <w:tc>
          <w:tcPr>
            <w:tcW w:w="756" w:type="dxa"/>
            <w:tcBorders>
              <w:bottom w:val="single" w:sz="4" w:space="0" w:color="auto"/>
            </w:tcBorders>
            <w:vAlign w:val="center"/>
          </w:tcPr>
          <w:p w:rsidR="00540FAF" w:rsidRPr="00AA0B51" w:rsidRDefault="00540FAF"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不要求</w:t>
            </w:r>
          </w:p>
        </w:tc>
      </w:tr>
      <w:tr w:rsidR="00540FAF" w:rsidRPr="0003368A" w:rsidTr="00540FAF">
        <w:trPr>
          <w:trHeight w:val="461"/>
        </w:trPr>
        <w:tc>
          <w:tcPr>
            <w:tcW w:w="1668" w:type="dxa"/>
            <w:vMerge/>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3827" w:type="dxa"/>
            <w:vMerge/>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p>
        </w:tc>
        <w:tc>
          <w:tcPr>
            <w:tcW w:w="2268" w:type="dxa"/>
            <w:tcBorders>
              <w:top w:val="single" w:sz="4" w:space="0" w:color="auto"/>
            </w:tcBorders>
            <w:vAlign w:val="center"/>
          </w:tcPr>
          <w:p w:rsidR="00540FAF" w:rsidRPr="00AA0B51"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sidRPr="00AA0B51">
              <w:rPr>
                <w:rFonts w:asciiTheme="majorEastAsia" w:eastAsiaTheme="majorEastAsia" w:hAnsiTheme="majorEastAsia" w:cs="SimSun,Bold" w:hint="eastAsia"/>
                <w:bCs/>
                <w:color w:val="FF0000"/>
                <w:kern w:val="0"/>
                <w:sz w:val="18"/>
                <w:szCs w:val="21"/>
              </w:rPr>
              <w:t>≥25（其他）</w:t>
            </w:r>
          </w:p>
        </w:tc>
        <w:tc>
          <w:tcPr>
            <w:tcW w:w="756" w:type="dxa"/>
            <w:tcBorders>
              <w:top w:val="single" w:sz="4" w:space="0" w:color="auto"/>
            </w:tcBorders>
            <w:vAlign w:val="center"/>
          </w:tcPr>
          <w:p w:rsidR="00540FAF" w:rsidRPr="00AA0B51" w:rsidRDefault="00540FAF"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21"/>
              </w:rPr>
            </w:pPr>
            <w:r>
              <w:rPr>
                <w:rFonts w:asciiTheme="majorEastAsia" w:eastAsiaTheme="majorEastAsia" w:hAnsiTheme="majorEastAsia" w:cs="SimSun,Bold" w:hint="eastAsia"/>
                <w:bCs/>
                <w:color w:val="FF0000"/>
                <w:kern w:val="0"/>
                <w:sz w:val="18"/>
                <w:szCs w:val="21"/>
              </w:rPr>
              <w:t>不要求</w:t>
            </w:r>
          </w:p>
        </w:tc>
      </w:tr>
    </w:tbl>
    <w:p w:rsidR="00234FF2" w:rsidRDefault="00234FF2" w:rsidP="00234FF2">
      <w:pPr>
        <w:autoSpaceDE w:val="0"/>
        <w:autoSpaceDN w:val="0"/>
        <w:adjustRightInd w:val="0"/>
        <w:spacing w:line="360" w:lineRule="auto"/>
        <w:ind w:firstLineChars="200" w:firstLine="480"/>
        <w:jc w:val="center"/>
        <w:rPr>
          <w:rFonts w:asciiTheme="majorEastAsia" w:eastAsiaTheme="majorEastAsia" w:hAnsiTheme="majorEastAsia" w:cs="SimSun,Bold"/>
          <w:bCs/>
          <w:kern w:val="0"/>
          <w:sz w:val="24"/>
          <w:szCs w:val="24"/>
        </w:rPr>
      </w:pPr>
    </w:p>
    <w:p w:rsidR="00234FF2" w:rsidRPr="00C848E0" w:rsidRDefault="00234FF2" w:rsidP="00234FF2">
      <w:pPr>
        <w:autoSpaceDE w:val="0"/>
        <w:autoSpaceDN w:val="0"/>
        <w:adjustRightInd w:val="0"/>
        <w:spacing w:line="360" w:lineRule="auto"/>
        <w:ind w:firstLineChars="200" w:firstLine="420"/>
        <w:jc w:val="center"/>
        <w:rPr>
          <w:rFonts w:asciiTheme="majorEastAsia" w:eastAsiaTheme="majorEastAsia" w:hAnsiTheme="majorEastAsia" w:cs="SimSun,Bold"/>
          <w:bCs/>
          <w:color w:val="FF0000"/>
          <w:kern w:val="0"/>
          <w:szCs w:val="21"/>
        </w:rPr>
      </w:pPr>
      <w:r w:rsidRPr="00C848E0">
        <w:rPr>
          <w:rFonts w:asciiTheme="majorEastAsia" w:eastAsiaTheme="majorEastAsia" w:hAnsiTheme="majorEastAsia" w:cs="SimSun,Bold" w:hint="eastAsia"/>
          <w:bCs/>
          <w:color w:val="FF0000"/>
          <w:kern w:val="0"/>
          <w:szCs w:val="21"/>
        </w:rPr>
        <w:t>表</w:t>
      </w:r>
      <w:r w:rsidR="00540FAF" w:rsidRPr="00C848E0">
        <w:rPr>
          <w:rFonts w:asciiTheme="majorEastAsia" w:eastAsiaTheme="majorEastAsia" w:hAnsiTheme="majorEastAsia" w:cs="SimSun,Bold" w:hint="eastAsia"/>
          <w:bCs/>
          <w:color w:val="FF0000"/>
          <w:kern w:val="0"/>
          <w:szCs w:val="21"/>
        </w:rPr>
        <w:t>-</w:t>
      </w:r>
      <w:r w:rsidR="009218A8" w:rsidRPr="00C848E0">
        <w:rPr>
          <w:rFonts w:asciiTheme="majorEastAsia" w:eastAsiaTheme="majorEastAsia" w:hAnsiTheme="majorEastAsia" w:cs="SimSun,Bold" w:hint="eastAsia"/>
          <w:bCs/>
          <w:color w:val="FF0000"/>
          <w:kern w:val="0"/>
          <w:szCs w:val="21"/>
        </w:rPr>
        <w:t>3</w:t>
      </w:r>
      <w:r w:rsidRPr="00C848E0">
        <w:rPr>
          <w:rFonts w:asciiTheme="majorEastAsia" w:eastAsiaTheme="majorEastAsia" w:hAnsiTheme="majorEastAsia" w:cs="SimSun,Bold" w:hint="eastAsia"/>
          <w:bCs/>
          <w:color w:val="FF0000"/>
          <w:kern w:val="0"/>
          <w:szCs w:val="21"/>
        </w:rPr>
        <w:t>各类房间与上层房间之间楼板的撞击声隔声标准</w:t>
      </w:r>
    </w:p>
    <w:tbl>
      <w:tblPr>
        <w:tblStyle w:val="aa"/>
        <w:tblW w:w="8521" w:type="dxa"/>
        <w:tblLook w:val="04A0"/>
      </w:tblPr>
      <w:tblGrid>
        <w:gridCol w:w="2093"/>
        <w:gridCol w:w="2835"/>
        <w:gridCol w:w="1276"/>
        <w:gridCol w:w="1275"/>
        <w:gridCol w:w="1042"/>
      </w:tblGrid>
      <w:tr w:rsidR="00540FAF" w:rsidRPr="0003368A" w:rsidTr="009218A8">
        <w:trPr>
          <w:trHeight w:val="455"/>
        </w:trPr>
        <w:tc>
          <w:tcPr>
            <w:tcW w:w="2093" w:type="dxa"/>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构件名称</w:t>
            </w:r>
          </w:p>
        </w:tc>
        <w:tc>
          <w:tcPr>
            <w:tcW w:w="2835" w:type="dxa"/>
            <w:tcBorders>
              <w:righ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撞击声隔声单值评价量</w:t>
            </w:r>
          </w:p>
        </w:tc>
        <w:tc>
          <w:tcPr>
            <w:tcW w:w="1276" w:type="dxa"/>
            <w:tcBorders>
              <w:righ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高要求标准</w:t>
            </w:r>
          </w:p>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（dB）</w:t>
            </w:r>
          </w:p>
        </w:tc>
        <w:tc>
          <w:tcPr>
            <w:tcW w:w="1275" w:type="dxa"/>
            <w:tcBorders>
              <w:righ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低限标准</w:t>
            </w:r>
          </w:p>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（dB）</w:t>
            </w:r>
          </w:p>
        </w:tc>
        <w:tc>
          <w:tcPr>
            <w:tcW w:w="1042" w:type="dxa"/>
            <w:tcBorders>
              <w:righ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本项目</w:t>
            </w:r>
          </w:p>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（dB）</w:t>
            </w:r>
          </w:p>
        </w:tc>
      </w:tr>
      <w:tr w:rsidR="00540FAF" w:rsidRPr="0003368A" w:rsidTr="009218A8">
        <w:trPr>
          <w:trHeight w:val="578"/>
        </w:trPr>
        <w:tc>
          <w:tcPr>
            <w:tcW w:w="2093" w:type="dxa"/>
            <w:vMerge w:val="restart"/>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病房、手术室与上层房间之间的楼板</w:t>
            </w:r>
          </w:p>
        </w:tc>
        <w:tc>
          <w:tcPr>
            <w:tcW w:w="2835" w:type="dxa"/>
            <w:tcBorders>
              <w:righ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计权规范化撞击声压级</w:t>
            </w:r>
            <w:r w:rsidRPr="009218A8">
              <w:rPr>
                <w:rFonts w:asciiTheme="majorEastAsia" w:eastAsiaTheme="majorEastAsia" w:hAnsiTheme="majorEastAsia" w:cs="SimSun,Bold" w:hint="eastAsia"/>
                <w:bCs/>
                <w:i/>
                <w:color w:val="FF0000"/>
                <w:kern w:val="0"/>
                <w:sz w:val="18"/>
                <w:szCs w:val="18"/>
              </w:rPr>
              <w:t>L</w:t>
            </w:r>
            <w:r w:rsidRPr="009218A8">
              <w:rPr>
                <w:rFonts w:asciiTheme="majorEastAsia" w:eastAsiaTheme="majorEastAsia" w:hAnsiTheme="majorEastAsia" w:cs="SimSun,Bold" w:hint="eastAsia"/>
                <w:bCs/>
                <w:i/>
                <w:color w:val="FF0000"/>
                <w:kern w:val="0"/>
                <w:sz w:val="18"/>
                <w:szCs w:val="18"/>
                <w:vertAlign w:val="subscript"/>
              </w:rPr>
              <w:t>n,w</w:t>
            </w:r>
          </w:p>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（实验室测量）</w:t>
            </w:r>
          </w:p>
        </w:tc>
        <w:tc>
          <w:tcPr>
            <w:tcW w:w="1276" w:type="dxa"/>
            <w:tcBorders>
              <w:lef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＜65</w:t>
            </w:r>
          </w:p>
        </w:tc>
        <w:tc>
          <w:tcPr>
            <w:tcW w:w="1275" w:type="dxa"/>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＜75</w:t>
            </w:r>
          </w:p>
        </w:tc>
        <w:tc>
          <w:tcPr>
            <w:tcW w:w="1042" w:type="dxa"/>
            <w:vAlign w:val="center"/>
          </w:tcPr>
          <w:p w:rsidR="00540FAF" w:rsidRPr="009218A8" w:rsidRDefault="00540FAF"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63-65</w:t>
            </w:r>
          </w:p>
        </w:tc>
      </w:tr>
      <w:tr w:rsidR="00540FAF" w:rsidRPr="0003368A" w:rsidTr="009218A8">
        <w:trPr>
          <w:trHeight w:val="730"/>
        </w:trPr>
        <w:tc>
          <w:tcPr>
            <w:tcW w:w="2093" w:type="dxa"/>
            <w:vMerge/>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p>
        </w:tc>
        <w:tc>
          <w:tcPr>
            <w:tcW w:w="2835" w:type="dxa"/>
            <w:tcBorders>
              <w:righ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i/>
                <w:color w:val="FF0000"/>
                <w:kern w:val="0"/>
                <w:sz w:val="18"/>
                <w:szCs w:val="18"/>
                <w:vertAlign w:val="subscript"/>
              </w:rPr>
            </w:pPr>
            <w:r w:rsidRPr="009218A8">
              <w:rPr>
                <w:rFonts w:asciiTheme="majorEastAsia" w:eastAsiaTheme="majorEastAsia" w:hAnsiTheme="majorEastAsia" w:cs="SimSun,Bold" w:hint="eastAsia"/>
                <w:bCs/>
                <w:color w:val="FF0000"/>
                <w:kern w:val="0"/>
                <w:sz w:val="18"/>
                <w:szCs w:val="18"/>
              </w:rPr>
              <w:t>计权标准化撞击声压级</w:t>
            </w:r>
            <w:r w:rsidRPr="009218A8">
              <w:rPr>
                <w:rFonts w:asciiTheme="majorEastAsia" w:eastAsiaTheme="majorEastAsia" w:hAnsiTheme="majorEastAsia" w:cs="SimSun,Bold" w:hint="eastAsia"/>
                <w:bCs/>
                <w:i/>
                <w:color w:val="FF0000"/>
                <w:kern w:val="0"/>
                <w:sz w:val="18"/>
                <w:szCs w:val="18"/>
              </w:rPr>
              <w:t>L</w:t>
            </w:r>
            <w:r w:rsidRPr="009218A8">
              <w:rPr>
                <w:rFonts w:asciiTheme="majorEastAsia" w:eastAsiaTheme="majorEastAsia" w:hAnsiTheme="majorEastAsia" w:cs="SimSun,Bold"/>
                <w:bCs/>
                <w:i/>
                <w:color w:val="FF0000"/>
                <w:kern w:val="0"/>
                <w:sz w:val="18"/>
                <w:szCs w:val="18"/>
                <w:vertAlign w:val="superscript"/>
              </w:rPr>
              <w:t>’</w:t>
            </w:r>
            <w:r w:rsidRPr="009218A8">
              <w:rPr>
                <w:rFonts w:asciiTheme="majorEastAsia" w:eastAsiaTheme="majorEastAsia" w:hAnsiTheme="majorEastAsia" w:cs="SimSun,Bold" w:hint="eastAsia"/>
                <w:bCs/>
                <w:i/>
                <w:color w:val="FF0000"/>
                <w:kern w:val="0"/>
                <w:sz w:val="18"/>
                <w:szCs w:val="18"/>
                <w:vertAlign w:val="subscript"/>
              </w:rPr>
              <w:t>nT,w</w:t>
            </w:r>
          </w:p>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i/>
                <w:color w:val="FF0000"/>
                <w:kern w:val="0"/>
                <w:sz w:val="18"/>
                <w:szCs w:val="18"/>
                <w:vertAlign w:val="subscript"/>
              </w:rPr>
            </w:pPr>
            <w:r w:rsidRPr="009218A8">
              <w:rPr>
                <w:rFonts w:asciiTheme="majorEastAsia" w:eastAsiaTheme="majorEastAsia" w:hAnsiTheme="majorEastAsia" w:cs="SimSun,Bold" w:hint="eastAsia"/>
                <w:bCs/>
                <w:color w:val="FF0000"/>
                <w:kern w:val="0"/>
                <w:sz w:val="18"/>
                <w:szCs w:val="18"/>
              </w:rPr>
              <w:t>（现场测量）</w:t>
            </w:r>
          </w:p>
        </w:tc>
        <w:tc>
          <w:tcPr>
            <w:tcW w:w="1276" w:type="dxa"/>
            <w:tcBorders>
              <w:lef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≤65</w:t>
            </w:r>
          </w:p>
        </w:tc>
        <w:tc>
          <w:tcPr>
            <w:tcW w:w="1275" w:type="dxa"/>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≤75</w:t>
            </w:r>
          </w:p>
        </w:tc>
        <w:tc>
          <w:tcPr>
            <w:tcW w:w="1042" w:type="dxa"/>
            <w:vAlign w:val="center"/>
          </w:tcPr>
          <w:p w:rsidR="00540FAF" w:rsidRPr="009218A8" w:rsidRDefault="00540FAF"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w:t>
            </w:r>
          </w:p>
        </w:tc>
      </w:tr>
      <w:tr w:rsidR="00540FAF" w:rsidRPr="0003368A" w:rsidTr="009218A8">
        <w:trPr>
          <w:trHeight w:val="588"/>
        </w:trPr>
        <w:tc>
          <w:tcPr>
            <w:tcW w:w="2093" w:type="dxa"/>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听力侧听室与上层房间之间的楼板</w:t>
            </w:r>
          </w:p>
        </w:tc>
        <w:tc>
          <w:tcPr>
            <w:tcW w:w="2835" w:type="dxa"/>
            <w:tcBorders>
              <w:righ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i/>
                <w:color w:val="FF0000"/>
                <w:kern w:val="0"/>
                <w:sz w:val="18"/>
                <w:szCs w:val="18"/>
                <w:vertAlign w:val="subscript"/>
              </w:rPr>
            </w:pPr>
            <w:r w:rsidRPr="009218A8">
              <w:rPr>
                <w:rFonts w:asciiTheme="majorEastAsia" w:eastAsiaTheme="majorEastAsia" w:hAnsiTheme="majorEastAsia" w:cs="SimSun,Bold" w:hint="eastAsia"/>
                <w:bCs/>
                <w:color w:val="FF0000"/>
                <w:kern w:val="0"/>
                <w:sz w:val="18"/>
                <w:szCs w:val="18"/>
              </w:rPr>
              <w:t>计权标准化撞击声压级</w:t>
            </w:r>
            <w:r w:rsidRPr="009218A8">
              <w:rPr>
                <w:rFonts w:asciiTheme="majorEastAsia" w:eastAsiaTheme="majorEastAsia" w:hAnsiTheme="majorEastAsia" w:cs="SimSun,Bold" w:hint="eastAsia"/>
                <w:bCs/>
                <w:i/>
                <w:color w:val="FF0000"/>
                <w:kern w:val="0"/>
                <w:sz w:val="18"/>
                <w:szCs w:val="18"/>
              </w:rPr>
              <w:t>L</w:t>
            </w:r>
            <w:r w:rsidRPr="009218A8">
              <w:rPr>
                <w:rFonts w:asciiTheme="majorEastAsia" w:eastAsiaTheme="majorEastAsia" w:hAnsiTheme="majorEastAsia" w:cs="SimSun,Bold"/>
                <w:bCs/>
                <w:i/>
                <w:color w:val="FF0000"/>
                <w:kern w:val="0"/>
                <w:sz w:val="18"/>
                <w:szCs w:val="18"/>
                <w:vertAlign w:val="superscript"/>
              </w:rPr>
              <w:t>’</w:t>
            </w:r>
            <w:r w:rsidRPr="009218A8">
              <w:rPr>
                <w:rFonts w:asciiTheme="majorEastAsia" w:eastAsiaTheme="majorEastAsia" w:hAnsiTheme="majorEastAsia" w:cs="SimSun,Bold" w:hint="eastAsia"/>
                <w:bCs/>
                <w:i/>
                <w:color w:val="FF0000"/>
                <w:kern w:val="0"/>
                <w:sz w:val="18"/>
                <w:szCs w:val="18"/>
                <w:vertAlign w:val="subscript"/>
              </w:rPr>
              <w:t>nT,w</w:t>
            </w:r>
          </w:p>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（现场测量）</w:t>
            </w:r>
          </w:p>
        </w:tc>
        <w:tc>
          <w:tcPr>
            <w:tcW w:w="1276" w:type="dxa"/>
            <w:tcBorders>
              <w:left w:val="single" w:sz="4" w:space="0" w:color="auto"/>
            </w:tcBorders>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w:t>
            </w:r>
          </w:p>
        </w:tc>
        <w:tc>
          <w:tcPr>
            <w:tcW w:w="1275" w:type="dxa"/>
            <w:vAlign w:val="center"/>
          </w:tcPr>
          <w:p w:rsidR="00540FAF" w:rsidRPr="009218A8" w:rsidRDefault="00540FAF" w:rsidP="00893B9A">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≤60</w:t>
            </w:r>
          </w:p>
        </w:tc>
        <w:tc>
          <w:tcPr>
            <w:tcW w:w="1042" w:type="dxa"/>
            <w:vAlign w:val="center"/>
          </w:tcPr>
          <w:p w:rsidR="00540FAF" w:rsidRPr="009218A8" w:rsidRDefault="00540FAF" w:rsidP="00540FAF">
            <w:pPr>
              <w:autoSpaceDE w:val="0"/>
              <w:autoSpaceDN w:val="0"/>
              <w:adjustRightInd w:val="0"/>
              <w:spacing w:line="360" w:lineRule="auto"/>
              <w:jc w:val="center"/>
              <w:rPr>
                <w:rFonts w:asciiTheme="majorEastAsia" w:eastAsiaTheme="majorEastAsia" w:hAnsiTheme="majorEastAsia" w:cs="SimSun,Bold"/>
                <w:bCs/>
                <w:color w:val="FF0000"/>
                <w:kern w:val="0"/>
                <w:sz w:val="18"/>
                <w:szCs w:val="18"/>
              </w:rPr>
            </w:pPr>
            <w:r w:rsidRPr="009218A8">
              <w:rPr>
                <w:rFonts w:asciiTheme="majorEastAsia" w:eastAsiaTheme="majorEastAsia" w:hAnsiTheme="majorEastAsia" w:cs="SimSun,Bold" w:hint="eastAsia"/>
                <w:bCs/>
                <w:color w:val="FF0000"/>
                <w:kern w:val="0"/>
                <w:sz w:val="18"/>
                <w:szCs w:val="18"/>
              </w:rPr>
              <w:t>无</w:t>
            </w:r>
          </w:p>
        </w:tc>
      </w:tr>
    </w:tbl>
    <w:p w:rsidR="00234FF2" w:rsidRPr="00234FF2" w:rsidRDefault="00234FF2" w:rsidP="00BD1642">
      <w:pPr>
        <w:spacing w:line="288" w:lineRule="auto"/>
        <w:rPr>
          <w:rFonts w:ascii="Times New Roman"/>
          <w:szCs w:val="21"/>
        </w:rPr>
      </w:pPr>
    </w:p>
    <w:p w:rsidR="00BD1642" w:rsidRPr="00B22D22" w:rsidRDefault="00BD1642" w:rsidP="00F92090">
      <w:pPr>
        <w:numPr>
          <w:ilvl w:val="0"/>
          <w:numId w:val="44"/>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Pr>
          <w:rFonts w:ascii="Times New Roman" w:hint="eastAsia"/>
          <w:szCs w:val="21"/>
          <w:lang w:val="zh-CN"/>
        </w:rPr>
        <w:t>.</w:t>
      </w:r>
      <w:r w:rsidRPr="00B22D22">
        <w:rPr>
          <w:rFonts w:ascii="Times New Roman" w:hint="eastAsia"/>
          <w:szCs w:val="21"/>
          <w:lang w:val="zh-CN"/>
        </w:rPr>
        <w:t>建筑设计说明：应说明建筑围护结构类型，包括外墙构造形式、楼板构造形式，门窗类型。</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2</w:t>
      </w:r>
      <w:r>
        <w:rPr>
          <w:rFonts w:ascii="Times New Roman" w:hint="eastAsia"/>
          <w:szCs w:val="21"/>
          <w:lang w:val="zh-CN"/>
        </w:rPr>
        <w:t>.</w:t>
      </w:r>
      <w:r w:rsidRPr="00B22D22">
        <w:rPr>
          <w:rFonts w:ascii="Times New Roman" w:hint="eastAsia"/>
          <w:szCs w:val="21"/>
          <w:lang w:val="zh-CN"/>
        </w:rPr>
        <w:t>建筑设计平面图：应提供围护结构做法详图。</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3</w:t>
      </w:r>
      <w:r>
        <w:rPr>
          <w:rFonts w:ascii="Times New Roman" w:hint="eastAsia"/>
          <w:szCs w:val="21"/>
          <w:lang w:val="zh-CN"/>
        </w:rPr>
        <w:t>.</w:t>
      </w:r>
      <w:r w:rsidRPr="00B22D22">
        <w:rPr>
          <w:rFonts w:ascii="Times New Roman" w:hint="eastAsia"/>
          <w:szCs w:val="21"/>
          <w:lang w:val="zh-CN"/>
        </w:rPr>
        <w:t>围护结构隔声性能检测和分析报告：其中门、窗应提供所选门窗隔声性能型式检验报告；外墙、隔墙以及楼板应提供隔声性能计算分析报告或者现场检验报告。</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234FF2" w:rsidRDefault="00BD1642" w:rsidP="00F92090">
            <w:pPr>
              <w:spacing w:beforeLines="50" w:line="288" w:lineRule="auto"/>
              <w:rPr>
                <w:rFonts w:ascii="Times New Roman" w:hAnsi="Times New Roman"/>
                <w:color w:val="FF0000"/>
                <w:szCs w:val="21"/>
                <w:lang w:val="zh-CN"/>
              </w:rPr>
            </w:pPr>
            <w:r w:rsidRPr="00234FF2">
              <w:rPr>
                <w:rFonts w:ascii="Times New Roman" w:hAnsi="Times New Roman" w:hint="eastAsia"/>
                <w:color w:val="FF0000"/>
                <w:szCs w:val="21"/>
                <w:lang w:val="zh-CN"/>
              </w:rPr>
              <w:t>1</w:t>
            </w:r>
            <w:r w:rsidRPr="00234FF2">
              <w:rPr>
                <w:rFonts w:ascii="Times New Roman" w:hAnsi="Times New Roman" w:hint="eastAsia"/>
                <w:color w:val="FF0000"/>
                <w:szCs w:val="21"/>
                <w:lang w:val="zh-CN"/>
              </w:rPr>
              <w:t>、建筑专业施工图纸、设计说明；</w:t>
            </w:r>
          </w:p>
          <w:p w:rsidR="00BD1642" w:rsidRPr="00441400" w:rsidRDefault="00BD1642" w:rsidP="00234FF2">
            <w:pPr>
              <w:spacing w:line="288" w:lineRule="auto"/>
              <w:rPr>
                <w:rFonts w:ascii="Times New Roman" w:hAnsi="Times New Roman"/>
                <w:szCs w:val="21"/>
                <w:lang w:val="zh-CN"/>
              </w:rPr>
            </w:pPr>
            <w:r w:rsidRPr="00234FF2">
              <w:rPr>
                <w:rFonts w:ascii="Times New Roman" w:hAnsi="Times New Roman" w:hint="eastAsia"/>
                <w:color w:val="FF0000"/>
                <w:szCs w:val="21"/>
                <w:lang w:val="zh-CN"/>
              </w:rPr>
              <w:t>2</w:t>
            </w:r>
            <w:r w:rsidRPr="00234FF2">
              <w:rPr>
                <w:rFonts w:ascii="Times New Roman" w:hAnsi="Times New Roman" w:hint="eastAsia"/>
                <w:color w:val="FF0000"/>
                <w:szCs w:val="21"/>
                <w:lang w:val="zh-CN"/>
              </w:rPr>
              <w:t>、建筑构件隔声性能分析计算报告。</w:t>
            </w:r>
          </w:p>
        </w:tc>
      </w:tr>
    </w:tbl>
    <w:p w:rsidR="00BD1642" w:rsidRPr="00CD00E1" w:rsidRDefault="00BD1642" w:rsidP="00F92090">
      <w:pPr>
        <w:spacing w:beforeLines="50" w:afterLines="50" w:line="288" w:lineRule="auto"/>
        <w:rPr>
          <w:rFonts w:ascii="Times New Roman" w:hAnsi="Times New Roman"/>
          <w:b/>
          <w:sz w:val="24"/>
          <w:szCs w:val="24"/>
          <w:lang w:val="zh-CN"/>
        </w:rPr>
      </w:pPr>
      <w:r>
        <w:rPr>
          <w:rFonts w:ascii="宋体" w:hAnsi="Times New Roman" w:cs="宋体"/>
          <w:spacing w:val="1"/>
          <w:kern w:val="0"/>
          <w:position w:val="-3"/>
          <w:szCs w:val="21"/>
        </w:rPr>
        <w:br w:type="page"/>
      </w:r>
      <w:r w:rsidRPr="00CD00E1">
        <w:rPr>
          <w:rFonts w:ascii="Times New Roman" w:hAnsi="Times New Roman"/>
          <w:b/>
          <w:sz w:val="24"/>
          <w:szCs w:val="24"/>
          <w:lang w:val="zh-CN"/>
        </w:rPr>
        <w:lastRenderedPageBreak/>
        <w:t>8.1.3</w:t>
      </w:r>
      <w:r w:rsidRPr="00CD00E1">
        <w:rPr>
          <w:rFonts w:ascii="Times New Roman" w:hAnsi="Times New Roman" w:hint="eastAsia"/>
          <w:b/>
          <w:sz w:val="24"/>
          <w:szCs w:val="24"/>
          <w:lang w:val="zh-CN"/>
        </w:rPr>
        <w:t xml:space="preserve"> </w:t>
      </w:r>
      <w:r w:rsidRPr="00CD00E1">
        <w:rPr>
          <w:rFonts w:ascii="Times New Roman" w:hAnsi="Times New Roman" w:hint="eastAsia"/>
          <w:b/>
          <w:sz w:val="24"/>
          <w:szCs w:val="24"/>
          <w:lang w:val="zh-CN"/>
        </w:rPr>
        <w:t>建筑照明数量和质量应符合现行国家标准《建筑照明设计标准》</w:t>
      </w:r>
      <w:r w:rsidRPr="00CD00E1">
        <w:rPr>
          <w:rFonts w:ascii="Times New Roman" w:hAnsi="Times New Roman"/>
          <w:b/>
          <w:sz w:val="24"/>
          <w:szCs w:val="24"/>
          <w:lang w:val="zh-CN"/>
        </w:rPr>
        <w:t>GB 50034</w:t>
      </w:r>
    </w:p>
    <w:p w:rsidR="00BD1642" w:rsidRPr="00B22D22" w:rsidRDefault="00BD1642" w:rsidP="00F92090">
      <w:pPr>
        <w:spacing w:beforeLines="50" w:afterLines="50" w:line="288" w:lineRule="auto"/>
        <w:rPr>
          <w:rFonts w:ascii="Times New Roman" w:hAnsi="Times New Roman"/>
          <w:b/>
          <w:sz w:val="24"/>
          <w:szCs w:val="24"/>
          <w:lang w:val="zh-CN"/>
        </w:rPr>
      </w:pPr>
      <w:r w:rsidRPr="00CD00E1">
        <w:rPr>
          <w:rFonts w:ascii="Times New Roman" w:hAnsi="Times New Roman" w:hint="eastAsia"/>
          <w:b/>
          <w:sz w:val="24"/>
          <w:szCs w:val="24"/>
          <w:lang w:val="zh-CN"/>
        </w:rPr>
        <w:t>的规定。</w:t>
      </w:r>
    </w:p>
    <w:p w:rsidR="00BD1642" w:rsidRPr="00B22D22" w:rsidRDefault="00BD1642" w:rsidP="00F92090">
      <w:pPr>
        <w:numPr>
          <w:ilvl w:val="0"/>
          <w:numId w:val="45"/>
        </w:numPr>
        <w:spacing w:beforeLines="50" w:line="288" w:lineRule="auto"/>
        <w:rPr>
          <w:rFonts w:ascii="Times New Roman"/>
          <w:b/>
          <w:szCs w:val="21"/>
          <w:lang w:val="zh-CN"/>
        </w:rPr>
      </w:pPr>
      <w:r w:rsidRPr="00B22D22">
        <w:rPr>
          <w:rFonts w:ascii="Times New Roman" w:hint="eastAsia"/>
          <w:b/>
          <w:szCs w:val="21"/>
          <w:lang w:val="zh-CN"/>
        </w:rPr>
        <w:t>达标自评</w:t>
      </w:r>
    </w:p>
    <w:p w:rsidR="00BD1642" w:rsidRPr="00B22D22" w:rsidRDefault="009B3849" w:rsidP="00BD1642">
      <w:pPr>
        <w:spacing w:line="288" w:lineRule="auto"/>
        <w:rPr>
          <w:rFonts w:ascii="Times New Roman"/>
          <w:szCs w:val="21"/>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BD1642"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BD1642" w:rsidRPr="00B22D22">
        <w:rPr>
          <w:rFonts w:ascii="Times New Roman" w:hint="eastAsia"/>
          <w:szCs w:val="21"/>
          <w:lang w:val="zh-CN"/>
        </w:rPr>
        <w:t>达标</w:t>
      </w:r>
      <w:r w:rsidR="00BD1642">
        <w:rPr>
          <w:rFonts w:ascii="Times New Roman" w:hint="eastAsia"/>
          <w:szCs w:val="21"/>
          <w:lang w:val="zh-CN"/>
        </w:rPr>
        <w:t xml:space="preserve"> </w:t>
      </w:r>
      <w:r w:rsidR="00BD1642" w:rsidRPr="00B22D22">
        <w:rPr>
          <w:rFonts w:ascii="Times New Roman" w:hint="eastAsia"/>
          <w:szCs w:val="21"/>
          <w:lang w:val="zh-CN"/>
        </w:rPr>
        <w:t>□不达标</w:t>
      </w:r>
    </w:p>
    <w:p w:rsidR="00BD1642" w:rsidRPr="00853A0D" w:rsidRDefault="00BD1642" w:rsidP="00F92090">
      <w:pPr>
        <w:numPr>
          <w:ilvl w:val="0"/>
          <w:numId w:val="45"/>
        </w:numPr>
        <w:spacing w:beforeLines="50" w:line="288" w:lineRule="auto"/>
        <w:rPr>
          <w:rFonts w:ascii="Times New Roman"/>
          <w:b/>
          <w:szCs w:val="21"/>
          <w:lang w:val="zh-CN"/>
        </w:rPr>
      </w:pPr>
      <w:r w:rsidRPr="00B22D22">
        <w:rPr>
          <w:rFonts w:ascii="Times New Roman" w:hint="eastAsia"/>
          <w:b/>
          <w:szCs w:val="21"/>
          <w:lang w:val="zh-CN"/>
        </w:rPr>
        <w:t>评价要点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4"/>
        <w:gridCol w:w="813"/>
        <w:gridCol w:w="977"/>
        <w:gridCol w:w="893"/>
        <w:gridCol w:w="978"/>
        <w:gridCol w:w="865"/>
        <w:gridCol w:w="851"/>
        <w:gridCol w:w="992"/>
        <w:gridCol w:w="759"/>
      </w:tblGrid>
      <w:tr w:rsidR="002A5D2F" w:rsidRPr="00C42478" w:rsidTr="002A5D2F">
        <w:trPr>
          <w:trHeight w:val="336"/>
        </w:trPr>
        <w:tc>
          <w:tcPr>
            <w:tcW w:w="1394" w:type="dxa"/>
            <w:vMerge w:val="restart"/>
            <w:vAlign w:val="center"/>
          </w:tcPr>
          <w:p w:rsidR="002A5D2F" w:rsidRPr="008C5E51" w:rsidRDefault="002A5D2F" w:rsidP="00F92090">
            <w:pPr>
              <w:spacing w:beforeLines="25" w:afterLines="25" w:line="240" w:lineRule="exact"/>
              <w:jc w:val="center"/>
              <w:rPr>
                <w:rFonts w:ascii="宋体" w:hAnsi="宋体"/>
                <w:b/>
                <w:sz w:val="18"/>
                <w:szCs w:val="18"/>
                <w:lang w:val="zh-CN"/>
              </w:rPr>
            </w:pPr>
            <w:r w:rsidRPr="008C5E51">
              <w:rPr>
                <w:rFonts w:ascii="宋体" w:hAnsi="宋体" w:hint="eastAsia"/>
                <w:b/>
                <w:sz w:val="18"/>
                <w:szCs w:val="18"/>
                <w:lang w:val="zh-CN"/>
              </w:rPr>
              <w:t>房间类型</w:t>
            </w:r>
          </w:p>
        </w:tc>
        <w:tc>
          <w:tcPr>
            <w:tcW w:w="1790" w:type="dxa"/>
            <w:gridSpan w:val="2"/>
            <w:vAlign w:val="center"/>
          </w:tcPr>
          <w:p w:rsidR="002A5D2F" w:rsidRPr="008C5E51" w:rsidRDefault="002A5D2F" w:rsidP="00F92090">
            <w:pPr>
              <w:spacing w:beforeLines="25" w:afterLines="25" w:line="240" w:lineRule="exact"/>
              <w:jc w:val="center"/>
              <w:rPr>
                <w:rFonts w:ascii="宋体" w:hAnsi="宋体"/>
                <w:b/>
                <w:sz w:val="18"/>
                <w:szCs w:val="18"/>
                <w:lang w:val="zh-CN"/>
              </w:rPr>
            </w:pPr>
            <w:r w:rsidRPr="008C5E51">
              <w:rPr>
                <w:rFonts w:ascii="宋体" w:hAnsi="宋体" w:hint="eastAsia"/>
                <w:b/>
                <w:sz w:val="18"/>
                <w:szCs w:val="18"/>
                <w:lang w:val="zh-CN"/>
              </w:rPr>
              <w:t>照度（</w:t>
            </w:r>
            <w:r w:rsidRPr="008C5E51">
              <w:rPr>
                <w:rFonts w:ascii="宋体" w:hAnsi="宋体"/>
                <w:b/>
                <w:sz w:val="18"/>
                <w:szCs w:val="18"/>
                <w:lang w:val="zh-CN"/>
              </w:rPr>
              <w:t>Lx</w:t>
            </w:r>
            <w:r w:rsidRPr="008C5E51">
              <w:rPr>
                <w:rFonts w:ascii="宋体" w:hAnsi="宋体" w:hint="eastAsia"/>
                <w:b/>
                <w:sz w:val="18"/>
                <w:szCs w:val="18"/>
                <w:lang w:val="zh-CN"/>
              </w:rPr>
              <w:t>）</w:t>
            </w:r>
          </w:p>
        </w:tc>
        <w:tc>
          <w:tcPr>
            <w:tcW w:w="1871" w:type="dxa"/>
            <w:gridSpan w:val="2"/>
            <w:vAlign w:val="center"/>
          </w:tcPr>
          <w:p w:rsidR="002A5D2F" w:rsidRPr="00C42478" w:rsidRDefault="002A5D2F"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统一眩光值</w:t>
            </w:r>
            <w:r>
              <w:rPr>
                <w:rFonts w:ascii="宋体" w:hAnsi="宋体" w:hint="eastAsia"/>
                <w:b/>
                <w:sz w:val="18"/>
                <w:szCs w:val="18"/>
                <w:lang w:val="zh-CN"/>
              </w:rPr>
              <w:t>(UGR)</w:t>
            </w:r>
          </w:p>
        </w:tc>
        <w:tc>
          <w:tcPr>
            <w:tcW w:w="1716" w:type="dxa"/>
            <w:gridSpan w:val="2"/>
            <w:vAlign w:val="center"/>
          </w:tcPr>
          <w:p w:rsidR="002A5D2F" w:rsidRPr="00C42478" w:rsidRDefault="00837D78" w:rsidP="00F92090">
            <w:pPr>
              <w:spacing w:beforeLines="25" w:afterLines="25" w:line="240" w:lineRule="exact"/>
              <w:jc w:val="center"/>
              <w:rPr>
                <w:rFonts w:ascii="宋体" w:hAnsi="宋体"/>
                <w:b/>
                <w:sz w:val="18"/>
                <w:szCs w:val="18"/>
                <w:lang w:val="zh-CN"/>
              </w:rPr>
            </w:pPr>
            <w:r>
              <w:rPr>
                <w:rFonts w:ascii="宋体" w:hAnsi="宋体" w:hint="eastAsia"/>
                <w:b/>
                <w:sz w:val="18"/>
                <w:szCs w:val="18"/>
                <w:lang w:val="zh-CN"/>
              </w:rPr>
              <w:t>照度均匀值</w:t>
            </w:r>
            <w:r w:rsidR="002A5D2F">
              <w:rPr>
                <w:rFonts w:ascii="宋体" w:hAnsi="宋体" w:hint="eastAsia"/>
                <w:b/>
                <w:sz w:val="18"/>
                <w:szCs w:val="18"/>
                <w:lang w:val="zh-CN"/>
              </w:rPr>
              <w:t>(U</w:t>
            </w:r>
            <w:r w:rsidR="002A5D2F" w:rsidRPr="002A5D2F">
              <w:rPr>
                <w:rFonts w:ascii="宋体" w:hAnsi="宋体" w:hint="eastAsia"/>
                <w:b/>
                <w:sz w:val="18"/>
                <w:szCs w:val="18"/>
                <w:vertAlign w:val="subscript"/>
                <w:lang w:val="zh-CN"/>
              </w:rPr>
              <w:t>O</w:t>
            </w:r>
            <w:r w:rsidR="002A5D2F">
              <w:rPr>
                <w:rFonts w:ascii="宋体" w:hAnsi="宋体" w:hint="eastAsia"/>
                <w:b/>
                <w:sz w:val="18"/>
                <w:szCs w:val="18"/>
                <w:lang w:val="zh-CN"/>
              </w:rPr>
              <w:t>)</w:t>
            </w:r>
          </w:p>
        </w:tc>
        <w:tc>
          <w:tcPr>
            <w:tcW w:w="1751" w:type="dxa"/>
            <w:gridSpan w:val="2"/>
            <w:vAlign w:val="center"/>
          </w:tcPr>
          <w:p w:rsidR="002A5D2F" w:rsidRPr="00C42478" w:rsidRDefault="002A5D2F"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一般显色指数</w:t>
            </w:r>
            <w:r>
              <w:rPr>
                <w:rFonts w:ascii="宋体" w:hAnsi="宋体" w:hint="eastAsia"/>
                <w:b/>
                <w:sz w:val="18"/>
                <w:szCs w:val="18"/>
                <w:lang w:val="zh-CN"/>
              </w:rPr>
              <w:t>(R</w:t>
            </w:r>
            <w:r w:rsidRPr="002A5D2F">
              <w:rPr>
                <w:rFonts w:ascii="宋体" w:hAnsi="宋体" w:hint="eastAsia"/>
                <w:b/>
                <w:sz w:val="18"/>
                <w:szCs w:val="18"/>
                <w:vertAlign w:val="subscript"/>
                <w:lang w:val="zh-CN"/>
              </w:rPr>
              <w:t>a</w:t>
            </w:r>
            <w:r>
              <w:rPr>
                <w:rFonts w:ascii="宋体" w:hAnsi="宋体" w:hint="eastAsia"/>
                <w:b/>
                <w:sz w:val="18"/>
                <w:szCs w:val="18"/>
                <w:lang w:val="zh-CN"/>
              </w:rPr>
              <w:t>)</w:t>
            </w:r>
          </w:p>
        </w:tc>
      </w:tr>
      <w:tr w:rsidR="002A5D2F" w:rsidRPr="00C42478" w:rsidTr="002A5D2F">
        <w:trPr>
          <w:trHeight w:val="336"/>
        </w:trPr>
        <w:tc>
          <w:tcPr>
            <w:tcW w:w="1394" w:type="dxa"/>
            <w:vMerge/>
            <w:vAlign w:val="center"/>
          </w:tcPr>
          <w:p w:rsidR="002A5D2F" w:rsidRPr="008C5E51" w:rsidRDefault="002A5D2F" w:rsidP="00F92090">
            <w:pPr>
              <w:spacing w:beforeLines="25" w:afterLines="25" w:line="240" w:lineRule="exact"/>
              <w:jc w:val="center"/>
              <w:rPr>
                <w:rFonts w:ascii="宋体" w:hAnsi="宋体"/>
                <w:b/>
                <w:sz w:val="18"/>
                <w:szCs w:val="18"/>
                <w:lang w:val="zh-CN"/>
              </w:rPr>
            </w:pPr>
          </w:p>
        </w:tc>
        <w:tc>
          <w:tcPr>
            <w:tcW w:w="813" w:type="dxa"/>
            <w:vAlign w:val="center"/>
          </w:tcPr>
          <w:p w:rsidR="002A5D2F" w:rsidRPr="008C5E51" w:rsidRDefault="002A5D2F" w:rsidP="00F92090">
            <w:pPr>
              <w:spacing w:beforeLines="25" w:afterLines="25" w:line="240" w:lineRule="exact"/>
              <w:jc w:val="center"/>
              <w:rPr>
                <w:rFonts w:ascii="宋体" w:hAnsi="宋体"/>
                <w:b/>
                <w:sz w:val="18"/>
                <w:szCs w:val="18"/>
                <w:lang w:val="zh-CN"/>
              </w:rPr>
            </w:pPr>
            <w:r w:rsidRPr="008C5E51">
              <w:rPr>
                <w:rFonts w:ascii="宋体" w:hAnsi="宋体" w:hint="eastAsia"/>
                <w:b/>
                <w:sz w:val="18"/>
                <w:szCs w:val="18"/>
                <w:lang w:val="zh-CN"/>
              </w:rPr>
              <w:t>设计值</w:t>
            </w:r>
          </w:p>
        </w:tc>
        <w:tc>
          <w:tcPr>
            <w:tcW w:w="977" w:type="dxa"/>
            <w:vAlign w:val="center"/>
          </w:tcPr>
          <w:p w:rsidR="002A5D2F" w:rsidRPr="008C5E51" w:rsidRDefault="002A5D2F" w:rsidP="00F92090">
            <w:pPr>
              <w:spacing w:beforeLines="25" w:afterLines="25" w:line="240" w:lineRule="exact"/>
              <w:jc w:val="center"/>
              <w:rPr>
                <w:rFonts w:ascii="宋体" w:hAnsi="宋体"/>
                <w:b/>
                <w:sz w:val="18"/>
                <w:szCs w:val="18"/>
                <w:lang w:val="zh-CN"/>
              </w:rPr>
            </w:pPr>
            <w:r w:rsidRPr="008C5E51">
              <w:rPr>
                <w:rFonts w:ascii="宋体" w:hAnsi="宋体" w:hint="eastAsia"/>
                <w:b/>
                <w:sz w:val="18"/>
                <w:szCs w:val="18"/>
                <w:lang w:val="zh-CN"/>
              </w:rPr>
              <w:t>标准值</w:t>
            </w:r>
          </w:p>
        </w:tc>
        <w:tc>
          <w:tcPr>
            <w:tcW w:w="893" w:type="dxa"/>
            <w:vAlign w:val="center"/>
          </w:tcPr>
          <w:p w:rsidR="002A5D2F" w:rsidRPr="00C42478" w:rsidRDefault="002A5D2F"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设计值</w:t>
            </w:r>
          </w:p>
        </w:tc>
        <w:tc>
          <w:tcPr>
            <w:tcW w:w="978" w:type="dxa"/>
            <w:vAlign w:val="center"/>
          </w:tcPr>
          <w:p w:rsidR="002A5D2F" w:rsidRPr="00C42478" w:rsidRDefault="002A5D2F"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标准值</w:t>
            </w:r>
          </w:p>
        </w:tc>
        <w:tc>
          <w:tcPr>
            <w:tcW w:w="865" w:type="dxa"/>
            <w:vAlign w:val="center"/>
          </w:tcPr>
          <w:p w:rsidR="002A5D2F" w:rsidRPr="00C42478" w:rsidRDefault="002A5D2F"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设计值</w:t>
            </w:r>
          </w:p>
        </w:tc>
        <w:tc>
          <w:tcPr>
            <w:tcW w:w="851" w:type="dxa"/>
            <w:vAlign w:val="center"/>
          </w:tcPr>
          <w:p w:rsidR="002A5D2F" w:rsidRPr="00C42478" w:rsidRDefault="002A5D2F"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标准值</w:t>
            </w:r>
          </w:p>
        </w:tc>
        <w:tc>
          <w:tcPr>
            <w:tcW w:w="992" w:type="dxa"/>
            <w:vAlign w:val="center"/>
          </w:tcPr>
          <w:p w:rsidR="002A5D2F" w:rsidRPr="00C42478" w:rsidRDefault="00A923C1" w:rsidP="00F92090">
            <w:pPr>
              <w:spacing w:beforeLines="25" w:afterLines="25" w:line="240" w:lineRule="exact"/>
              <w:jc w:val="center"/>
              <w:rPr>
                <w:rFonts w:ascii="宋体" w:hAnsi="宋体"/>
                <w:b/>
                <w:sz w:val="18"/>
                <w:szCs w:val="18"/>
                <w:lang w:val="zh-CN"/>
              </w:rPr>
            </w:pPr>
            <w:r>
              <w:rPr>
                <w:rFonts w:ascii="宋体" w:hAnsi="宋体" w:hint="eastAsia"/>
                <w:b/>
                <w:sz w:val="18"/>
                <w:szCs w:val="18"/>
                <w:lang w:val="zh-CN"/>
              </w:rPr>
              <w:t>设计</w:t>
            </w:r>
            <w:r w:rsidR="002A5D2F" w:rsidRPr="00C42478">
              <w:rPr>
                <w:rFonts w:ascii="宋体" w:hAnsi="宋体" w:hint="eastAsia"/>
                <w:b/>
                <w:sz w:val="18"/>
                <w:szCs w:val="18"/>
                <w:lang w:val="zh-CN"/>
              </w:rPr>
              <w:t>值</w:t>
            </w:r>
          </w:p>
        </w:tc>
        <w:tc>
          <w:tcPr>
            <w:tcW w:w="759" w:type="dxa"/>
            <w:vAlign w:val="center"/>
          </w:tcPr>
          <w:p w:rsidR="002A5D2F" w:rsidRPr="00C42478" w:rsidRDefault="002A5D2F"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标准值</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治疗室、检查室</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295</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300</w:t>
            </w:r>
          </w:p>
        </w:tc>
        <w:tc>
          <w:tcPr>
            <w:tcW w:w="893" w:type="dxa"/>
            <w:vAlign w:val="center"/>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13</w:t>
            </w:r>
          </w:p>
        </w:tc>
        <w:tc>
          <w:tcPr>
            <w:tcW w:w="978"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19</w:t>
            </w:r>
          </w:p>
        </w:tc>
        <w:tc>
          <w:tcPr>
            <w:tcW w:w="865" w:type="dxa"/>
            <w:vAlign w:val="center"/>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0.7</w:t>
            </w:r>
          </w:p>
        </w:tc>
        <w:tc>
          <w:tcPr>
            <w:tcW w:w="851"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0.7</w:t>
            </w:r>
          </w:p>
        </w:tc>
        <w:tc>
          <w:tcPr>
            <w:tcW w:w="992" w:type="dxa"/>
            <w:vAlign w:val="center"/>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90</w:t>
            </w:r>
          </w:p>
        </w:tc>
        <w:tc>
          <w:tcPr>
            <w:tcW w:w="759"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80</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化验室</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490</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500</w:t>
            </w:r>
          </w:p>
        </w:tc>
        <w:tc>
          <w:tcPr>
            <w:tcW w:w="893" w:type="dxa"/>
            <w:vAlign w:val="center"/>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13</w:t>
            </w:r>
          </w:p>
        </w:tc>
        <w:tc>
          <w:tcPr>
            <w:tcW w:w="978"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19</w:t>
            </w:r>
          </w:p>
        </w:tc>
        <w:tc>
          <w:tcPr>
            <w:tcW w:w="865" w:type="dxa"/>
            <w:vAlign w:val="center"/>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0.7</w:t>
            </w:r>
          </w:p>
        </w:tc>
        <w:tc>
          <w:tcPr>
            <w:tcW w:w="851"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0.7</w:t>
            </w:r>
          </w:p>
        </w:tc>
        <w:tc>
          <w:tcPr>
            <w:tcW w:w="992" w:type="dxa"/>
            <w:vAlign w:val="center"/>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90</w:t>
            </w:r>
          </w:p>
        </w:tc>
        <w:tc>
          <w:tcPr>
            <w:tcW w:w="759"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80</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手术室</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750</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750</w:t>
            </w:r>
          </w:p>
        </w:tc>
        <w:tc>
          <w:tcPr>
            <w:tcW w:w="893" w:type="dxa"/>
            <w:vAlign w:val="center"/>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13</w:t>
            </w:r>
          </w:p>
        </w:tc>
        <w:tc>
          <w:tcPr>
            <w:tcW w:w="978"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19</w:t>
            </w:r>
          </w:p>
        </w:tc>
        <w:tc>
          <w:tcPr>
            <w:tcW w:w="865" w:type="dxa"/>
            <w:vAlign w:val="center"/>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0.7</w:t>
            </w:r>
          </w:p>
        </w:tc>
        <w:tc>
          <w:tcPr>
            <w:tcW w:w="851"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0.7</w:t>
            </w:r>
          </w:p>
        </w:tc>
        <w:tc>
          <w:tcPr>
            <w:tcW w:w="992" w:type="dxa"/>
            <w:vAlign w:val="center"/>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90</w:t>
            </w:r>
          </w:p>
        </w:tc>
        <w:tc>
          <w:tcPr>
            <w:tcW w:w="759"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90</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诊室</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295</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300</w:t>
            </w:r>
          </w:p>
        </w:tc>
        <w:tc>
          <w:tcPr>
            <w:tcW w:w="893" w:type="dxa"/>
            <w:vAlign w:val="center"/>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13</w:t>
            </w:r>
          </w:p>
        </w:tc>
        <w:tc>
          <w:tcPr>
            <w:tcW w:w="978"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19</w:t>
            </w:r>
          </w:p>
        </w:tc>
        <w:tc>
          <w:tcPr>
            <w:tcW w:w="865" w:type="dxa"/>
            <w:vAlign w:val="center"/>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0.6</w:t>
            </w:r>
          </w:p>
        </w:tc>
        <w:tc>
          <w:tcPr>
            <w:tcW w:w="851"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0.6</w:t>
            </w:r>
          </w:p>
        </w:tc>
        <w:tc>
          <w:tcPr>
            <w:tcW w:w="992" w:type="dxa"/>
            <w:vAlign w:val="center"/>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90</w:t>
            </w:r>
          </w:p>
        </w:tc>
        <w:tc>
          <w:tcPr>
            <w:tcW w:w="759"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80</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候诊室、挂号厅</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197</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200</w:t>
            </w:r>
          </w:p>
        </w:tc>
        <w:tc>
          <w:tcPr>
            <w:tcW w:w="893" w:type="dxa"/>
            <w:vAlign w:val="center"/>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19</w:t>
            </w:r>
          </w:p>
        </w:tc>
        <w:tc>
          <w:tcPr>
            <w:tcW w:w="978"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22</w:t>
            </w:r>
          </w:p>
        </w:tc>
        <w:tc>
          <w:tcPr>
            <w:tcW w:w="865" w:type="dxa"/>
            <w:vAlign w:val="center"/>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0.4</w:t>
            </w:r>
          </w:p>
        </w:tc>
        <w:tc>
          <w:tcPr>
            <w:tcW w:w="851"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0.4</w:t>
            </w:r>
          </w:p>
        </w:tc>
        <w:tc>
          <w:tcPr>
            <w:tcW w:w="992" w:type="dxa"/>
            <w:vAlign w:val="center"/>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80</w:t>
            </w:r>
          </w:p>
        </w:tc>
        <w:tc>
          <w:tcPr>
            <w:tcW w:w="759" w:type="dxa"/>
            <w:vAlign w:val="center"/>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80</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病房</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96</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100</w:t>
            </w:r>
          </w:p>
        </w:tc>
        <w:tc>
          <w:tcPr>
            <w:tcW w:w="893" w:type="dxa"/>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19</w:t>
            </w:r>
          </w:p>
        </w:tc>
        <w:tc>
          <w:tcPr>
            <w:tcW w:w="978"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19</w:t>
            </w:r>
          </w:p>
        </w:tc>
        <w:tc>
          <w:tcPr>
            <w:tcW w:w="865" w:type="dxa"/>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0.6</w:t>
            </w:r>
          </w:p>
        </w:tc>
        <w:tc>
          <w:tcPr>
            <w:tcW w:w="851"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0.6</w:t>
            </w:r>
          </w:p>
        </w:tc>
        <w:tc>
          <w:tcPr>
            <w:tcW w:w="992"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90</w:t>
            </w:r>
          </w:p>
        </w:tc>
        <w:tc>
          <w:tcPr>
            <w:tcW w:w="759"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80</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走廊</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98</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100</w:t>
            </w:r>
          </w:p>
        </w:tc>
        <w:tc>
          <w:tcPr>
            <w:tcW w:w="893" w:type="dxa"/>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19</w:t>
            </w:r>
          </w:p>
        </w:tc>
        <w:tc>
          <w:tcPr>
            <w:tcW w:w="978"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19</w:t>
            </w:r>
          </w:p>
        </w:tc>
        <w:tc>
          <w:tcPr>
            <w:tcW w:w="865" w:type="dxa"/>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0.6</w:t>
            </w:r>
          </w:p>
        </w:tc>
        <w:tc>
          <w:tcPr>
            <w:tcW w:w="851"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0.6</w:t>
            </w:r>
          </w:p>
        </w:tc>
        <w:tc>
          <w:tcPr>
            <w:tcW w:w="992"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80</w:t>
            </w:r>
          </w:p>
        </w:tc>
        <w:tc>
          <w:tcPr>
            <w:tcW w:w="759"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80</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护士站</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298</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300</w:t>
            </w:r>
          </w:p>
        </w:tc>
        <w:tc>
          <w:tcPr>
            <w:tcW w:w="893" w:type="dxa"/>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19</w:t>
            </w:r>
          </w:p>
        </w:tc>
        <w:tc>
          <w:tcPr>
            <w:tcW w:w="978"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w:t>
            </w:r>
          </w:p>
        </w:tc>
        <w:tc>
          <w:tcPr>
            <w:tcW w:w="865" w:type="dxa"/>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0.6</w:t>
            </w:r>
          </w:p>
        </w:tc>
        <w:tc>
          <w:tcPr>
            <w:tcW w:w="851"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0.6</w:t>
            </w:r>
          </w:p>
        </w:tc>
        <w:tc>
          <w:tcPr>
            <w:tcW w:w="992"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80</w:t>
            </w:r>
          </w:p>
        </w:tc>
        <w:tc>
          <w:tcPr>
            <w:tcW w:w="759"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80</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药房</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489</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500</w:t>
            </w:r>
          </w:p>
        </w:tc>
        <w:tc>
          <w:tcPr>
            <w:tcW w:w="893" w:type="dxa"/>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19</w:t>
            </w:r>
          </w:p>
        </w:tc>
        <w:tc>
          <w:tcPr>
            <w:tcW w:w="978"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19</w:t>
            </w:r>
          </w:p>
        </w:tc>
        <w:tc>
          <w:tcPr>
            <w:tcW w:w="865" w:type="dxa"/>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0.6</w:t>
            </w:r>
          </w:p>
        </w:tc>
        <w:tc>
          <w:tcPr>
            <w:tcW w:w="851"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0.6</w:t>
            </w:r>
          </w:p>
        </w:tc>
        <w:tc>
          <w:tcPr>
            <w:tcW w:w="992"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85</w:t>
            </w:r>
          </w:p>
        </w:tc>
        <w:tc>
          <w:tcPr>
            <w:tcW w:w="759"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80</w:t>
            </w:r>
          </w:p>
        </w:tc>
      </w:tr>
      <w:tr w:rsidR="008C5E51" w:rsidRPr="00C42478" w:rsidTr="002A5D2F">
        <w:trPr>
          <w:trHeight w:val="336"/>
        </w:trPr>
        <w:tc>
          <w:tcPr>
            <w:tcW w:w="1394"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重症监护室</w:t>
            </w:r>
          </w:p>
        </w:tc>
        <w:tc>
          <w:tcPr>
            <w:tcW w:w="813"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无</w:t>
            </w:r>
          </w:p>
        </w:tc>
        <w:tc>
          <w:tcPr>
            <w:tcW w:w="977" w:type="dxa"/>
          </w:tcPr>
          <w:p w:rsidR="008C5E51" w:rsidRPr="008C5E51" w:rsidRDefault="008C5E51" w:rsidP="00F92090">
            <w:pPr>
              <w:spacing w:beforeLines="25" w:afterLines="25" w:line="240" w:lineRule="exact"/>
              <w:jc w:val="center"/>
              <w:rPr>
                <w:rFonts w:ascii="宋体" w:hAnsi="宋体"/>
                <w:sz w:val="18"/>
                <w:szCs w:val="18"/>
                <w:lang w:val="zh-CN"/>
              </w:rPr>
            </w:pPr>
            <w:r w:rsidRPr="008C5E51">
              <w:rPr>
                <w:rFonts w:ascii="宋体" w:hAnsi="宋体" w:hint="eastAsia"/>
                <w:sz w:val="18"/>
                <w:szCs w:val="18"/>
                <w:lang w:val="zh-CN"/>
              </w:rPr>
              <w:t>300</w:t>
            </w:r>
          </w:p>
        </w:tc>
        <w:tc>
          <w:tcPr>
            <w:tcW w:w="893" w:type="dxa"/>
          </w:tcPr>
          <w:p w:rsidR="008C5E51" w:rsidRPr="000A4EC0" w:rsidRDefault="008C5E51"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13</w:t>
            </w:r>
          </w:p>
        </w:tc>
        <w:tc>
          <w:tcPr>
            <w:tcW w:w="978"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19</w:t>
            </w:r>
          </w:p>
        </w:tc>
        <w:tc>
          <w:tcPr>
            <w:tcW w:w="865" w:type="dxa"/>
          </w:tcPr>
          <w:p w:rsidR="008C5E51" w:rsidRPr="008C5E51" w:rsidRDefault="008C5E51" w:rsidP="00F92090">
            <w:pPr>
              <w:spacing w:beforeLines="25" w:afterLines="25" w:line="240" w:lineRule="exact"/>
              <w:jc w:val="center"/>
              <w:rPr>
                <w:rFonts w:ascii="宋体" w:hAnsi="宋体"/>
                <w:color w:val="FF0000"/>
                <w:sz w:val="18"/>
                <w:szCs w:val="18"/>
                <w:highlight w:val="green"/>
                <w:lang w:val="zh-CN"/>
              </w:rPr>
            </w:pPr>
            <w:r w:rsidRPr="008C5E51">
              <w:rPr>
                <w:rFonts w:ascii="宋体" w:hAnsi="宋体" w:hint="eastAsia"/>
                <w:color w:val="FF0000"/>
                <w:sz w:val="18"/>
                <w:szCs w:val="18"/>
                <w:highlight w:val="green"/>
                <w:lang w:val="zh-CN"/>
              </w:rPr>
              <w:t>0.6</w:t>
            </w:r>
          </w:p>
        </w:tc>
        <w:tc>
          <w:tcPr>
            <w:tcW w:w="851"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0.6</w:t>
            </w:r>
          </w:p>
        </w:tc>
        <w:tc>
          <w:tcPr>
            <w:tcW w:w="992" w:type="dxa"/>
          </w:tcPr>
          <w:p w:rsidR="008C5E51" w:rsidRPr="008C5E51" w:rsidRDefault="008C5E51" w:rsidP="00F92090">
            <w:pPr>
              <w:spacing w:beforeLines="25" w:afterLines="25" w:line="240" w:lineRule="exact"/>
              <w:jc w:val="center"/>
              <w:rPr>
                <w:rFonts w:ascii="宋体" w:hAnsi="宋体"/>
                <w:color w:val="FF0000"/>
                <w:sz w:val="18"/>
                <w:szCs w:val="18"/>
                <w:lang w:val="zh-CN"/>
              </w:rPr>
            </w:pPr>
            <w:r w:rsidRPr="008C5E51">
              <w:rPr>
                <w:rFonts w:ascii="宋体" w:hAnsi="宋体" w:hint="eastAsia"/>
                <w:color w:val="FF0000"/>
                <w:sz w:val="18"/>
                <w:szCs w:val="18"/>
                <w:lang w:val="zh-CN"/>
              </w:rPr>
              <w:t>90</w:t>
            </w:r>
          </w:p>
        </w:tc>
        <w:tc>
          <w:tcPr>
            <w:tcW w:w="759" w:type="dxa"/>
          </w:tcPr>
          <w:p w:rsidR="008C5E51" w:rsidRPr="00A923C1" w:rsidRDefault="008C5E51" w:rsidP="00F92090">
            <w:pPr>
              <w:spacing w:beforeLines="25" w:afterLines="25" w:line="240" w:lineRule="exact"/>
              <w:jc w:val="center"/>
              <w:rPr>
                <w:rFonts w:ascii="宋体" w:hAnsi="宋体"/>
                <w:sz w:val="18"/>
                <w:szCs w:val="18"/>
                <w:lang w:val="zh-CN"/>
              </w:rPr>
            </w:pPr>
            <w:r w:rsidRPr="00A923C1">
              <w:rPr>
                <w:rFonts w:ascii="宋体" w:hAnsi="宋体" w:hint="eastAsia"/>
                <w:sz w:val="18"/>
                <w:szCs w:val="18"/>
                <w:lang w:val="zh-CN"/>
              </w:rPr>
              <w:t>90</w:t>
            </w:r>
          </w:p>
        </w:tc>
      </w:tr>
    </w:tbl>
    <w:p w:rsidR="00BD1642" w:rsidRPr="00EC06E9" w:rsidRDefault="00BD1642" w:rsidP="00F92090">
      <w:pPr>
        <w:numPr>
          <w:ilvl w:val="0"/>
          <w:numId w:val="45"/>
        </w:numPr>
        <w:spacing w:beforeLines="50" w:line="288" w:lineRule="auto"/>
        <w:rPr>
          <w:rFonts w:ascii="Times New Roman"/>
          <w:b/>
          <w:szCs w:val="21"/>
          <w:lang w:val="zh-CN"/>
        </w:rPr>
      </w:pPr>
      <w:r w:rsidRPr="00EC06E9">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sidRPr="00B22D22">
        <w:rPr>
          <w:rFonts w:ascii="Times New Roman" w:hint="eastAsia"/>
          <w:szCs w:val="21"/>
          <w:lang w:val="zh-CN"/>
        </w:rPr>
        <w:t>、照明施工设计图纸：应包含功能房间照度值，拟选灯具的名称、型号、性能参数等相关内容。</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2</w:t>
      </w:r>
      <w:r w:rsidRPr="00B22D22">
        <w:rPr>
          <w:rFonts w:ascii="Times New Roman" w:hint="eastAsia"/>
          <w:szCs w:val="21"/>
          <w:lang w:val="zh-CN"/>
        </w:rPr>
        <w:t>、照明设计计算书：应包含主要功能房间照度的计算结果</w:t>
      </w:r>
      <w:r w:rsidRPr="00B22D22">
        <w:rPr>
          <w:rFonts w:ascii="Times New Roman"/>
          <w:szCs w:val="21"/>
          <w:lang w:val="zh-CN"/>
        </w:rPr>
        <w:t>,</w:t>
      </w:r>
      <w:r w:rsidRPr="00B22D22">
        <w:rPr>
          <w:rFonts w:ascii="Times New Roman" w:hint="eastAsia"/>
          <w:szCs w:val="21"/>
          <w:lang w:val="zh-CN"/>
        </w:rPr>
        <w:t>所选用灯具色温、统一眩光值以</w:t>
      </w:r>
      <w:r w:rsidRPr="00B22D22">
        <w:rPr>
          <w:rFonts w:ascii="Times New Roman"/>
          <w:szCs w:val="21"/>
          <w:lang w:val="zh-CN"/>
        </w:rPr>
        <w:t xml:space="preserve"> </w:t>
      </w:r>
      <w:r w:rsidRPr="00B22D22">
        <w:rPr>
          <w:rFonts w:ascii="Times New Roman" w:hint="eastAsia"/>
          <w:szCs w:val="21"/>
          <w:lang w:val="zh-CN"/>
        </w:rPr>
        <w:t>及一般显色指数等内容；</w:t>
      </w:r>
    </w:p>
    <w:p w:rsidR="00BD1642" w:rsidRDefault="00BD1642" w:rsidP="00BD1642">
      <w:pPr>
        <w:spacing w:line="288" w:lineRule="auto"/>
        <w:rPr>
          <w:rFonts w:ascii="Times New Roman"/>
          <w:szCs w:val="21"/>
          <w:lang w:val="zh-CN"/>
        </w:rPr>
      </w:pPr>
      <w:r w:rsidRPr="00B22D22">
        <w:rPr>
          <w:rFonts w:ascii="Times New Roman"/>
          <w:szCs w:val="21"/>
          <w:lang w:val="zh-CN"/>
        </w:rPr>
        <w:t>3</w:t>
      </w:r>
      <w:r w:rsidRPr="00B22D22">
        <w:rPr>
          <w:rFonts w:ascii="Times New Roman" w:hint="eastAsia"/>
          <w:szCs w:val="21"/>
          <w:lang w:val="zh-CN"/>
        </w:rPr>
        <w:t>、拟选或使用灯具的产品性能检测报告。</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8C5E51" w:rsidRDefault="00BD1642" w:rsidP="00F92090">
            <w:pPr>
              <w:spacing w:beforeLines="50" w:line="288" w:lineRule="auto"/>
              <w:rPr>
                <w:rFonts w:ascii="Times New Roman" w:hAnsi="Times New Roman"/>
                <w:color w:val="FF0000"/>
                <w:szCs w:val="21"/>
                <w:lang w:val="zh-CN"/>
              </w:rPr>
            </w:pPr>
            <w:r w:rsidRPr="008C5E51">
              <w:rPr>
                <w:rFonts w:ascii="Times New Roman" w:hAnsi="Times New Roman" w:hint="eastAsia"/>
                <w:color w:val="FF0000"/>
                <w:szCs w:val="21"/>
                <w:lang w:val="zh-CN"/>
              </w:rPr>
              <w:t>1</w:t>
            </w:r>
            <w:r w:rsidRPr="008C5E51">
              <w:rPr>
                <w:rFonts w:ascii="Times New Roman" w:hAnsi="Times New Roman" w:hint="eastAsia"/>
                <w:color w:val="FF0000"/>
                <w:szCs w:val="21"/>
                <w:lang w:val="zh-CN"/>
              </w:rPr>
              <w:t>、</w:t>
            </w:r>
            <w:r w:rsidR="00837D78" w:rsidRPr="008C5E51">
              <w:rPr>
                <w:rFonts w:ascii="Times New Roman" w:hAnsi="Times New Roman" w:hint="eastAsia"/>
                <w:color w:val="FF0000"/>
                <w:szCs w:val="21"/>
                <w:lang w:val="zh-CN"/>
              </w:rPr>
              <w:t>电气</w:t>
            </w:r>
            <w:r w:rsidR="008C5E51" w:rsidRPr="008C5E51">
              <w:rPr>
                <w:rFonts w:ascii="Times New Roman" w:hAnsi="Times New Roman" w:hint="eastAsia"/>
                <w:color w:val="FF0000"/>
                <w:szCs w:val="21"/>
                <w:lang w:val="zh-CN"/>
              </w:rPr>
              <w:t>照明</w:t>
            </w:r>
            <w:r w:rsidRPr="008C5E51">
              <w:rPr>
                <w:rFonts w:ascii="Times New Roman" w:hAnsi="Times New Roman" w:hint="eastAsia"/>
                <w:color w:val="FF0000"/>
                <w:szCs w:val="21"/>
                <w:lang w:val="zh-CN"/>
              </w:rPr>
              <w:t>施工图纸、设计说明。</w:t>
            </w:r>
          </w:p>
        </w:tc>
      </w:tr>
    </w:tbl>
    <w:p w:rsidR="00BD1642" w:rsidRPr="00B22D22" w:rsidRDefault="00BD1642" w:rsidP="00F92090">
      <w:pPr>
        <w:spacing w:beforeLines="50" w:afterLines="50" w:line="288" w:lineRule="auto"/>
        <w:rPr>
          <w:rFonts w:ascii="Times New Roman" w:hAnsi="Times New Roman"/>
          <w:b/>
          <w:sz w:val="24"/>
          <w:szCs w:val="24"/>
          <w:lang w:val="zh-CN"/>
        </w:rPr>
      </w:pPr>
      <w:r>
        <w:rPr>
          <w:rFonts w:ascii="宋体" w:hAnsi="Times New Roman" w:cs="宋体"/>
          <w:kern w:val="0"/>
          <w:sz w:val="24"/>
          <w:szCs w:val="24"/>
        </w:rPr>
        <w:br w:type="page"/>
      </w:r>
      <w:r w:rsidRPr="00B22D22">
        <w:rPr>
          <w:rFonts w:ascii="Times New Roman" w:hAnsi="Times New Roman"/>
          <w:b/>
          <w:sz w:val="24"/>
          <w:szCs w:val="24"/>
          <w:lang w:val="zh-CN"/>
        </w:rPr>
        <w:lastRenderedPageBreak/>
        <w:t xml:space="preserve">8.1.4 </w:t>
      </w:r>
      <w:r w:rsidRPr="00B22D22">
        <w:rPr>
          <w:rFonts w:ascii="Times New Roman" w:hAnsi="Times New Roman" w:hint="eastAsia"/>
          <w:b/>
          <w:sz w:val="24"/>
          <w:szCs w:val="24"/>
          <w:lang w:val="zh-CN"/>
        </w:rPr>
        <w:t>采用集中供暖空调系统的建筑，房间内的温度、湿度、新风量等设计参数应符合现行国家标准《民用建筑供暖通风与空气调节设计规范》</w:t>
      </w:r>
      <w:r w:rsidRPr="00B22D22">
        <w:rPr>
          <w:rFonts w:ascii="Times New Roman" w:hAnsi="Times New Roman"/>
          <w:b/>
          <w:sz w:val="24"/>
          <w:szCs w:val="24"/>
          <w:lang w:val="zh-CN"/>
        </w:rPr>
        <w:t>GB 50736</w:t>
      </w:r>
      <w:r w:rsidRPr="00B22D22">
        <w:rPr>
          <w:rFonts w:ascii="Times New Roman" w:hAnsi="Times New Roman" w:hint="eastAsia"/>
          <w:b/>
          <w:sz w:val="24"/>
          <w:szCs w:val="24"/>
          <w:lang w:val="zh-CN"/>
        </w:rPr>
        <w:t>的规定。</w:t>
      </w:r>
    </w:p>
    <w:p w:rsidR="00BD1642" w:rsidRPr="00B22D22" w:rsidRDefault="00BD1642" w:rsidP="00F92090">
      <w:pPr>
        <w:numPr>
          <w:ilvl w:val="0"/>
          <w:numId w:val="46"/>
        </w:numPr>
        <w:spacing w:beforeLines="50" w:line="288" w:lineRule="auto"/>
        <w:rPr>
          <w:rFonts w:ascii="Times New Roman"/>
          <w:b/>
          <w:szCs w:val="21"/>
          <w:lang w:val="zh-CN"/>
        </w:rPr>
      </w:pPr>
      <w:r w:rsidRPr="00B22D22">
        <w:rPr>
          <w:rFonts w:ascii="Times New Roman" w:hint="eastAsia"/>
          <w:b/>
          <w:szCs w:val="21"/>
          <w:lang w:val="zh-CN"/>
        </w:rPr>
        <w:t>达标自评</w:t>
      </w:r>
    </w:p>
    <w:p w:rsidR="00BD1642" w:rsidRDefault="009B3849" w:rsidP="00BD1642">
      <w:pPr>
        <w:spacing w:line="288" w:lineRule="auto"/>
        <w:rPr>
          <w:rFonts w:ascii="Times New Roman"/>
          <w:szCs w:val="21"/>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BD1642"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BD1642" w:rsidRPr="00B22D22">
        <w:rPr>
          <w:rFonts w:ascii="Times New Roman" w:hint="eastAsia"/>
          <w:szCs w:val="21"/>
          <w:lang w:val="zh-CN"/>
        </w:rPr>
        <w:t>达标</w:t>
      </w:r>
      <w:r w:rsidR="00BD1642" w:rsidRPr="00B22D22">
        <w:rPr>
          <w:rFonts w:ascii="Times New Roman"/>
          <w:szCs w:val="21"/>
          <w:lang w:val="zh-CN"/>
        </w:rPr>
        <w:tab/>
      </w:r>
      <w:r w:rsidR="00BD1642" w:rsidRPr="00B22D22">
        <w:rPr>
          <w:rFonts w:ascii="Times New Roman" w:hint="eastAsia"/>
          <w:szCs w:val="21"/>
          <w:lang w:val="zh-CN"/>
        </w:rPr>
        <w:t>□不达标</w:t>
      </w:r>
    </w:p>
    <w:p w:rsidR="00BD1642" w:rsidRPr="00DE5993" w:rsidRDefault="00BD1642" w:rsidP="00BD1642">
      <w:pPr>
        <w:spacing w:line="288" w:lineRule="auto"/>
        <w:rPr>
          <w:rFonts w:ascii="Times New Roman"/>
          <w:szCs w:val="21"/>
          <w:u w:val="single"/>
          <w:lang w:val="zh-CN"/>
        </w:rPr>
      </w:pPr>
      <w:r w:rsidRPr="00B22D22">
        <w:rPr>
          <w:rFonts w:ascii="Times New Roman" w:hint="eastAsia"/>
          <w:szCs w:val="21"/>
          <w:lang w:val="zh-CN"/>
        </w:rPr>
        <w:t>□不参评，原因：</w:t>
      </w:r>
      <w:r w:rsidRPr="00DE5993">
        <w:rPr>
          <w:rFonts w:ascii="Times New Roman" w:hint="eastAsia"/>
          <w:szCs w:val="21"/>
          <w:u w:val="single"/>
          <w:lang w:val="zh-CN"/>
        </w:rPr>
        <w:t xml:space="preserve">      </w:t>
      </w:r>
    </w:p>
    <w:p w:rsidR="00BD1642" w:rsidRPr="00B22D22" w:rsidRDefault="00BD1642" w:rsidP="00F92090">
      <w:pPr>
        <w:numPr>
          <w:ilvl w:val="0"/>
          <w:numId w:val="46"/>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Default="00BD1642" w:rsidP="00BD1642">
      <w:pPr>
        <w:spacing w:line="288" w:lineRule="auto"/>
        <w:rPr>
          <w:rFonts w:ascii="Times New Roman"/>
          <w:szCs w:val="21"/>
          <w:lang w:val="zh-CN"/>
        </w:rPr>
      </w:pPr>
      <w:r w:rsidRPr="00B22D22">
        <w:rPr>
          <w:rFonts w:ascii="Times New Roman" w:hint="eastAsia"/>
          <w:szCs w:val="21"/>
          <w:lang w:val="zh-CN"/>
        </w:rPr>
        <w:t>主要功能房间室内设计参数：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956"/>
        <w:gridCol w:w="851"/>
        <w:gridCol w:w="1134"/>
        <w:gridCol w:w="992"/>
        <w:gridCol w:w="1559"/>
        <w:gridCol w:w="788"/>
        <w:gridCol w:w="822"/>
      </w:tblGrid>
      <w:tr w:rsidR="00BD1642" w:rsidRPr="00C42478" w:rsidTr="00A742C4">
        <w:trPr>
          <w:trHeight w:val="336"/>
        </w:trPr>
        <w:tc>
          <w:tcPr>
            <w:tcW w:w="1420" w:type="dxa"/>
            <w:vMerge w:val="restart"/>
            <w:vAlign w:val="center"/>
          </w:tcPr>
          <w:p w:rsidR="00BD1642" w:rsidRPr="00C42478" w:rsidRDefault="00BD1642"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房间类型</w:t>
            </w:r>
          </w:p>
        </w:tc>
        <w:tc>
          <w:tcPr>
            <w:tcW w:w="7102" w:type="dxa"/>
            <w:gridSpan w:val="7"/>
            <w:vAlign w:val="center"/>
          </w:tcPr>
          <w:p w:rsidR="00BD1642" w:rsidRPr="00C42478" w:rsidRDefault="00BD1642"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设计参数</w:t>
            </w:r>
          </w:p>
        </w:tc>
      </w:tr>
      <w:tr w:rsidR="00984AD9" w:rsidRPr="00C42478" w:rsidTr="00984AD9">
        <w:trPr>
          <w:trHeight w:val="336"/>
        </w:trPr>
        <w:tc>
          <w:tcPr>
            <w:tcW w:w="1420" w:type="dxa"/>
            <w:vMerge/>
            <w:vAlign w:val="center"/>
          </w:tcPr>
          <w:p w:rsidR="00984AD9" w:rsidRPr="00C42478" w:rsidRDefault="00984AD9" w:rsidP="00F92090">
            <w:pPr>
              <w:spacing w:beforeLines="25" w:afterLines="25" w:line="240" w:lineRule="exact"/>
              <w:jc w:val="center"/>
              <w:rPr>
                <w:rFonts w:ascii="宋体" w:hAnsi="宋体"/>
                <w:b/>
                <w:sz w:val="18"/>
                <w:szCs w:val="18"/>
                <w:lang w:val="zh-CN"/>
              </w:rPr>
            </w:pPr>
          </w:p>
        </w:tc>
        <w:tc>
          <w:tcPr>
            <w:tcW w:w="1807" w:type="dxa"/>
            <w:gridSpan w:val="2"/>
            <w:vAlign w:val="center"/>
          </w:tcPr>
          <w:p w:rsidR="00984AD9" w:rsidRPr="00C42478" w:rsidRDefault="00984AD9"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温度（℃）</w:t>
            </w:r>
          </w:p>
        </w:tc>
        <w:tc>
          <w:tcPr>
            <w:tcW w:w="2126" w:type="dxa"/>
            <w:gridSpan w:val="2"/>
            <w:vAlign w:val="center"/>
          </w:tcPr>
          <w:p w:rsidR="00984AD9" w:rsidRPr="00C42478" w:rsidRDefault="00984AD9"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相对湿度（％）</w:t>
            </w:r>
          </w:p>
        </w:tc>
        <w:tc>
          <w:tcPr>
            <w:tcW w:w="3169" w:type="dxa"/>
            <w:gridSpan w:val="3"/>
            <w:vAlign w:val="center"/>
          </w:tcPr>
          <w:p w:rsidR="00984AD9" w:rsidRPr="00C42478" w:rsidRDefault="00C61280" w:rsidP="00F92090">
            <w:pPr>
              <w:spacing w:beforeLines="25" w:afterLines="25" w:line="240" w:lineRule="exact"/>
              <w:jc w:val="center"/>
              <w:rPr>
                <w:rFonts w:ascii="宋体" w:hAnsi="宋体"/>
                <w:b/>
                <w:sz w:val="18"/>
                <w:szCs w:val="18"/>
                <w:lang w:val="zh-CN"/>
              </w:rPr>
            </w:pPr>
            <w:r>
              <w:rPr>
                <w:rFonts w:ascii="宋体" w:hAnsi="宋体" w:hint="eastAsia"/>
                <w:b/>
                <w:sz w:val="18"/>
                <w:szCs w:val="18"/>
                <w:lang w:val="zh-CN"/>
              </w:rPr>
              <w:t>通</w:t>
            </w:r>
            <w:r w:rsidR="00984AD9" w:rsidRPr="00C42478">
              <w:rPr>
                <w:rFonts w:ascii="宋体" w:hAnsi="宋体" w:hint="eastAsia"/>
                <w:b/>
                <w:sz w:val="18"/>
                <w:szCs w:val="18"/>
                <w:lang w:val="zh-CN"/>
              </w:rPr>
              <w:t>风量</w:t>
            </w:r>
          </w:p>
        </w:tc>
      </w:tr>
      <w:tr w:rsidR="00C61280" w:rsidRPr="00C42478" w:rsidTr="00C61280">
        <w:trPr>
          <w:trHeight w:val="336"/>
        </w:trPr>
        <w:tc>
          <w:tcPr>
            <w:tcW w:w="1420" w:type="dxa"/>
            <w:vMerge/>
            <w:vAlign w:val="center"/>
          </w:tcPr>
          <w:p w:rsidR="00C61280" w:rsidRPr="00C42478" w:rsidRDefault="00C61280" w:rsidP="00F92090">
            <w:pPr>
              <w:spacing w:beforeLines="25" w:afterLines="25" w:line="240" w:lineRule="exact"/>
              <w:jc w:val="center"/>
              <w:rPr>
                <w:rFonts w:ascii="宋体" w:hAnsi="宋体"/>
                <w:b/>
                <w:sz w:val="18"/>
                <w:szCs w:val="18"/>
                <w:lang w:val="zh-CN"/>
              </w:rPr>
            </w:pPr>
          </w:p>
        </w:tc>
        <w:tc>
          <w:tcPr>
            <w:tcW w:w="956" w:type="dxa"/>
            <w:vAlign w:val="center"/>
          </w:tcPr>
          <w:p w:rsidR="00C61280" w:rsidRPr="00C42478" w:rsidRDefault="00C61280"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夏季</w:t>
            </w:r>
          </w:p>
          <w:p w:rsidR="00C61280" w:rsidRPr="00C42478" w:rsidRDefault="00C61280"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空调</w:t>
            </w:r>
          </w:p>
        </w:tc>
        <w:tc>
          <w:tcPr>
            <w:tcW w:w="851" w:type="dxa"/>
            <w:vAlign w:val="center"/>
          </w:tcPr>
          <w:p w:rsidR="00C61280" w:rsidRPr="00C42478" w:rsidRDefault="00C61280"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冬季</w:t>
            </w:r>
          </w:p>
          <w:p w:rsidR="00C61280" w:rsidRPr="00C42478" w:rsidRDefault="00C61280"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采暖</w:t>
            </w:r>
          </w:p>
        </w:tc>
        <w:tc>
          <w:tcPr>
            <w:tcW w:w="1134" w:type="dxa"/>
            <w:vAlign w:val="center"/>
          </w:tcPr>
          <w:p w:rsidR="00C61280" w:rsidRPr="00C42478" w:rsidRDefault="00C61280"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夏季</w:t>
            </w:r>
          </w:p>
        </w:tc>
        <w:tc>
          <w:tcPr>
            <w:tcW w:w="992" w:type="dxa"/>
            <w:vAlign w:val="center"/>
          </w:tcPr>
          <w:p w:rsidR="00C61280" w:rsidRPr="00C42478" w:rsidRDefault="00C61280"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冬季</w:t>
            </w:r>
          </w:p>
        </w:tc>
        <w:tc>
          <w:tcPr>
            <w:tcW w:w="1559" w:type="dxa"/>
            <w:vAlign w:val="center"/>
          </w:tcPr>
          <w:p w:rsidR="00C61280" w:rsidRPr="00C42478" w:rsidRDefault="00C61280" w:rsidP="00F92090">
            <w:pPr>
              <w:spacing w:beforeLines="25" w:afterLines="25" w:line="240" w:lineRule="exact"/>
              <w:jc w:val="center"/>
              <w:rPr>
                <w:rFonts w:ascii="宋体" w:hAnsi="宋体"/>
                <w:b/>
                <w:sz w:val="18"/>
                <w:szCs w:val="18"/>
                <w:lang w:val="zh-CN"/>
              </w:rPr>
            </w:pPr>
            <w:r>
              <w:rPr>
                <w:rFonts w:ascii="宋体" w:hAnsi="宋体" w:hint="eastAsia"/>
                <w:b/>
                <w:sz w:val="18"/>
                <w:szCs w:val="18"/>
                <w:lang w:val="zh-CN"/>
              </w:rPr>
              <w:t>新风量(m</w:t>
            </w:r>
            <w:r w:rsidRPr="00984AD9">
              <w:rPr>
                <w:rFonts w:ascii="宋体" w:hAnsi="宋体" w:hint="eastAsia"/>
                <w:b/>
                <w:sz w:val="18"/>
                <w:szCs w:val="18"/>
                <w:vertAlign w:val="superscript"/>
                <w:lang w:val="zh-CN"/>
              </w:rPr>
              <w:t>3</w:t>
            </w:r>
            <w:r>
              <w:rPr>
                <w:rFonts w:ascii="宋体" w:hAnsi="宋体" w:hint="eastAsia"/>
                <w:b/>
                <w:sz w:val="18"/>
                <w:szCs w:val="18"/>
                <w:lang w:val="zh-CN"/>
              </w:rPr>
              <w:t>/h</w:t>
            </w:r>
            <w:r w:rsidRPr="00984AD9">
              <w:rPr>
                <w:rFonts w:ascii="宋体" w:hAnsi="宋体" w:hint="eastAsia"/>
                <w:b/>
                <w:sz w:val="18"/>
                <w:szCs w:val="18"/>
                <w:vertAlign w:val="superscript"/>
                <w:lang w:val="zh-CN"/>
              </w:rPr>
              <w:t>.</w:t>
            </w:r>
            <w:r>
              <w:rPr>
                <w:rFonts w:ascii="宋体" w:hAnsi="宋体" w:hint="eastAsia"/>
                <w:b/>
                <w:sz w:val="18"/>
                <w:szCs w:val="18"/>
                <w:lang w:val="zh-CN"/>
              </w:rPr>
              <w:t>人)</w:t>
            </w:r>
          </w:p>
        </w:tc>
        <w:tc>
          <w:tcPr>
            <w:tcW w:w="788" w:type="dxa"/>
            <w:vAlign w:val="center"/>
          </w:tcPr>
          <w:p w:rsidR="00C61280" w:rsidRPr="00C42478" w:rsidRDefault="00C61280" w:rsidP="00F92090">
            <w:pPr>
              <w:spacing w:beforeLines="25" w:afterLines="25" w:line="240" w:lineRule="exact"/>
              <w:jc w:val="center"/>
              <w:rPr>
                <w:rFonts w:ascii="宋体" w:hAnsi="宋体"/>
                <w:b/>
                <w:sz w:val="18"/>
                <w:szCs w:val="18"/>
                <w:lang w:val="zh-CN"/>
              </w:rPr>
            </w:pPr>
            <w:r>
              <w:rPr>
                <w:rFonts w:ascii="宋体" w:hAnsi="宋体" w:hint="eastAsia"/>
                <w:b/>
                <w:sz w:val="18"/>
                <w:szCs w:val="18"/>
                <w:lang w:val="zh-CN"/>
              </w:rPr>
              <w:t>排风</w:t>
            </w:r>
            <w:r w:rsidRPr="00C61280">
              <w:rPr>
                <w:rFonts w:ascii="宋体" w:hAnsi="宋体" w:hint="eastAsia"/>
                <w:b/>
                <w:sz w:val="18"/>
                <w:szCs w:val="18"/>
                <w:vertAlign w:val="superscript"/>
                <w:lang w:val="zh-CN"/>
              </w:rPr>
              <w:t>h-1</w:t>
            </w:r>
          </w:p>
        </w:tc>
        <w:tc>
          <w:tcPr>
            <w:tcW w:w="822" w:type="dxa"/>
            <w:vAlign w:val="center"/>
          </w:tcPr>
          <w:p w:rsidR="00C61280" w:rsidRPr="00C42478" w:rsidRDefault="00C61280" w:rsidP="00F92090">
            <w:pPr>
              <w:spacing w:beforeLines="25" w:afterLines="25" w:line="240" w:lineRule="exact"/>
              <w:jc w:val="center"/>
              <w:rPr>
                <w:rFonts w:ascii="宋体" w:hAnsi="宋体"/>
                <w:b/>
                <w:sz w:val="18"/>
                <w:szCs w:val="18"/>
                <w:lang w:val="zh-CN"/>
              </w:rPr>
            </w:pPr>
            <w:r>
              <w:rPr>
                <w:rFonts w:ascii="宋体" w:hAnsi="宋体" w:hint="eastAsia"/>
                <w:b/>
                <w:sz w:val="18"/>
                <w:szCs w:val="18"/>
                <w:lang w:val="zh-CN"/>
              </w:rPr>
              <w:t>正负压</w:t>
            </w: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门厅</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26</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18</w:t>
            </w:r>
          </w:p>
        </w:tc>
        <w:tc>
          <w:tcPr>
            <w:tcW w:w="1134"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≤70%</w:t>
            </w:r>
          </w:p>
        </w:tc>
        <w:tc>
          <w:tcPr>
            <w:tcW w:w="992"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10</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取药、候诊</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26</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18</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≤70%</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b/>
                <w:color w:val="FF0000"/>
                <w:sz w:val="18"/>
                <w:szCs w:val="18"/>
                <w:lang w:val="zh-CN"/>
              </w:rPr>
              <w:t>-</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2</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挂号、值班、值班、办公</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30</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8060F" w:rsidRDefault="00C61280" w:rsidP="00F92090">
            <w:pPr>
              <w:spacing w:beforeLines="25" w:afterLines="25" w:line="240" w:lineRule="exact"/>
              <w:jc w:val="center"/>
              <w:rPr>
                <w:rFonts w:ascii="宋体" w:hAnsi="宋体"/>
                <w:sz w:val="18"/>
                <w:szCs w:val="18"/>
              </w:rPr>
            </w:pPr>
            <w:r>
              <w:rPr>
                <w:rFonts w:ascii="宋体" w:hAnsi="宋体" w:hint="eastAsia"/>
                <w:sz w:val="18"/>
                <w:szCs w:val="18"/>
              </w:rPr>
              <w:t>输液大厅</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b/>
                <w:color w:val="FF0000"/>
                <w:sz w:val="18"/>
                <w:szCs w:val="18"/>
                <w:lang w:val="zh-CN"/>
              </w:rPr>
              <w:t>-</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40</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3</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急诊区</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b/>
                <w:color w:val="FF0000"/>
                <w:sz w:val="18"/>
                <w:szCs w:val="18"/>
                <w:lang w:val="zh-CN"/>
              </w:rPr>
              <w:t>-</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40</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4</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负压</w:t>
            </w: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化验室、开水间</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b/>
                <w:color w:val="FF0000"/>
                <w:sz w:val="18"/>
                <w:szCs w:val="18"/>
                <w:lang w:val="zh-CN"/>
              </w:rPr>
              <w:t>-</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4</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卫生间、电梯前室</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26</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18</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≤70%</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b/>
                <w:color w:val="FF0000"/>
                <w:sz w:val="18"/>
                <w:szCs w:val="18"/>
                <w:lang w:val="zh-CN"/>
              </w:rPr>
              <w:t>-</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15</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中、西药房</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2h</w:t>
            </w:r>
            <w:r w:rsidRPr="00984AD9">
              <w:rPr>
                <w:rFonts w:ascii="宋体" w:hAnsi="宋体" w:hint="eastAsia"/>
                <w:color w:val="FF0000"/>
                <w:sz w:val="18"/>
                <w:szCs w:val="18"/>
                <w:vertAlign w:val="superscript"/>
                <w:lang w:val="zh-CN"/>
              </w:rPr>
              <w:t>-1</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3</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放射科、一般手术室</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22（±2）</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22</w:t>
            </w:r>
          </w:p>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w:t>
            </w:r>
          </w:p>
        </w:tc>
        <w:tc>
          <w:tcPr>
            <w:tcW w:w="1134"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60%</w:t>
            </w:r>
          </w:p>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（±10%）</w:t>
            </w:r>
          </w:p>
        </w:tc>
        <w:tc>
          <w:tcPr>
            <w:tcW w:w="992"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60%</w:t>
            </w:r>
          </w:p>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（±10%）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4h</w:t>
            </w:r>
            <w:r w:rsidRPr="00984AD9">
              <w:rPr>
                <w:rFonts w:ascii="宋体" w:hAnsi="宋体" w:hint="eastAsia"/>
                <w:color w:val="FF0000"/>
                <w:sz w:val="18"/>
                <w:szCs w:val="18"/>
                <w:vertAlign w:val="superscript"/>
                <w:lang w:val="zh-CN"/>
              </w:rPr>
              <w:t>-1</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6</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负压</w:t>
            </w: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诊室</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40</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2</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负压</w:t>
            </w: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病房</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3h</w:t>
            </w:r>
            <w:r w:rsidRPr="00984AD9">
              <w:rPr>
                <w:rFonts w:ascii="宋体" w:hAnsi="宋体" w:hint="eastAsia"/>
                <w:color w:val="FF0000"/>
                <w:sz w:val="18"/>
                <w:szCs w:val="18"/>
                <w:vertAlign w:val="superscript"/>
                <w:lang w:val="zh-CN"/>
              </w:rPr>
              <w:t>-1</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1</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sidRPr="00C8060F">
              <w:rPr>
                <w:rFonts w:ascii="宋体" w:hAnsi="宋体" w:hint="eastAsia"/>
                <w:sz w:val="18"/>
                <w:szCs w:val="18"/>
                <w:lang w:val="zh-CN"/>
              </w:rPr>
              <w:t>中医推拿、高低频治疗</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4h</w:t>
            </w:r>
            <w:r w:rsidRPr="00984AD9">
              <w:rPr>
                <w:rFonts w:ascii="宋体" w:hAnsi="宋体" w:hint="eastAsia"/>
                <w:color w:val="FF0000"/>
                <w:sz w:val="18"/>
                <w:szCs w:val="18"/>
                <w:vertAlign w:val="superscript"/>
                <w:lang w:val="zh-CN"/>
              </w:rPr>
              <w:t>-1</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5</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42478" w:rsidRDefault="00C61280" w:rsidP="00F92090">
            <w:pPr>
              <w:spacing w:beforeLines="25" w:afterLines="25" w:line="240" w:lineRule="exact"/>
              <w:jc w:val="center"/>
              <w:rPr>
                <w:rFonts w:ascii="宋体" w:hAnsi="宋体"/>
                <w:sz w:val="18"/>
                <w:szCs w:val="18"/>
                <w:lang w:val="zh-CN"/>
              </w:rPr>
            </w:pPr>
            <w:r w:rsidRPr="00C8060F">
              <w:rPr>
                <w:rFonts w:ascii="宋体" w:hAnsi="宋体" w:hint="eastAsia"/>
                <w:sz w:val="18"/>
                <w:szCs w:val="18"/>
                <w:lang w:val="zh-CN"/>
              </w:rPr>
              <w:t>康复大厅</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50</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8060F" w:rsidRDefault="00C61280" w:rsidP="00F92090">
            <w:pPr>
              <w:spacing w:beforeLines="25" w:afterLines="25" w:line="240" w:lineRule="exact"/>
              <w:jc w:val="center"/>
              <w:rPr>
                <w:rFonts w:ascii="宋体" w:hAnsi="宋体"/>
                <w:sz w:val="18"/>
                <w:szCs w:val="18"/>
                <w:lang w:val="zh-CN"/>
              </w:rPr>
            </w:pPr>
            <w:r w:rsidRPr="00C8060F">
              <w:rPr>
                <w:rFonts w:ascii="宋体" w:hAnsi="宋体" w:hint="eastAsia"/>
                <w:sz w:val="18"/>
                <w:szCs w:val="18"/>
                <w:lang w:val="zh-CN"/>
              </w:rPr>
              <w:t>标本接收、报告发放、病理取材、冷冻切片、制片室</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8</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负压</w:t>
            </w:r>
          </w:p>
        </w:tc>
      </w:tr>
      <w:tr w:rsidR="00C61280" w:rsidRPr="00C42478" w:rsidTr="00C61280">
        <w:trPr>
          <w:trHeight w:val="336"/>
        </w:trPr>
        <w:tc>
          <w:tcPr>
            <w:tcW w:w="1420" w:type="dxa"/>
            <w:vAlign w:val="center"/>
          </w:tcPr>
          <w:p w:rsidR="00C61280" w:rsidRPr="00C8060F" w:rsidRDefault="00C61280" w:rsidP="00F92090">
            <w:pPr>
              <w:spacing w:beforeLines="25" w:afterLines="25" w:line="240" w:lineRule="exact"/>
              <w:jc w:val="center"/>
              <w:rPr>
                <w:rFonts w:ascii="宋体" w:hAnsi="宋体"/>
                <w:sz w:val="18"/>
                <w:szCs w:val="18"/>
                <w:lang w:val="zh-CN"/>
              </w:rPr>
            </w:pPr>
            <w:r w:rsidRPr="00C8060F">
              <w:rPr>
                <w:rFonts w:ascii="宋体" w:hAnsi="宋体" w:hint="eastAsia"/>
                <w:sz w:val="18"/>
                <w:szCs w:val="18"/>
                <w:lang w:val="zh-CN"/>
              </w:rPr>
              <w:t>超声波室、上下消内窥镜、心电图等病理科室</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4h</w:t>
            </w:r>
            <w:r w:rsidRPr="00984AD9">
              <w:rPr>
                <w:rFonts w:ascii="宋体" w:hAnsi="宋体" w:hint="eastAsia"/>
                <w:color w:val="FF0000"/>
                <w:sz w:val="18"/>
                <w:szCs w:val="18"/>
                <w:vertAlign w:val="superscript"/>
                <w:lang w:val="zh-CN"/>
              </w:rPr>
              <w:t>-1</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4</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p>
        </w:tc>
      </w:tr>
      <w:tr w:rsidR="00C61280" w:rsidRPr="00C42478" w:rsidTr="00C61280">
        <w:trPr>
          <w:trHeight w:val="336"/>
        </w:trPr>
        <w:tc>
          <w:tcPr>
            <w:tcW w:w="1420" w:type="dxa"/>
            <w:vAlign w:val="center"/>
          </w:tcPr>
          <w:p w:rsidR="00C61280" w:rsidRPr="00C8060F" w:rsidRDefault="00C61280" w:rsidP="00F92090">
            <w:pPr>
              <w:spacing w:beforeLines="25" w:afterLines="25" w:line="240" w:lineRule="exact"/>
              <w:jc w:val="center"/>
              <w:rPr>
                <w:rFonts w:ascii="宋体" w:hAnsi="宋体"/>
                <w:sz w:val="18"/>
                <w:szCs w:val="18"/>
                <w:lang w:val="zh-CN"/>
              </w:rPr>
            </w:pPr>
            <w:r w:rsidRPr="00C8060F">
              <w:rPr>
                <w:rFonts w:ascii="宋体" w:hAnsi="宋体" w:hint="eastAsia"/>
                <w:sz w:val="18"/>
                <w:szCs w:val="18"/>
                <w:lang w:val="zh-CN"/>
              </w:rPr>
              <w:t>生化免疫区</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8</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负压</w:t>
            </w:r>
          </w:p>
        </w:tc>
      </w:tr>
      <w:tr w:rsidR="00C61280" w:rsidRPr="00C42478" w:rsidTr="00C61280">
        <w:trPr>
          <w:trHeight w:val="336"/>
        </w:trPr>
        <w:tc>
          <w:tcPr>
            <w:tcW w:w="1420" w:type="dxa"/>
            <w:vAlign w:val="center"/>
          </w:tcPr>
          <w:p w:rsidR="00C61280" w:rsidRPr="00C8060F" w:rsidRDefault="00C61280" w:rsidP="00F92090">
            <w:pPr>
              <w:spacing w:beforeLines="25" w:afterLines="25" w:line="240" w:lineRule="exact"/>
              <w:jc w:val="center"/>
              <w:rPr>
                <w:rFonts w:ascii="宋体" w:hAnsi="宋体"/>
                <w:sz w:val="18"/>
                <w:szCs w:val="18"/>
                <w:lang w:val="zh-CN"/>
              </w:rPr>
            </w:pPr>
            <w:r w:rsidRPr="00C8060F">
              <w:rPr>
                <w:rFonts w:ascii="宋体" w:hAnsi="宋体" w:hint="eastAsia"/>
                <w:sz w:val="18"/>
                <w:szCs w:val="18"/>
                <w:lang w:val="zh-CN"/>
              </w:rPr>
              <w:t>细菌真菌室、免疫手工、采血区</w:t>
            </w:r>
          </w:p>
        </w:tc>
        <w:tc>
          <w:tcPr>
            <w:tcW w:w="956"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25</w:t>
            </w:r>
          </w:p>
        </w:tc>
        <w:tc>
          <w:tcPr>
            <w:tcW w:w="851"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20</w:t>
            </w:r>
          </w:p>
        </w:tc>
        <w:tc>
          <w:tcPr>
            <w:tcW w:w="1134"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≤65%</w:t>
            </w:r>
          </w:p>
        </w:tc>
        <w:tc>
          <w:tcPr>
            <w:tcW w:w="992" w:type="dxa"/>
            <w:vAlign w:val="center"/>
          </w:tcPr>
          <w:p w:rsidR="00C61280" w:rsidRPr="00984AD9" w:rsidRDefault="00C61280" w:rsidP="00F92090">
            <w:pPr>
              <w:spacing w:beforeLines="25" w:afterLines="25" w:line="240" w:lineRule="exact"/>
              <w:jc w:val="center"/>
              <w:rPr>
                <w:rFonts w:ascii="宋体" w:hAnsi="宋体"/>
                <w:b/>
                <w:color w:val="FF0000"/>
                <w:sz w:val="18"/>
                <w:szCs w:val="18"/>
                <w:lang w:val="zh-CN"/>
              </w:rPr>
            </w:pPr>
            <w:r w:rsidRPr="00984AD9">
              <w:rPr>
                <w:rFonts w:ascii="宋体" w:hAnsi="宋体" w:hint="eastAsia"/>
                <w:color w:val="FF0000"/>
                <w:sz w:val="18"/>
                <w:szCs w:val="18"/>
                <w:lang w:val="zh-CN"/>
              </w:rPr>
              <w:t>≥30%</w:t>
            </w:r>
          </w:p>
        </w:tc>
        <w:tc>
          <w:tcPr>
            <w:tcW w:w="1559" w:type="dxa"/>
            <w:vAlign w:val="center"/>
          </w:tcPr>
          <w:p w:rsidR="00C61280" w:rsidRPr="00984AD9" w:rsidRDefault="00C61280" w:rsidP="00F92090">
            <w:pPr>
              <w:spacing w:beforeLines="25" w:afterLines="25" w:line="240" w:lineRule="exact"/>
              <w:jc w:val="center"/>
              <w:rPr>
                <w:rFonts w:ascii="宋体" w:hAnsi="宋体"/>
                <w:color w:val="FF0000"/>
                <w:sz w:val="18"/>
                <w:szCs w:val="18"/>
                <w:lang w:val="zh-CN"/>
              </w:rPr>
            </w:pPr>
            <w:r w:rsidRPr="00984AD9">
              <w:rPr>
                <w:rFonts w:ascii="宋体" w:hAnsi="宋体" w:hint="eastAsia"/>
                <w:color w:val="FF0000"/>
                <w:sz w:val="18"/>
                <w:szCs w:val="18"/>
                <w:lang w:val="zh-CN"/>
              </w:rPr>
              <w:t>-</w:t>
            </w:r>
          </w:p>
        </w:tc>
        <w:tc>
          <w:tcPr>
            <w:tcW w:w="788"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6</w:t>
            </w:r>
          </w:p>
        </w:tc>
        <w:tc>
          <w:tcPr>
            <w:tcW w:w="822" w:type="dxa"/>
            <w:vAlign w:val="center"/>
          </w:tcPr>
          <w:p w:rsidR="00C61280" w:rsidRPr="00AC3BB6" w:rsidRDefault="00C61280" w:rsidP="00F92090">
            <w:pPr>
              <w:spacing w:beforeLines="25" w:afterLines="25" w:line="240" w:lineRule="exact"/>
              <w:jc w:val="center"/>
              <w:rPr>
                <w:rFonts w:ascii="宋体" w:hAnsi="宋体"/>
                <w:color w:val="FF0000"/>
                <w:sz w:val="18"/>
                <w:szCs w:val="18"/>
                <w:lang w:val="zh-CN"/>
              </w:rPr>
            </w:pPr>
            <w:r w:rsidRPr="00AC3BB6">
              <w:rPr>
                <w:rFonts w:ascii="宋体" w:hAnsi="宋体" w:hint="eastAsia"/>
                <w:color w:val="FF0000"/>
                <w:sz w:val="18"/>
                <w:szCs w:val="18"/>
                <w:lang w:val="zh-CN"/>
              </w:rPr>
              <w:t>负压</w:t>
            </w:r>
          </w:p>
        </w:tc>
      </w:tr>
      <w:tr w:rsidR="00984AD9" w:rsidRPr="00C42478" w:rsidTr="00984AD9">
        <w:trPr>
          <w:trHeight w:val="336"/>
        </w:trPr>
        <w:tc>
          <w:tcPr>
            <w:tcW w:w="1420" w:type="dxa"/>
            <w:vAlign w:val="center"/>
          </w:tcPr>
          <w:p w:rsidR="00984AD9" w:rsidRPr="00A135E6" w:rsidRDefault="00984AD9" w:rsidP="00F92090">
            <w:pPr>
              <w:spacing w:beforeLines="25" w:afterLines="25" w:line="240" w:lineRule="exact"/>
              <w:jc w:val="center"/>
              <w:rPr>
                <w:rFonts w:ascii="宋体" w:hAnsi="宋体"/>
                <w:b/>
                <w:sz w:val="18"/>
                <w:szCs w:val="18"/>
                <w:lang w:val="zh-CN"/>
              </w:rPr>
            </w:pPr>
          </w:p>
        </w:tc>
        <w:tc>
          <w:tcPr>
            <w:tcW w:w="956" w:type="dxa"/>
            <w:vAlign w:val="center"/>
          </w:tcPr>
          <w:p w:rsidR="00984AD9" w:rsidRPr="00A135E6" w:rsidRDefault="00984AD9" w:rsidP="00F92090">
            <w:pPr>
              <w:spacing w:beforeLines="25" w:afterLines="25" w:line="240" w:lineRule="exact"/>
              <w:jc w:val="center"/>
              <w:rPr>
                <w:rFonts w:ascii="宋体" w:hAnsi="宋体"/>
                <w:b/>
                <w:sz w:val="18"/>
                <w:szCs w:val="18"/>
                <w:lang w:val="zh-CN"/>
              </w:rPr>
            </w:pPr>
          </w:p>
        </w:tc>
        <w:tc>
          <w:tcPr>
            <w:tcW w:w="851" w:type="dxa"/>
            <w:vAlign w:val="center"/>
          </w:tcPr>
          <w:p w:rsidR="00984AD9" w:rsidRPr="00A135E6" w:rsidRDefault="00984AD9" w:rsidP="00F92090">
            <w:pPr>
              <w:spacing w:beforeLines="25" w:afterLines="25" w:line="240" w:lineRule="exact"/>
              <w:jc w:val="center"/>
              <w:rPr>
                <w:rFonts w:ascii="宋体" w:hAnsi="宋体"/>
                <w:b/>
                <w:sz w:val="18"/>
                <w:szCs w:val="18"/>
                <w:lang w:val="zh-CN"/>
              </w:rPr>
            </w:pPr>
          </w:p>
        </w:tc>
        <w:tc>
          <w:tcPr>
            <w:tcW w:w="1134" w:type="dxa"/>
            <w:vAlign w:val="center"/>
          </w:tcPr>
          <w:p w:rsidR="00984AD9" w:rsidRPr="00A135E6" w:rsidRDefault="00984AD9" w:rsidP="00F92090">
            <w:pPr>
              <w:spacing w:beforeLines="25" w:afterLines="25" w:line="240" w:lineRule="exact"/>
              <w:jc w:val="center"/>
              <w:rPr>
                <w:rFonts w:ascii="宋体" w:hAnsi="宋体"/>
                <w:b/>
                <w:sz w:val="18"/>
                <w:szCs w:val="18"/>
                <w:lang w:val="zh-CN"/>
              </w:rPr>
            </w:pPr>
          </w:p>
        </w:tc>
        <w:tc>
          <w:tcPr>
            <w:tcW w:w="992" w:type="dxa"/>
            <w:vAlign w:val="center"/>
          </w:tcPr>
          <w:p w:rsidR="00984AD9" w:rsidRPr="00A135E6" w:rsidRDefault="00984AD9" w:rsidP="00F92090">
            <w:pPr>
              <w:spacing w:beforeLines="25" w:afterLines="25" w:line="240" w:lineRule="exact"/>
              <w:jc w:val="center"/>
              <w:rPr>
                <w:rFonts w:ascii="宋体" w:hAnsi="宋体"/>
                <w:b/>
                <w:sz w:val="18"/>
                <w:szCs w:val="18"/>
                <w:lang w:val="zh-CN"/>
              </w:rPr>
            </w:pPr>
          </w:p>
        </w:tc>
        <w:tc>
          <w:tcPr>
            <w:tcW w:w="1559" w:type="dxa"/>
            <w:vAlign w:val="center"/>
          </w:tcPr>
          <w:p w:rsidR="00984AD9" w:rsidRPr="00984AD9" w:rsidRDefault="00984AD9" w:rsidP="00F92090">
            <w:pPr>
              <w:spacing w:beforeLines="25" w:afterLines="25" w:line="240" w:lineRule="exact"/>
              <w:jc w:val="center"/>
              <w:rPr>
                <w:rFonts w:ascii="宋体" w:hAnsi="宋体"/>
                <w:color w:val="FF0000"/>
                <w:sz w:val="18"/>
                <w:szCs w:val="18"/>
                <w:lang w:val="zh-CN"/>
              </w:rPr>
            </w:pPr>
          </w:p>
        </w:tc>
        <w:tc>
          <w:tcPr>
            <w:tcW w:w="1610" w:type="dxa"/>
            <w:gridSpan w:val="2"/>
            <w:vAlign w:val="center"/>
          </w:tcPr>
          <w:p w:rsidR="00984AD9" w:rsidRPr="00A135E6" w:rsidRDefault="00984AD9" w:rsidP="00F92090">
            <w:pPr>
              <w:spacing w:beforeLines="25" w:afterLines="25" w:line="240" w:lineRule="exact"/>
              <w:jc w:val="center"/>
              <w:rPr>
                <w:rFonts w:ascii="宋体" w:hAnsi="宋体"/>
                <w:b/>
                <w:sz w:val="18"/>
                <w:szCs w:val="18"/>
                <w:lang w:val="zh-CN"/>
              </w:rPr>
            </w:pPr>
          </w:p>
        </w:tc>
      </w:tr>
    </w:tbl>
    <w:p w:rsidR="00BD1642" w:rsidRPr="00B22D22" w:rsidRDefault="00BD1642" w:rsidP="00F92090">
      <w:pPr>
        <w:numPr>
          <w:ilvl w:val="0"/>
          <w:numId w:val="46"/>
        </w:numPr>
        <w:spacing w:beforeLines="50" w:line="288" w:lineRule="auto"/>
        <w:rPr>
          <w:rFonts w:ascii="Times New Roman"/>
          <w:b/>
          <w:szCs w:val="21"/>
          <w:lang w:val="zh-CN"/>
        </w:rPr>
      </w:pPr>
      <w:r w:rsidRPr="00B22D22">
        <w:rPr>
          <w:rFonts w:ascii="Times New Roman" w:hint="eastAsia"/>
          <w:b/>
          <w:szCs w:val="21"/>
          <w:lang w:val="zh-CN"/>
        </w:rPr>
        <w:lastRenderedPageBreak/>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sidRPr="00B22D22">
        <w:rPr>
          <w:rFonts w:ascii="Times New Roman" w:hint="eastAsia"/>
          <w:szCs w:val="21"/>
          <w:lang w:val="zh-CN"/>
        </w:rPr>
        <w:t>暖通设计说明：应说明集中供暖空调系统的室内设计参数，包括温湿度、风速和新风量等以及参照的设计标准。</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2.</w:t>
      </w:r>
      <w:r w:rsidRPr="00B22D22">
        <w:rPr>
          <w:rFonts w:ascii="Times New Roman" w:hint="eastAsia"/>
          <w:szCs w:val="21"/>
          <w:lang w:val="zh-CN"/>
        </w:rPr>
        <w:t>空调系统设施施工图纸：应提供为达到设计参数所采用的空调系统的设计施工图纸，包括温湿度调节设施、风速保障和调节措施、新风量设计值和新风量控制措施等。</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A135E6" w:rsidRDefault="00BD1642" w:rsidP="00F92090">
            <w:pPr>
              <w:spacing w:beforeLines="50" w:line="288" w:lineRule="auto"/>
              <w:rPr>
                <w:rFonts w:ascii="Times New Roman" w:hAnsi="Times New Roman"/>
                <w:color w:val="FF0000"/>
                <w:szCs w:val="21"/>
                <w:lang w:val="zh-CN"/>
              </w:rPr>
            </w:pPr>
            <w:r w:rsidRPr="00A135E6">
              <w:rPr>
                <w:rFonts w:ascii="Times New Roman" w:hAnsi="Times New Roman" w:hint="eastAsia"/>
                <w:color w:val="FF0000"/>
                <w:szCs w:val="21"/>
                <w:lang w:val="zh-CN"/>
              </w:rPr>
              <w:t>1</w:t>
            </w:r>
            <w:r w:rsidRPr="00A135E6">
              <w:rPr>
                <w:rFonts w:ascii="Times New Roman" w:hAnsi="Times New Roman" w:hint="eastAsia"/>
                <w:color w:val="FF0000"/>
                <w:szCs w:val="21"/>
                <w:lang w:val="zh-CN"/>
              </w:rPr>
              <w:t>、暖通专业施工图纸、设计说明。</w:t>
            </w:r>
          </w:p>
        </w:tc>
      </w:tr>
    </w:tbl>
    <w:p w:rsidR="00BD1642" w:rsidRPr="00B22D22" w:rsidRDefault="00BD1642" w:rsidP="00F92090">
      <w:pPr>
        <w:spacing w:beforeLines="50" w:afterLines="50" w:line="288" w:lineRule="auto"/>
        <w:rPr>
          <w:rFonts w:ascii="Times New Roman" w:hAnsi="Times New Roman"/>
          <w:b/>
          <w:sz w:val="24"/>
          <w:szCs w:val="24"/>
          <w:lang w:val="zh-CN"/>
        </w:rPr>
      </w:pPr>
      <w:r>
        <w:rPr>
          <w:rFonts w:ascii="宋体" w:hAnsi="Times New Roman" w:cs="宋体"/>
          <w:kern w:val="0"/>
          <w:szCs w:val="21"/>
        </w:rPr>
        <w:br w:type="page"/>
      </w:r>
      <w:r w:rsidRPr="00B22D22">
        <w:rPr>
          <w:rFonts w:ascii="Times New Roman" w:hAnsi="Times New Roman"/>
          <w:b/>
          <w:sz w:val="24"/>
          <w:szCs w:val="24"/>
          <w:lang w:val="zh-CN"/>
        </w:rPr>
        <w:lastRenderedPageBreak/>
        <w:t xml:space="preserve">8.1.5 </w:t>
      </w:r>
      <w:r w:rsidRPr="00B22D22">
        <w:rPr>
          <w:rFonts w:ascii="Times New Roman" w:hAnsi="Times New Roman" w:hint="eastAsia"/>
          <w:b/>
          <w:sz w:val="24"/>
          <w:szCs w:val="24"/>
          <w:lang w:val="zh-CN"/>
        </w:rPr>
        <w:t>在室内设计温、湿度条件下，建筑围护结构内表面不得结露。</w:t>
      </w:r>
    </w:p>
    <w:p w:rsidR="00BD1642" w:rsidRPr="00B22D22" w:rsidRDefault="00BD1642" w:rsidP="00F92090">
      <w:pPr>
        <w:numPr>
          <w:ilvl w:val="0"/>
          <w:numId w:val="47"/>
        </w:numPr>
        <w:spacing w:beforeLines="50" w:line="288" w:lineRule="auto"/>
        <w:rPr>
          <w:rFonts w:ascii="Times New Roman"/>
          <w:b/>
          <w:szCs w:val="21"/>
          <w:lang w:val="zh-CN"/>
        </w:rPr>
      </w:pPr>
      <w:r w:rsidRPr="00B22D22">
        <w:rPr>
          <w:rFonts w:ascii="Times New Roman" w:hint="eastAsia"/>
          <w:b/>
          <w:szCs w:val="21"/>
          <w:lang w:val="zh-CN"/>
        </w:rPr>
        <w:t>达标自评</w:t>
      </w:r>
    </w:p>
    <w:p w:rsidR="00BD1642" w:rsidRPr="00B22D22" w:rsidRDefault="009B3849" w:rsidP="00BD1642">
      <w:pPr>
        <w:spacing w:line="288" w:lineRule="auto"/>
        <w:rPr>
          <w:rFonts w:ascii="Times New Roman"/>
          <w:szCs w:val="21"/>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BD1642"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BD1642" w:rsidRPr="00B22D22">
        <w:rPr>
          <w:rFonts w:ascii="Times New Roman" w:hint="eastAsia"/>
          <w:szCs w:val="21"/>
          <w:lang w:val="zh-CN"/>
        </w:rPr>
        <w:t>达标□不达标</w:t>
      </w:r>
    </w:p>
    <w:p w:rsidR="00BD1642" w:rsidRPr="00DE5993" w:rsidRDefault="00BD1642" w:rsidP="00F92090">
      <w:pPr>
        <w:numPr>
          <w:ilvl w:val="0"/>
          <w:numId w:val="47"/>
        </w:numPr>
        <w:spacing w:beforeLines="50" w:line="288" w:lineRule="auto"/>
        <w:rPr>
          <w:rFonts w:ascii="Times New Roman"/>
          <w:b/>
          <w:szCs w:val="21"/>
          <w:lang w:val="zh-CN"/>
        </w:rPr>
      </w:pPr>
      <w:r w:rsidRPr="00DE5993">
        <w:rPr>
          <w:rFonts w:ascii="Times New Roman" w:hint="eastAsia"/>
          <w:b/>
          <w:szCs w:val="21"/>
          <w:lang w:val="zh-CN"/>
        </w:rPr>
        <w:t>评价要点</w:t>
      </w:r>
    </w:p>
    <w:p w:rsidR="00BD1642" w:rsidRPr="00DE5993" w:rsidRDefault="00BD1642" w:rsidP="00BD1642">
      <w:pPr>
        <w:spacing w:line="288" w:lineRule="auto"/>
        <w:rPr>
          <w:rFonts w:ascii="Times New Roman"/>
          <w:szCs w:val="21"/>
          <w:lang w:val="zh-CN"/>
        </w:rPr>
      </w:pPr>
      <w:r w:rsidRPr="00B22D22">
        <w:rPr>
          <w:rFonts w:ascii="Times New Roman" w:hint="eastAsia"/>
          <w:szCs w:val="21"/>
          <w:lang w:val="zh-CN"/>
        </w:rPr>
        <w:t>简要说明防结露、防潮措</w:t>
      </w:r>
      <w:r w:rsidRPr="00DE5993">
        <w:rPr>
          <w:rFonts w:ascii="Times New Roman" w:hint="eastAsia"/>
          <w:szCs w:val="21"/>
          <w:lang w:val="zh-CN"/>
        </w:rPr>
        <w:t>施：（</w:t>
      </w:r>
      <w:r w:rsidRPr="00DE5993">
        <w:rPr>
          <w:rFonts w:ascii="Times New Roman"/>
          <w:szCs w:val="21"/>
          <w:lang w:val="zh-CN"/>
        </w:rPr>
        <w:t>150</w:t>
      </w:r>
      <w:r w:rsidRPr="00DE599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C42478" w:rsidTr="00A742C4">
        <w:trPr>
          <w:trHeight w:val="1985"/>
        </w:trPr>
        <w:tc>
          <w:tcPr>
            <w:tcW w:w="8522" w:type="dxa"/>
          </w:tcPr>
          <w:p w:rsidR="00BD1642" w:rsidRPr="001D3C1F" w:rsidRDefault="00BD1642" w:rsidP="00F92090">
            <w:pPr>
              <w:spacing w:beforeLines="50" w:line="288" w:lineRule="auto"/>
              <w:rPr>
                <w:rFonts w:ascii="Times New Roman" w:hAnsi="Times New Roman"/>
                <w:color w:val="FF0000"/>
                <w:szCs w:val="21"/>
                <w:lang w:val="zh-CN"/>
              </w:rPr>
            </w:pPr>
            <w:r w:rsidRPr="001D3C1F">
              <w:rPr>
                <w:rFonts w:ascii="Times New Roman" w:hAnsi="Times New Roman" w:hint="eastAsia"/>
                <w:color w:val="FF0000"/>
                <w:szCs w:val="21"/>
                <w:lang w:val="zh-CN"/>
              </w:rPr>
              <w:t>1</w:t>
            </w:r>
            <w:r w:rsidRPr="001D3C1F">
              <w:rPr>
                <w:rFonts w:ascii="Times New Roman" w:hAnsi="Times New Roman" w:hint="eastAsia"/>
                <w:color w:val="FF0000"/>
                <w:szCs w:val="21"/>
                <w:lang w:val="zh-CN"/>
              </w:rPr>
              <w:t>、屋顶：</w:t>
            </w:r>
            <w:r w:rsidRPr="001D3C1F">
              <w:rPr>
                <w:rFonts w:ascii="Times New Roman" w:hAnsi="Times New Roman" w:hint="eastAsia"/>
                <w:color w:val="FF0000"/>
                <w:szCs w:val="21"/>
                <w:lang w:val="zh-CN"/>
              </w:rPr>
              <w:t xml:space="preserve"> 120</w:t>
            </w:r>
            <w:r w:rsidRPr="001D3C1F">
              <w:rPr>
                <w:rFonts w:ascii="Times New Roman" w:hAnsi="Times New Roman" w:hint="eastAsia"/>
                <w:color w:val="FF0000"/>
                <w:szCs w:val="21"/>
                <w:lang w:val="zh-CN"/>
              </w:rPr>
              <w:t>厚钢筋混凝土现浇板</w:t>
            </w:r>
            <w:r w:rsidRPr="001D3C1F">
              <w:rPr>
                <w:rFonts w:ascii="Times New Roman" w:hAnsi="Times New Roman" w:hint="eastAsia"/>
                <w:color w:val="FF0000"/>
                <w:szCs w:val="21"/>
                <w:lang w:val="zh-CN"/>
              </w:rPr>
              <w:t>+80</w:t>
            </w:r>
            <w:r w:rsidRPr="001D3C1F">
              <w:rPr>
                <w:rFonts w:ascii="Times New Roman" w:hAnsi="Times New Roman" w:hint="eastAsia"/>
                <w:color w:val="FF0000"/>
                <w:szCs w:val="21"/>
                <w:lang w:val="zh-CN"/>
              </w:rPr>
              <w:t>厚挤塑聚苯板；</w:t>
            </w:r>
          </w:p>
          <w:p w:rsidR="00BD1642" w:rsidRPr="001D3C1F" w:rsidRDefault="00BD1642" w:rsidP="00A742C4">
            <w:pPr>
              <w:spacing w:line="288" w:lineRule="auto"/>
              <w:rPr>
                <w:rFonts w:ascii="Times New Roman" w:hAnsi="Times New Roman"/>
                <w:color w:val="FF0000"/>
                <w:szCs w:val="21"/>
                <w:lang w:val="zh-CN"/>
              </w:rPr>
            </w:pPr>
            <w:r w:rsidRPr="001D3C1F">
              <w:rPr>
                <w:rFonts w:ascii="Times New Roman" w:hAnsi="Times New Roman" w:hint="eastAsia"/>
                <w:color w:val="FF0000"/>
                <w:szCs w:val="21"/>
                <w:lang w:val="zh-CN"/>
              </w:rPr>
              <w:t>2</w:t>
            </w:r>
            <w:r w:rsidRPr="001D3C1F">
              <w:rPr>
                <w:rFonts w:ascii="Times New Roman" w:hAnsi="Times New Roman" w:hint="eastAsia"/>
                <w:color w:val="FF0000"/>
                <w:szCs w:val="21"/>
                <w:lang w:val="zh-CN"/>
              </w:rPr>
              <w:t>、外窗：采用断桥铝合金框，选用</w:t>
            </w:r>
            <w:r w:rsidRPr="001D3C1F">
              <w:rPr>
                <w:rFonts w:ascii="Times New Roman" w:hAnsi="Times New Roman" w:hint="eastAsia"/>
                <w:color w:val="FF0000"/>
                <w:szCs w:val="21"/>
                <w:lang w:val="zh-CN"/>
              </w:rPr>
              <w:t>6+12A+6Low-E</w:t>
            </w:r>
            <w:r w:rsidRPr="001D3C1F">
              <w:rPr>
                <w:rFonts w:ascii="Times New Roman" w:hAnsi="Times New Roman" w:hint="eastAsia"/>
                <w:color w:val="FF0000"/>
                <w:szCs w:val="21"/>
                <w:lang w:val="zh-CN"/>
              </w:rPr>
              <w:t>中空玻璃；</w:t>
            </w:r>
          </w:p>
          <w:p w:rsidR="00BD1642" w:rsidRPr="001D3C1F" w:rsidRDefault="00BD1642" w:rsidP="00A742C4">
            <w:pPr>
              <w:spacing w:line="288" w:lineRule="auto"/>
              <w:rPr>
                <w:rFonts w:ascii="Times New Roman" w:hAnsi="Times New Roman"/>
                <w:color w:val="FF0000"/>
                <w:szCs w:val="21"/>
                <w:lang w:val="zh-CN"/>
              </w:rPr>
            </w:pPr>
            <w:r w:rsidRPr="001D3C1F">
              <w:rPr>
                <w:rFonts w:ascii="Times New Roman" w:hAnsi="Times New Roman" w:hint="eastAsia"/>
                <w:color w:val="FF0000"/>
                <w:szCs w:val="21"/>
                <w:lang w:val="zh-CN"/>
              </w:rPr>
              <w:t>3</w:t>
            </w:r>
            <w:r w:rsidRPr="001D3C1F">
              <w:rPr>
                <w:rFonts w:ascii="Times New Roman" w:hAnsi="Times New Roman" w:hint="eastAsia"/>
                <w:color w:val="FF0000"/>
                <w:szCs w:val="21"/>
                <w:lang w:val="zh-CN"/>
              </w:rPr>
              <w:t>、外墙：</w:t>
            </w:r>
            <w:r w:rsidR="001D3C1F" w:rsidRPr="001D3C1F">
              <w:rPr>
                <w:rFonts w:ascii="Times New Roman" w:hAnsi="Times New Roman" w:hint="eastAsia"/>
                <w:color w:val="FF0000"/>
                <w:szCs w:val="21"/>
                <w:lang w:val="zh-CN"/>
              </w:rPr>
              <w:t>250</w:t>
            </w:r>
            <w:r w:rsidRPr="001D3C1F">
              <w:rPr>
                <w:rFonts w:ascii="Times New Roman" w:hAnsi="Times New Roman" w:hint="eastAsia"/>
                <w:color w:val="FF0000"/>
                <w:szCs w:val="21"/>
                <w:lang w:val="zh-CN"/>
              </w:rPr>
              <w:t>厚</w:t>
            </w:r>
            <w:r w:rsidR="001D3C1F" w:rsidRPr="001D3C1F">
              <w:rPr>
                <w:rFonts w:ascii="Times New Roman" w:hAnsi="Times New Roman" w:hint="eastAsia"/>
                <w:color w:val="FF0000"/>
                <w:szCs w:val="21"/>
                <w:lang w:val="zh-CN"/>
              </w:rPr>
              <w:t>加气</w:t>
            </w:r>
            <w:r w:rsidRPr="001D3C1F">
              <w:rPr>
                <w:rFonts w:ascii="Times New Roman" w:hAnsi="Times New Roman" w:hint="eastAsia"/>
                <w:color w:val="FF0000"/>
                <w:szCs w:val="21"/>
                <w:lang w:val="zh-CN"/>
              </w:rPr>
              <w:t>混凝土</w:t>
            </w:r>
            <w:r w:rsidRPr="001D3C1F">
              <w:rPr>
                <w:rFonts w:ascii="Times New Roman" w:hAnsi="Times New Roman" w:hint="eastAsia"/>
                <w:color w:val="FF0000"/>
                <w:szCs w:val="21"/>
                <w:lang w:val="zh-CN"/>
              </w:rPr>
              <w:t>+80</w:t>
            </w:r>
            <w:r w:rsidRPr="001D3C1F">
              <w:rPr>
                <w:rFonts w:ascii="Times New Roman" w:hAnsi="Times New Roman" w:hint="eastAsia"/>
                <w:color w:val="FF0000"/>
                <w:szCs w:val="21"/>
                <w:lang w:val="zh-CN"/>
              </w:rPr>
              <w:t>厚挤塑聚苯板；</w:t>
            </w:r>
          </w:p>
          <w:p w:rsidR="00BD1642" w:rsidRPr="00C42478" w:rsidRDefault="00BD1642" w:rsidP="00A742C4">
            <w:pPr>
              <w:spacing w:line="288" w:lineRule="auto"/>
              <w:rPr>
                <w:rFonts w:ascii="Times New Roman" w:hAnsi="Times New Roman"/>
                <w:szCs w:val="21"/>
                <w:lang w:val="zh-CN"/>
              </w:rPr>
            </w:pPr>
            <w:r w:rsidRPr="001D3C1F">
              <w:rPr>
                <w:rFonts w:ascii="Times New Roman" w:hAnsi="Times New Roman" w:hint="eastAsia"/>
                <w:color w:val="FF0000"/>
                <w:szCs w:val="21"/>
                <w:lang w:val="zh-CN"/>
              </w:rPr>
              <w:t>4</w:t>
            </w:r>
            <w:r w:rsidRPr="001D3C1F">
              <w:rPr>
                <w:rFonts w:ascii="Times New Roman" w:hAnsi="Times New Roman" w:hint="eastAsia"/>
                <w:color w:val="FF0000"/>
                <w:szCs w:val="21"/>
                <w:lang w:val="zh-CN"/>
              </w:rPr>
              <w:t>、依据《围护结构防结露计算书》，在室内设计温、湿度条件下，屋面、外墙、外窗及热桥等内表面的温度均高于室内露点温度，不会产生结露现象。</w:t>
            </w:r>
          </w:p>
        </w:tc>
      </w:tr>
    </w:tbl>
    <w:p w:rsidR="00BD1642" w:rsidRPr="00B22D22" w:rsidRDefault="00BD1642" w:rsidP="00F92090">
      <w:pPr>
        <w:numPr>
          <w:ilvl w:val="0"/>
          <w:numId w:val="47"/>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sidRPr="00B22D22">
        <w:rPr>
          <w:rFonts w:ascii="Times New Roman" w:hint="eastAsia"/>
          <w:szCs w:val="21"/>
          <w:lang w:val="zh-CN"/>
        </w:rPr>
        <w:t>建筑施工图设计说明：应说明建筑围护结构形式。</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2.</w:t>
      </w:r>
      <w:r w:rsidRPr="00B22D22">
        <w:rPr>
          <w:rFonts w:ascii="Times New Roman" w:hint="eastAsia"/>
          <w:szCs w:val="21"/>
          <w:lang w:val="zh-CN"/>
        </w:rPr>
        <w:t>热工计算书：应详细说明围护结构防结露措施。</w:t>
      </w:r>
    </w:p>
    <w:p w:rsidR="00BD1642" w:rsidRDefault="00BD1642" w:rsidP="00BD1642">
      <w:pPr>
        <w:spacing w:line="288" w:lineRule="auto"/>
        <w:rPr>
          <w:rFonts w:ascii="Times New Roman"/>
          <w:szCs w:val="21"/>
          <w:lang w:val="zh-CN"/>
        </w:rPr>
      </w:pPr>
      <w:r w:rsidRPr="00B22D22">
        <w:rPr>
          <w:rFonts w:ascii="Times New Roman"/>
          <w:szCs w:val="21"/>
          <w:lang w:val="zh-CN"/>
        </w:rPr>
        <w:t>3.</w:t>
      </w:r>
      <w:r w:rsidRPr="00B22D22">
        <w:rPr>
          <w:rFonts w:ascii="Times New Roman" w:hint="eastAsia"/>
          <w:szCs w:val="21"/>
          <w:lang w:val="zh-CN"/>
        </w:rPr>
        <w:t>防结露、防潮措施构造做法详图。</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985"/>
        </w:trPr>
        <w:tc>
          <w:tcPr>
            <w:tcW w:w="8522" w:type="dxa"/>
          </w:tcPr>
          <w:p w:rsidR="00BD1642" w:rsidRPr="001D3C1F" w:rsidRDefault="00BD1642" w:rsidP="00F92090">
            <w:pPr>
              <w:spacing w:beforeLines="50" w:line="288" w:lineRule="auto"/>
              <w:rPr>
                <w:rFonts w:ascii="宋体" w:hAnsi="宋体"/>
                <w:color w:val="FF0000"/>
                <w:szCs w:val="21"/>
                <w:lang w:val="zh-CN"/>
              </w:rPr>
            </w:pPr>
            <w:r w:rsidRPr="001D3C1F">
              <w:rPr>
                <w:rFonts w:ascii="宋体" w:hAnsi="宋体" w:hint="eastAsia"/>
                <w:color w:val="FF0000"/>
                <w:szCs w:val="21"/>
                <w:lang w:val="zh-CN"/>
              </w:rPr>
              <w:t>1、建筑专业施工图纸、设计说明；</w:t>
            </w:r>
          </w:p>
          <w:p w:rsidR="00BD1642" w:rsidRPr="001D3C1F" w:rsidRDefault="00BD1642" w:rsidP="00A742C4">
            <w:pPr>
              <w:spacing w:line="288" w:lineRule="auto"/>
              <w:rPr>
                <w:rFonts w:ascii="宋体" w:hAnsi="宋体"/>
                <w:color w:val="FF0000"/>
                <w:szCs w:val="21"/>
                <w:lang w:val="zh-CN"/>
              </w:rPr>
            </w:pPr>
            <w:r w:rsidRPr="001D3C1F">
              <w:rPr>
                <w:rFonts w:ascii="宋体" w:hAnsi="宋体" w:hint="eastAsia"/>
                <w:color w:val="FF0000"/>
                <w:szCs w:val="21"/>
                <w:lang w:val="zh-CN"/>
              </w:rPr>
              <w:t>2、节能计算书、节能设计审查备案表；</w:t>
            </w:r>
          </w:p>
          <w:p w:rsidR="00BD1642" w:rsidRPr="00441400" w:rsidRDefault="00BD1642" w:rsidP="00AC3BB6">
            <w:pPr>
              <w:spacing w:line="288" w:lineRule="auto"/>
              <w:rPr>
                <w:rFonts w:ascii="Times New Roman" w:hAnsi="Times New Roman"/>
                <w:szCs w:val="21"/>
                <w:lang w:val="zh-CN"/>
              </w:rPr>
            </w:pPr>
            <w:r w:rsidRPr="001D3C1F">
              <w:rPr>
                <w:rFonts w:ascii="宋体" w:hAnsi="宋体" w:hint="eastAsia"/>
                <w:color w:val="FF0000"/>
                <w:szCs w:val="21"/>
                <w:lang w:val="zh-CN"/>
              </w:rPr>
              <w:t>3、</w:t>
            </w:r>
            <w:r w:rsidR="00AC3BB6" w:rsidRPr="00AC3BB6">
              <w:rPr>
                <w:rFonts w:ascii="宋体" w:hAnsi="宋体" w:hint="eastAsia"/>
                <w:color w:val="FF0000"/>
                <w:szCs w:val="21"/>
                <w:lang w:val="zh-CN"/>
              </w:rPr>
              <w:t>围护结构露点温度计算书</w:t>
            </w:r>
            <w:r w:rsidRPr="00AC3BB6">
              <w:rPr>
                <w:rFonts w:ascii="宋体" w:hAnsi="宋体" w:hint="eastAsia"/>
                <w:color w:val="FF0000"/>
                <w:szCs w:val="21"/>
                <w:lang w:val="zh-CN"/>
              </w:rPr>
              <w:t>。</w:t>
            </w:r>
          </w:p>
        </w:tc>
      </w:tr>
    </w:tbl>
    <w:p w:rsidR="00BD1642" w:rsidRDefault="00BD1642" w:rsidP="00F92090">
      <w:pPr>
        <w:spacing w:beforeLines="50" w:afterLines="50" w:line="288" w:lineRule="auto"/>
        <w:rPr>
          <w:rFonts w:ascii="Times New Roman" w:hAnsi="Times New Roman"/>
          <w:b/>
          <w:sz w:val="24"/>
          <w:szCs w:val="24"/>
          <w:lang w:val="zh-CN"/>
        </w:rPr>
      </w:pPr>
      <w:r>
        <w:rPr>
          <w:rFonts w:ascii="Times New Roman"/>
          <w:szCs w:val="21"/>
          <w:lang w:val="zh-CN"/>
        </w:rPr>
        <w:br w:type="page"/>
      </w:r>
      <w:r w:rsidRPr="00830B4D">
        <w:rPr>
          <w:rFonts w:ascii="Times New Roman" w:hAnsi="Times New Roman"/>
          <w:b/>
          <w:sz w:val="24"/>
          <w:szCs w:val="24"/>
          <w:lang w:val="zh-CN"/>
        </w:rPr>
        <w:lastRenderedPageBreak/>
        <w:t>8.1.6</w:t>
      </w:r>
      <w:r w:rsidRPr="00830B4D">
        <w:rPr>
          <w:rFonts w:ascii="Times New Roman" w:hAnsi="Times New Roman" w:hint="eastAsia"/>
          <w:b/>
          <w:sz w:val="24"/>
          <w:szCs w:val="24"/>
          <w:lang w:val="zh-CN"/>
        </w:rPr>
        <w:t>屋顶和东、西外墙隔热性能应满足现行国家标准《民用建筑热工设计规范》</w:t>
      </w:r>
      <w:r w:rsidRPr="00830B4D">
        <w:rPr>
          <w:rFonts w:ascii="Times New Roman" w:hAnsi="Times New Roman"/>
          <w:b/>
          <w:sz w:val="24"/>
          <w:szCs w:val="24"/>
          <w:lang w:val="zh-CN"/>
        </w:rPr>
        <w:t>GB50176</w:t>
      </w:r>
      <w:r w:rsidRPr="00830B4D">
        <w:rPr>
          <w:rFonts w:ascii="Times New Roman" w:hAnsi="Times New Roman" w:hint="eastAsia"/>
          <w:b/>
          <w:sz w:val="24"/>
          <w:szCs w:val="24"/>
          <w:lang w:val="zh-CN"/>
        </w:rPr>
        <w:t>的要求。</w:t>
      </w:r>
    </w:p>
    <w:p w:rsidR="00BD1642" w:rsidRPr="00B22D22" w:rsidRDefault="00BD1642" w:rsidP="00F92090">
      <w:pPr>
        <w:numPr>
          <w:ilvl w:val="0"/>
          <w:numId w:val="48"/>
        </w:numPr>
        <w:spacing w:beforeLines="50" w:line="288" w:lineRule="auto"/>
        <w:rPr>
          <w:rFonts w:ascii="Times New Roman"/>
          <w:b/>
          <w:szCs w:val="21"/>
          <w:lang w:val="zh-CN"/>
        </w:rPr>
      </w:pPr>
      <w:r w:rsidRPr="00B22D22">
        <w:rPr>
          <w:rFonts w:ascii="Times New Roman" w:hint="eastAsia"/>
          <w:b/>
          <w:szCs w:val="21"/>
          <w:lang w:val="zh-CN"/>
        </w:rPr>
        <w:t>达标自评</w:t>
      </w:r>
    </w:p>
    <w:p w:rsidR="00BD1642" w:rsidRPr="00B22D22" w:rsidRDefault="009B3849" w:rsidP="00BD1642">
      <w:pPr>
        <w:spacing w:line="288" w:lineRule="auto"/>
        <w:rPr>
          <w:rFonts w:ascii="Times New Roman"/>
          <w:szCs w:val="21"/>
          <w:lang w:val="zh-CN"/>
        </w:rPr>
      </w:pPr>
      <w:r w:rsidRPr="00A419AF">
        <w:rPr>
          <w:rFonts w:ascii="Times New Roman" w:hAnsi="Times New Roman"/>
          <w:szCs w:val="21"/>
        </w:rPr>
        <w:fldChar w:fldCharType="begin">
          <w:ffData>
            <w:name w:val="Dropdown7"/>
            <w:enabled/>
            <w:calcOnExit w:val="0"/>
            <w:ddList>
              <w:listEntry w:val="√"/>
              <w:listEntry w:val="×"/>
            </w:ddList>
          </w:ffData>
        </w:fldChar>
      </w:r>
      <w:r w:rsidR="00BD1642" w:rsidRPr="00A419AF">
        <w:rPr>
          <w:rFonts w:ascii="Times New Roman" w:hAnsi="Times New Roman"/>
          <w:szCs w:val="21"/>
        </w:rPr>
        <w:instrText xml:space="preserve"> FORMDROPDOWN </w:instrText>
      </w:r>
      <w:r w:rsidRPr="00A419AF">
        <w:rPr>
          <w:rFonts w:ascii="Times New Roman" w:hAnsi="Times New Roman"/>
          <w:szCs w:val="21"/>
        </w:rPr>
      </w:r>
      <w:r w:rsidRPr="00A419AF">
        <w:rPr>
          <w:rFonts w:ascii="Times New Roman" w:hAnsi="Times New Roman"/>
          <w:szCs w:val="21"/>
        </w:rPr>
        <w:fldChar w:fldCharType="end"/>
      </w:r>
      <w:r w:rsidR="00BD1642" w:rsidRPr="00B22D22">
        <w:rPr>
          <w:rFonts w:ascii="Times New Roman" w:hint="eastAsia"/>
          <w:szCs w:val="21"/>
          <w:lang w:val="zh-CN"/>
        </w:rPr>
        <w:t>达标</w:t>
      </w:r>
      <w:r w:rsidR="00BD1642">
        <w:rPr>
          <w:rFonts w:ascii="Times New Roman" w:hint="eastAsia"/>
          <w:szCs w:val="21"/>
          <w:lang w:val="zh-CN"/>
        </w:rPr>
        <w:t xml:space="preserve"> </w:t>
      </w:r>
      <w:r w:rsidR="00BD1642" w:rsidRPr="00B22D22">
        <w:rPr>
          <w:rFonts w:ascii="Times New Roman" w:hint="eastAsia"/>
          <w:szCs w:val="21"/>
          <w:lang w:val="zh-CN"/>
        </w:rPr>
        <w:t>□不达标</w:t>
      </w:r>
    </w:p>
    <w:p w:rsidR="00BD1642" w:rsidRDefault="00BD1642" w:rsidP="00F92090">
      <w:pPr>
        <w:numPr>
          <w:ilvl w:val="0"/>
          <w:numId w:val="48"/>
        </w:numPr>
        <w:spacing w:beforeLines="50" w:line="288" w:lineRule="auto"/>
        <w:rPr>
          <w:rFonts w:ascii="Times New Roman"/>
          <w:b/>
          <w:szCs w:val="21"/>
          <w:lang w:val="zh-CN"/>
        </w:rPr>
      </w:pPr>
      <w:r w:rsidRPr="006A21E3">
        <w:rPr>
          <w:rFonts w:ascii="Times New Roman" w:hint="eastAsia"/>
          <w:b/>
          <w:szCs w:val="21"/>
          <w:lang w:val="zh-CN"/>
        </w:rPr>
        <w:t>评价要点</w:t>
      </w:r>
    </w:p>
    <w:tbl>
      <w:tblPr>
        <w:tblStyle w:val="aa"/>
        <w:tblW w:w="0" w:type="auto"/>
        <w:tblInd w:w="420" w:type="dxa"/>
        <w:tblLook w:val="04A0"/>
      </w:tblPr>
      <w:tblGrid>
        <w:gridCol w:w="8102"/>
      </w:tblGrid>
      <w:tr w:rsidR="001D3C1F" w:rsidTr="001D3C1F">
        <w:tc>
          <w:tcPr>
            <w:tcW w:w="8522" w:type="dxa"/>
          </w:tcPr>
          <w:p w:rsidR="00AC3BB6" w:rsidRPr="001D3C1F" w:rsidRDefault="00AC3BB6" w:rsidP="00F92090">
            <w:pPr>
              <w:spacing w:beforeLines="50" w:line="288" w:lineRule="auto"/>
              <w:rPr>
                <w:color w:val="FF0000"/>
                <w:szCs w:val="21"/>
                <w:lang w:val="zh-CN"/>
              </w:rPr>
            </w:pPr>
            <w:r w:rsidRPr="001D3C1F">
              <w:rPr>
                <w:rFonts w:hint="eastAsia"/>
                <w:color w:val="FF0000"/>
                <w:szCs w:val="21"/>
                <w:lang w:val="zh-CN"/>
              </w:rPr>
              <w:t>1</w:t>
            </w:r>
            <w:r w:rsidRPr="001D3C1F">
              <w:rPr>
                <w:rFonts w:hint="eastAsia"/>
                <w:color w:val="FF0000"/>
                <w:szCs w:val="21"/>
                <w:lang w:val="zh-CN"/>
              </w:rPr>
              <w:t>、屋顶：</w:t>
            </w:r>
            <w:r w:rsidRPr="001D3C1F">
              <w:rPr>
                <w:rFonts w:hint="eastAsia"/>
                <w:color w:val="FF0000"/>
                <w:szCs w:val="21"/>
                <w:lang w:val="zh-CN"/>
              </w:rPr>
              <w:t xml:space="preserve"> 120</w:t>
            </w:r>
            <w:r w:rsidRPr="001D3C1F">
              <w:rPr>
                <w:rFonts w:hint="eastAsia"/>
                <w:color w:val="FF0000"/>
                <w:szCs w:val="21"/>
                <w:lang w:val="zh-CN"/>
              </w:rPr>
              <w:t>厚钢筋混凝土现浇板</w:t>
            </w:r>
            <w:r w:rsidRPr="001D3C1F">
              <w:rPr>
                <w:rFonts w:hint="eastAsia"/>
                <w:color w:val="FF0000"/>
                <w:szCs w:val="21"/>
                <w:lang w:val="zh-CN"/>
              </w:rPr>
              <w:t>+80</w:t>
            </w:r>
            <w:r w:rsidRPr="001D3C1F">
              <w:rPr>
                <w:rFonts w:hint="eastAsia"/>
                <w:color w:val="FF0000"/>
                <w:szCs w:val="21"/>
                <w:lang w:val="zh-CN"/>
              </w:rPr>
              <w:t>厚挤塑聚苯板；</w:t>
            </w:r>
          </w:p>
          <w:p w:rsidR="00AC3BB6" w:rsidRPr="001D3C1F" w:rsidRDefault="00AC3BB6" w:rsidP="00AC3BB6">
            <w:pPr>
              <w:spacing w:line="288" w:lineRule="auto"/>
              <w:rPr>
                <w:color w:val="FF0000"/>
                <w:szCs w:val="21"/>
                <w:lang w:val="zh-CN"/>
              </w:rPr>
            </w:pPr>
            <w:r w:rsidRPr="001D3C1F">
              <w:rPr>
                <w:rFonts w:hint="eastAsia"/>
                <w:color w:val="FF0000"/>
                <w:szCs w:val="21"/>
                <w:lang w:val="zh-CN"/>
              </w:rPr>
              <w:t>2</w:t>
            </w:r>
            <w:r w:rsidRPr="001D3C1F">
              <w:rPr>
                <w:rFonts w:hint="eastAsia"/>
                <w:color w:val="FF0000"/>
                <w:szCs w:val="21"/>
                <w:lang w:val="zh-CN"/>
              </w:rPr>
              <w:t>、外墙：</w:t>
            </w:r>
            <w:r w:rsidRPr="001D3C1F">
              <w:rPr>
                <w:rFonts w:hint="eastAsia"/>
                <w:color w:val="FF0000"/>
                <w:szCs w:val="21"/>
                <w:lang w:val="zh-CN"/>
              </w:rPr>
              <w:t>250</w:t>
            </w:r>
            <w:r w:rsidRPr="001D3C1F">
              <w:rPr>
                <w:rFonts w:hint="eastAsia"/>
                <w:color w:val="FF0000"/>
                <w:szCs w:val="21"/>
                <w:lang w:val="zh-CN"/>
              </w:rPr>
              <w:t>厚加气混凝土</w:t>
            </w:r>
            <w:r w:rsidRPr="001D3C1F">
              <w:rPr>
                <w:rFonts w:hint="eastAsia"/>
                <w:color w:val="FF0000"/>
                <w:szCs w:val="21"/>
                <w:lang w:val="zh-CN"/>
              </w:rPr>
              <w:t>+80</w:t>
            </w:r>
            <w:r w:rsidRPr="001D3C1F">
              <w:rPr>
                <w:rFonts w:hint="eastAsia"/>
                <w:color w:val="FF0000"/>
                <w:szCs w:val="21"/>
                <w:lang w:val="zh-CN"/>
              </w:rPr>
              <w:t>厚挤塑聚苯板；</w:t>
            </w:r>
          </w:p>
          <w:p w:rsidR="001D3C1F" w:rsidRDefault="00AC3BB6" w:rsidP="00F92090">
            <w:pPr>
              <w:spacing w:beforeLines="50" w:line="288" w:lineRule="auto"/>
              <w:rPr>
                <w:b/>
                <w:szCs w:val="21"/>
                <w:lang w:val="zh-CN"/>
              </w:rPr>
            </w:pPr>
            <w:r>
              <w:rPr>
                <w:rFonts w:hint="eastAsia"/>
                <w:color w:val="FF0000"/>
                <w:szCs w:val="21"/>
                <w:lang w:val="zh-CN"/>
              </w:rPr>
              <w:t>3</w:t>
            </w:r>
            <w:r w:rsidRPr="001D3C1F">
              <w:rPr>
                <w:rFonts w:hint="eastAsia"/>
                <w:color w:val="FF0000"/>
                <w:szCs w:val="21"/>
                <w:lang w:val="zh-CN"/>
              </w:rPr>
              <w:t>、依据《</w:t>
            </w:r>
            <w:r w:rsidRPr="00990C1B">
              <w:rPr>
                <w:rFonts w:hint="eastAsia"/>
                <w:color w:val="FF0000"/>
                <w:szCs w:val="21"/>
                <w:lang w:val="zh-CN"/>
              </w:rPr>
              <w:t>屋顶和东西墙内表面最高温度计算书</w:t>
            </w:r>
            <w:r w:rsidRPr="001D3C1F">
              <w:rPr>
                <w:rFonts w:hint="eastAsia"/>
                <w:color w:val="FF0000"/>
                <w:szCs w:val="21"/>
                <w:lang w:val="zh-CN"/>
              </w:rPr>
              <w:t>》，</w:t>
            </w:r>
            <w:r w:rsidRPr="00AC3BB6">
              <w:rPr>
                <w:rFonts w:hint="eastAsia"/>
                <w:color w:val="FF0000"/>
                <w:szCs w:val="21"/>
                <w:lang w:val="zh-CN"/>
              </w:rPr>
              <w:t>屋顶和东、西外墙隔热性能应满足现行国家标准《民用建筑热工设计规范》</w:t>
            </w:r>
            <w:r w:rsidRPr="00AC3BB6">
              <w:rPr>
                <w:color w:val="FF0000"/>
                <w:szCs w:val="21"/>
                <w:lang w:val="zh-CN"/>
              </w:rPr>
              <w:t>GB50176</w:t>
            </w:r>
            <w:r w:rsidRPr="00AC3BB6">
              <w:rPr>
                <w:rFonts w:hint="eastAsia"/>
                <w:color w:val="FF0000"/>
                <w:szCs w:val="21"/>
                <w:lang w:val="zh-CN"/>
              </w:rPr>
              <w:t>的要求</w:t>
            </w:r>
            <w:r w:rsidRPr="001D3C1F">
              <w:rPr>
                <w:rFonts w:hint="eastAsia"/>
                <w:color w:val="FF0000"/>
                <w:szCs w:val="21"/>
                <w:lang w:val="zh-CN"/>
              </w:rPr>
              <w:t>。</w:t>
            </w:r>
          </w:p>
        </w:tc>
      </w:tr>
    </w:tbl>
    <w:p w:rsidR="001D3C1F" w:rsidRPr="006A21E3" w:rsidRDefault="001D3C1F" w:rsidP="00F92090">
      <w:pPr>
        <w:spacing w:beforeLines="50" w:line="288" w:lineRule="auto"/>
        <w:ind w:left="420"/>
        <w:rPr>
          <w:rFonts w:ascii="Times New Roman"/>
          <w:b/>
          <w:szCs w:val="21"/>
          <w:lang w:val="zh-CN"/>
        </w:rPr>
      </w:pPr>
    </w:p>
    <w:p w:rsidR="00BD1642" w:rsidRPr="00990C1B" w:rsidRDefault="00BD1642" w:rsidP="00BD1642">
      <w:pPr>
        <w:spacing w:line="288" w:lineRule="auto"/>
        <w:rPr>
          <w:rFonts w:ascii="Times New Roman"/>
          <w:szCs w:val="21"/>
          <w:lang w:val="zh-CN"/>
        </w:rPr>
      </w:pPr>
      <w:r w:rsidRPr="00990C1B">
        <w:rPr>
          <w:rFonts w:ascii="Times New Roman" w:hint="eastAsia"/>
          <w:szCs w:val="21"/>
          <w:lang w:val="zh-CN"/>
        </w:rPr>
        <w:t>在自然通风条件下，房间的屋顶内表面最高温度为</w:t>
      </w:r>
      <w:r w:rsidRPr="00990C1B">
        <w:rPr>
          <w:rFonts w:ascii="Times New Roman" w:hint="eastAsia"/>
          <w:color w:val="FF0000"/>
          <w:szCs w:val="21"/>
          <w:u w:val="single"/>
          <w:lang w:val="zh-CN"/>
        </w:rPr>
        <w:t xml:space="preserve"> 33.2</w:t>
      </w:r>
      <w:r w:rsidRPr="00990C1B">
        <w:rPr>
          <w:rFonts w:ascii="Times New Roman" w:hint="eastAsia"/>
          <w:szCs w:val="21"/>
          <w:u w:val="single"/>
          <w:lang w:val="zh-CN"/>
        </w:rPr>
        <w:t xml:space="preserve"> </w:t>
      </w:r>
      <w:r w:rsidRPr="00990C1B">
        <w:rPr>
          <w:rFonts w:ascii="Times New Roman" w:hint="eastAsia"/>
          <w:szCs w:val="21"/>
          <w:lang w:val="zh-CN"/>
        </w:rPr>
        <w:t>℃；</w:t>
      </w:r>
    </w:p>
    <w:p w:rsidR="00BD1642" w:rsidRPr="006A21E3" w:rsidRDefault="00BD1642" w:rsidP="00BD1642">
      <w:pPr>
        <w:spacing w:line="288" w:lineRule="auto"/>
        <w:rPr>
          <w:rFonts w:ascii="Times New Roman"/>
          <w:szCs w:val="21"/>
          <w:lang w:val="zh-CN"/>
        </w:rPr>
      </w:pPr>
      <w:r w:rsidRPr="00990C1B">
        <w:rPr>
          <w:rFonts w:ascii="Times New Roman" w:hint="eastAsia"/>
          <w:szCs w:val="21"/>
          <w:lang w:val="zh-CN"/>
        </w:rPr>
        <w:t>东外墙的内表面最高温度为</w:t>
      </w:r>
      <w:r w:rsidRPr="00990C1B">
        <w:rPr>
          <w:rFonts w:ascii="Times New Roman" w:hint="eastAsia"/>
          <w:szCs w:val="21"/>
          <w:u w:val="single"/>
          <w:lang w:val="zh-CN"/>
        </w:rPr>
        <w:t xml:space="preserve"> </w:t>
      </w:r>
      <w:r w:rsidRPr="00990C1B">
        <w:rPr>
          <w:rFonts w:ascii="Times New Roman" w:hint="eastAsia"/>
          <w:color w:val="FF0000"/>
          <w:szCs w:val="21"/>
          <w:u w:val="single"/>
          <w:lang w:val="zh-CN"/>
        </w:rPr>
        <w:t>34.6</w:t>
      </w:r>
      <w:r w:rsidRPr="00990C1B">
        <w:rPr>
          <w:rFonts w:ascii="Times New Roman" w:hint="eastAsia"/>
          <w:szCs w:val="21"/>
          <w:u w:val="single"/>
          <w:lang w:val="zh-CN"/>
        </w:rPr>
        <w:t xml:space="preserve"> </w:t>
      </w:r>
      <w:r w:rsidRPr="00990C1B">
        <w:rPr>
          <w:rFonts w:ascii="Times New Roman" w:hint="eastAsia"/>
          <w:szCs w:val="21"/>
          <w:lang w:val="zh-CN"/>
        </w:rPr>
        <w:t>℃；西外墙的内表面最高温度为</w:t>
      </w:r>
      <w:r w:rsidRPr="00990C1B">
        <w:rPr>
          <w:rFonts w:ascii="Times New Roman" w:hint="eastAsia"/>
          <w:szCs w:val="21"/>
          <w:u w:val="single"/>
          <w:lang w:val="zh-CN"/>
        </w:rPr>
        <w:t xml:space="preserve"> </w:t>
      </w:r>
      <w:r w:rsidRPr="00990C1B">
        <w:rPr>
          <w:rFonts w:ascii="Times New Roman" w:hint="eastAsia"/>
          <w:color w:val="FF0000"/>
          <w:szCs w:val="21"/>
          <w:u w:val="single"/>
          <w:lang w:val="zh-CN"/>
        </w:rPr>
        <w:t>33.8</w:t>
      </w:r>
      <w:r w:rsidRPr="00990C1B">
        <w:rPr>
          <w:rFonts w:ascii="Times New Roman" w:hint="eastAsia"/>
          <w:szCs w:val="21"/>
          <w:u w:val="single"/>
          <w:lang w:val="zh-CN"/>
        </w:rPr>
        <w:t xml:space="preserve"> </w:t>
      </w:r>
      <w:r w:rsidRPr="00990C1B">
        <w:rPr>
          <w:rFonts w:ascii="Times New Roman" w:hint="eastAsia"/>
          <w:szCs w:val="21"/>
          <w:lang w:val="zh-CN"/>
        </w:rPr>
        <w:t>℃。</w:t>
      </w:r>
    </w:p>
    <w:p w:rsidR="00BD1642" w:rsidRPr="006E43E4" w:rsidRDefault="00BD1642" w:rsidP="00F92090">
      <w:pPr>
        <w:numPr>
          <w:ilvl w:val="0"/>
          <w:numId w:val="48"/>
        </w:numPr>
        <w:spacing w:beforeLines="50" w:line="288" w:lineRule="auto"/>
        <w:rPr>
          <w:rFonts w:ascii="Times New Roman"/>
          <w:b/>
          <w:szCs w:val="21"/>
          <w:lang w:val="zh-CN"/>
        </w:rPr>
      </w:pPr>
      <w:r w:rsidRPr="006E43E4">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sidRPr="00B22D22">
        <w:rPr>
          <w:rFonts w:ascii="Times New Roman" w:hint="eastAsia"/>
          <w:szCs w:val="21"/>
          <w:lang w:val="zh-CN"/>
        </w:rPr>
        <w:t>内表面温度计算说明书：应包括围护结构做法、热工性能的说明、各围护结构内表面温度计算的详细过程。</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990C1B" w:rsidRDefault="00BD1642" w:rsidP="00F92090">
            <w:pPr>
              <w:spacing w:beforeLines="50" w:line="288" w:lineRule="auto"/>
              <w:rPr>
                <w:rFonts w:ascii="Times New Roman" w:hAnsi="Times New Roman"/>
                <w:color w:val="FF0000"/>
                <w:szCs w:val="21"/>
                <w:lang w:val="zh-CN"/>
              </w:rPr>
            </w:pPr>
            <w:r w:rsidRPr="00990C1B">
              <w:rPr>
                <w:rFonts w:ascii="Times New Roman" w:hAnsi="Times New Roman" w:hint="eastAsia"/>
                <w:color w:val="FF0000"/>
                <w:szCs w:val="21"/>
                <w:lang w:val="zh-CN"/>
              </w:rPr>
              <w:t>1</w:t>
            </w:r>
            <w:r w:rsidRPr="00990C1B">
              <w:rPr>
                <w:rFonts w:ascii="Times New Roman" w:hAnsi="Times New Roman" w:hint="eastAsia"/>
                <w:color w:val="FF0000"/>
                <w:szCs w:val="21"/>
                <w:lang w:val="zh-CN"/>
              </w:rPr>
              <w:t>、建筑专业施工图纸、设计说明；</w:t>
            </w:r>
          </w:p>
          <w:p w:rsidR="00BD1642" w:rsidRPr="00990C1B" w:rsidRDefault="00BD1642" w:rsidP="00F92090">
            <w:pPr>
              <w:spacing w:beforeLines="50" w:line="288" w:lineRule="auto"/>
              <w:rPr>
                <w:rFonts w:ascii="Times New Roman" w:hAnsi="Times New Roman"/>
                <w:color w:val="FF0000"/>
                <w:szCs w:val="21"/>
                <w:lang w:val="zh-CN"/>
              </w:rPr>
            </w:pPr>
            <w:r w:rsidRPr="00990C1B">
              <w:rPr>
                <w:rFonts w:ascii="Times New Roman" w:hAnsi="Times New Roman" w:hint="eastAsia"/>
                <w:color w:val="FF0000"/>
                <w:szCs w:val="21"/>
                <w:lang w:val="zh-CN"/>
              </w:rPr>
              <w:t>2</w:t>
            </w:r>
            <w:r w:rsidRPr="00990C1B">
              <w:rPr>
                <w:rFonts w:ascii="Times New Roman" w:hAnsi="Times New Roman" w:hint="eastAsia"/>
                <w:color w:val="FF0000"/>
                <w:szCs w:val="21"/>
                <w:lang w:val="zh-CN"/>
              </w:rPr>
              <w:t>、节能计算书、节能设计审查备案表；</w:t>
            </w:r>
          </w:p>
          <w:p w:rsidR="00BD1642" w:rsidRPr="00441400" w:rsidRDefault="00BD1642" w:rsidP="00990C1B">
            <w:pPr>
              <w:spacing w:before="50" w:line="288" w:lineRule="auto"/>
              <w:rPr>
                <w:rFonts w:ascii="Times New Roman" w:hAnsi="Times New Roman"/>
                <w:szCs w:val="21"/>
                <w:lang w:val="zh-CN"/>
              </w:rPr>
            </w:pPr>
            <w:r w:rsidRPr="00990C1B">
              <w:rPr>
                <w:rFonts w:ascii="Times New Roman" w:hAnsi="Times New Roman" w:hint="eastAsia"/>
                <w:color w:val="FF0000"/>
                <w:szCs w:val="21"/>
                <w:lang w:val="zh-CN"/>
              </w:rPr>
              <w:t>3</w:t>
            </w:r>
            <w:r w:rsidRPr="00990C1B">
              <w:rPr>
                <w:rFonts w:ascii="Times New Roman" w:hAnsi="Times New Roman" w:hint="eastAsia"/>
                <w:color w:val="FF0000"/>
                <w:szCs w:val="21"/>
                <w:lang w:val="zh-CN"/>
              </w:rPr>
              <w:t>、屋顶和东西墙内表面最高温度计算书。</w:t>
            </w:r>
          </w:p>
        </w:tc>
      </w:tr>
    </w:tbl>
    <w:p w:rsidR="00BD1642" w:rsidRPr="00B22D22" w:rsidRDefault="00BD1642" w:rsidP="00F92090">
      <w:pPr>
        <w:spacing w:beforeLines="50" w:afterLines="50" w:line="288" w:lineRule="auto"/>
        <w:rPr>
          <w:rFonts w:ascii="Times New Roman" w:hAnsi="Times New Roman"/>
          <w:b/>
          <w:sz w:val="24"/>
          <w:szCs w:val="24"/>
          <w:lang w:val="zh-CN"/>
        </w:rPr>
      </w:pPr>
      <w:r w:rsidRPr="006E43E4">
        <w:rPr>
          <w:rFonts w:ascii="Times New Roman"/>
          <w:szCs w:val="21"/>
          <w:lang w:val="zh-CN"/>
        </w:rPr>
        <w:br w:type="page"/>
      </w:r>
      <w:r w:rsidRPr="00B22D22">
        <w:rPr>
          <w:rFonts w:ascii="Times New Roman" w:hAnsi="Times New Roman"/>
          <w:b/>
          <w:sz w:val="24"/>
          <w:szCs w:val="24"/>
          <w:lang w:val="zh-CN"/>
        </w:rPr>
        <w:lastRenderedPageBreak/>
        <w:t>8.1.7</w:t>
      </w:r>
      <w:r>
        <w:rPr>
          <w:rFonts w:ascii="Times New Roman" w:hAnsi="Times New Roman" w:hint="eastAsia"/>
          <w:b/>
          <w:sz w:val="24"/>
          <w:szCs w:val="24"/>
          <w:lang w:val="zh-CN"/>
        </w:rPr>
        <w:t xml:space="preserve"> </w:t>
      </w:r>
      <w:r w:rsidRPr="00B22D22">
        <w:rPr>
          <w:rFonts w:ascii="Times New Roman" w:hAnsi="Times New Roman" w:hint="eastAsia"/>
          <w:b/>
          <w:sz w:val="24"/>
          <w:szCs w:val="24"/>
          <w:lang w:val="zh-CN"/>
        </w:rPr>
        <w:t>室内空气中的氨、甲醛、苯、总挥发性有机物、氡等污染物浓度应符合现行国家标准《室内空气质量标准》</w:t>
      </w:r>
      <w:r w:rsidRPr="00B22D22">
        <w:rPr>
          <w:rFonts w:ascii="Times New Roman" w:hAnsi="Times New Roman"/>
          <w:b/>
          <w:sz w:val="24"/>
          <w:szCs w:val="24"/>
          <w:lang w:val="zh-CN"/>
        </w:rPr>
        <w:t>GB/T</w:t>
      </w:r>
      <w:r>
        <w:rPr>
          <w:rFonts w:ascii="Times New Roman" w:hAnsi="Times New Roman" w:hint="eastAsia"/>
          <w:b/>
          <w:sz w:val="24"/>
          <w:szCs w:val="24"/>
          <w:lang w:val="zh-CN"/>
        </w:rPr>
        <w:t xml:space="preserve"> </w:t>
      </w:r>
      <w:r w:rsidRPr="00B22D22">
        <w:rPr>
          <w:rFonts w:ascii="Times New Roman" w:hAnsi="Times New Roman"/>
          <w:b/>
          <w:sz w:val="24"/>
          <w:szCs w:val="24"/>
          <w:lang w:val="zh-CN"/>
        </w:rPr>
        <w:t>18883</w:t>
      </w:r>
      <w:r w:rsidRPr="00B22D22">
        <w:rPr>
          <w:rFonts w:ascii="Times New Roman" w:hAnsi="Times New Roman" w:hint="eastAsia"/>
          <w:b/>
          <w:sz w:val="24"/>
          <w:szCs w:val="24"/>
          <w:lang w:val="zh-CN"/>
        </w:rPr>
        <w:t>的有关规定。</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设计阶段不参评</w:t>
      </w:r>
      <w:r>
        <w:rPr>
          <w:rFonts w:ascii="Times New Roman" w:hint="eastAsia"/>
          <w:szCs w:val="21"/>
          <w:lang w:val="zh-CN"/>
        </w:rPr>
        <w:t>。</w:t>
      </w:r>
    </w:p>
    <w:p w:rsidR="00BD1642" w:rsidRPr="00943343" w:rsidRDefault="00BD1642" w:rsidP="00F92090">
      <w:pPr>
        <w:spacing w:beforeLines="50" w:afterLines="50" w:line="240" w:lineRule="auto"/>
        <w:jc w:val="center"/>
        <w:outlineLvl w:val="2"/>
        <w:rPr>
          <w:rFonts w:ascii="Times New Roman" w:hAnsi="Times New Roman"/>
          <w:b/>
          <w:sz w:val="24"/>
        </w:rPr>
      </w:pPr>
      <w:r>
        <w:rPr>
          <w:rFonts w:ascii="Times New Roman" w:hAnsi="Times New Roman"/>
          <w:b/>
          <w:sz w:val="28"/>
          <w:szCs w:val="28"/>
        </w:rPr>
        <w:br w:type="page"/>
      </w:r>
      <w:bookmarkStart w:id="55" w:name="_Toc455428629"/>
      <w:r w:rsidRPr="00DE17A7">
        <w:rPr>
          <w:rFonts w:ascii="Times New Roman" w:hAnsi="Times New Roman"/>
          <w:b/>
          <w:sz w:val="30"/>
          <w:szCs w:val="30"/>
        </w:rPr>
        <w:lastRenderedPageBreak/>
        <w:t>8.2</w:t>
      </w:r>
      <w:r w:rsidRPr="00DE17A7">
        <w:rPr>
          <w:rFonts w:ascii="Times New Roman" w:hAnsi="Times New Roman" w:hint="eastAsia"/>
          <w:b/>
          <w:sz w:val="30"/>
          <w:szCs w:val="30"/>
        </w:rPr>
        <w:t xml:space="preserve"> </w:t>
      </w:r>
      <w:r w:rsidRPr="00DE17A7">
        <w:rPr>
          <w:rFonts w:ascii="Times New Roman" w:hAnsi="Times New Roman" w:hint="eastAsia"/>
          <w:b/>
          <w:sz w:val="30"/>
          <w:szCs w:val="30"/>
        </w:rPr>
        <w:t>评分项</w:t>
      </w:r>
      <w:bookmarkEnd w:id="55"/>
    </w:p>
    <w:p w:rsidR="00BD1642" w:rsidRPr="00DE17A7" w:rsidRDefault="00BD1642" w:rsidP="00F92090">
      <w:pPr>
        <w:spacing w:beforeLines="50" w:afterLines="50" w:line="240" w:lineRule="auto"/>
        <w:jc w:val="center"/>
        <w:outlineLvl w:val="3"/>
        <w:rPr>
          <w:rFonts w:ascii="Times New Roman"/>
          <w:b/>
          <w:sz w:val="28"/>
          <w:szCs w:val="28"/>
        </w:rPr>
      </w:pPr>
      <w:r w:rsidRPr="00DE17A7">
        <w:rPr>
          <w:rFonts w:ascii="Times New Roman"/>
          <w:b/>
          <w:sz w:val="28"/>
          <w:szCs w:val="28"/>
        </w:rPr>
        <w:t xml:space="preserve">I </w:t>
      </w:r>
      <w:r w:rsidRPr="00DE17A7">
        <w:rPr>
          <w:rFonts w:ascii="Times New Roman" w:hint="eastAsia"/>
          <w:b/>
          <w:sz w:val="28"/>
          <w:szCs w:val="28"/>
        </w:rPr>
        <w:t>室内声环境</w:t>
      </w:r>
    </w:p>
    <w:p w:rsidR="00BD1642" w:rsidRPr="00B22D22" w:rsidRDefault="00BD1642" w:rsidP="00F92090">
      <w:pPr>
        <w:spacing w:beforeLines="50" w:afterLines="50" w:line="288" w:lineRule="auto"/>
        <w:rPr>
          <w:rFonts w:ascii="Times New Roman" w:hAnsi="Times New Roman"/>
          <w:b/>
          <w:sz w:val="24"/>
          <w:szCs w:val="24"/>
          <w:lang w:val="zh-CN"/>
        </w:rPr>
      </w:pPr>
      <w:r w:rsidRPr="00B22D22">
        <w:rPr>
          <w:rFonts w:ascii="Times New Roman" w:hAnsi="Times New Roman"/>
          <w:b/>
          <w:sz w:val="24"/>
          <w:szCs w:val="24"/>
          <w:lang w:val="zh-CN"/>
        </w:rPr>
        <w:t xml:space="preserve">8.2.1 </w:t>
      </w:r>
      <w:r w:rsidRPr="00B22D22">
        <w:rPr>
          <w:rFonts w:ascii="Times New Roman" w:hAnsi="Times New Roman" w:hint="eastAsia"/>
          <w:b/>
          <w:sz w:val="24"/>
          <w:szCs w:val="24"/>
          <w:lang w:val="zh-CN"/>
        </w:rPr>
        <w:t>主要功能房间的室内噪声级达到现行国家标准《民用建筑隔声设计规范》</w:t>
      </w:r>
    </w:p>
    <w:p w:rsidR="00BD1642" w:rsidRPr="00B22D22" w:rsidRDefault="00BD1642" w:rsidP="00F92090">
      <w:pPr>
        <w:spacing w:beforeLines="50" w:afterLines="50" w:line="288" w:lineRule="auto"/>
        <w:rPr>
          <w:rFonts w:ascii="Times New Roman" w:hAnsi="Times New Roman"/>
          <w:b/>
          <w:sz w:val="24"/>
          <w:szCs w:val="24"/>
          <w:lang w:val="zh-CN"/>
        </w:rPr>
      </w:pPr>
      <w:r w:rsidRPr="00B22D22">
        <w:rPr>
          <w:rFonts w:ascii="Times New Roman" w:hAnsi="Times New Roman"/>
          <w:b/>
          <w:sz w:val="24"/>
          <w:szCs w:val="24"/>
          <w:lang w:val="zh-CN"/>
        </w:rPr>
        <w:t>GB 50118</w:t>
      </w:r>
      <w:r w:rsidRPr="00B22D22">
        <w:rPr>
          <w:rFonts w:ascii="Times New Roman" w:hAnsi="Times New Roman" w:hint="eastAsia"/>
          <w:b/>
          <w:sz w:val="24"/>
          <w:szCs w:val="24"/>
          <w:lang w:val="zh-CN"/>
        </w:rPr>
        <w:t>中的低限标准限值。（总分</w:t>
      </w:r>
      <w:r w:rsidRPr="00B22D22">
        <w:rPr>
          <w:rFonts w:ascii="Times New Roman" w:hAnsi="Times New Roman"/>
          <w:b/>
          <w:sz w:val="24"/>
          <w:szCs w:val="24"/>
          <w:lang w:val="zh-CN"/>
        </w:rPr>
        <w:t xml:space="preserve"> 6 </w:t>
      </w:r>
      <w:r w:rsidRPr="00B22D22">
        <w:rPr>
          <w:rFonts w:ascii="Times New Roman" w:hAnsi="Times New Roman" w:hint="eastAsia"/>
          <w:b/>
          <w:sz w:val="24"/>
          <w:szCs w:val="24"/>
          <w:lang w:val="zh-CN"/>
        </w:rPr>
        <w:t>分）</w:t>
      </w:r>
    </w:p>
    <w:p w:rsidR="00BD1642" w:rsidRDefault="00BD1642" w:rsidP="00F92090">
      <w:pPr>
        <w:numPr>
          <w:ilvl w:val="0"/>
          <w:numId w:val="49"/>
        </w:numPr>
        <w:spacing w:beforeLines="50" w:line="288" w:lineRule="auto"/>
        <w:rPr>
          <w:rFonts w:ascii="Times New Roman"/>
          <w:b/>
          <w:szCs w:val="21"/>
          <w:lang w:val="zh-CN"/>
        </w:rPr>
      </w:pPr>
      <w:r w:rsidRPr="00B22D22">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4261"/>
        <w:gridCol w:w="1420"/>
        <w:gridCol w:w="1421"/>
      </w:tblGrid>
      <w:tr w:rsidR="00BD1642" w:rsidRPr="00C27372" w:rsidTr="00A742C4">
        <w:trPr>
          <w:trHeight w:val="345"/>
        </w:trPr>
        <w:tc>
          <w:tcPr>
            <w:tcW w:w="5681" w:type="dxa"/>
            <w:gridSpan w:val="2"/>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BD1642" w:rsidRPr="00E6275A" w:rsidTr="00A742C4">
        <w:trPr>
          <w:trHeight w:val="345"/>
        </w:trPr>
        <w:tc>
          <w:tcPr>
            <w:tcW w:w="1420" w:type="dxa"/>
            <w:vMerge w:val="restart"/>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室内噪声级</w:t>
            </w:r>
          </w:p>
        </w:tc>
        <w:tc>
          <w:tcPr>
            <w:tcW w:w="4261"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达到低限标准限值和高要求标准限值的平均值</w:t>
            </w:r>
          </w:p>
        </w:tc>
        <w:tc>
          <w:tcPr>
            <w:tcW w:w="1420"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3</w:t>
            </w:r>
          </w:p>
        </w:tc>
        <w:tc>
          <w:tcPr>
            <w:tcW w:w="1421" w:type="dxa"/>
            <w:vAlign w:val="center"/>
          </w:tcPr>
          <w:p w:rsidR="00BD1642" w:rsidRPr="00490ADD" w:rsidRDefault="00BD1642" w:rsidP="00F92090">
            <w:pPr>
              <w:spacing w:beforeLines="25" w:afterLines="25" w:line="240" w:lineRule="exact"/>
              <w:jc w:val="center"/>
              <w:rPr>
                <w:rFonts w:ascii="宋体" w:hAnsi="宋体"/>
                <w:sz w:val="18"/>
                <w:szCs w:val="18"/>
                <w:highlight w:val="green"/>
                <w:lang w:val="zh-CN"/>
              </w:rPr>
            </w:pPr>
          </w:p>
        </w:tc>
      </w:tr>
      <w:tr w:rsidR="00BD1642" w:rsidRPr="00E6275A" w:rsidTr="00A742C4">
        <w:trPr>
          <w:trHeight w:val="345"/>
        </w:trPr>
        <w:tc>
          <w:tcPr>
            <w:tcW w:w="1420" w:type="dxa"/>
            <w:vMerge/>
            <w:vAlign w:val="center"/>
          </w:tcPr>
          <w:p w:rsidR="00BD1642" w:rsidRPr="00E6275A" w:rsidRDefault="00BD1642" w:rsidP="00F92090">
            <w:pPr>
              <w:spacing w:beforeLines="25" w:afterLines="25" w:line="240" w:lineRule="exact"/>
              <w:jc w:val="center"/>
              <w:rPr>
                <w:rFonts w:ascii="宋体" w:hAnsi="宋体"/>
                <w:sz w:val="18"/>
                <w:szCs w:val="18"/>
                <w:lang w:val="zh-CN"/>
              </w:rPr>
            </w:pPr>
          </w:p>
        </w:tc>
        <w:tc>
          <w:tcPr>
            <w:tcW w:w="4261"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达到高要求标准限值</w:t>
            </w:r>
          </w:p>
        </w:tc>
        <w:tc>
          <w:tcPr>
            <w:tcW w:w="1420"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6</w:t>
            </w:r>
          </w:p>
        </w:tc>
        <w:tc>
          <w:tcPr>
            <w:tcW w:w="1421" w:type="dxa"/>
            <w:vAlign w:val="center"/>
          </w:tcPr>
          <w:p w:rsidR="00BD1642"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6</w:t>
            </w:r>
          </w:p>
        </w:tc>
      </w:tr>
      <w:tr w:rsidR="00BD1642" w:rsidRPr="00E6275A" w:rsidTr="00A742C4">
        <w:trPr>
          <w:trHeight w:val="345"/>
        </w:trPr>
        <w:tc>
          <w:tcPr>
            <w:tcW w:w="5681" w:type="dxa"/>
            <w:gridSpan w:val="2"/>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合计</w:t>
            </w:r>
          </w:p>
        </w:tc>
        <w:tc>
          <w:tcPr>
            <w:tcW w:w="1420"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6</w:t>
            </w:r>
          </w:p>
        </w:tc>
        <w:tc>
          <w:tcPr>
            <w:tcW w:w="1421" w:type="dxa"/>
            <w:vAlign w:val="center"/>
          </w:tcPr>
          <w:p w:rsidR="00BD1642"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6</w:t>
            </w:r>
          </w:p>
        </w:tc>
      </w:tr>
    </w:tbl>
    <w:p w:rsidR="00BD1642" w:rsidRPr="00B22D22" w:rsidRDefault="00BD1642" w:rsidP="00F92090">
      <w:pPr>
        <w:numPr>
          <w:ilvl w:val="0"/>
          <w:numId w:val="49"/>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6E43E4" w:rsidRDefault="00BD1642" w:rsidP="00BD1642">
      <w:pPr>
        <w:spacing w:line="288" w:lineRule="auto"/>
        <w:rPr>
          <w:rFonts w:ascii="Times New Roman"/>
          <w:szCs w:val="21"/>
          <w:lang w:val="zh-CN"/>
        </w:rPr>
      </w:pPr>
      <w:r w:rsidRPr="006E43E4">
        <w:rPr>
          <w:rFonts w:ascii="Times New Roman" w:hint="eastAsia"/>
          <w:szCs w:val="21"/>
          <w:lang w:val="zh-CN"/>
        </w:rPr>
        <w:t>简要说明建筑室内、外主要噪声源类型，传播途径以及采取的降噪措施：（</w:t>
      </w:r>
      <w:r w:rsidRPr="006E43E4">
        <w:rPr>
          <w:rFonts w:ascii="Times New Roman"/>
          <w:szCs w:val="21"/>
          <w:lang w:val="zh-CN"/>
        </w:rPr>
        <w:t>300</w:t>
      </w:r>
      <w:r w:rsidRPr="006E43E4">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663"/>
        </w:trPr>
        <w:tc>
          <w:tcPr>
            <w:tcW w:w="8522" w:type="dxa"/>
          </w:tcPr>
          <w:p w:rsidR="00C90329" w:rsidRPr="00EE180A" w:rsidRDefault="00C90329" w:rsidP="00C90329">
            <w:pPr>
              <w:spacing w:line="360" w:lineRule="auto"/>
              <w:ind w:firstLineChars="200" w:firstLine="420"/>
              <w:rPr>
                <w:color w:val="FF0000"/>
                <w:szCs w:val="24"/>
              </w:rPr>
            </w:pPr>
            <w:r w:rsidRPr="00EE180A">
              <w:rPr>
                <w:rFonts w:hint="eastAsia"/>
                <w:color w:val="FF0000"/>
                <w:szCs w:val="24"/>
              </w:rPr>
              <w:t>该项目的场区外部噪声源主要是交通噪声和社会噪声，场区内部噪声主要为中央空调机组主机、污水处理站设备、食堂油烟净化装置风机等设备运行时所产生的噪声及门诊部社会噪音和停车场噪音。</w:t>
            </w:r>
          </w:p>
          <w:p w:rsidR="00C90329" w:rsidRPr="00EE180A" w:rsidRDefault="00C90329" w:rsidP="00F92090">
            <w:pPr>
              <w:spacing w:beforeLines="50" w:line="288" w:lineRule="auto"/>
              <w:ind w:firstLineChars="200" w:firstLine="420"/>
              <w:rPr>
                <w:color w:val="FF0000"/>
                <w:szCs w:val="21"/>
                <w:lang w:val="zh-CN"/>
              </w:rPr>
            </w:pPr>
            <w:r w:rsidRPr="00EE180A">
              <w:rPr>
                <w:rFonts w:hint="eastAsia"/>
                <w:color w:val="FF0000"/>
                <w:szCs w:val="24"/>
              </w:rPr>
              <w:t>项目主要外部噪声源为南侧兴文西道和东侧曙光路的交通噪声及周围的社会噪声。根据车流量预测结果，昼间车流量</w:t>
            </w:r>
            <w:r w:rsidRPr="00EE180A">
              <w:rPr>
                <w:rFonts w:hint="eastAsia"/>
                <w:color w:val="FF0000"/>
                <w:szCs w:val="24"/>
              </w:rPr>
              <w:t>50</w:t>
            </w:r>
            <w:r w:rsidRPr="00EE180A">
              <w:rPr>
                <w:rFonts w:hint="eastAsia"/>
                <w:color w:val="FF0000"/>
                <w:szCs w:val="24"/>
              </w:rPr>
              <w:t>辆</w:t>
            </w:r>
            <w:r w:rsidRPr="00EE180A">
              <w:rPr>
                <w:rFonts w:hint="eastAsia"/>
                <w:color w:val="FF0000"/>
                <w:szCs w:val="24"/>
              </w:rPr>
              <w:t>/h</w:t>
            </w:r>
            <w:r w:rsidRPr="00EE180A">
              <w:rPr>
                <w:rFonts w:hint="eastAsia"/>
                <w:color w:val="FF0000"/>
                <w:szCs w:val="24"/>
              </w:rPr>
              <w:t>，夜间</w:t>
            </w:r>
            <w:r w:rsidRPr="00EE180A">
              <w:rPr>
                <w:rFonts w:hint="eastAsia"/>
                <w:color w:val="FF0000"/>
                <w:szCs w:val="24"/>
              </w:rPr>
              <w:t>10</w:t>
            </w:r>
            <w:r w:rsidRPr="00EE180A">
              <w:rPr>
                <w:rFonts w:hint="eastAsia"/>
                <w:color w:val="FF0000"/>
                <w:szCs w:val="24"/>
              </w:rPr>
              <w:t>辆</w:t>
            </w:r>
            <w:r w:rsidRPr="00EE180A">
              <w:rPr>
                <w:rFonts w:hint="eastAsia"/>
                <w:color w:val="FF0000"/>
                <w:szCs w:val="24"/>
              </w:rPr>
              <w:t>/h</w:t>
            </w:r>
            <w:r w:rsidRPr="00EE180A">
              <w:rPr>
                <w:rFonts w:hint="eastAsia"/>
                <w:color w:val="FF0000"/>
                <w:szCs w:val="24"/>
              </w:rPr>
              <w:t>，声级</w:t>
            </w:r>
            <w:r w:rsidRPr="00EE180A">
              <w:rPr>
                <w:rFonts w:hint="eastAsia"/>
                <w:color w:val="FF0000"/>
                <w:szCs w:val="24"/>
              </w:rPr>
              <w:t>57-70dB</w:t>
            </w:r>
            <w:r w:rsidRPr="00EE180A">
              <w:rPr>
                <w:rFonts w:hint="eastAsia"/>
                <w:color w:val="FF0000"/>
                <w:szCs w:val="24"/>
              </w:rPr>
              <w:t>（</w:t>
            </w:r>
            <w:r w:rsidRPr="00EE180A">
              <w:rPr>
                <w:rFonts w:hint="eastAsia"/>
                <w:color w:val="FF0000"/>
                <w:szCs w:val="24"/>
              </w:rPr>
              <w:t>A</w:t>
            </w:r>
            <w:r w:rsidRPr="00EE180A">
              <w:rPr>
                <w:rFonts w:hint="eastAsia"/>
                <w:color w:val="FF0000"/>
                <w:szCs w:val="24"/>
              </w:rPr>
              <w:t>）；周边社会噪声源强约</w:t>
            </w:r>
            <w:r w:rsidRPr="00EE180A">
              <w:rPr>
                <w:rFonts w:hint="eastAsia"/>
                <w:color w:val="FF0000"/>
                <w:szCs w:val="24"/>
              </w:rPr>
              <w:t>46-65 dB</w:t>
            </w:r>
            <w:r w:rsidRPr="00EE180A">
              <w:rPr>
                <w:rFonts w:hint="eastAsia"/>
                <w:color w:val="FF0000"/>
                <w:szCs w:val="24"/>
              </w:rPr>
              <w:t>（</w:t>
            </w:r>
            <w:r w:rsidRPr="00EE180A">
              <w:rPr>
                <w:rFonts w:hint="eastAsia"/>
                <w:color w:val="FF0000"/>
                <w:szCs w:val="24"/>
              </w:rPr>
              <w:t>A</w:t>
            </w:r>
            <w:r w:rsidRPr="00EE180A">
              <w:rPr>
                <w:rFonts w:hint="eastAsia"/>
                <w:color w:val="FF0000"/>
                <w:szCs w:val="24"/>
              </w:rPr>
              <w:t>），为交通主干道。南侧兴文西道和东侧曙光路距拟建项目</w:t>
            </w:r>
            <w:r w:rsidRPr="00EE180A">
              <w:rPr>
                <w:rFonts w:hint="eastAsia"/>
                <w:color w:val="FF0000"/>
                <w:szCs w:val="24"/>
              </w:rPr>
              <w:t>30m</w:t>
            </w:r>
            <w:r w:rsidRPr="00EE180A">
              <w:rPr>
                <w:rFonts w:hint="eastAsia"/>
                <w:color w:val="FF0000"/>
                <w:szCs w:val="24"/>
              </w:rPr>
              <w:t>，交通噪声对本项目的影响较轻。</w:t>
            </w:r>
            <w:r w:rsidRPr="00EE180A">
              <w:rPr>
                <w:rFonts w:hint="eastAsia"/>
                <w:color w:val="FF0000"/>
                <w:szCs w:val="21"/>
                <w:lang w:val="zh-CN"/>
              </w:rPr>
              <w:t>本项目建筑外墙距南侧兴文西道和北侧规划路用地红线</w:t>
            </w:r>
            <w:r w:rsidRPr="00EE180A">
              <w:rPr>
                <w:rFonts w:hint="eastAsia"/>
                <w:color w:val="FF0000"/>
                <w:szCs w:val="21"/>
                <w:lang w:val="zh-CN"/>
              </w:rPr>
              <w:t>60m</w:t>
            </w:r>
            <w:r w:rsidRPr="00EE180A">
              <w:rPr>
                <w:rFonts w:hint="eastAsia"/>
                <w:color w:val="FF0000"/>
                <w:szCs w:val="21"/>
                <w:lang w:val="zh-CN"/>
              </w:rPr>
              <w:t>，距东侧曙光路用地红线</w:t>
            </w:r>
            <w:r w:rsidRPr="00EE180A">
              <w:rPr>
                <w:rFonts w:hint="eastAsia"/>
                <w:color w:val="FF0000"/>
                <w:szCs w:val="21"/>
                <w:lang w:val="zh-CN"/>
              </w:rPr>
              <w:t>113m</w:t>
            </w:r>
            <w:r w:rsidRPr="00EE180A">
              <w:rPr>
                <w:rFonts w:hint="eastAsia"/>
                <w:color w:val="FF0000"/>
                <w:szCs w:val="21"/>
                <w:lang w:val="zh-CN"/>
              </w:rPr>
              <w:t>。且厂区东侧与曙光路之间设置大面积景观绿化，种植乔木灌木等多种四季常青树种，高低错落保证一定密度，进一步降低交通噪声对厂区的影响。</w:t>
            </w:r>
          </w:p>
          <w:p w:rsidR="00C90329" w:rsidRPr="00EE180A" w:rsidRDefault="00C90329" w:rsidP="00C90329">
            <w:pPr>
              <w:spacing w:line="360" w:lineRule="auto"/>
              <w:ind w:firstLineChars="200" w:firstLine="420"/>
              <w:rPr>
                <w:color w:val="FF0000"/>
                <w:szCs w:val="24"/>
              </w:rPr>
            </w:pPr>
            <w:r w:rsidRPr="00EE180A">
              <w:rPr>
                <w:rFonts w:hint="eastAsia"/>
                <w:color w:val="FF0000"/>
                <w:szCs w:val="24"/>
              </w:rPr>
              <w:t>由《文安县中医院整体迁建建设项目环境影响报告书》</w:t>
            </w:r>
            <w:r w:rsidRPr="00EE180A">
              <w:rPr>
                <w:rFonts w:hint="eastAsia"/>
                <w:color w:val="FF0000"/>
                <w:szCs w:val="24"/>
              </w:rPr>
              <w:t>5.3.1</w:t>
            </w:r>
            <w:r w:rsidRPr="00EE180A">
              <w:rPr>
                <w:rFonts w:hint="eastAsia"/>
                <w:color w:val="FF0000"/>
                <w:szCs w:val="24"/>
              </w:rPr>
              <w:t>可知设备运行时所产生的噪声通过设备减震、地下房屋隔声、加装吸音材料及消声器等措施，不会使该区域的声环境质量造成不利影响；门诊部就诊人员主要集中在门诊医技楼的一层大厅，人员活动时一般有意识的保持安静，同时就诊人员相对集中，经各楼层隔声和距离衰减后不会对四层以上的住院病房造成不利影响，同时对外界影响较小；停车场位于医院入口附近，交通量按停车场的进出次数考虑（小型车</w:t>
            </w:r>
            <w:r w:rsidRPr="00EE180A">
              <w:rPr>
                <w:rFonts w:hint="eastAsia"/>
                <w:color w:val="FF0000"/>
                <w:szCs w:val="24"/>
              </w:rPr>
              <w:t>40</w:t>
            </w:r>
            <w:r w:rsidRPr="00EE180A">
              <w:rPr>
                <w:rFonts w:hint="eastAsia"/>
                <w:color w:val="FF0000"/>
                <w:szCs w:val="24"/>
              </w:rPr>
              <w:t>量</w:t>
            </w:r>
            <w:r w:rsidRPr="00EE180A">
              <w:rPr>
                <w:rFonts w:hint="eastAsia"/>
                <w:color w:val="FF0000"/>
                <w:szCs w:val="24"/>
              </w:rPr>
              <w:t>/</w:t>
            </w:r>
            <w:r w:rsidRPr="00EE180A">
              <w:rPr>
                <w:rFonts w:hint="eastAsia"/>
                <w:color w:val="FF0000"/>
                <w:szCs w:val="24"/>
              </w:rPr>
              <w:t>小时），停车场距离病房楼大于</w:t>
            </w:r>
            <w:r w:rsidRPr="00EE180A">
              <w:rPr>
                <w:rFonts w:hint="eastAsia"/>
                <w:color w:val="FF0000"/>
                <w:szCs w:val="24"/>
              </w:rPr>
              <w:t>25m</w:t>
            </w:r>
            <w:r w:rsidRPr="00EE180A">
              <w:rPr>
                <w:rFonts w:hint="eastAsia"/>
                <w:color w:val="FF0000"/>
                <w:szCs w:val="24"/>
              </w:rPr>
              <w:t>，停车场的噪音影响预测值在</w:t>
            </w:r>
            <w:r w:rsidRPr="00EE180A">
              <w:rPr>
                <w:rFonts w:hint="eastAsia"/>
                <w:color w:val="FF0000"/>
                <w:szCs w:val="24"/>
              </w:rPr>
              <w:t>45.6-50.6</w:t>
            </w:r>
            <w:r w:rsidRPr="00EE180A">
              <w:rPr>
                <w:rFonts w:hint="eastAsia"/>
                <w:color w:val="FF0000"/>
                <w:szCs w:val="24"/>
              </w:rPr>
              <w:t>之间，机动车行驶对环境影响不大，不会对病房大楼产生明显影响，同时停车场出入口分开，避免车辆不必要的怠速、制动、启动甚至鸣笛，进一步减少停车场噪声。</w:t>
            </w:r>
          </w:p>
          <w:p w:rsidR="00C90329" w:rsidRPr="00EE180A" w:rsidRDefault="00C90329" w:rsidP="00C90329">
            <w:pPr>
              <w:spacing w:line="360" w:lineRule="auto"/>
              <w:ind w:firstLineChars="200" w:firstLine="420"/>
              <w:rPr>
                <w:color w:val="FF0000"/>
                <w:szCs w:val="24"/>
              </w:rPr>
            </w:pPr>
            <w:r w:rsidRPr="00EE180A">
              <w:rPr>
                <w:rFonts w:hint="eastAsia"/>
                <w:color w:val="FF0000"/>
                <w:szCs w:val="24"/>
              </w:rPr>
              <w:t>门诊医技楼、病房楼采用断桥铝合金中空玻璃窗</w:t>
            </w:r>
            <w:r w:rsidRPr="00EE180A">
              <w:rPr>
                <w:rFonts w:hint="eastAsia"/>
                <w:color w:val="FF0000"/>
                <w:szCs w:val="24"/>
              </w:rPr>
              <w:t>LOW-E</w:t>
            </w:r>
            <w:r w:rsidRPr="00EE180A">
              <w:rPr>
                <w:rFonts w:hint="eastAsia"/>
                <w:color w:val="FF0000"/>
                <w:szCs w:val="24"/>
              </w:rPr>
              <w:t>（</w:t>
            </w:r>
            <w:r w:rsidRPr="00EE180A">
              <w:rPr>
                <w:rFonts w:hint="eastAsia"/>
                <w:color w:val="FF0000"/>
                <w:szCs w:val="24"/>
              </w:rPr>
              <w:t>6mm+12+6mm</w:t>
            </w:r>
            <w:r w:rsidRPr="00EE180A">
              <w:rPr>
                <w:rFonts w:hint="eastAsia"/>
                <w:color w:val="FF0000"/>
                <w:szCs w:val="24"/>
              </w:rPr>
              <w:t>），空气声隔声性能不低于《建筑门窗空气声隔声性能分级及检测方法》（</w:t>
            </w:r>
            <w:r w:rsidRPr="00EE180A">
              <w:rPr>
                <w:rFonts w:hint="eastAsia"/>
                <w:color w:val="FF0000"/>
                <w:szCs w:val="24"/>
              </w:rPr>
              <w:t>GB</w:t>
            </w:r>
            <w:r w:rsidRPr="00EE180A">
              <w:rPr>
                <w:rFonts w:hint="eastAsia"/>
                <w:color w:val="FF0000"/>
                <w:szCs w:val="24"/>
              </w:rPr>
              <w:t>／</w:t>
            </w:r>
            <w:r w:rsidRPr="00EE180A">
              <w:rPr>
                <w:rFonts w:hint="eastAsia"/>
                <w:color w:val="FF0000"/>
                <w:szCs w:val="24"/>
              </w:rPr>
              <w:t>T8485-2008</w:t>
            </w:r>
            <w:r w:rsidRPr="00EE180A">
              <w:rPr>
                <w:rFonts w:hint="eastAsia"/>
                <w:color w:val="FF0000"/>
                <w:szCs w:val="24"/>
              </w:rPr>
              <w:t>）规定的</w:t>
            </w:r>
            <w:r w:rsidRPr="00EE180A">
              <w:rPr>
                <w:rFonts w:hint="eastAsia"/>
                <w:color w:val="FF0000"/>
                <w:szCs w:val="24"/>
              </w:rPr>
              <w:t>3</w:t>
            </w:r>
            <w:r w:rsidRPr="00EE180A">
              <w:rPr>
                <w:rFonts w:hint="eastAsia"/>
                <w:color w:val="FF0000"/>
                <w:szCs w:val="24"/>
              </w:rPr>
              <w:t>级的要求即计权隔声量</w:t>
            </w:r>
            <w:r w:rsidRPr="00EE180A">
              <w:rPr>
                <w:rFonts w:hint="eastAsia"/>
                <w:color w:val="FF0000"/>
                <w:szCs w:val="24"/>
              </w:rPr>
              <w:t>+</w:t>
            </w:r>
            <w:r w:rsidRPr="00EE180A">
              <w:rPr>
                <w:rFonts w:hint="eastAsia"/>
                <w:color w:val="FF0000"/>
                <w:szCs w:val="24"/>
              </w:rPr>
              <w:t>交通噪声频谱修</w:t>
            </w:r>
            <w:r w:rsidRPr="00EE180A">
              <w:rPr>
                <w:rFonts w:hint="eastAsia"/>
                <w:color w:val="FF0000"/>
                <w:szCs w:val="24"/>
              </w:rPr>
              <w:t>Rw+Ctr</w:t>
            </w:r>
            <w:r w:rsidRPr="00EE180A">
              <w:rPr>
                <w:rFonts w:hint="eastAsia"/>
                <w:color w:val="FF0000"/>
                <w:szCs w:val="24"/>
              </w:rPr>
              <w:t>≥</w:t>
            </w:r>
            <w:r w:rsidRPr="00EE180A">
              <w:rPr>
                <w:rFonts w:hint="eastAsia"/>
                <w:color w:val="FF0000"/>
                <w:szCs w:val="24"/>
              </w:rPr>
              <w:t>30dB</w:t>
            </w:r>
            <w:r w:rsidRPr="00EE180A">
              <w:rPr>
                <w:rFonts w:hint="eastAsia"/>
                <w:color w:val="FF0000"/>
                <w:szCs w:val="24"/>
              </w:rPr>
              <w:t>。</w:t>
            </w:r>
          </w:p>
          <w:p w:rsidR="00BD1642" w:rsidRPr="00441400" w:rsidRDefault="00C90329" w:rsidP="00C90329">
            <w:pPr>
              <w:spacing w:line="288" w:lineRule="auto"/>
              <w:ind w:firstLineChars="200" w:firstLine="420"/>
              <w:rPr>
                <w:rFonts w:ascii="Times New Roman" w:hAnsi="Times New Roman"/>
                <w:szCs w:val="21"/>
                <w:lang w:val="zh-CN"/>
              </w:rPr>
            </w:pPr>
            <w:r>
              <w:rPr>
                <w:rFonts w:ascii="宋体" w:hAnsi="宋体" w:hint="eastAsia"/>
                <w:color w:val="FF0000"/>
                <w:szCs w:val="21"/>
                <w:lang w:val="zh-CN"/>
              </w:rPr>
              <w:t>综合以上，本项目满</w:t>
            </w:r>
            <w:r w:rsidRPr="006E2AC3">
              <w:rPr>
                <w:rFonts w:hint="eastAsia"/>
                <w:color w:val="FF0000"/>
                <w:szCs w:val="21"/>
                <w:lang w:val="zh-CN"/>
              </w:rPr>
              <w:t>足环境噪声标准值昼间</w:t>
            </w:r>
            <w:r w:rsidRPr="006E2AC3">
              <w:rPr>
                <w:rFonts w:hint="eastAsia"/>
                <w:color w:val="FF0000"/>
                <w:szCs w:val="21"/>
                <w:lang w:val="zh-CN"/>
              </w:rPr>
              <w:t>55</w:t>
            </w:r>
            <w:r>
              <w:rPr>
                <w:rFonts w:hint="eastAsia"/>
                <w:color w:val="FF0000"/>
                <w:szCs w:val="21"/>
                <w:lang w:val="zh-CN"/>
              </w:rPr>
              <w:t xml:space="preserve"> dB</w:t>
            </w:r>
            <w:r>
              <w:rPr>
                <w:rFonts w:hint="eastAsia"/>
                <w:color w:val="FF0000"/>
                <w:szCs w:val="21"/>
                <w:lang w:val="zh-CN"/>
              </w:rPr>
              <w:t>（</w:t>
            </w:r>
            <w:r>
              <w:rPr>
                <w:rFonts w:hint="eastAsia"/>
                <w:color w:val="FF0000"/>
                <w:szCs w:val="21"/>
                <w:lang w:val="zh-CN"/>
              </w:rPr>
              <w:t>A</w:t>
            </w:r>
            <w:r>
              <w:rPr>
                <w:rFonts w:hint="eastAsia"/>
                <w:color w:val="FF0000"/>
                <w:szCs w:val="21"/>
                <w:lang w:val="zh-CN"/>
              </w:rPr>
              <w:t>）和</w:t>
            </w:r>
            <w:r w:rsidRPr="006E2AC3">
              <w:rPr>
                <w:rFonts w:hint="eastAsia"/>
                <w:color w:val="FF0000"/>
                <w:szCs w:val="21"/>
                <w:lang w:val="zh-CN"/>
              </w:rPr>
              <w:t>夜间</w:t>
            </w:r>
            <w:r w:rsidRPr="006E2AC3">
              <w:rPr>
                <w:rFonts w:hint="eastAsia"/>
                <w:color w:val="FF0000"/>
                <w:szCs w:val="21"/>
                <w:lang w:val="zh-CN"/>
              </w:rPr>
              <w:t>45</w:t>
            </w:r>
            <w:r>
              <w:rPr>
                <w:rFonts w:hint="eastAsia"/>
                <w:color w:val="FF0000"/>
                <w:szCs w:val="21"/>
                <w:lang w:val="zh-CN"/>
              </w:rPr>
              <w:t xml:space="preserve"> dB</w:t>
            </w:r>
            <w:r>
              <w:rPr>
                <w:rFonts w:hint="eastAsia"/>
                <w:color w:val="FF0000"/>
                <w:szCs w:val="21"/>
                <w:lang w:val="zh-CN"/>
              </w:rPr>
              <w:t>（</w:t>
            </w:r>
            <w:r>
              <w:rPr>
                <w:rFonts w:hint="eastAsia"/>
                <w:color w:val="FF0000"/>
                <w:szCs w:val="21"/>
                <w:lang w:val="zh-CN"/>
              </w:rPr>
              <w:t>A</w:t>
            </w:r>
            <w:r>
              <w:rPr>
                <w:rFonts w:hint="eastAsia"/>
                <w:color w:val="FF0000"/>
                <w:szCs w:val="21"/>
                <w:lang w:val="zh-CN"/>
              </w:rPr>
              <w:t>）的要求。</w:t>
            </w:r>
          </w:p>
        </w:tc>
      </w:tr>
    </w:tbl>
    <w:p w:rsidR="00BD1642" w:rsidRDefault="00BD1642" w:rsidP="00BD1642">
      <w:pPr>
        <w:spacing w:line="288" w:lineRule="auto"/>
        <w:rPr>
          <w:rFonts w:ascii="Times New Roman"/>
          <w:szCs w:val="21"/>
          <w:lang w:val="zh-CN"/>
        </w:rPr>
      </w:pPr>
      <w:r w:rsidRPr="006E43E4">
        <w:rPr>
          <w:rFonts w:ascii="Times New Roman" w:hint="eastAsia"/>
          <w:szCs w:val="21"/>
          <w:lang w:val="zh-CN"/>
        </w:rPr>
        <w:t>主要功能房间室内噪声值列表：</w:t>
      </w:r>
    </w:p>
    <w:p w:rsidR="00591CD6" w:rsidRDefault="00591CD6" w:rsidP="00BD1642">
      <w:pPr>
        <w:spacing w:line="288" w:lineRule="auto"/>
        <w:rPr>
          <w:rFonts w:ascii="Times New Roman"/>
          <w:szCs w:val="21"/>
          <w:lang w:val="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3"/>
        <w:gridCol w:w="1240"/>
        <w:gridCol w:w="1177"/>
        <w:gridCol w:w="1093"/>
        <w:gridCol w:w="1093"/>
        <w:gridCol w:w="1206"/>
      </w:tblGrid>
      <w:tr w:rsidR="00F543BB" w:rsidRPr="00C42478" w:rsidTr="001D49B6">
        <w:trPr>
          <w:trHeight w:val="336"/>
        </w:trPr>
        <w:tc>
          <w:tcPr>
            <w:tcW w:w="2840" w:type="dxa"/>
            <w:vMerge w:val="restart"/>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lastRenderedPageBreak/>
              <w:t>房间名称</w:t>
            </w:r>
          </w:p>
        </w:tc>
        <w:tc>
          <w:tcPr>
            <w:tcW w:w="4781" w:type="dxa"/>
            <w:gridSpan w:val="4"/>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允许噪声级（</w:t>
            </w:r>
            <w:r w:rsidRPr="00EA5E88">
              <w:rPr>
                <w:rFonts w:ascii="宋体" w:hAnsi="宋体"/>
                <w:color w:val="FF0000"/>
                <w:sz w:val="18"/>
                <w:szCs w:val="18"/>
                <w:lang w:val="zh-CN"/>
              </w:rPr>
              <w:t>A</w:t>
            </w:r>
            <w:r w:rsidRPr="00EA5E88">
              <w:rPr>
                <w:rFonts w:ascii="宋体" w:hAnsi="宋体" w:hint="eastAsia"/>
                <w:color w:val="FF0000"/>
                <w:sz w:val="18"/>
                <w:szCs w:val="18"/>
                <w:lang w:val="zh-CN"/>
              </w:rPr>
              <w:t>声级，</w:t>
            </w:r>
            <w:r w:rsidRPr="00EA5E88">
              <w:rPr>
                <w:rFonts w:ascii="宋体" w:hAnsi="宋体"/>
                <w:color w:val="FF0000"/>
                <w:sz w:val="18"/>
                <w:szCs w:val="18"/>
                <w:lang w:val="zh-CN"/>
              </w:rPr>
              <w:t>dB</w:t>
            </w:r>
            <w:r w:rsidRPr="00EA5E88">
              <w:rPr>
                <w:rFonts w:ascii="宋体" w:hAnsi="宋体" w:hint="eastAsia"/>
                <w:color w:val="FF0000"/>
                <w:sz w:val="18"/>
                <w:szCs w:val="18"/>
                <w:lang w:val="zh-CN"/>
              </w:rPr>
              <w:t>）</w:t>
            </w:r>
          </w:p>
        </w:tc>
        <w:tc>
          <w:tcPr>
            <w:tcW w:w="901" w:type="dxa"/>
            <w:vMerge w:val="restart"/>
            <w:vAlign w:val="center"/>
          </w:tcPr>
          <w:p w:rsidR="00F543BB" w:rsidRDefault="00F543BB"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本项目</w:t>
            </w:r>
          </w:p>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color w:val="FF0000"/>
                <w:sz w:val="18"/>
                <w:szCs w:val="18"/>
                <w:lang w:val="zh-CN"/>
              </w:rPr>
              <w:t>dB</w:t>
            </w:r>
            <w:r>
              <w:rPr>
                <w:rFonts w:ascii="宋体" w:hAnsi="宋体" w:hint="eastAsia"/>
                <w:color w:val="FF0000"/>
                <w:sz w:val="18"/>
                <w:szCs w:val="18"/>
                <w:lang w:val="zh-CN"/>
              </w:rPr>
              <w:t>（A</w:t>
            </w:r>
            <w:r w:rsidRPr="00EA5E88">
              <w:rPr>
                <w:rFonts w:ascii="宋体" w:hAnsi="宋体" w:hint="eastAsia"/>
                <w:color w:val="FF0000"/>
                <w:sz w:val="18"/>
                <w:szCs w:val="18"/>
                <w:lang w:val="zh-CN"/>
              </w:rPr>
              <w:t>）</w:t>
            </w:r>
          </w:p>
        </w:tc>
      </w:tr>
      <w:tr w:rsidR="00F543BB" w:rsidRPr="00C42478" w:rsidTr="001D49B6">
        <w:trPr>
          <w:trHeight w:val="336"/>
        </w:trPr>
        <w:tc>
          <w:tcPr>
            <w:tcW w:w="2840" w:type="dxa"/>
            <w:vMerge/>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p>
        </w:tc>
        <w:tc>
          <w:tcPr>
            <w:tcW w:w="2513"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高要求标准</w:t>
            </w:r>
          </w:p>
        </w:tc>
        <w:tc>
          <w:tcPr>
            <w:tcW w:w="2268"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低限标准</w:t>
            </w:r>
          </w:p>
        </w:tc>
        <w:tc>
          <w:tcPr>
            <w:tcW w:w="901" w:type="dxa"/>
            <w:vMerge/>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p>
        </w:tc>
      </w:tr>
      <w:tr w:rsidR="00F543BB" w:rsidRPr="00C42478" w:rsidTr="001D49B6">
        <w:trPr>
          <w:trHeight w:val="336"/>
        </w:trPr>
        <w:tc>
          <w:tcPr>
            <w:tcW w:w="2840" w:type="dxa"/>
            <w:vMerge/>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p>
        </w:tc>
        <w:tc>
          <w:tcPr>
            <w:tcW w:w="129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昼间</w:t>
            </w:r>
          </w:p>
        </w:tc>
        <w:tc>
          <w:tcPr>
            <w:tcW w:w="1223"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夜间</w:t>
            </w:r>
          </w:p>
        </w:tc>
        <w:tc>
          <w:tcPr>
            <w:tcW w:w="1134"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昼间</w:t>
            </w:r>
          </w:p>
        </w:tc>
        <w:tc>
          <w:tcPr>
            <w:tcW w:w="1134"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夜间</w:t>
            </w:r>
          </w:p>
        </w:tc>
        <w:tc>
          <w:tcPr>
            <w:tcW w:w="901" w:type="dxa"/>
            <w:vMerge/>
            <w:vAlign w:val="center"/>
          </w:tcPr>
          <w:p w:rsidR="00F543BB" w:rsidRPr="00C42EA6" w:rsidRDefault="00F543BB" w:rsidP="00F92090">
            <w:pPr>
              <w:spacing w:beforeLines="25" w:afterLines="25" w:line="240" w:lineRule="exact"/>
              <w:jc w:val="center"/>
              <w:rPr>
                <w:rFonts w:ascii="宋体" w:hAnsi="宋体"/>
                <w:color w:val="FF0000"/>
                <w:sz w:val="18"/>
                <w:szCs w:val="18"/>
                <w:highlight w:val="green"/>
                <w:lang w:val="zh-CN"/>
              </w:rPr>
            </w:pPr>
          </w:p>
        </w:tc>
      </w:tr>
      <w:tr w:rsidR="00F543BB" w:rsidRPr="00C42478" w:rsidTr="001D49B6">
        <w:trPr>
          <w:trHeight w:val="336"/>
        </w:trPr>
        <w:tc>
          <w:tcPr>
            <w:tcW w:w="284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病房、医护人员休息室</w:t>
            </w:r>
          </w:p>
        </w:tc>
        <w:tc>
          <w:tcPr>
            <w:tcW w:w="129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1223"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≤35</w:t>
            </w:r>
            <w:r w:rsidRPr="00EA5E88">
              <w:rPr>
                <w:rFonts w:ascii="宋体" w:hAnsi="宋体" w:hint="eastAsia"/>
                <w:color w:val="FF0000"/>
                <w:sz w:val="18"/>
                <w:szCs w:val="18"/>
                <w:vertAlign w:val="superscript"/>
                <w:lang w:val="zh-CN"/>
              </w:rPr>
              <w:t>注1</w:t>
            </w:r>
          </w:p>
        </w:tc>
        <w:tc>
          <w:tcPr>
            <w:tcW w:w="1134"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≤45</w:t>
            </w:r>
          </w:p>
        </w:tc>
        <w:tc>
          <w:tcPr>
            <w:tcW w:w="1134"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901" w:type="dxa"/>
            <w:vAlign w:val="center"/>
          </w:tcPr>
          <w:p w:rsidR="00F543BB"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33.01/23.01</w:t>
            </w:r>
          </w:p>
        </w:tc>
      </w:tr>
      <w:tr w:rsidR="00F543BB" w:rsidRPr="00C42478" w:rsidTr="001D49B6">
        <w:trPr>
          <w:trHeight w:val="336"/>
        </w:trPr>
        <w:tc>
          <w:tcPr>
            <w:tcW w:w="284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各类重症监护室</w:t>
            </w:r>
          </w:p>
        </w:tc>
        <w:tc>
          <w:tcPr>
            <w:tcW w:w="129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1223"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≤35</w:t>
            </w:r>
          </w:p>
        </w:tc>
        <w:tc>
          <w:tcPr>
            <w:tcW w:w="1134"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≤45</w:t>
            </w:r>
          </w:p>
        </w:tc>
        <w:tc>
          <w:tcPr>
            <w:tcW w:w="1134"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901" w:type="dxa"/>
            <w:vAlign w:val="center"/>
          </w:tcPr>
          <w:p w:rsidR="00F543BB"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33.01/23.01</w:t>
            </w:r>
          </w:p>
        </w:tc>
      </w:tr>
      <w:tr w:rsidR="00F543BB" w:rsidRPr="00C42478" w:rsidTr="001D49B6">
        <w:trPr>
          <w:trHeight w:val="336"/>
        </w:trPr>
        <w:tc>
          <w:tcPr>
            <w:tcW w:w="284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诊室</w:t>
            </w:r>
          </w:p>
        </w:tc>
        <w:tc>
          <w:tcPr>
            <w:tcW w:w="2513"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2268"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≤45</w:t>
            </w:r>
          </w:p>
        </w:tc>
        <w:tc>
          <w:tcPr>
            <w:tcW w:w="901" w:type="dxa"/>
            <w:vAlign w:val="center"/>
          </w:tcPr>
          <w:p w:rsidR="00F543BB"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w:t>
            </w:r>
          </w:p>
        </w:tc>
      </w:tr>
      <w:tr w:rsidR="00F543BB" w:rsidRPr="00C42478" w:rsidTr="001D49B6">
        <w:trPr>
          <w:trHeight w:val="336"/>
        </w:trPr>
        <w:tc>
          <w:tcPr>
            <w:tcW w:w="284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手术室、分娩室</w:t>
            </w:r>
          </w:p>
        </w:tc>
        <w:tc>
          <w:tcPr>
            <w:tcW w:w="2513"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2268"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≤45</w:t>
            </w:r>
          </w:p>
        </w:tc>
        <w:tc>
          <w:tcPr>
            <w:tcW w:w="901" w:type="dxa"/>
            <w:vAlign w:val="center"/>
          </w:tcPr>
          <w:p w:rsidR="00F543BB"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w:t>
            </w:r>
          </w:p>
        </w:tc>
      </w:tr>
      <w:tr w:rsidR="00F543BB" w:rsidRPr="00C42478" w:rsidTr="001D49B6">
        <w:trPr>
          <w:trHeight w:val="336"/>
        </w:trPr>
        <w:tc>
          <w:tcPr>
            <w:tcW w:w="284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洁净手术室</w:t>
            </w:r>
          </w:p>
        </w:tc>
        <w:tc>
          <w:tcPr>
            <w:tcW w:w="2513"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w:t>
            </w:r>
          </w:p>
        </w:tc>
        <w:tc>
          <w:tcPr>
            <w:tcW w:w="2268"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≤50</w:t>
            </w:r>
          </w:p>
        </w:tc>
        <w:tc>
          <w:tcPr>
            <w:tcW w:w="901" w:type="dxa"/>
            <w:vAlign w:val="center"/>
          </w:tcPr>
          <w:p w:rsidR="00F543BB" w:rsidRPr="00FF78A7" w:rsidRDefault="00F543BB"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无</w:t>
            </w:r>
          </w:p>
        </w:tc>
      </w:tr>
      <w:tr w:rsidR="00F543BB" w:rsidRPr="00C42478" w:rsidTr="001D49B6">
        <w:trPr>
          <w:trHeight w:val="336"/>
        </w:trPr>
        <w:tc>
          <w:tcPr>
            <w:tcW w:w="284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人工生殖中心净化区</w:t>
            </w:r>
          </w:p>
        </w:tc>
        <w:tc>
          <w:tcPr>
            <w:tcW w:w="2513"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w:t>
            </w:r>
          </w:p>
        </w:tc>
        <w:tc>
          <w:tcPr>
            <w:tcW w:w="2268"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901" w:type="dxa"/>
            <w:vAlign w:val="center"/>
          </w:tcPr>
          <w:p w:rsidR="00F543BB" w:rsidRPr="00FF78A7" w:rsidRDefault="00F543BB"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无</w:t>
            </w:r>
          </w:p>
        </w:tc>
      </w:tr>
      <w:tr w:rsidR="00F543BB" w:rsidRPr="00C42478" w:rsidTr="001D49B6">
        <w:trPr>
          <w:trHeight w:val="336"/>
        </w:trPr>
        <w:tc>
          <w:tcPr>
            <w:tcW w:w="284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听力侧听室</w:t>
            </w:r>
          </w:p>
        </w:tc>
        <w:tc>
          <w:tcPr>
            <w:tcW w:w="2513"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w:t>
            </w:r>
          </w:p>
        </w:tc>
        <w:tc>
          <w:tcPr>
            <w:tcW w:w="2268"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≤25</w:t>
            </w:r>
            <w:r w:rsidRPr="00EA5E88">
              <w:rPr>
                <w:rFonts w:ascii="宋体" w:hAnsi="宋体" w:hint="eastAsia"/>
                <w:color w:val="FF0000"/>
                <w:sz w:val="18"/>
                <w:szCs w:val="18"/>
                <w:vertAlign w:val="superscript"/>
                <w:lang w:val="zh-CN"/>
              </w:rPr>
              <w:t>注2</w:t>
            </w:r>
          </w:p>
        </w:tc>
        <w:tc>
          <w:tcPr>
            <w:tcW w:w="901" w:type="dxa"/>
            <w:vAlign w:val="center"/>
          </w:tcPr>
          <w:p w:rsidR="00F543BB" w:rsidRPr="00FF78A7" w:rsidRDefault="00F543BB"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无</w:t>
            </w:r>
          </w:p>
        </w:tc>
      </w:tr>
      <w:tr w:rsidR="00F543BB" w:rsidRPr="00C42478" w:rsidTr="001D49B6">
        <w:trPr>
          <w:trHeight w:val="336"/>
        </w:trPr>
        <w:tc>
          <w:tcPr>
            <w:tcW w:w="284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化验室、分析实验室</w:t>
            </w:r>
          </w:p>
        </w:tc>
        <w:tc>
          <w:tcPr>
            <w:tcW w:w="2513"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w:t>
            </w:r>
          </w:p>
        </w:tc>
        <w:tc>
          <w:tcPr>
            <w:tcW w:w="2268"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≤40</w:t>
            </w:r>
          </w:p>
        </w:tc>
        <w:tc>
          <w:tcPr>
            <w:tcW w:w="901" w:type="dxa"/>
            <w:vAlign w:val="center"/>
          </w:tcPr>
          <w:p w:rsidR="00F543BB"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w:t>
            </w:r>
          </w:p>
        </w:tc>
      </w:tr>
      <w:tr w:rsidR="00F543BB" w:rsidRPr="00C42478" w:rsidTr="001D49B6">
        <w:trPr>
          <w:trHeight w:val="336"/>
        </w:trPr>
        <w:tc>
          <w:tcPr>
            <w:tcW w:w="2840" w:type="dxa"/>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入口大厅、候诊厅</w:t>
            </w:r>
          </w:p>
        </w:tc>
        <w:tc>
          <w:tcPr>
            <w:tcW w:w="2513"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≤50</w:t>
            </w:r>
          </w:p>
        </w:tc>
        <w:tc>
          <w:tcPr>
            <w:tcW w:w="2268" w:type="dxa"/>
            <w:gridSpan w:val="2"/>
            <w:vAlign w:val="center"/>
          </w:tcPr>
          <w:p w:rsidR="00F543BB" w:rsidRPr="00EA5E88" w:rsidRDefault="00F543BB" w:rsidP="00F92090">
            <w:pPr>
              <w:spacing w:beforeLines="25" w:afterLines="25" w:line="240" w:lineRule="exact"/>
              <w:jc w:val="center"/>
              <w:rPr>
                <w:rFonts w:ascii="宋体" w:hAnsi="宋体"/>
                <w:color w:val="FF0000"/>
                <w:sz w:val="18"/>
                <w:szCs w:val="18"/>
                <w:lang w:val="zh-CN"/>
              </w:rPr>
            </w:pPr>
            <w:r w:rsidRPr="00EA5E88">
              <w:rPr>
                <w:rFonts w:ascii="宋体" w:hAnsi="宋体" w:hint="eastAsia"/>
                <w:color w:val="FF0000"/>
                <w:sz w:val="18"/>
                <w:szCs w:val="18"/>
                <w:lang w:val="zh-CN"/>
              </w:rPr>
              <w:t>≤55</w:t>
            </w:r>
          </w:p>
        </w:tc>
        <w:tc>
          <w:tcPr>
            <w:tcW w:w="901" w:type="dxa"/>
            <w:vAlign w:val="center"/>
          </w:tcPr>
          <w:p w:rsidR="00F543BB" w:rsidRPr="00FF78A7" w:rsidRDefault="00FF78A7" w:rsidP="00F92090">
            <w:pPr>
              <w:spacing w:beforeLines="25" w:afterLines="25" w:line="240" w:lineRule="exact"/>
              <w:jc w:val="center"/>
              <w:rPr>
                <w:rFonts w:ascii="宋体" w:hAnsi="宋体"/>
                <w:color w:val="FF0000"/>
                <w:sz w:val="18"/>
                <w:szCs w:val="18"/>
                <w:lang w:val="zh-CN"/>
              </w:rPr>
            </w:pPr>
            <w:r w:rsidRPr="00FF78A7">
              <w:rPr>
                <w:rFonts w:ascii="宋体" w:hAnsi="宋体" w:hint="eastAsia"/>
                <w:color w:val="FF0000"/>
                <w:sz w:val="18"/>
                <w:szCs w:val="18"/>
                <w:lang w:val="zh-CN"/>
              </w:rPr>
              <w:t>33.01</w:t>
            </w:r>
          </w:p>
        </w:tc>
      </w:tr>
    </w:tbl>
    <w:p w:rsidR="00F543BB" w:rsidRDefault="00F543BB" w:rsidP="00F92090">
      <w:pPr>
        <w:spacing w:beforeLines="50" w:line="288" w:lineRule="auto"/>
        <w:ind w:left="420"/>
        <w:rPr>
          <w:rFonts w:ascii="Times New Roman"/>
          <w:b/>
          <w:szCs w:val="21"/>
          <w:lang w:val="zh-CN"/>
        </w:rPr>
      </w:pPr>
    </w:p>
    <w:p w:rsidR="00BD1642" w:rsidRPr="00B22D22" w:rsidRDefault="00BD1642" w:rsidP="00F92090">
      <w:pPr>
        <w:numPr>
          <w:ilvl w:val="0"/>
          <w:numId w:val="49"/>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hint="eastAsia"/>
          <w:szCs w:val="21"/>
          <w:lang w:val="zh-CN"/>
        </w:rPr>
        <w:t>建筑设计说明：应说明建筑围护结构类型，包括外墙构造形式、门窗类型。</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2. </w:t>
      </w:r>
      <w:r w:rsidRPr="00B22D22">
        <w:rPr>
          <w:rFonts w:ascii="Times New Roman" w:hint="eastAsia"/>
          <w:szCs w:val="21"/>
          <w:lang w:val="zh-CN"/>
        </w:rPr>
        <w:t>场地环评报告书：应包括室外噪声源类型、场地环境噪声测试结果以及防护降噪措施等。</w:t>
      </w:r>
    </w:p>
    <w:p w:rsidR="00BD1642" w:rsidRDefault="00BD1642" w:rsidP="00BD1642">
      <w:pPr>
        <w:spacing w:line="288" w:lineRule="auto"/>
        <w:rPr>
          <w:rFonts w:ascii="Times New Roman"/>
          <w:szCs w:val="21"/>
          <w:lang w:val="zh-CN"/>
        </w:rPr>
      </w:pPr>
      <w:r w:rsidRPr="00B22D22">
        <w:rPr>
          <w:rFonts w:ascii="Times New Roman"/>
          <w:szCs w:val="21"/>
          <w:lang w:val="zh-CN"/>
        </w:rPr>
        <w:t xml:space="preserve">3. </w:t>
      </w:r>
      <w:r w:rsidRPr="00B22D22">
        <w:rPr>
          <w:rFonts w:ascii="Times New Roman" w:hint="eastAsia"/>
          <w:szCs w:val="21"/>
          <w:lang w:val="zh-CN"/>
        </w:rPr>
        <w:t>室内噪声级预测分析报告。报告内容应包括基于环评报告的室外噪声级现状、场地环境</w:t>
      </w:r>
      <w:r w:rsidRPr="00B22D22">
        <w:rPr>
          <w:rFonts w:ascii="Times New Roman"/>
          <w:szCs w:val="21"/>
          <w:lang w:val="zh-CN"/>
        </w:rPr>
        <w:t xml:space="preserve"> </w:t>
      </w:r>
      <w:r w:rsidRPr="00B22D22">
        <w:rPr>
          <w:rFonts w:ascii="Times New Roman" w:hint="eastAsia"/>
          <w:szCs w:val="21"/>
          <w:lang w:val="zh-CN"/>
        </w:rPr>
        <w:t>条件变化（如道路车流量的增长）后对应噪声改变情况的预测及相应降噪方案与措施；围护结构的类型、隔声能力及其证明文件（如检验报告）；建筑内部噪声源种类、噪声级大小、传播途径及隔振降噪措施；噪声敏感房间室内噪声源种类、噪声级大小、传播途径及隔振降噪措施等内容，以及根据上述内容分析确定的室内噪声级预测值。</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F543BB" w:rsidRDefault="00BD1642" w:rsidP="00F92090">
            <w:pPr>
              <w:spacing w:beforeLines="50" w:line="288" w:lineRule="auto"/>
              <w:rPr>
                <w:rFonts w:ascii="Times New Roman" w:hAnsi="Times New Roman"/>
                <w:color w:val="FF0000"/>
                <w:szCs w:val="21"/>
                <w:lang w:val="zh-CN"/>
              </w:rPr>
            </w:pPr>
            <w:r w:rsidRPr="00F543BB">
              <w:rPr>
                <w:rFonts w:ascii="Times New Roman" w:hAnsi="Times New Roman" w:hint="eastAsia"/>
                <w:szCs w:val="21"/>
                <w:lang w:val="zh-CN"/>
              </w:rPr>
              <w:t>1</w:t>
            </w:r>
            <w:r w:rsidRPr="00F543BB">
              <w:rPr>
                <w:rFonts w:ascii="Times New Roman" w:hAnsi="Times New Roman" w:hint="eastAsia"/>
                <w:color w:val="FF0000"/>
                <w:szCs w:val="21"/>
                <w:lang w:val="zh-CN"/>
              </w:rPr>
              <w:t>、环评报告书；</w:t>
            </w:r>
          </w:p>
          <w:p w:rsidR="00BD1642" w:rsidRPr="00F543BB" w:rsidRDefault="00BD1642" w:rsidP="00A742C4">
            <w:pPr>
              <w:spacing w:line="288" w:lineRule="auto"/>
              <w:rPr>
                <w:rFonts w:ascii="Times New Roman" w:hAnsi="Times New Roman"/>
                <w:color w:val="FF0000"/>
                <w:szCs w:val="21"/>
                <w:lang w:val="zh-CN"/>
              </w:rPr>
            </w:pPr>
            <w:r w:rsidRPr="00F543BB">
              <w:rPr>
                <w:rFonts w:ascii="Times New Roman" w:hAnsi="Times New Roman" w:hint="eastAsia"/>
                <w:color w:val="FF0000"/>
                <w:szCs w:val="21"/>
                <w:lang w:val="zh-CN"/>
              </w:rPr>
              <w:t>2</w:t>
            </w:r>
            <w:r w:rsidRPr="00F543BB">
              <w:rPr>
                <w:rFonts w:ascii="Times New Roman" w:hAnsi="Times New Roman" w:hint="eastAsia"/>
                <w:color w:val="FF0000"/>
                <w:szCs w:val="21"/>
                <w:lang w:val="zh-CN"/>
              </w:rPr>
              <w:t>、建筑专业施工图纸、设计说明；</w:t>
            </w:r>
          </w:p>
          <w:p w:rsidR="00BD1642" w:rsidRPr="00441400" w:rsidRDefault="00BD1642" w:rsidP="00F543BB">
            <w:pPr>
              <w:spacing w:line="288" w:lineRule="auto"/>
              <w:rPr>
                <w:rFonts w:ascii="Times New Roman" w:hAnsi="Times New Roman"/>
                <w:szCs w:val="21"/>
                <w:lang w:val="zh-CN"/>
              </w:rPr>
            </w:pPr>
            <w:r w:rsidRPr="00FF78A7">
              <w:rPr>
                <w:rFonts w:ascii="Times New Roman" w:hAnsi="Times New Roman" w:hint="eastAsia"/>
                <w:color w:val="FF0000"/>
                <w:szCs w:val="21"/>
                <w:lang w:val="zh-CN"/>
              </w:rPr>
              <w:t>3</w:t>
            </w:r>
            <w:r w:rsidRPr="00FF78A7">
              <w:rPr>
                <w:rFonts w:ascii="Times New Roman" w:hAnsi="Times New Roman" w:hint="eastAsia"/>
                <w:color w:val="FF0000"/>
                <w:szCs w:val="21"/>
                <w:lang w:val="zh-CN"/>
              </w:rPr>
              <w:t>、室内背景噪声分析计算报告。</w:t>
            </w:r>
          </w:p>
        </w:tc>
      </w:tr>
    </w:tbl>
    <w:p w:rsidR="00BD1642" w:rsidRPr="00C42478" w:rsidRDefault="00BD1642" w:rsidP="00F92090">
      <w:pPr>
        <w:spacing w:beforeLines="50" w:afterLines="50" w:line="288" w:lineRule="auto"/>
        <w:rPr>
          <w:rFonts w:ascii="Times New Roman" w:hAnsi="Times New Roman"/>
          <w:b/>
          <w:sz w:val="24"/>
          <w:szCs w:val="24"/>
          <w:lang w:val="zh-CN"/>
        </w:rPr>
      </w:pPr>
      <w:r>
        <w:rPr>
          <w:rFonts w:ascii="宋体" w:hAnsi="Times New Roman" w:cs="宋体"/>
          <w:spacing w:val="1"/>
          <w:kern w:val="0"/>
          <w:szCs w:val="21"/>
        </w:rPr>
        <w:br w:type="page"/>
      </w:r>
      <w:r w:rsidRPr="00C42478">
        <w:rPr>
          <w:rFonts w:ascii="Times New Roman" w:hAnsi="Times New Roman"/>
          <w:b/>
          <w:sz w:val="24"/>
          <w:szCs w:val="24"/>
          <w:lang w:val="zh-CN"/>
        </w:rPr>
        <w:lastRenderedPageBreak/>
        <w:t>8.2.2</w:t>
      </w:r>
      <w:r w:rsidRPr="00C42478">
        <w:rPr>
          <w:rFonts w:ascii="Times New Roman" w:hAnsi="Times New Roman" w:hint="eastAsia"/>
          <w:b/>
          <w:sz w:val="24"/>
          <w:szCs w:val="24"/>
          <w:lang w:val="zh-CN"/>
        </w:rPr>
        <w:t xml:space="preserve"> </w:t>
      </w:r>
      <w:r w:rsidRPr="00C42478">
        <w:rPr>
          <w:rFonts w:ascii="Times New Roman" w:hAnsi="Times New Roman" w:hint="eastAsia"/>
          <w:b/>
          <w:sz w:val="24"/>
          <w:szCs w:val="24"/>
          <w:lang w:val="zh-CN"/>
        </w:rPr>
        <w:t>主要功能房间的隔声性能良好。（总分</w:t>
      </w:r>
      <w:r w:rsidRPr="00C42478">
        <w:rPr>
          <w:rFonts w:ascii="Times New Roman" w:hAnsi="Times New Roman"/>
          <w:b/>
          <w:sz w:val="24"/>
          <w:szCs w:val="24"/>
          <w:lang w:val="zh-CN"/>
        </w:rPr>
        <w:t xml:space="preserve"> 9 </w:t>
      </w:r>
      <w:r w:rsidRPr="00C42478">
        <w:rPr>
          <w:rFonts w:ascii="Times New Roman" w:hAnsi="Times New Roman" w:hint="eastAsia"/>
          <w:b/>
          <w:sz w:val="24"/>
          <w:szCs w:val="24"/>
          <w:lang w:val="zh-CN"/>
        </w:rPr>
        <w:t>分）</w:t>
      </w:r>
    </w:p>
    <w:p w:rsidR="00BD1642" w:rsidRPr="00C42478" w:rsidRDefault="00BD1642" w:rsidP="00F92090">
      <w:pPr>
        <w:numPr>
          <w:ilvl w:val="0"/>
          <w:numId w:val="50"/>
        </w:numPr>
        <w:spacing w:beforeLines="50" w:line="288" w:lineRule="auto"/>
        <w:rPr>
          <w:rFonts w:ascii="Times New Roman"/>
          <w:b/>
          <w:szCs w:val="21"/>
          <w:lang w:val="zh-CN"/>
        </w:rPr>
      </w:pPr>
      <w:r w:rsidRPr="00C42478">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4261"/>
        <w:gridCol w:w="1420"/>
        <w:gridCol w:w="1421"/>
      </w:tblGrid>
      <w:tr w:rsidR="00BD1642" w:rsidRPr="00C42478" w:rsidTr="00A742C4">
        <w:trPr>
          <w:trHeight w:val="345"/>
        </w:trPr>
        <w:tc>
          <w:tcPr>
            <w:tcW w:w="5681" w:type="dxa"/>
            <w:gridSpan w:val="2"/>
            <w:vAlign w:val="center"/>
          </w:tcPr>
          <w:p w:rsidR="00BD1642" w:rsidRPr="00C42478" w:rsidRDefault="00BD1642"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评价内容</w:t>
            </w:r>
          </w:p>
        </w:tc>
        <w:tc>
          <w:tcPr>
            <w:tcW w:w="1420" w:type="dxa"/>
            <w:vAlign w:val="center"/>
          </w:tcPr>
          <w:p w:rsidR="00BD1642" w:rsidRPr="00C42478" w:rsidRDefault="00BD1642"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评价分值</w:t>
            </w:r>
          </w:p>
          <w:p w:rsidR="00BD1642" w:rsidRPr="00C42478" w:rsidRDefault="00BD1642"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（分）</w:t>
            </w:r>
          </w:p>
        </w:tc>
        <w:tc>
          <w:tcPr>
            <w:tcW w:w="1421" w:type="dxa"/>
            <w:vAlign w:val="center"/>
          </w:tcPr>
          <w:p w:rsidR="00BD1642" w:rsidRPr="00C42478" w:rsidRDefault="00BD1642"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自评得分</w:t>
            </w:r>
          </w:p>
          <w:p w:rsidR="00BD1642" w:rsidRPr="00C42478" w:rsidRDefault="00BD1642" w:rsidP="00F92090">
            <w:pPr>
              <w:spacing w:beforeLines="25" w:afterLines="25" w:line="240" w:lineRule="exact"/>
              <w:jc w:val="center"/>
              <w:rPr>
                <w:rFonts w:ascii="宋体" w:hAnsi="宋体"/>
                <w:b/>
                <w:sz w:val="18"/>
                <w:szCs w:val="18"/>
                <w:lang w:val="zh-CN"/>
              </w:rPr>
            </w:pPr>
            <w:r w:rsidRPr="00C42478">
              <w:rPr>
                <w:rFonts w:ascii="宋体" w:hAnsi="宋体" w:hint="eastAsia"/>
                <w:b/>
                <w:sz w:val="18"/>
                <w:szCs w:val="18"/>
                <w:lang w:val="zh-CN"/>
              </w:rPr>
              <w:t>（分）</w:t>
            </w:r>
          </w:p>
        </w:tc>
      </w:tr>
      <w:tr w:rsidR="00BD1642" w:rsidRPr="00C42478" w:rsidTr="00A742C4">
        <w:trPr>
          <w:trHeight w:val="345"/>
        </w:trPr>
        <w:tc>
          <w:tcPr>
            <w:tcW w:w="1420" w:type="dxa"/>
            <w:vMerge w:val="restart"/>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构件及相邻房间之间的空气声隔声性能</w:t>
            </w:r>
          </w:p>
        </w:tc>
        <w:tc>
          <w:tcPr>
            <w:tcW w:w="4261" w:type="dxa"/>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达到高于低限标准限值和高要求标准限值的平均值</w:t>
            </w:r>
          </w:p>
        </w:tc>
        <w:tc>
          <w:tcPr>
            <w:tcW w:w="1420" w:type="dxa"/>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3</w:t>
            </w:r>
          </w:p>
        </w:tc>
        <w:tc>
          <w:tcPr>
            <w:tcW w:w="1421" w:type="dxa"/>
            <w:vAlign w:val="center"/>
          </w:tcPr>
          <w:p w:rsidR="00BD1642" w:rsidRPr="00990C1B" w:rsidRDefault="00BD1642" w:rsidP="00F92090">
            <w:pPr>
              <w:spacing w:beforeLines="25" w:afterLines="25" w:line="240" w:lineRule="exact"/>
              <w:jc w:val="center"/>
              <w:rPr>
                <w:rFonts w:ascii="宋体" w:hAnsi="宋体"/>
                <w:color w:val="FF0000"/>
                <w:sz w:val="18"/>
                <w:szCs w:val="18"/>
                <w:lang w:val="zh-CN"/>
              </w:rPr>
            </w:pPr>
          </w:p>
        </w:tc>
      </w:tr>
      <w:tr w:rsidR="00BD1642" w:rsidRPr="00C42478" w:rsidTr="00A742C4">
        <w:trPr>
          <w:trHeight w:val="345"/>
        </w:trPr>
        <w:tc>
          <w:tcPr>
            <w:tcW w:w="1420" w:type="dxa"/>
            <w:vMerge/>
            <w:vAlign w:val="center"/>
          </w:tcPr>
          <w:p w:rsidR="00BD1642" w:rsidRPr="00C42478" w:rsidRDefault="00BD1642" w:rsidP="00F92090">
            <w:pPr>
              <w:spacing w:beforeLines="25" w:afterLines="25" w:line="240" w:lineRule="exact"/>
              <w:jc w:val="center"/>
              <w:rPr>
                <w:rFonts w:ascii="宋体" w:hAnsi="宋体"/>
                <w:sz w:val="18"/>
                <w:szCs w:val="18"/>
                <w:lang w:val="zh-CN"/>
              </w:rPr>
            </w:pPr>
          </w:p>
        </w:tc>
        <w:tc>
          <w:tcPr>
            <w:tcW w:w="4261" w:type="dxa"/>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达到高要求标准限值</w:t>
            </w:r>
          </w:p>
        </w:tc>
        <w:tc>
          <w:tcPr>
            <w:tcW w:w="1420" w:type="dxa"/>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5</w:t>
            </w:r>
          </w:p>
        </w:tc>
        <w:tc>
          <w:tcPr>
            <w:tcW w:w="1421" w:type="dxa"/>
            <w:vAlign w:val="center"/>
          </w:tcPr>
          <w:p w:rsidR="00BD1642" w:rsidRPr="00990C1B" w:rsidRDefault="00BD1642" w:rsidP="00F92090">
            <w:pPr>
              <w:spacing w:beforeLines="25" w:afterLines="25" w:line="240" w:lineRule="exact"/>
              <w:jc w:val="center"/>
              <w:rPr>
                <w:rFonts w:ascii="宋体" w:hAnsi="宋体"/>
                <w:color w:val="FF0000"/>
                <w:sz w:val="18"/>
                <w:szCs w:val="18"/>
                <w:lang w:val="zh-CN"/>
              </w:rPr>
            </w:pPr>
          </w:p>
        </w:tc>
      </w:tr>
      <w:tr w:rsidR="00BD1642" w:rsidRPr="00C42478" w:rsidTr="00A742C4">
        <w:trPr>
          <w:trHeight w:val="345"/>
        </w:trPr>
        <w:tc>
          <w:tcPr>
            <w:tcW w:w="1420" w:type="dxa"/>
            <w:vMerge w:val="restart"/>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楼板的撞击声隔声性能</w:t>
            </w:r>
          </w:p>
        </w:tc>
        <w:tc>
          <w:tcPr>
            <w:tcW w:w="4261" w:type="dxa"/>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达到低限标准限值和高要求标准限值的平均值</w:t>
            </w:r>
          </w:p>
        </w:tc>
        <w:tc>
          <w:tcPr>
            <w:tcW w:w="1420" w:type="dxa"/>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3</w:t>
            </w:r>
          </w:p>
        </w:tc>
        <w:tc>
          <w:tcPr>
            <w:tcW w:w="1421" w:type="dxa"/>
            <w:vAlign w:val="center"/>
          </w:tcPr>
          <w:p w:rsidR="00BD1642" w:rsidRPr="00990C1B" w:rsidRDefault="00BD1642" w:rsidP="00F92090">
            <w:pPr>
              <w:spacing w:beforeLines="25" w:afterLines="25" w:line="240" w:lineRule="exact"/>
              <w:jc w:val="center"/>
              <w:rPr>
                <w:rFonts w:ascii="宋体" w:hAnsi="宋体"/>
                <w:color w:val="FF0000"/>
                <w:sz w:val="18"/>
                <w:szCs w:val="18"/>
                <w:lang w:val="zh-CN"/>
              </w:rPr>
            </w:pPr>
          </w:p>
        </w:tc>
      </w:tr>
      <w:tr w:rsidR="00BD1642" w:rsidRPr="00C42478" w:rsidTr="00A742C4">
        <w:trPr>
          <w:trHeight w:val="345"/>
        </w:trPr>
        <w:tc>
          <w:tcPr>
            <w:tcW w:w="1420" w:type="dxa"/>
            <w:vMerge/>
            <w:vAlign w:val="center"/>
          </w:tcPr>
          <w:p w:rsidR="00BD1642" w:rsidRPr="00C42478" w:rsidRDefault="00BD1642" w:rsidP="00F92090">
            <w:pPr>
              <w:spacing w:beforeLines="25" w:afterLines="25" w:line="240" w:lineRule="exact"/>
              <w:jc w:val="center"/>
              <w:rPr>
                <w:rFonts w:ascii="宋体" w:hAnsi="宋体"/>
                <w:sz w:val="18"/>
                <w:szCs w:val="18"/>
                <w:lang w:val="zh-CN"/>
              </w:rPr>
            </w:pPr>
          </w:p>
        </w:tc>
        <w:tc>
          <w:tcPr>
            <w:tcW w:w="4261" w:type="dxa"/>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达到高要求标准限值</w:t>
            </w:r>
          </w:p>
        </w:tc>
        <w:tc>
          <w:tcPr>
            <w:tcW w:w="1420" w:type="dxa"/>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4</w:t>
            </w:r>
          </w:p>
        </w:tc>
        <w:tc>
          <w:tcPr>
            <w:tcW w:w="1421" w:type="dxa"/>
            <w:vAlign w:val="center"/>
          </w:tcPr>
          <w:p w:rsidR="00BD1642" w:rsidRPr="00990C1B" w:rsidRDefault="00F543BB"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4</w:t>
            </w:r>
          </w:p>
        </w:tc>
      </w:tr>
      <w:tr w:rsidR="00BD1642" w:rsidRPr="00C42478" w:rsidTr="00A742C4">
        <w:trPr>
          <w:trHeight w:val="345"/>
        </w:trPr>
        <w:tc>
          <w:tcPr>
            <w:tcW w:w="5681" w:type="dxa"/>
            <w:gridSpan w:val="2"/>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合计</w:t>
            </w:r>
          </w:p>
        </w:tc>
        <w:tc>
          <w:tcPr>
            <w:tcW w:w="1420" w:type="dxa"/>
            <w:vAlign w:val="center"/>
          </w:tcPr>
          <w:p w:rsidR="00BD1642" w:rsidRPr="00C42478" w:rsidRDefault="00BD1642" w:rsidP="00F92090">
            <w:pPr>
              <w:spacing w:beforeLines="25" w:afterLines="25" w:line="240" w:lineRule="exact"/>
              <w:jc w:val="center"/>
              <w:rPr>
                <w:rFonts w:ascii="宋体" w:hAnsi="宋体"/>
                <w:sz w:val="18"/>
                <w:szCs w:val="18"/>
                <w:lang w:val="zh-CN"/>
              </w:rPr>
            </w:pPr>
            <w:r w:rsidRPr="00C42478">
              <w:rPr>
                <w:rFonts w:ascii="宋体" w:hAnsi="宋体" w:hint="eastAsia"/>
                <w:sz w:val="18"/>
                <w:szCs w:val="18"/>
                <w:lang w:val="zh-CN"/>
              </w:rPr>
              <w:t>9</w:t>
            </w:r>
          </w:p>
        </w:tc>
        <w:tc>
          <w:tcPr>
            <w:tcW w:w="1421" w:type="dxa"/>
            <w:vAlign w:val="center"/>
          </w:tcPr>
          <w:p w:rsidR="00BD1642" w:rsidRPr="00990C1B" w:rsidRDefault="006A73C9"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4</w:t>
            </w:r>
          </w:p>
        </w:tc>
      </w:tr>
    </w:tbl>
    <w:p w:rsidR="00BD1642" w:rsidRPr="00B22D22" w:rsidRDefault="00BD1642" w:rsidP="00F92090">
      <w:pPr>
        <w:numPr>
          <w:ilvl w:val="0"/>
          <w:numId w:val="50"/>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Default="00BD1642" w:rsidP="00BD1642">
      <w:pPr>
        <w:spacing w:line="288" w:lineRule="auto"/>
        <w:rPr>
          <w:rFonts w:ascii="Times New Roman"/>
          <w:szCs w:val="21"/>
          <w:lang w:val="zh-CN"/>
        </w:rPr>
      </w:pPr>
      <w:r w:rsidRPr="00B22D22">
        <w:rPr>
          <w:rFonts w:ascii="Times New Roman" w:hint="eastAsia"/>
          <w:szCs w:val="21"/>
          <w:lang w:val="zh-CN"/>
        </w:rPr>
        <w:t>简要说明建筑周边主要噪声源，围护结构隔声措施。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C42478" w:rsidTr="00A742C4">
        <w:trPr>
          <w:trHeight w:val="1985"/>
        </w:trPr>
        <w:tc>
          <w:tcPr>
            <w:tcW w:w="8522" w:type="dxa"/>
          </w:tcPr>
          <w:p w:rsidR="00F543BB" w:rsidRDefault="00F543BB" w:rsidP="00F543BB">
            <w:pPr>
              <w:spacing w:line="360" w:lineRule="auto"/>
              <w:ind w:firstLineChars="200" w:firstLine="420"/>
              <w:rPr>
                <w:color w:val="FF0000"/>
                <w:szCs w:val="24"/>
              </w:rPr>
            </w:pPr>
            <w:r w:rsidRPr="009243B1">
              <w:rPr>
                <w:rFonts w:hint="eastAsia"/>
                <w:color w:val="FF0000"/>
                <w:szCs w:val="24"/>
              </w:rPr>
              <w:t>本项目主要噪声为中央空调机组主机、污水处理站设备、食堂油烟净化装置风机等设备运行时所产生的噪声及门诊部社会</w:t>
            </w:r>
            <w:r>
              <w:rPr>
                <w:rFonts w:hint="eastAsia"/>
                <w:color w:val="FF0000"/>
                <w:szCs w:val="24"/>
              </w:rPr>
              <w:t>噪音和停车场噪音。</w:t>
            </w:r>
          </w:p>
          <w:p w:rsidR="00F543BB" w:rsidRPr="00F543BB" w:rsidRDefault="00F543BB" w:rsidP="00F543BB">
            <w:pPr>
              <w:spacing w:line="360" w:lineRule="auto"/>
              <w:ind w:firstLineChars="200" w:firstLine="420"/>
              <w:rPr>
                <w:rFonts w:asciiTheme="majorEastAsia" w:eastAsiaTheme="majorEastAsia" w:hAnsiTheme="majorEastAsia" w:cs="宋体"/>
                <w:color w:val="FF0000"/>
                <w:kern w:val="0"/>
                <w:szCs w:val="21"/>
              </w:rPr>
            </w:pPr>
            <w:r>
              <w:rPr>
                <w:rFonts w:hint="eastAsia"/>
                <w:color w:val="FF0000"/>
                <w:szCs w:val="24"/>
              </w:rPr>
              <w:t>维护结构采取如下隔声措施：</w:t>
            </w:r>
          </w:p>
          <w:p w:rsidR="00F543BB" w:rsidRPr="00C848E0" w:rsidRDefault="00F543BB" w:rsidP="00F543BB">
            <w:pPr>
              <w:spacing w:line="288" w:lineRule="auto"/>
              <w:ind w:firstLineChars="200" w:firstLine="420"/>
              <w:rPr>
                <w:rFonts w:asciiTheme="majorEastAsia" w:eastAsiaTheme="majorEastAsia" w:hAnsiTheme="majorEastAsia" w:cs="宋体"/>
                <w:color w:val="FF0000"/>
                <w:kern w:val="0"/>
                <w:szCs w:val="21"/>
              </w:rPr>
            </w:pPr>
            <w:r w:rsidRPr="00C848E0">
              <w:rPr>
                <w:rFonts w:asciiTheme="majorEastAsia" w:eastAsiaTheme="majorEastAsia" w:hAnsiTheme="majorEastAsia" w:cs="宋体" w:hint="eastAsia"/>
                <w:color w:val="FF0000"/>
                <w:kern w:val="0"/>
                <w:szCs w:val="21"/>
              </w:rPr>
              <w:t>1、外窗：采用断桥铝合金隔热金属窗，选用6Low-E+12A+6中空玻璃，隔声性能Rw≥30dB。</w:t>
            </w:r>
          </w:p>
          <w:p w:rsidR="00F543BB" w:rsidRPr="00C848E0" w:rsidRDefault="00F543BB" w:rsidP="00F543BB">
            <w:pPr>
              <w:spacing w:line="288" w:lineRule="auto"/>
              <w:ind w:firstLineChars="200" w:firstLine="420"/>
              <w:rPr>
                <w:rFonts w:asciiTheme="majorEastAsia" w:eastAsiaTheme="majorEastAsia" w:hAnsiTheme="majorEastAsia" w:cs="宋体"/>
                <w:color w:val="FF0000"/>
                <w:kern w:val="0"/>
                <w:szCs w:val="21"/>
              </w:rPr>
            </w:pPr>
            <w:r w:rsidRPr="00C848E0">
              <w:rPr>
                <w:rFonts w:asciiTheme="majorEastAsia" w:eastAsiaTheme="majorEastAsia" w:hAnsiTheme="majorEastAsia" w:cs="宋体" w:hint="eastAsia"/>
                <w:color w:val="FF0000"/>
                <w:kern w:val="0"/>
                <w:szCs w:val="21"/>
              </w:rPr>
              <w:t>2、外墙：250厚加气混凝土+80厚CO</w:t>
            </w:r>
            <w:r w:rsidRPr="00C848E0">
              <w:rPr>
                <w:rFonts w:asciiTheme="majorEastAsia" w:eastAsiaTheme="majorEastAsia" w:hAnsiTheme="majorEastAsia" w:cs="宋体" w:hint="eastAsia"/>
                <w:color w:val="FF0000"/>
                <w:kern w:val="0"/>
                <w:szCs w:val="21"/>
                <w:vertAlign w:val="subscript"/>
              </w:rPr>
              <w:t>2</w:t>
            </w:r>
            <w:r w:rsidRPr="00C848E0">
              <w:rPr>
                <w:rFonts w:asciiTheme="majorEastAsia" w:eastAsiaTheme="majorEastAsia" w:hAnsiTheme="majorEastAsia" w:cs="宋体" w:hint="eastAsia"/>
                <w:color w:val="FF0000"/>
                <w:kern w:val="0"/>
                <w:szCs w:val="21"/>
              </w:rPr>
              <w:t>挤塑聚苯板</w:t>
            </w:r>
          </w:p>
          <w:p w:rsidR="00F543BB" w:rsidRPr="00C848E0" w:rsidRDefault="00F543BB" w:rsidP="00F543BB">
            <w:pPr>
              <w:spacing w:line="288" w:lineRule="auto"/>
              <w:ind w:firstLineChars="200" w:firstLine="420"/>
              <w:rPr>
                <w:rFonts w:asciiTheme="majorEastAsia" w:eastAsiaTheme="majorEastAsia" w:hAnsiTheme="majorEastAsia" w:cs="宋体"/>
                <w:color w:val="FF0000"/>
                <w:kern w:val="0"/>
                <w:szCs w:val="21"/>
              </w:rPr>
            </w:pPr>
            <w:r w:rsidRPr="00C848E0">
              <w:rPr>
                <w:rFonts w:asciiTheme="majorEastAsia" w:eastAsiaTheme="majorEastAsia" w:hAnsiTheme="majorEastAsia" w:cs="宋体" w:hint="eastAsia"/>
                <w:color w:val="FF0000"/>
                <w:kern w:val="0"/>
                <w:szCs w:val="21"/>
              </w:rPr>
              <w:t>3、隔墙：1）200厚加气混凝土</w:t>
            </w:r>
            <w:r>
              <w:rPr>
                <w:rFonts w:asciiTheme="majorEastAsia" w:eastAsiaTheme="majorEastAsia" w:hAnsiTheme="majorEastAsia" w:cs="宋体" w:hint="eastAsia"/>
                <w:color w:val="FF0000"/>
                <w:kern w:val="0"/>
                <w:szCs w:val="21"/>
              </w:rPr>
              <w:t>（普通房间）</w:t>
            </w:r>
          </w:p>
          <w:p w:rsidR="00F543BB" w:rsidRDefault="00F543BB" w:rsidP="00F543BB">
            <w:pPr>
              <w:spacing w:line="288" w:lineRule="auto"/>
              <w:rPr>
                <w:rFonts w:asciiTheme="majorEastAsia" w:eastAsiaTheme="majorEastAsia" w:hAnsiTheme="majorEastAsia" w:cs="宋体"/>
                <w:color w:val="FF0000"/>
                <w:kern w:val="0"/>
                <w:szCs w:val="21"/>
              </w:rPr>
            </w:pPr>
            <w:r w:rsidRPr="00C848E0">
              <w:rPr>
                <w:rFonts w:asciiTheme="majorEastAsia" w:eastAsiaTheme="majorEastAsia" w:hAnsiTheme="majorEastAsia" w:cs="宋体" w:hint="eastAsia"/>
                <w:color w:val="FF0000"/>
                <w:kern w:val="0"/>
                <w:szCs w:val="21"/>
              </w:rPr>
              <w:t xml:space="preserve">        </w:t>
            </w:r>
            <w:r>
              <w:rPr>
                <w:rFonts w:asciiTheme="majorEastAsia" w:eastAsiaTheme="majorEastAsia" w:hAnsiTheme="majorEastAsia" w:cs="宋体" w:hint="eastAsia"/>
                <w:color w:val="FF0000"/>
                <w:kern w:val="0"/>
                <w:szCs w:val="21"/>
              </w:rPr>
              <w:t xml:space="preserve">     </w:t>
            </w:r>
            <w:r w:rsidRPr="00C848E0">
              <w:rPr>
                <w:rFonts w:asciiTheme="majorEastAsia" w:eastAsiaTheme="majorEastAsia" w:hAnsiTheme="majorEastAsia" w:cs="宋体" w:hint="eastAsia"/>
                <w:color w:val="FF0000"/>
                <w:kern w:val="0"/>
                <w:szCs w:val="21"/>
              </w:rPr>
              <w:t>2）370钢筋混凝土</w:t>
            </w:r>
            <w:r>
              <w:rPr>
                <w:rFonts w:asciiTheme="majorEastAsia" w:eastAsiaTheme="majorEastAsia" w:hAnsiTheme="majorEastAsia" w:cs="宋体" w:hint="eastAsia"/>
                <w:color w:val="FF0000"/>
                <w:kern w:val="0"/>
                <w:szCs w:val="21"/>
              </w:rPr>
              <w:t>（</w:t>
            </w:r>
            <w:r w:rsidRPr="00BB6263">
              <w:rPr>
                <w:rFonts w:asciiTheme="majorEastAsia" w:eastAsiaTheme="majorEastAsia" w:hAnsiTheme="majorEastAsia" w:hint="eastAsia"/>
                <w:color w:val="FF0000"/>
                <w:kern w:val="0"/>
                <w:sz w:val="18"/>
                <w:szCs w:val="21"/>
              </w:rPr>
              <w:t>MRI</w:t>
            </w:r>
            <w:r>
              <w:rPr>
                <w:rFonts w:asciiTheme="majorEastAsia" w:eastAsiaTheme="majorEastAsia" w:hAnsiTheme="majorEastAsia" w:hint="eastAsia"/>
                <w:color w:val="FF0000"/>
                <w:kern w:val="0"/>
                <w:sz w:val="18"/>
                <w:szCs w:val="21"/>
              </w:rPr>
              <w:t>等</w:t>
            </w:r>
            <w:r>
              <w:rPr>
                <w:rFonts w:asciiTheme="majorEastAsia" w:eastAsiaTheme="majorEastAsia" w:hAnsiTheme="majorEastAsia" w:cs="宋体" w:hint="eastAsia"/>
                <w:color w:val="FF0000"/>
                <w:kern w:val="0"/>
                <w:szCs w:val="21"/>
              </w:rPr>
              <w:t>）</w:t>
            </w:r>
          </w:p>
          <w:p w:rsidR="00F543BB" w:rsidRDefault="00F543BB" w:rsidP="00F543BB">
            <w:pPr>
              <w:spacing w:line="288" w:lineRule="auto"/>
              <w:rPr>
                <w:rFonts w:asciiTheme="majorEastAsia" w:eastAsiaTheme="majorEastAsia" w:hAnsiTheme="majorEastAsia" w:cs="宋体"/>
                <w:color w:val="FF0000"/>
                <w:kern w:val="0"/>
                <w:szCs w:val="21"/>
              </w:rPr>
            </w:pPr>
            <w:r>
              <w:rPr>
                <w:rFonts w:asciiTheme="majorEastAsia" w:eastAsiaTheme="majorEastAsia" w:hAnsiTheme="majorEastAsia" w:cs="宋体" w:hint="eastAsia"/>
                <w:color w:val="FF0000"/>
                <w:kern w:val="0"/>
                <w:szCs w:val="21"/>
              </w:rPr>
              <w:t xml:space="preserve">             3）200厚</w:t>
            </w:r>
            <w:r w:rsidRPr="00C848E0">
              <w:rPr>
                <w:rFonts w:asciiTheme="majorEastAsia" w:eastAsiaTheme="majorEastAsia" w:hAnsiTheme="majorEastAsia" w:cs="宋体" w:hint="eastAsia"/>
                <w:color w:val="FF0000"/>
                <w:kern w:val="0"/>
                <w:szCs w:val="21"/>
              </w:rPr>
              <w:t>加气混凝土</w:t>
            </w:r>
            <w:r>
              <w:rPr>
                <w:rFonts w:asciiTheme="majorEastAsia" w:eastAsiaTheme="majorEastAsia" w:hAnsiTheme="majorEastAsia" w:cs="宋体" w:hint="eastAsia"/>
                <w:color w:val="FF0000"/>
                <w:kern w:val="0"/>
                <w:szCs w:val="21"/>
              </w:rPr>
              <w:t>+</w:t>
            </w:r>
            <w:r w:rsidRPr="00C848E0">
              <w:rPr>
                <w:rFonts w:asciiTheme="majorEastAsia" w:eastAsiaTheme="majorEastAsia" w:hAnsiTheme="majorEastAsia" w:cs="宋体" w:hint="eastAsia"/>
                <w:color w:val="FF0000"/>
                <w:kern w:val="0"/>
                <w:szCs w:val="21"/>
              </w:rPr>
              <w:t>碎石室一侧内墙需做二次装修（碎石室</w:t>
            </w:r>
            <w:r>
              <w:rPr>
                <w:rFonts w:asciiTheme="majorEastAsia" w:eastAsiaTheme="majorEastAsia" w:hAnsiTheme="majorEastAsia" w:cs="宋体" w:hint="eastAsia"/>
                <w:color w:val="FF0000"/>
                <w:kern w:val="0"/>
                <w:szCs w:val="21"/>
              </w:rPr>
              <w:t>）</w:t>
            </w:r>
          </w:p>
          <w:p w:rsidR="00F543BB" w:rsidRDefault="00F543BB" w:rsidP="00F543BB">
            <w:pPr>
              <w:spacing w:line="288" w:lineRule="auto"/>
              <w:ind w:firstLineChars="200" w:firstLine="420"/>
              <w:rPr>
                <w:rFonts w:asciiTheme="majorEastAsia" w:eastAsiaTheme="majorEastAsia" w:hAnsiTheme="majorEastAsia" w:cs="宋体"/>
                <w:color w:val="FF0000"/>
                <w:kern w:val="0"/>
                <w:szCs w:val="21"/>
              </w:rPr>
            </w:pPr>
            <w:r>
              <w:rPr>
                <w:rFonts w:asciiTheme="majorEastAsia" w:eastAsiaTheme="majorEastAsia" w:hAnsiTheme="majorEastAsia" w:cs="宋体" w:hint="eastAsia"/>
                <w:color w:val="FF0000"/>
                <w:kern w:val="0"/>
                <w:szCs w:val="21"/>
              </w:rPr>
              <w:t>4、楼板：1）120厚钢筋混凝土（普通房间）</w:t>
            </w:r>
          </w:p>
          <w:p w:rsidR="00BD1642" w:rsidRPr="00C42478" w:rsidRDefault="00F543BB" w:rsidP="00F543BB">
            <w:pPr>
              <w:spacing w:line="288" w:lineRule="auto"/>
              <w:rPr>
                <w:rFonts w:ascii="Times New Roman" w:hAnsi="Times New Roman"/>
                <w:szCs w:val="21"/>
                <w:lang w:val="zh-CN"/>
              </w:rPr>
            </w:pPr>
            <w:r>
              <w:rPr>
                <w:rFonts w:asciiTheme="majorEastAsia" w:eastAsiaTheme="majorEastAsia" w:hAnsiTheme="majorEastAsia" w:cs="宋体" w:hint="eastAsia"/>
                <w:color w:val="FF0000"/>
                <w:kern w:val="0"/>
                <w:szCs w:val="21"/>
              </w:rPr>
              <w:t xml:space="preserve">             2）120厚钢筋混凝土+减震垫板（</w:t>
            </w:r>
            <w:r w:rsidRPr="00C848E0">
              <w:rPr>
                <w:rFonts w:asciiTheme="majorEastAsia" w:eastAsiaTheme="majorEastAsia" w:hAnsiTheme="majorEastAsia" w:cs="宋体" w:hint="eastAsia"/>
                <w:color w:val="FF0000"/>
                <w:kern w:val="0"/>
                <w:szCs w:val="21"/>
              </w:rPr>
              <w:t>病房、手术与上层房间之间</w:t>
            </w:r>
            <w:r>
              <w:rPr>
                <w:rFonts w:asciiTheme="majorEastAsia" w:eastAsiaTheme="majorEastAsia" w:hAnsiTheme="majorEastAsia" w:cs="宋体" w:hint="eastAsia"/>
                <w:color w:val="FF0000"/>
                <w:kern w:val="0"/>
                <w:szCs w:val="21"/>
              </w:rPr>
              <w:t>）</w:t>
            </w:r>
            <w:r w:rsidR="00BD1642" w:rsidRPr="00C42478">
              <w:rPr>
                <w:rFonts w:hint="eastAsia"/>
              </w:rPr>
              <w:t>；</w:t>
            </w:r>
          </w:p>
        </w:tc>
      </w:tr>
    </w:tbl>
    <w:p w:rsidR="00F543BB" w:rsidRDefault="00BD1642" w:rsidP="00F543BB">
      <w:pPr>
        <w:spacing w:line="288" w:lineRule="auto"/>
        <w:rPr>
          <w:rFonts w:ascii="Times New Roman"/>
          <w:szCs w:val="21"/>
          <w:lang w:val="zh-CN"/>
        </w:rPr>
      </w:pPr>
      <w:r w:rsidRPr="00B22D22">
        <w:rPr>
          <w:rFonts w:ascii="Times New Roman" w:hint="eastAsia"/>
          <w:szCs w:val="21"/>
          <w:lang w:val="zh-CN"/>
        </w:rPr>
        <w:t>主要功能房间外墙、隔墙、楼板以及门窗隔声性能列表</w:t>
      </w:r>
    </w:p>
    <w:p w:rsidR="00F543BB" w:rsidRDefault="00F543BB" w:rsidP="00F543BB">
      <w:pPr>
        <w:spacing w:line="288" w:lineRule="auto"/>
        <w:rPr>
          <w:rFonts w:ascii="Times New Roman"/>
          <w:szCs w:val="21"/>
          <w:lang w:val="zh-CN"/>
        </w:rPr>
      </w:pPr>
    </w:p>
    <w:p w:rsidR="00BD1642" w:rsidRPr="00B22D22" w:rsidRDefault="00BD1642" w:rsidP="00F543BB">
      <w:pPr>
        <w:spacing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sidRPr="00B22D22">
        <w:rPr>
          <w:rFonts w:ascii="Times New Roman" w:hint="eastAsia"/>
          <w:szCs w:val="21"/>
          <w:lang w:val="zh-CN"/>
        </w:rPr>
        <w:t>建筑设计说明：应说明建筑围护结构类型，包括外墙构造形式、楼板构造形式，门窗类型。</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2.</w:t>
      </w:r>
      <w:r w:rsidRPr="00B22D22">
        <w:rPr>
          <w:rFonts w:ascii="Times New Roman" w:hint="eastAsia"/>
          <w:szCs w:val="21"/>
          <w:lang w:val="zh-CN"/>
        </w:rPr>
        <w:t>建筑设计平面图：应提供围护结构做法详图。</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3.</w:t>
      </w:r>
      <w:r w:rsidRPr="00B22D22">
        <w:rPr>
          <w:rFonts w:ascii="Times New Roman" w:hint="eastAsia"/>
          <w:szCs w:val="21"/>
          <w:lang w:val="zh-CN"/>
        </w:rPr>
        <w:t>场地环评报告书：应包括室外噪声源类型、场地环境噪声测试结果以及防护降噪措施等。</w:t>
      </w:r>
    </w:p>
    <w:p w:rsidR="00BD1642" w:rsidRDefault="00BD1642" w:rsidP="00BD1642">
      <w:pPr>
        <w:spacing w:line="288" w:lineRule="auto"/>
        <w:rPr>
          <w:rFonts w:ascii="Times New Roman"/>
          <w:szCs w:val="21"/>
          <w:lang w:val="zh-CN"/>
        </w:rPr>
      </w:pPr>
      <w:r w:rsidRPr="00B22D22">
        <w:rPr>
          <w:rFonts w:ascii="Times New Roman"/>
          <w:szCs w:val="21"/>
          <w:lang w:val="zh-CN"/>
        </w:rPr>
        <w:t>4.</w:t>
      </w:r>
      <w:r w:rsidRPr="00B22D22">
        <w:rPr>
          <w:rFonts w:ascii="Times New Roman" w:hint="eastAsia"/>
          <w:szCs w:val="21"/>
          <w:lang w:val="zh-CN"/>
        </w:rPr>
        <w:t>围护结构隔声性能检测和分析报告：其中门、窗应提供所选门窗隔声性能型式检验报告；外墙、隔墙以及楼板应提供隔声性能计算分析报告或者现场检验报告。</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266"/>
        </w:trPr>
        <w:tc>
          <w:tcPr>
            <w:tcW w:w="8522" w:type="dxa"/>
          </w:tcPr>
          <w:p w:rsidR="00BD1642" w:rsidRPr="00F543BB" w:rsidRDefault="00BD1642" w:rsidP="00F92090">
            <w:pPr>
              <w:spacing w:beforeLines="50" w:line="288" w:lineRule="auto"/>
              <w:rPr>
                <w:rFonts w:ascii="Times New Roman" w:hAnsi="Times New Roman"/>
                <w:color w:val="FF0000"/>
                <w:szCs w:val="21"/>
                <w:lang w:val="zh-CN"/>
              </w:rPr>
            </w:pPr>
            <w:r w:rsidRPr="00F543BB">
              <w:rPr>
                <w:rFonts w:ascii="Times New Roman" w:hAnsi="Times New Roman" w:hint="eastAsia"/>
                <w:color w:val="FF0000"/>
                <w:szCs w:val="21"/>
                <w:lang w:val="zh-CN"/>
              </w:rPr>
              <w:t>1</w:t>
            </w:r>
            <w:r w:rsidRPr="00F543BB">
              <w:rPr>
                <w:rFonts w:ascii="Times New Roman" w:hAnsi="Times New Roman" w:hint="eastAsia"/>
                <w:color w:val="FF0000"/>
                <w:szCs w:val="21"/>
                <w:lang w:val="zh-CN"/>
              </w:rPr>
              <w:t>、环评报告书；</w:t>
            </w:r>
          </w:p>
          <w:p w:rsidR="00BD1642" w:rsidRPr="00F543BB" w:rsidRDefault="00BD1642" w:rsidP="00A742C4">
            <w:pPr>
              <w:spacing w:line="288" w:lineRule="auto"/>
              <w:rPr>
                <w:rFonts w:ascii="Times New Roman" w:hAnsi="Times New Roman"/>
                <w:color w:val="FF0000"/>
                <w:szCs w:val="21"/>
                <w:lang w:val="zh-CN"/>
              </w:rPr>
            </w:pPr>
            <w:r w:rsidRPr="00F543BB">
              <w:rPr>
                <w:rFonts w:ascii="Times New Roman" w:hAnsi="Times New Roman" w:hint="eastAsia"/>
                <w:color w:val="FF0000"/>
                <w:szCs w:val="21"/>
                <w:lang w:val="zh-CN"/>
              </w:rPr>
              <w:t>2</w:t>
            </w:r>
            <w:r w:rsidRPr="00F543BB">
              <w:rPr>
                <w:rFonts w:ascii="Times New Roman" w:hAnsi="Times New Roman" w:hint="eastAsia"/>
                <w:color w:val="FF0000"/>
                <w:szCs w:val="21"/>
                <w:lang w:val="zh-CN"/>
              </w:rPr>
              <w:t>、建筑专业施工图纸、设计说明；</w:t>
            </w:r>
          </w:p>
          <w:p w:rsidR="00BD1642" w:rsidRPr="00441400" w:rsidRDefault="00BD1642" w:rsidP="00F543BB">
            <w:pPr>
              <w:spacing w:line="288" w:lineRule="auto"/>
              <w:rPr>
                <w:rFonts w:ascii="Times New Roman" w:hAnsi="Times New Roman"/>
                <w:szCs w:val="21"/>
                <w:lang w:val="zh-CN"/>
              </w:rPr>
            </w:pPr>
            <w:r w:rsidRPr="00F543BB">
              <w:rPr>
                <w:rFonts w:ascii="Times New Roman" w:hAnsi="Times New Roman" w:hint="eastAsia"/>
                <w:color w:val="FF0000"/>
                <w:szCs w:val="21"/>
                <w:lang w:val="zh-CN"/>
              </w:rPr>
              <w:t>3</w:t>
            </w:r>
            <w:r w:rsidRPr="00F543BB">
              <w:rPr>
                <w:rFonts w:ascii="Times New Roman" w:hAnsi="Times New Roman" w:hint="eastAsia"/>
                <w:color w:val="FF0000"/>
                <w:szCs w:val="21"/>
                <w:lang w:val="zh-CN"/>
              </w:rPr>
              <w:t>、建筑构件隔声性能分析计算报告。</w:t>
            </w:r>
          </w:p>
        </w:tc>
      </w:tr>
    </w:tbl>
    <w:p w:rsidR="00BD1642" w:rsidRPr="00B22D22" w:rsidRDefault="00BD1642" w:rsidP="00F92090">
      <w:pPr>
        <w:spacing w:beforeLines="50" w:afterLines="50" w:line="288" w:lineRule="auto"/>
        <w:rPr>
          <w:rFonts w:ascii="Times New Roman" w:hAnsi="Times New Roman"/>
          <w:b/>
          <w:sz w:val="24"/>
          <w:szCs w:val="24"/>
          <w:lang w:val="zh-CN"/>
        </w:rPr>
      </w:pPr>
      <w:r>
        <w:rPr>
          <w:rFonts w:ascii="宋体" w:hAnsi="Times New Roman" w:cs="宋体"/>
          <w:kern w:val="0"/>
          <w:position w:val="-3"/>
          <w:szCs w:val="21"/>
        </w:rPr>
        <w:br w:type="page"/>
      </w:r>
      <w:r w:rsidRPr="00B22D22">
        <w:rPr>
          <w:rFonts w:ascii="Times New Roman" w:hAnsi="Times New Roman"/>
          <w:b/>
          <w:sz w:val="24"/>
          <w:szCs w:val="24"/>
          <w:lang w:val="zh-CN"/>
        </w:rPr>
        <w:lastRenderedPageBreak/>
        <w:t>8.2.3</w:t>
      </w:r>
      <w:r>
        <w:rPr>
          <w:rFonts w:ascii="Times New Roman" w:hAnsi="Times New Roman" w:hint="eastAsia"/>
          <w:b/>
          <w:sz w:val="24"/>
          <w:szCs w:val="24"/>
          <w:lang w:val="zh-CN"/>
        </w:rPr>
        <w:t xml:space="preserve"> </w:t>
      </w:r>
      <w:r w:rsidRPr="00B22D22">
        <w:rPr>
          <w:rFonts w:ascii="Times New Roman" w:hAnsi="Times New Roman" w:hint="eastAsia"/>
          <w:b/>
          <w:sz w:val="24"/>
          <w:szCs w:val="24"/>
          <w:lang w:val="zh-CN"/>
        </w:rPr>
        <w:t>采取减少噪声干扰的措施。（总分</w:t>
      </w:r>
      <w:r w:rsidRPr="00B22D22">
        <w:rPr>
          <w:rFonts w:ascii="Times New Roman" w:hAnsi="Times New Roman"/>
          <w:b/>
          <w:sz w:val="24"/>
          <w:szCs w:val="24"/>
          <w:lang w:val="zh-CN"/>
        </w:rPr>
        <w:t xml:space="preserve"> 4 </w:t>
      </w:r>
      <w:r w:rsidRPr="00B22D22">
        <w:rPr>
          <w:rFonts w:ascii="Times New Roman" w:hAnsi="Times New Roman" w:hint="eastAsia"/>
          <w:b/>
          <w:sz w:val="24"/>
          <w:szCs w:val="24"/>
          <w:lang w:val="zh-CN"/>
        </w:rPr>
        <w:t>分）</w:t>
      </w:r>
    </w:p>
    <w:p w:rsidR="00BD1642" w:rsidRDefault="00BD1642" w:rsidP="00F92090">
      <w:pPr>
        <w:numPr>
          <w:ilvl w:val="0"/>
          <w:numId w:val="51"/>
        </w:numPr>
        <w:spacing w:beforeLines="50" w:line="288" w:lineRule="auto"/>
        <w:rPr>
          <w:rFonts w:ascii="Times New Roman"/>
          <w:b/>
          <w:szCs w:val="21"/>
          <w:lang w:val="zh-CN"/>
        </w:rPr>
      </w:pPr>
      <w:r w:rsidRPr="00B22D22">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BD1642" w:rsidRPr="00C27372" w:rsidTr="00A742C4">
        <w:trPr>
          <w:trHeight w:val="345"/>
        </w:trPr>
        <w:tc>
          <w:tcPr>
            <w:tcW w:w="5681"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BD1642" w:rsidRPr="00C27372" w:rsidTr="00A742C4">
        <w:trPr>
          <w:trHeight w:val="345"/>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建筑平面、空间布局合理，没有明显的噪声干扰</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1421" w:type="dxa"/>
            <w:vAlign w:val="center"/>
          </w:tcPr>
          <w:p w:rsidR="00BD1642" w:rsidRPr="005C658E" w:rsidRDefault="00BD1642" w:rsidP="00F92090">
            <w:pPr>
              <w:spacing w:beforeLines="25" w:afterLines="25" w:line="240" w:lineRule="exact"/>
              <w:jc w:val="center"/>
              <w:rPr>
                <w:rFonts w:ascii="宋体" w:hAnsi="宋体"/>
                <w:color w:val="FF0000"/>
                <w:sz w:val="18"/>
                <w:szCs w:val="18"/>
                <w:lang w:val="zh-CN"/>
              </w:rPr>
            </w:pPr>
            <w:r w:rsidRPr="005C658E">
              <w:rPr>
                <w:rFonts w:ascii="宋体" w:hAnsi="宋体" w:hint="eastAsia"/>
                <w:color w:val="FF0000"/>
                <w:sz w:val="18"/>
                <w:szCs w:val="18"/>
                <w:lang w:val="zh-CN"/>
              </w:rPr>
              <w:t>2</w:t>
            </w:r>
          </w:p>
        </w:tc>
      </w:tr>
      <w:tr w:rsidR="00BD1642" w:rsidRPr="00C27372" w:rsidTr="00A742C4">
        <w:trPr>
          <w:trHeight w:val="345"/>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采用同层排水或其他降低排水噪声的有效措施，使用率不小于</w:t>
            </w:r>
            <w:r w:rsidRPr="00F860D6">
              <w:rPr>
                <w:rFonts w:ascii="宋体" w:hAnsi="宋体"/>
                <w:sz w:val="18"/>
                <w:szCs w:val="18"/>
                <w:lang w:val="zh-CN"/>
              </w:rPr>
              <w:t>50%</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1421" w:type="dxa"/>
            <w:vAlign w:val="center"/>
          </w:tcPr>
          <w:p w:rsidR="00BD1642" w:rsidRPr="005C658E" w:rsidRDefault="00BD1642" w:rsidP="00F92090">
            <w:pPr>
              <w:spacing w:beforeLines="25" w:afterLines="25" w:line="240" w:lineRule="exact"/>
              <w:jc w:val="center"/>
              <w:rPr>
                <w:rFonts w:ascii="宋体" w:hAnsi="宋体"/>
                <w:color w:val="FF0000"/>
                <w:sz w:val="18"/>
                <w:szCs w:val="18"/>
                <w:lang w:val="zh-CN"/>
              </w:rPr>
            </w:pPr>
          </w:p>
        </w:tc>
      </w:tr>
      <w:tr w:rsidR="00BD1642" w:rsidRPr="00C27372" w:rsidTr="00A742C4">
        <w:trPr>
          <w:trHeight w:val="345"/>
        </w:trPr>
        <w:tc>
          <w:tcPr>
            <w:tcW w:w="568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合计</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4</w:t>
            </w:r>
          </w:p>
        </w:tc>
        <w:tc>
          <w:tcPr>
            <w:tcW w:w="1421" w:type="dxa"/>
            <w:vAlign w:val="center"/>
          </w:tcPr>
          <w:p w:rsidR="00BD1642" w:rsidRPr="005C658E" w:rsidRDefault="00BD1642" w:rsidP="00F92090">
            <w:pPr>
              <w:spacing w:beforeLines="25" w:afterLines="25" w:line="240" w:lineRule="exact"/>
              <w:jc w:val="center"/>
              <w:rPr>
                <w:rFonts w:ascii="宋体" w:hAnsi="宋体"/>
                <w:color w:val="FF0000"/>
                <w:sz w:val="18"/>
                <w:szCs w:val="18"/>
                <w:lang w:val="zh-CN"/>
              </w:rPr>
            </w:pPr>
            <w:r w:rsidRPr="005C658E">
              <w:rPr>
                <w:rFonts w:ascii="宋体" w:hAnsi="宋体" w:hint="eastAsia"/>
                <w:color w:val="FF0000"/>
                <w:sz w:val="18"/>
                <w:szCs w:val="18"/>
                <w:lang w:val="zh-CN"/>
              </w:rPr>
              <w:t>2</w:t>
            </w:r>
          </w:p>
        </w:tc>
      </w:tr>
    </w:tbl>
    <w:p w:rsidR="00C42F92" w:rsidRPr="00C42F92" w:rsidRDefault="00C42F92" w:rsidP="00F92090">
      <w:pPr>
        <w:spacing w:beforeLines="50" w:line="288" w:lineRule="auto"/>
        <w:ind w:left="420"/>
        <w:rPr>
          <w:rFonts w:ascii="Times New Roman"/>
          <w:color w:val="FF0000"/>
          <w:szCs w:val="21"/>
          <w:lang w:val="zh-CN"/>
        </w:rPr>
      </w:pPr>
      <w:r w:rsidRPr="00C42F92">
        <w:rPr>
          <w:rFonts w:ascii="Times New Roman" w:hint="eastAsia"/>
          <w:color w:val="FF0000"/>
          <w:szCs w:val="21"/>
          <w:lang w:val="zh-CN"/>
        </w:rPr>
        <w:t>（居住建筑和旅馆建筑之外的其他类型建筑第</w:t>
      </w:r>
      <w:r w:rsidRPr="00C42F92">
        <w:rPr>
          <w:rFonts w:ascii="Times New Roman" w:hint="eastAsia"/>
          <w:color w:val="FF0000"/>
          <w:szCs w:val="21"/>
          <w:lang w:val="zh-CN"/>
        </w:rPr>
        <w:t>2</w:t>
      </w:r>
      <w:r w:rsidRPr="00C42F92">
        <w:rPr>
          <w:rFonts w:ascii="Times New Roman" w:hint="eastAsia"/>
          <w:color w:val="FF0000"/>
          <w:szCs w:val="21"/>
          <w:lang w:val="zh-CN"/>
        </w:rPr>
        <w:t>款不参评）</w:t>
      </w:r>
    </w:p>
    <w:p w:rsidR="00BD1642" w:rsidRPr="00B22D22" w:rsidRDefault="00BD1642" w:rsidP="00F92090">
      <w:pPr>
        <w:numPr>
          <w:ilvl w:val="0"/>
          <w:numId w:val="51"/>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B22D22" w:rsidRDefault="00BD1642" w:rsidP="004C564E">
      <w:pPr>
        <w:spacing w:line="288" w:lineRule="auto"/>
        <w:ind w:firstLineChars="200" w:firstLine="420"/>
        <w:rPr>
          <w:rFonts w:ascii="Times New Roman"/>
          <w:szCs w:val="21"/>
          <w:lang w:val="zh-CN"/>
        </w:rPr>
      </w:pPr>
      <w:r w:rsidRPr="00B22D22">
        <w:rPr>
          <w:rFonts w:ascii="Times New Roman" w:hint="eastAsia"/>
          <w:szCs w:val="21"/>
          <w:lang w:val="zh-CN"/>
        </w:rPr>
        <w:t>简要说明建筑外界噪声源的情况，及建筑平面布局和空间功能的合理安排以及对应的降噪措施，建筑排水系统形式和采取的降噪措施（</w:t>
      </w:r>
      <w:r w:rsidRPr="00B22D22">
        <w:rPr>
          <w:rFonts w:ascii="Times New Roman"/>
          <w:szCs w:val="21"/>
          <w:lang w:val="zh-CN"/>
        </w:rPr>
        <w:t>200</w:t>
      </w:r>
      <w:r w:rsidRPr="00B22D2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701"/>
        </w:trPr>
        <w:tc>
          <w:tcPr>
            <w:tcW w:w="8522" w:type="dxa"/>
          </w:tcPr>
          <w:p w:rsidR="00C42F92" w:rsidRDefault="00C42F92" w:rsidP="00C42F92">
            <w:pPr>
              <w:spacing w:line="360" w:lineRule="auto"/>
              <w:ind w:firstLineChars="200" w:firstLine="420"/>
              <w:rPr>
                <w:color w:val="FF0000"/>
                <w:szCs w:val="24"/>
              </w:rPr>
            </w:pPr>
            <w:r w:rsidRPr="009243B1">
              <w:rPr>
                <w:rFonts w:hint="eastAsia"/>
                <w:color w:val="FF0000"/>
                <w:szCs w:val="24"/>
              </w:rPr>
              <w:t>本项目主要噪声为中央空调机组主机、污水处理站设备、食堂油烟净化装置风机等设备运行时所产生的噪声及门诊部社会</w:t>
            </w:r>
            <w:r>
              <w:rPr>
                <w:rFonts w:hint="eastAsia"/>
                <w:color w:val="FF0000"/>
                <w:szCs w:val="24"/>
              </w:rPr>
              <w:t>噪音和停车场噪音。</w:t>
            </w:r>
          </w:p>
          <w:p w:rsidR="00C42F92" w:rsidRPr="00DC6D06" w:rsidRDefault="00C42F92" w:rsidP="00C42F92">
            <w:pPr>
              <w:spacing w:line="360" w:lineRule="auto"/>
              <w:ind w:firstLineChars="200" w:firstLine="420"/>
              <w:rPr>
                <w:color w:val="FF0000"/>
                <w:szCs w:val="24"/>
              </w:rPr>
            </w:pPr>
            <w:r>
              <w:rPr>
                <w:rFonts w:hint="eastAsia"/>
                <w:color w:val="FF0000"/>
                <w:szCs w:val="24"/>
              </w:rPr>
              <w:t>由《文安县中医院整体迁建建设项目环境影响报告书》</w:t>
            </w:r>
            <w:r>
              <w:rPr>
                <w:rFonts w:hint="eastAsia"/>
                <w:color w:val="FF0000"/>
                <w:szCs w:val="24"/>
              </w:rPr>
              <w:t>5.3.1</w:t>
            </w:r>
            <w:r>
              <w:rPr>
                <w:rFonts w:hint="eastAsia"/>
                <w:color w:val="FF0000"/>
                <w:szCs w:val="24"/>
              </w:rPr>
              <w:t>可知设备运行时所产生的噪声通过设备减震、地下房屋隔声、加装吸音材料及消声器等措施，不会使该区域的声环境质量造成不利影响；</w:t>
            </w:r>
            <w:r w:rsidRPr="00DC6D06">
              <w:rPr>
                <w:rFonts w:hint="eastAsia"/>
                <w:color w:val="FF0000"/>
                <w:szCs w:val="24"/>
              </w:rPr>
              <w:t>门诊部就诊人员主要集中在门诊医技楼的一层大厅，</w:t>
            </w:r>
            <w:r>
              <w:rPr>
                <w:rFonts w:hint="eastAsia"/>
                <w:color w:val="FF0000"/>
                <w:szCs w:val="24"/>
              </w:rPr>
              <w:t>人员活动时一般有意识的保持安静，同时就诊人员</w:t>
            </w:r>
            <w:r w:rsidRPr="00DC6D06">
              <w:rPr>
                <w:rFonts w:hint="eastAsia"/>
                <w:color w:val="FF0000"/>
                <w:szCs w:val="24"/>
              </w:rPr>
              <w:t>相对集中，经各楼层隔声和距离衰减后不会对四层以上的住院病房造成不利影响，同时对外界影响较小</w:t>
            </w:r>
            <w:r>
              <w:rPr>
                <w:rFonts w:hint="eastAsia"/>
                <w:color w:val="FF0000"/>
                <w:szCs w:val="24"/>
              </w:rPr>
              <w:t>；</w:t>
            </w:r>
            <w:r w:rsidRPr="00DC6D06">
              <w:rPr>
                <w:rFonts w:hint="eastAsia"/>
                <w:color w:val="FF0000"/>
                <w:szCs w:val="24"/>
              </w:rPr>
              <w:t>停车场位于医院入口附近，交通量按停车场的进出次数考虑（小型车</w:t>
            </w:r>
            <w:r w:rsidRPr="00DC6D06">
              <w:rPr>
                <w:rFonts w:hint="eastAsia"/>
                <w:color w:val="FF0000"/>
                <w:szCs w:val="24"/>
              </w:rPr>
              <w:t>40</w:t>
            </w:r>
            <w:r w:rsidRPr="00DC6D06">
              <w:rPr>
                <w:rFonts w:hint="eastAsia"/>
                <w:color w:val="FF0000"/>
                <w:szCs w:val="24"/>
              </w:rPr>
              <w:t>量</w:t>
            </w:r>
            <w:r w:rsidRPr="00DC6D06">
              <w:rPr>
                <w:rFonts w:hint="eastAsia"/>
                <w:color w:val="FF0000"/>
                <w:szCs w:val="24"/>
              </w:rPr>
              <w:t>/</w:t>
            </w:r>
            <w:r w:rsidRPr="00DC6D06">
              <w:rPr>
                <w:rFonts w:hint="eastAsia"/>
                <w:color w:val="FF0000"/>
                <w:szCs w:val="24"/>
              </w:rPr>
              <w:t>小时），</w:t>
            </w:r>
            <w:r>
              <w:rPr>
                <w:rFonts w:hint="eastAsia"/>
                <w:color w:val="FF0000"/>
                <w:szCs w:val="24"/>
              </w:rPr>
              <w:t>停车场距离病房楼大于</w:t>
            </w:r>
            <w:r>
              <w:rPr>
                <w:rFonts w:hint="eastAsia"/>
                <w:color w:val="FF0000"/>
                <w:szCs w:val="24"/>
              </w:rPr>
              <w:t>25m</w:t>
            </w:r>
            <w:r>
              <w:rPr>
                <w:rFonts w:hint="eastAsia"/>
                <w:color w:val="FF0000"/>
                <w:szCs w:val="24"/>
              </w:rPr>
              <w:t>，停车场的噪音影响预测值在</w:t>
            </w:r>
            <w:r>
              <w:rPr>
                <w:rFonts w:hint="eastAsia"/>
                <w:color w:val="FF0000"/>
                <w:szCs w:val="24"/>
              </w:rPr>
              <w:t>45.6-50.6</w:t>
            </w:r>
            <w:r>
              <w:rPr>
                <w:rFonts w:hint="eastAsia"/>
                <w:color w:val="FF0000"/>
                <w:szCs w:val="24"/>
              </w:rPr>
              <w:t>之间，机动车行驶对环境影响不大，不会对病房大楼产生明显影响，同时停车场出入口分开，避免车辆不必要的怠速、制动、启动甚至鸣笛，进一步减少停车场噪声。</w:t>
            </w:r>
          </w:p>
          <w:p w:rsidR="00BD1642" w:rsidRPr="00E364F0" w:rsidRDefault="00C42F92" w:rsidP="00C42F92">
            <w:pPr>
              <w:spacing w:line="480" w:lineRule="exact"/>
              <w:ind w:firstLine="480"/>
              <w:rPr>
                <w:szCs w:val="24"/>
              </w:rPr>
            </w:pPr>
            <w:r w:rsidRPr="00DC6D06">
              <w:rPr>
                <w:rFonts w:hint="eastAsia"/>
                <w:color w:val="FF0000"/>
                <w:szCs w:val="24"/>
              </w:rPr>
              <w:t>门诊医技楼、病房楼采用断桥铝合金中空玻璃窗</w:t>
            </w:r>
            <w:r w:rsidRPr="00DC6D06">
              <w:rPr>
                <w:rFonts w:hint="eastAsia"/>
                <w:color w:val="FF0000"/>
                <w:szCs w:val="24"/>
              </w:rPr>
              <w:t>LOW-E</w:t>
            </w:r>
            <w:r w:rsidRPr="00DC6D06">
              <w:rPr>
                <w:rFonts w:hint="eastAsia"/>
                <w:color w:val="FF0000"/>
                <w:szCs w:val="24"/>
              </w:rPr>
              <w:t>（</w:t>
            </w:r>
            <w:r w:rsidRPr="00DC6D06">
              <w:rPr>
                <w:rFonts w:hint="eastAsia"/>
                <w:color w:val="FF0000"/>
                <w:szCs w:val="24"/>
              </w:rPr>
              <w:t>6mm+12+6mm</w:t>
            </w:r>
            <w:r w:rsidRPr="00DC6D06">
              <w:rPr>
                <w:rFonts w:hint="eastAsia"/>
                <w:color w:val="FF0000"/>
                <w:szCs w:val="24"/>
              </w:rPr>
              <w:t>），空气声隔声性能不低于《建筑门窗空气声隔声性能分级及检测方法》（</w:t>
            </w:r>
            <w:r w:rsidRPr="00DC6D06">
              <w:rPr>
                <w:rFonts w:hint="eastAsia"/>
                <w:color w:val="FF0000"/>
                <w:szCs w:val="24"/>
              </w:rPr>
              <w:t>GB</w:t>
            </w:r>
            <w:r w:rsidRPr="00DC6D06">
              <w:rPr>
                <w:rFonts w:hint="eastAsia"/>
                <w:color w:val="FF0000"/>
                <w:szCs w:val="24"/>
              </w:rPr>
              <w:t>／</w:t>
            </w:r>
            <w:r w:rsidRPr="00DC6D06">
              <w:rPr>
                <w:rFonts w:hint="eastAsia"/>
                <w:color w:val="FF0000"/>
                <w:szCs w:val="24"/>
              </w:rPr>
              <w:t>T8485-2008</w:t>
            </w:r>
            <w:r w:rsidRPr="00DC6D06">
              <w:rPr>
                <w:rFonts w:hint="eastAsia"/>
                <w:color w:val="FF0000"/>
                <w:szCs w:val="24"/>
              </w:rPr>
              <w:t>）规定的</w:t>
            </w:r>
            <w:r w:rsidRPr="00DC6D06">
              <w:rPr>
                <w:rFonts w:hint="eastAsia"/>
                <w:color w:val="FF0000"/>
                <w:szCs w:val="24"/>
              </w:rPr>
              <w:t>3</w:t>
            </w:r>
            <w:r w:rsidRPr="00DC6D06">
              <w:rPr>
                <w:rFonts w:hint="eastAsia"/>
                <w:color w:val="FF0000"/>
                <w:szCs w:val="24"/>
              </w:rPr>
              <w:t>级的要求即计权隔声量</w:t>
            </w:r>
            <w:r w:rsidRPr="00DC6D06">
              <w:rPr>
                <w:rFonts w:hint="eastAsia"/>
                <w:color w:val="FF0000"/>
                <w:szCs w:val="24"/>
              </w:rPr>
              <w:t>+</w:t>
            </w:r>
            <w:r w:rsidRPr="00DC6D06">
              <w:rPr>
                <w:rFonts w:hint="eastAsia"/>
                <w:color w:val="FF0000"/>
                <w:szCs w:val="24"/>
              </w:rPr>
              <w:t>交通噪声频谱修</w:t>
            </w:r>
            <w:r w:rsidRPr="00DC6D06">
              <w:rPr>
                <w:rFonts w:hint="eastAsia"/>
                <w:color w:val="FF0000"/>
                <w:szCs w:val="24"/>
              </w:rPr>
              <w:t>Rw+Ctr</w:t>
            </w:r>
            <w:r w:rsidRPr="00DC6D06">
              <w:rPr>
                <w:rFonts w:hint="eastAsia"/>
                <w:color w:val="FF0000"/>
                <w:szCs w:val="24"/>
              </w:rPr>
              <w:t>≥</w:t>
            </w:r>
            <w:r w:rsidRPr="00DC6D06">
              <w:rPr>
                <w:rFonts w:hint="eastAsia"/>
                <w:color w:val="FF0000"/>
                <w:szCs w:val="24"/>
              </w:rPr>
              <w:t>30dB</w:t>
            </w:r>
            <w:r w:rsidRPr="00DC6D06">
              <w:rPr>
                <w:rFonts w:hint="eastAsia"/>
                <w:color w:val="FF0000"/>
                <w:szCs w:val="24"/>
              </w:rPr>
              <w:t>。</w:t>
            </w:r>
          </w:p>
        </w:tc>
      </w:tr>
    </w:tbl>
    <w:p w:rsidR="00BD1642" w:rsidRPr="00B22D22" w:rsidRDefault="00BD1642" w:rsidP="00F92090">
      <w:pPr>
        <w:numPr>
          <w:ilvl w:val="0"/>
          <w:numId w:val="51"/>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sidRPr="00B22D22">
        <w:rPr>
          <w:rFonts w:ascii="Times New Roman" w:hint="eastAsia"/>
          <w:szCs w:val="21"/>
          <w:lang w:val="zh-CN"/>
        </w:rPr>
        <w:t>建筑总平面图：应反映交通干道布置；</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2.</w:t>
      </w:r>
      <w:r w:rsidRPr="00B22D22">
        <w:rPr>
          <w:rFonts w:ascii="Times New Roman" w:hint="eastAsia"/>
          <w:szCs w:val="21"/>
          <w:lang w:val="zh-CN"/>
        </w:rPr>
        <w:t>场地环评报告书：应包括室外噪声源类型、场地环境噪声测试结果以及防护降噪措施等；</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3.</w:t>
      </w:r>
      <w:r w:rsidRPr="00B22D22">
        <w:rPr>
          <w:rFonts w:ascii="Times New Roman" w:hint="eastAsia"/>
          <w:szCs w:val="21"/>
          <w:lang w:val="zh-CN"/>
        </w:rPr>
        <w:t>给水排水系统平面图，系统图；</w:t>
      </w:r>
    </w:p>
    <w:p w:rsidR="00BD1642" w:rsidRDefault="00BD1642" w:rsidP="00BD1642">
      <w:pPr>
        <w:spacing w:line="288" w:lineRule="auto"/>
        <w:rPr>
          <w:rFonts w:ascii="Times New Roman"/>
          <w:szCs w:val="21"/>
          <w:lang w:val="zh-CN"/>
        </w:rPr>
      </w:pPr>
      <w:r w:rsidRPr="00B22D22">
        <w:rPr>
          <w:rFonts w:ascii="Times New Roman"/>
          <w:szCs w:val="21"/>
          <w:lang w:val="zh-CN"/>
        </w:rPr>
        <w:t>4.</w:t>
      </w:r>
      <w:r w:rsidRPr="00B22D22">
        <w:rPr>
          <w:rFonts w:ascii="Times New Roman" w:hint="eastAsia"/>
          <w:szCs w:val="21"/>
          <w:lang w:val="zh-CN"/>
        </w:rPr>
        <w:t>新型降噪管与普通</w:t>
      </w:r>
      <w:r w:rsidRPr="00B22D22">
        <w:rPr>
          <w:rFonts w:ascii="Times New Roman"/>
          <w:szCs w:val="21"/>
          <w:lang w:val="zh-CN"/>
        </w:rPr>
        <w:t>PVC</w:t>
      </w:r>
      <w:r w:rsidRPr="00B22D22">
        <w:rPr>
          <w:rFonts w:ascii="Times New Roman" w:hint="eastAsia"/>
          <w:szCs w:val="21"/>
          <w:lang w:val="zh-CN"/>
        </w:rPr>
        <w:t>排水管的排水噪声测量分析报告。</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990C1B" w:rsidRPr="00990C1B" w:rsidRDefault="00BD1642" w:rsidP="00F92090">
            <w:pPr>
              <w:spacing w:beforeLines="50" w:line="288" w:lineRule="auto"/>
              <w:rPr>
                <w:rFonts w:ascii="Times New Roman" w:hAnsi="Times New Roman"/>
                <w:color w:val="FF0000"/>
                <w:szCs w:val="21"/>
                <w:lang w:val="zh-CN"/>
              </w:rPr>
            </w:pPr>
            <w:r w:rsidRPr="00990C1B">
              <w:rPr>
                <w:rFonts w:ascii="Times New Roman" w:hAnsi="Times New Roman" w:hint="eastAsia"/>
                <w:color w:val="FF0000"/>
                <w:szCs w:val="21"/>
                <w:lang w:val="zh-CN"/>
              </w:rPr>
              <w:t>1</w:t>
            </w:r>
            <w:r w:rsidRPr="00990C1B">
              <w:rPr>
                <w:rFonts w:ascii="Times New Roman" w:hAnsi="Times New Roman" w:hint="eastAsia"/>
                <w:color w:val="FF0000"/>
                <w:szCs w:val="21"/>
                <w:lang w:val="zh-CN"/>
              </w:rPr>
              <w:t>、</w:t>
            </w:r>
            <w:r w:rsidR="00990C1B" w:rsidRPr="00990C1B">
              <w:rPr>
                <w:rFonts w:ascii="Times New Roman" w:hint="eastAsia"/>
                <w:color w:val="FF0000"/>
                <w:szCs w:val="21"/>
                <w:lang w:val="zh-CN"/>
              </w:rPr>
              <w:t>建筑总平面图</w:t>
            </w:r>
            <w:r w:rsidR="00990C1B" w:rsidRPr="00990C1B">
              <w:rPr>
                <w:rFonts w:ascii="Times New Roman" w:hint="eastAsia"/>
                <w:color w:val="FF0000"/>
                <w:szCs w:val="21"/>
                <w:lang w:val="zh-CN"/>
              </w:rPr>
              <w:t>;</w:t>
            </w:r>
          </w:p>
          <w:p w:rsidR="00BD1642" w:rsidRPr="00990C1B" w:rsidRDefault="00990C1B" w:rsidP="00F92090">
            <w:pPr>
              <w:spacing w:beforeLines="50" w:line="288" w:lineRule="auto"/>
              <w:rPr>
                <w:rFonts w:ascii="Times New Roman" w:hAnsi="Times New Roman"/>
                <w:color w:val="FF0000"/>
                <w:szCs w:val="21"/>
                <w:lang w:val="zh-CN"/>
              </w:rPr>
            </w:pPr>
            <w:r w:rsidRPr="00990C1B">
              <w:rPr>
                <w:rFonts w:ascii="Times New Roman" w:hAnsi="Times New Roman" w:hint="eastAsia"/>
                <w:color w:val="FF0000"/>
                <w:szCs w:val="21"/>
                <w:lang w:val="zh-CN"/>
              </w:rPr>
              <w:t>2</w:t>
            </w:r>
            <w:r w:rsidRPr="00990C1B">
              <w:rPr>
                <w:rFonts w:ascii="Times New Roman" w:hAnsi="Times New Roman" w:hint="eastAsia"/>
                <w:color w:val="FF0000"/>
                <w:szCs w:val="21"/>
                <w:lang w:val="zh-CN"/>
              </w:rPr>
              <w:t>、</w:t>
            </w:r>
            <w:r w:rsidR="00BD1642" w:rsidRPr="00990C1B">
              <w:rPr>
                <w:rFonts w:ascii="Times New Roman" w:hAnsi="Times New Roman" w:hint="eastAsia"/>
                <w:color w:val="FF0000"/>
                <w:szCs w:val="21"/>
                <w:lang w:val="zh-CN"/>
              </w:rPr>
              <w:t>环评报告书；</w:t>
            </w:r>
          </w:p>
          <w:p w:rsidR="00BD1642" w:rsidRPr="00441400" w:rsidRDefault="00BD1642" w:rsidP="004C564E">
            <w:pPr>
              <w:spacing w:line="288" w:lineRule="auto"/>
              <w:rPr>
                <w:rFonts w:ascii="Times New Roman" w:hAnsi="Times New Roman"/>
                <w:szCs w:val="21"/>
                <w:lang w:val="zh-CN"/>
              </w:rPr>
            </w:pPr>
            <w:r w:rsidRPr="00990C1B">
              <w:rPr>
                <w:rFonts w:ascii="Times New Roman" w:hAnsi="Times New Roman" w:hint="eastAsia"/>
                <w:color w:val="FF0000"/>
                <w:szCs w:val="21"/>
                <w:lang w:val="zh-CN"/>
              </w:rPr>
              <w:t>2</w:t>
            </w:r>
            <w:r w:rsidRPr="00990C1B">
              <w:rPr>
                <w:rFonts w:ascii="Times New Roman" w:hAnsi="Times New Roman" w:hint="eastAsia"/>
                <w:color w:val="FF0000"/>
                <w:szCs w:val="21"/>
                <w:lang w:val="zh-CN"/>
              </w:rPr>
              <w:t>、建筑专业施工图纸、设计说明。</w:t>
            </w:r>
          </w:p>
        </w:tc>
      </w:tr>
    </w:tbl>
    <w:p w:rsidR="00BD1642" w:rsidRPr="00B22D22" w:rsidRDefault="00BD1642" w:rsidP="00F92090">
      <w:pPr>
        <w:spacing w:beforeLines="50" w:afterLines="50" w:line="288" w:lineRule="auto"/>
        <w:rPr>
          <w:rFonts w:ascii="Times New Roman" w:hAnsi="Times New Roman"/>
          <w:b/>
          <w:sz w:val="24"/>
          <w:szCs w:val="24"/>
          <w:lang w:val="zh-CN"/>
        </w:rPr>
      </w:pPr>
      <w:r>
        <w:rPr>
          <w:rFonts w:ascii="宋体" w:hAnsi="Times New Roman" w:cs="宋体"/>
          <w:kern w:val="0"/>
          <w:sz w:val="20"/>
          <w:szCs w:val="20"/>
        </w:rPr>
        <w:br w:type="page"/>
      </w:r>
      <w:r w:rsidRPr="00B22D22">
        <w:rPr>
          <w:rFonts w:ascii="Times New Roman" w:hAnsi="Times New Roman"/>
          <w:b/>
          <w:sz w:val="24"/>
          <w:szCs w:val="24"/>
          <w:lang w:val="zh-CN"/>
        </w:rPr>
        <w:lastRenderedPageBreak/>
        <w:t>8.2.4</w:t>
      </w:r>
      <w:r>
        <w:rPr>
          <w:rFonts w:ascii="Times New Roman" w:hAnsi="Times New Roman" w:hint="eastAsia"/>
          <w:b/>
          <w:sz w:val="24"/>
          <w:szCs w:val="24"/>
          <w:lang w:val="zh-CN"/>
        </w:rPr>
        <w:t xml:space="preserve"> </w:t>
      </w:r>
      <w:r w:rsidRPr="00B22D22">
        <w:rPr>
          <w:rFonts w:ascii="Times New Roman" w:hAnsi="Times New Roman" w:hint="eastAsia"/>
          <w:b/>
          <w:sz w:val="24"/>
          <w:szCs w:val="24"/>
          <w:lang w:val="zh-CN"/>
        </w:rPr>
        <w:t>公共建筑中的多功能厅、接待大厅、大型会议室和其他有声学要求的重要房间进行专项声学设计，满足相应功能要求。（总分</w:t>
      </w:r>
      <w:r w:rsidRPr="00B22D22">
        <w:rPr>
          <w:rFonts w:ascii="Times New Roman" w:hAnsi="Times New Roman"/>
          <w:b/>
          <w:sz w:val="24"/>
          <w:szCs w:val="24"/>
          <w:lang w:val="zh-CN"/>
        </w:rPr>
        <w:t xml:space="preserve"> 3 </w:t>
      </w:r>
      <w:r w:rsidRPr="00B22D22">
        <w:rPr>
          <w:rFonts w:ascii="Times New Roman" w:hAnsi="Times New Roman" w:hint="eastAsia"/>
          <w:b/>
          <w:sz w:val="24"/>
          <w:szCs w:val="24"/>
          <w:lang w:val="zh-CN"/>
        </w:rPr>
        <w:t>分）</w:t>
      </w:r>
    </w:p>
    <w:p w:rsidR="00BD1642" w:rsidRDefault="00BD1642" w:rsidP="00F92090">
      <w:pPr>
        <w:numPr>
          <w:ilvl w:val="0"/>
          <w:numId w:val="52"/>
        </w:numPr>
        <w:spacing w:beforeLines="50" w:line="288" w:lineRule="auto"/>
        <w:rPr>
          <w:rFonts w:ascii="Times New Roman"/>
          <w:b/>
          <w:szCs w:val="21"/>
          <w:lang w:val="zh-CN"/>
        </w:rPr>
      </w:pPr>
      <w:r w:rsidRPr="00B22D22">
        <w:rPr>
          <w:rFonts w:ascii="Times New Roman" w:hint="eastAsia"/>
          <w:b/>
          <w:szCs w:val="21"/>
          <w:lang w:val="zh-CN"/>
        </w:rPr>
        <w:t>自评得分</w:t>
      </w:r>
      <w:r w:rsidRPr="00EF2A88">
        <w:rPr>
          <w:rFonts w:ascii="Times New Roman" w:hint="eastAsia"/>
          <w:szCs w:val="21"/>
          <w:lang w:val="zh-CN"/>
        </w:rPr>
        <w:t>（</w:t>
      </w:r>
      <w:r w:rsidRPr="00490ADD">
        <w:rPr>
          <w:rFonts w:ascii="Times New Roman" w:hAnsi="Times New Roman" w:hint="eastAsia"/>
          <w:color w:val="FF0000"/>
          <w:szCs w:val="21"/>
          <w:lang w:val="zh-CN"/>
        </w:rPr>
        <w:t>本项目中没有相应声学要求的重要房间，本条不参评。</w:t>
      </w:r>
      <w:r w:rsidRPr="00EF2A88">
        <w:rPr>
          <w:rFonts w:ascii="Times New Roman" w:hAnsi="Times New Roman" w:hint="eastAsia"/>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BD1642" w:rsidRPr="00C27372" w:rsidTr="00A742C4">
        <w:trPr>
          <w:trHeight w:val="345"/>
        </w:trPr>
        <w:tc>
          <w:tcPr>
            <w:tcW w:w="5681"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BD1642" w:rsidRPr="00C27372" w:rsidTr="00A742C4">
        <w:trPr>
          <w:trHeight w:val="345"/>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有声学要求的重要房间进行专项声学设计，满足相应功能要求</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568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合计</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3</w:t>
            </w:r>
          </w:p>
        </w:tc>
        <w:tc>
          <w:tcPr>
            <w:tcW w:w="1421" w:type="dxa"/>
            <w:vAlign w:val="center"/>
          </w:tcPr>
          <w:p w:rsidR="00BD1642" w:rsidRPr="00F860D6" w:rsidRDefault="004F6A4B"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BD1642" w:rsidRDefault="00BD1642" w:rsidP="00BD1642">
      <w:pPr>
        <w:autoSpaceDE w:val="0"/>
        <w:autoSpaceDN w:val="0"/>
        <w:adjustRightInd w:val="0"/>
        <w:spacing w:before="5" w:line="80" w:lineRule="exact"/>
        <w:jc w:val="left"/>
        <w:rPr>
          <w:rFonts w:ascii="宋体" w:hAnsi="Times New Roman" w:cs="宋体"/>
          <w:kern w:val="0"/>
          <w:sz w:val="8"/>
          <w:szCs w:val="8"/>
        </w:rPr>
      </w:pPr>
    </w:p>
    <w:p w:rsidR="00BD1642" w:rsidRPr="00B22D22" w:rsidRDefault="00BD1642" w:rsidP="00F92090">
      <w:pPr>
        <w:numPr>
          <w:ilvl w:val="0"/>
          <w:numId w:val="52"/>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简要说明建筑中有声学要求的重要房间声学设计方案，包括建筑体型设计，混响时间设计以</w:t>
      </w:r>
      <w:r w:rsidRPr="00B22D22">
        <w:rPr>
          <w:rFonts w:ascii="Times New Roman"/>
          <w:szCs w:val="21"/>
          <w:lang w:val="zh-CN"/>
        </w:rPr>
        <w:t xml:space="preserve"> </w:t>
      </w:r>
      <w:r w:rsidRPr="00B22D22">
        <w:rPr>
          <w:rFonts w:ascii="Times New Roman" w:hint="eastAsia"/>
          <w:szCs w:val="21"/>
          <w:lang w:val="zh-CN"/>
        </w:rPr>
        <w:t>及噪声控制设计要点。</w:t>
      </w:r>
    </w:p>
    <w:p w:rsidR="00BD1642" w:rsidRPr="00B22D22" w:rsidRDefault="00BD1642" w:rsidP="00F92090">
      <w:pPr>
        <w:numPr>
          <w:ilvl w:val="0"/>
          <w:numId w:val="52"/>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hint="eastAsia"/>
          <w:szCs w:val="21"/>
          <w:lang w:val="zh-CN"/>
        </w:rPr>
        <w:t>建筑设计平面图；</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2. </w:t>
      </w:r>
      <w:r w:rsidRPr="00B22D22">
        <w:rPr>
          <w:rFonts w:ascii="Times New Roman" w:hint="eastAsia"/>
          <w:szCs w:val="21"/>
          <w:lang w:val="zh-CN"/>
        </w:rPr>
        <w:t>建筑声学与扩声系统设计图纸；</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3. </w:t>
      </w:r>
      <w:r w:rsidRPr="00B22D22">
        <w:rPr>
          <w:rFonts w:ascii="Times New Roman" w:hint="eastAsia"/>
          <w:szCs w:val="21"/>
          <w:lang w:val="zh-CN"/>
        </w:rPr>
        <w:t>声学设计专项报告：应包括建筑声学设计及扩声系统设计（若设有扩声系统）。建筑声学设计主要应包括体型设计、混响时间设计与计算、噪声控制设计与计算等方面</w:t>
      </w:r>
      <w:r w:rsidRPr="00B22D22">
        <w:rPr>
          <w:rFonts w:ascii="Times New Roman"/>
          <w:szCs w:val="21"/>
          <w:lang w:val="zh-CN"/>
        </w:rPr>
        <w:t xml:space="preserve"> </w:t>
      </w:r>
      <w:r w:rsidRPr="00B22D22">
        <w:rPr>
          <w:rFonts w:ascii="Times New Roman" w:hint="eastAsia"/>
          <w:szCs w:val="21"/>
          <w:lang w:val="zh-CN"/>
        </w:rPr>
        <w:t>的内容；扩声系统设计应包括最大声压级、传声频率特性、传声增益、声场不均匀度、语言清晰度等设计指标，设备配置及产品资料、系统连接图、扬声器布置图、计算机模</w:t>
      </w:r>
      <w:r w:rsidRPr="00B22D22">
        <w:rPr>
          <w:rFonts w:ascii="Times New Roman"/>
          <w:szCs w:val="21"/>
          <w:lang w:val="zh-CN"/>
        </w:rPr>
        <w:t xml:space="preserve"> </w:t>
      </w:r>
      <w:r w:rsidRPr="00B22D22">
        <w:rPr>
          <w:rFonts w:ascii="Times New Roman" w:hint="eastAsia"/>
          <w:szCs w:val="21"/>
          <w:lang w:val="zh-CN"/>
        </w:rPr>
        <w:t>拟辅助设计成果等。</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501B46" w:rsidRPr="00243542" w:rsidRDefault="00501B46" w:rsidP="00F92090">
            <w:pPr>
              <w:spacing w:beforeLines="50" w:line="288" w:lineRule="auto"/>
              <w:rPr>
                <w:rFonts w:ascii="Times New Roman" w:hAnsi="Times New Roman"/>
                <w:szCs w:val="21"/>
                <w:lang w:val="zh-CN"/>
              </w:rPr>
            </w:pPr>
          </w:p>
        </w:tc>
      </w:tr>
    </w:tbl>
    <w:p w:rsidR="00BD1642" w:rsidRPr="00DE17A7" w:rsidRDefault="00BD1642" w:rsidP="00F92090">
      <w:pPr>
        <w:spacing w:beforeLines="50" w:afterLines="50" w:line="240" w:lineRule="auto"/>
        <w:jc w:val="center"/>
        <w:outlineLvl w:val="3"/>
        <w:rPr>
          <w:rFonts w:ascii="Times New Roman"/>
          <w:b/>
          <w:sz w:val="28"/>
          <w:szCs w:val="28"/>
        </w:rPr>
      </w:pPr>
      <w:r>
        <w:rPr>
          <w:rFonts w:ascii="宋体" w:hAnsi="Times New Roman" w:cs="宋体"/>
          <w:kern w:val="0"/>
          <w:szCs w:val="21"/>
        </w:rPr>
        <w:br w:type="page"/>
      </w:r>
      <w:r w:rsidRPr="00DE17A7">
        <w:rPr>
          <w:rFonts w:ascii="Times New Roman"/>
          <w:b/>
          <w:sz w:val="28"/>
          <w:szCs w:val="28"/>
        </w:rPr>
        <w:lastRenderedPageBreak/>
        <w:t xml:space="preserve">II </w:t>
      </w:r>
      <w:r w:rsidRPr="00DE17A7">
        <w:rPr>
          <w:rFonts w:ascii="Times New Roman" w:hint="eastAsia"/>
          <w:b/>
          <w:sz w:val="28"/>
          <w:szCs w:val="28"/>
        </w:rPr>
        <w:t>室内光环境与视野</w:t>
      </w:r>
    </w:p>
    <w:p w:rsidR="00BD1642" w:rsidRPr="00B22D22" w:rsidRDefault="00BD1642" w:rsidP="00F92090">
      <w:pPr>
        <w:spacing w:beforeLines="50" w:afterLines="50" w:line="288" w:lineRule="auto"/>
        <w:rPr>
          <w:rFonts w:ascii="Times New Roman" w:hAnsi="Times New Roman"/>
          <w:b/>
          <w:sz w:val="24"/>
          <w:szCs w:val="24"/>
          <w:lang w:val="zh-CN"/>
        </w:rPr>
      </w:pPr>
      <w:bookmarkStart w:id="56" w:name="OLE_LINK11"/>
      <w:bookmarkStart w:id="57" w:name="OLE_LINK12"/>
      <w:r w:rsidRPr="00501B46">
        <w:rPr>
          <w:rFonts w:ascii="Times New Roman" w:hAnsi="Times New Roman"/>
          <w:b/>
          <w:sz w:val="24"/>
          <w:szCs w:val="24"/>
          <w:lang w:val="zh-CN"/>
        </w:rPr>
        <w:t xml:space="preserve">8.2.5 </w:t>
      </w:r>
      <w:r w:rsidRPr="00501B46">
        <w:rPr>
          <w:rFonts w:ascii="Times New Roman" w:hAnsi="Times New Roman" w:hint="eastAsia"/>
          <w:b/>
          <w:sz w:val="24"/>
          <w:szCs w:val="24"/>
          <w:lang w:val="zh-CN"/>
        </w:rPr>
        <w:t>建筑主要功能房间具有良好的户外视野。</w:t>
      </w:r>
      <w:bookmarkEnd w:id="56"/>
      <w:bookmarkEnd w:id="57"/>
      <w:r w:rsidRPr="00501B46">
        <w:rPr>
          <w:rFonts w:ascii="Times New Roman" w:hAnsi="Times New Roman" w:hint="eastAsia"/>
          <w:b/>
          <w:sz w:val="24"/>
          <w:szCs w:val="24"/>
          <w:lang w:val="zh-CN"/>
        </w:rPr>
        <w:t>（总分</w:t>
      </w:r>
      <w:r w:rsidRPr="00501B46">
        <w:rPr>
          <w:rFonts w:ascii="Times New Roman" w:hAnsi="Times New Roman"/>
          <w:b/>
          <w:sz w:val="24"/>
          <w:szCs w:val="24"/>
          <w:lang w:val="zh-CN"/>
        </w:rPr>
        <w:t xml:space="preserve"> 3 </w:t>
      </w:r>
      <w:r w:rsidRPr="00501B46">
        <w:rPr>
          <w:rFonts w:ascii="Times New Roman" w:hAnsi="Times New Roman" w:hint="eastAsia"/>
          <w:b/>
          <w:sz w:val="24"/>
          <w:szCs w:val="24"/>
          <w:lang w:val="zh-CN"/>
        </w:rPr>
        <w:t>分）</w:t>
      </w:r>
    </w:p>
    <w:p w:rsidR="00BD1642" w:rsidRDefault="00BD1642" w:rsidP="00F92090">
      <w:pPr>
        <w:numPr>
          <w:ilvl w:val="0"/>
          <w:numId w:val="53"/>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4261"/>
        <w:gridCol w:w="1420"/>
        <w:gridCol w:w="1421"/>
      </w:tblGrid>
      <w:tr w:rsidR="00BD1642" w:rsidRPr="00C27372" w:rsidTr="00A742C4">
        <w:trPr>
          <w:trHeight w:val="345"/>
        </w:trPr>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项目类型</w:t>
            </w:r>
          </w:p>
        </w:tc>
        <w:tc>
          <w:tcPr>
            <w:tcW w:w="426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评价内容</w:t>
            </w:r>
          </w:p>
        </w:tc>
        <w:tc>
          <w:tcPr>
            <w:tcW w:w="1420" w:type="dxa"/>
            <w:vAlign w:val="center"/>
          </w:tcPr>
          <w:p w:rsidR="00BD1642" w:rsidRPr="008D3E4E" w:rsidRDefault="00BD1642" w:rsidP="00F92090">
            <w:pPr>
              <w:spacing w:beforeLines="25" w:afterLines="25" w:line="240" w:lineRule="exact"/>
              <w:ind w:left="102" w:right="82"/>
              <w:jc w:val="center"/>
              <w:rPr>
                <w:rFonts w:ascii="宋体" w:hAnsi="宋体"/>
                <w:b/>
                <w:sz w:val="18"/>
                <w:szCs w:val="18"/>
                <w:lang w:val="zh-CN"/>
              </w:rPr>
            </w:pPr>
            <w:r w:rsidRPr="008D3E4E">
              <w:rPr>
                <w:rFonts w:ascii="宋体" w:hAnsi="宋体" w:hint="eastAsia"/>
                <w:b/>
                <w:sz w:val="18"/>
                <w:szCs w:val="18"/>
                <w:lang w:val="zh-CN"/>
              </w:rPr>
              <w:t>评价分值</w:t>
            </w:r>
          </w:p>
          <w:p w:rsidR="00BD1642"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（分）</w:t>
            </w:r>
          </w:p>
        </w:tc>
        <w:tc>
          <w:tcPr>
            <w:tcW w:w="1421" w:type="dxa"/>
            <w:vAlign w:val="center"/>
          </w:tcPr>
          <w:p w:rsidR="00BD1642" w:rsidRPr="008D3E4E" w:rsidRDefault="00BD1642" w:rsidP="00F92090">
            <w:pPr>
              <w:spacing w:beforeLines="25" w:afterLines="25" w:line="240" w:lineRule="exact"/>
              <w:ind w:left="129" w:right="109"/>
              <w:jc w:val="center"/>
              <w:rPr>
                <w:rFonts w:ascii="宋体" w:hAnsi="宋体"/>
                <w:b/>
                <w:sz w:val="18"/>
                <w:szCs w:val="18"/>
                <w:lang w:val="zh-CN"/>
              </w:rPr>
            </w:pPr>
            <w:r w:rsidRPr="008D3E4E">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（分）</w:t>
            </w:r>
          </w:p>
        </w:tc>
      </w:tr>
      <w:tr w:rsidR="00BD1642" w:rsidRPr="00E6275A" w:rsidTr="00A742C4">
        <w:trPr>
          <w:trHeight w:val="345"/>
        </w:trPr>
        <w:tc>
          <w:tcPr>
            <w:tcW w:w="1420"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□居住建筑</w:t>
            </w:r>
          </w:p>
        </w:tc>
        <w:tc>
          <w:tcPr>
            <w:tcW w:w="4261"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居住建筑与相邻建筑的直接间距超过</w:t>
            </w:r>
            <w:r w:rsidRPr="00E6275A">
              <w:rPr>
                <w:rFonts w:ascii="宋体" w:hAnsi="宋体"/>
                <w:sz w:val="18"/>
                <w:szCs w:val="18"/>
                <w:lang w:val="zh-CN"/>
              </w:rPr>
              <w:t xml:space="preserve"> 18m</w:t>
            </w:r>
          </w:p>
        </w:tc>
        <w:tc>
          <w:tcPr>
            <w:tcW w:w="1420"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3</w:t>
            </w:r>
          </w:p>
        </w:tc>
        <w:tc>
          <w:tcPr>
            <w:tcW w:w="1421" w:type="dxa"/>
            <w:vAlign w:val="center"/>
          </w:tcPr>
          <w:p w:rsidR="00BD1642" w:rsidRPr="00E6275A" w:rsidRDefault="00BD1642" w:rsidP="00F92090">
            <w:pPr>
              <w:spacing w:beforeLines="25" w:afterLines="25" w:line="240" w:lineRule="exact"/>
              <w:jc w:val="center"/>
              <w:rPr>
                <w:rFonts w:ascii="宋体" w:hAnsi="宋体"/>
                <w:sz w:val="18"/>
                <w:szCs w:val="18"/>
                <w:lang w:val="zh-CN"/>
              </w:rPr>
            </w:pPr>
          </w:p>
        </w:tc>
      </w:tr>
      <w:tr w:rsidR="00BD1642" w:rsidRPr="00E6275A" w:rsidTr="00A742C4">
        <w:trPr>
          <w:trHeight w:val="345"/>
        </w:trPr>
        <w:tc>
          <w:tcPr>
            <w:tcW w:w="1420" w:type="dxa"/>
            <w:vAlign w:val="center"/>
          </w:tcPr>
          <w:p w:rsidR="00BD1642" w:rsidRPr="00E6275A" w:rsidRDefault="009B3849" w:rsidP="00F92090">
            <w:pPr>
              <w:spacing w:beforeLines="25" w:afterLines="25" w:line="240" w:lineRule="exact"/>
              <w:jc w:val="center"/>
              <w:rPr>
                <w:rFonts w:ascii="宋体" w:hAnsi="宋体"/>
                <w:sz w:val="18"/>
                <w:szCs w:val="18"/>
                <w:lang w:val="zh-CN"/>
              </w:rPr>
            </w:pPr>
            <w:r w:rsidRPr="00351DBB">
              <w:rPr>
                <w:rFonts w:ascii="Times New Roman" w:hAnsi="Times New Roman"/>
                <w:sz w:val="18"/>
                <w:szCs w:val="18"/>
              </w:rPr>
              <w:fldChar w:fldCharType="begin">
                <w:ffData>
                  <w:name w:val="Dropdown7"/>
                  <w:enabled/>
                  <w:calcOnExit w:val="0"/>
                  <w:ddList>
                    <w:listEntry w:val="√"/>
                    <w:listEntry w:val="×"/>
                  </w:ddList>
                </w:ffData>
              </w:fldChar>
            </w:r>
            <w:r w:rsidR="00BD1642" w:rsidRPr="00351DBB">
              <w:rPr>
                <w:rFonts w:ascii="Times New Roman" w:hAnsi="Times New Roman"/>
                <w:sz w:val="18"/>
                <w:szCs w:val="18"/>
              </w:rPr>
              <w:instrText xml:space="preserve"> FORMDROPDOWN </w:instrText>
            </w:r>
            <w:r w:rsidRPr="00351DBB">
              <w:rPr>
                <w:rFonts w:ascii="Times New Roman" w:hAnsi="Times New Roman"/>
                <w:sz w:val="18"/>
                <w:szCs w:val="18"/>
              </w:rPr>
            </w:r>
            <w:r w:rsidRPr="00351DBB">
              <w:rPr>
                <w:rFonts w:ascii="Times New Roman" w:hAnsi="Times New Roman"/>
                <w:sz w:val="18"/>
                <w:szCs w:val="18"/>
              </w:rPr>
              <w:fldChar w:fldCharType="end"/>
            </w:r>
            <w:r w:rsidR="00BD1642" w:rsidRPr="00E6275A">
              <w:rPr>
                <w:rFonts w:ascii="宋体" w:hAnsi="宋体" w:hint="eastAsia"/>
                <w:sz w:val="18"/>
                <w:szCs w:val="18"/>
                <w:lang w:val="zh-CN"/>
              </w:rPr>
              <w:t>公共建筑</w:t>
            </w:r>
          </w:p>
        </w:tc>
        <w:tc>
          <w:tcPr>
            <w:tcW w:w="4261" w:type="dxa"/>
            <w:vAlign w:val="center"/>
          </w:tcPr>
          <w:p w:rsidR="00BD1642" w:rsidRPr="00E6275A" w:rsidRDefault="00BD1642" w:rsidP="00F92090">
            <w:pPr>
              <w:spacing w:beforeLines="25" w:afterLines="25" w:line="240" w:lineRule="exact"/>
              <w:ind w:left="120" w:right="102"/>
              <w:jc w:val="center"/>
              <w:rPr>
                <w:rFonts w:ascii="宋体" w:hAnsi="宋体"/>
                <w:sz w:val="18"/>
                <w:szCs w:val="18"/>
                <w:lang w:val="zh-CN"/>
              </w:rPr>
            </w:pPr>
            <w:r w:rsidRPr="00E6275A">
              <w:rPr>
                <w:rFonts w:ascii="宋体" w:hAnsi="宋体" w:hint="eastAsia"/>
                <w:sz w:val="18"/>
                <w:szCs w:val="18"/>
                <w:lang w:val="zh-CN"/>
              </w:rPr>
              <w:t>公共建筑主要功能房间能通过外窗看到室外自然景观，无明显视线干扰</w:t>
            </w:r>
          </w:p>
        </w:tc>
        <w:tc>
          <w:tcPr>
            <w:tcW w:w="1420"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3</w:t>
            </w:r>
          </w:p>
        </w:tc>
        <w:tc>
          <w:tcPr>
            <w:tcW w:w="1421" w:type="dxa"/>
            <w:vAlign w:val="center"/>
          </w:tcPr>
          <w:p w:rsidR="00BD1642" w:rsidRPr="0024494C" w:rsidRDefault="00BD1642" w:rsidP="00F92090">
            <w:pPr>
              <w:spacing w:beforeLines="25" w:afterLines="25" w:line="240" w:lineRule="exact"/>
              <w:jc w:val="center"/>
              <w:rPr>
                <w:rFonts w:ascii="宋体" w:hAnsi="宋体"/>
                <w:color w:val="FF0000"/>
                <w:sz w:val="18"/>
                <w:szCs w:val="18"/>
                <w:lang w:val="zh-CN"/>
              </w:rPr>
            </w:pPr>
            <w:r w:rsidRPr="0024494C">
              <w:rPr>
                <w:rFonts w:ascii="宋体" w:hAnsi="宋体" w:hint="eastAsia"/>
                <w:color w:val="FF0000"/>
                <w:sz w:val="18"/>
                <w:szCs w:val="18"/>
                <w:lang w:val="zh-CN"/>
              </w:rPr>
              <w:t>3</w:t>
            </w:r>
          </w:p>
        </w:tc>
      </w:tr>
      <w:tr w:rsidR="00BD1642" w:rsidRPr="00E6275A" w:rsidTr="00A742C4">
        <w:trPr>
          <w:trHeight w:val="345"/>
        </w:trPr>
        <w:tc>
          <w:tcPr>
            <w:tcW w:w="5681" w:type="dxa"/>
            <w:gridSpan w:val="2"/>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合计</w:t>
            </w:r>
          </w:p>
        </w:tc>
        <w:tc>
          <w:tcPr>
            <w:tcW w:w="1420" w:type="dxa"/>
            <w:vAlign w:val="center"/>
          </w:tcPr>
          <w:p w:rsidR="00BD1642" w:rsidRPr="00E6275A" w:rsidRDefault="00BD1642" w:rsidP="00F92090">
            <w:pPr>
              <w:spacing w:beforeLines="25" w:afterLines="25" w:line="240" w:lineRule="exact"/>
              <w:jc w:val="center"/>
              <w:rPr>
                <w:rFonts w:ascii="宋体" w:hAnsi="宋体"/>
                <w:sz w:val="18"/>
                <w:szCs w:val="18"/>
                <w:lang w:val="zh-CN"/>
              </w:rPr>
            </w:pPr>
            <w:r w:rsidRPr="00E6275A">
              <w:rPr>
                <w:rFonts w:ascii="宋体" w:hAnsi="宋体" w:hint="eastAsia"/>
                <w:sz w:val="18"/>
                <w:szCs w:val="18"/>
                <w:lang w:val="zh-CN"/>
              </w:rPr>
              <w:t>3</w:t>
            </w:r>
          </w:p>
        </w:tc>
        <w:tc>
          <w:tcPr>
            <w:tcW w:w="1421" w:type="dxa"/>
            <w:vAlign w:val="center"/>
          </w:tcPr>
          <w:p w:rsidR="00BD1642" w:rsidRPr="0024494C" w:rsidRDefault="00BD1642" w:rsidP="00F92090">
            <w:pPr>
              <w:spacing w:beforeLines="25" w:afterLines="25" w:line="240" w:lineRule="exact"/>
              <w:jc w:val="center"/>
              <w:rPr>
                <w:rFonts w:ascii="宋体" w:hAnsi="宋体"/>
                <w:color w:val="FF0000"/>
                <w:sz w:val="18"/>
                <w:szCs w:val="18"/>
                <w:lang w:val="zh-CN"/>
              </w:rPr>
            </w:pPr>
            <w:r w:rsidRPr="0024494C">
              <w:rPr>
                <w:rFonts w:ascii="宋体" w:hAnsi="宋体" w:hint="eastAsia"/>
                <w:color w:val="FF0000"/>
                <w:sz w:val="18"/>
                <w:szCs w:val="18"/>
                <w:lang w:val="zh-CN"/>
              </w:rPr>
              <w:t>3</w:t>
            </w:r>
          </w:p>
        </w:tc>
      </w:tr>
    </w:tbl>
    <w:p w:rsidR="00BD1642" w:rsidRPr="00B22D22" w:rsidRDefault="00BD1642" w:rsidP="00F92090">
      <w:pPr>
        <w:numPr>
          <w:ilvl w:val="0"/>
          <w:numId w:val="53"/>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351DBB" w:rsidRDefault="00BD1642" w:rsidP="00BD1642">
      <w:pPr>
        <w:spacing w:line="288" w:lineRule="auto"/>
        <w:rPr>
          <w:rFonts w:ascii="Times New Roman"/>
          <w:b/>
          <w:szCs w:val="21"/>
          <w:lang w:val="zh-CN"/>
        </w:rPr>
      </w:pPr>
      <w:r w:rsidRPr="00351DBB">
        <w:rPr>
          <w:rFonts w:ascii="Times New Roman" w:hint="eastAsia"/>
          <w:b/>
          <w:szCs w:val="21"/>
          <w:lang w:val="zh-CN"/>
        </w:rPr>
        <w:t>居住建筑：</w:t>
      </w:r>
    </w:p>
    <w:p w:rsidR="00BD1642" w:rsidRDefault="00BD1642" w:rsidP="00BD1642">
      <w:pPr>
        <w:spacing w:line="288" w:lineRule="auto"/>
        <w:rPr>
          <w:rFonts w:ascii="Times New Roman"/>
          <w:szCs w:val="21"/>
          <w:u w:val="single"/>
          <w:lang w:val="zh-CN"/>
        </w:rPr>
      </w:pPr>
      <w:r w:rsidRPr="00B22D22">
        <w:rPr>
          <w:rFonts w:ascii="Times New Roman" w:hint="eastAsia"/>
          <w:szCs w:val="21"/>
          <w:lang w:val="zh-CN"/>
        </w:rPr>
        <w:t>两幢住宅楼居住空间的水平视线距离最小为</w:t>
      </w:r>
      <w:r>
        <w:rPr>
          <w:rFonts w:ascii="Times New Roman" w:hint="eastAsia"/>
          <w:szCs w:val="21"/>
          <w:u w:val="single"/>
          <w:lang w:val="zh-CN"/>
        </w:rPr>
        <w:t xml:space="preserve">     </w:t>
      </w:r>
      <w:r w:rsidRPr="00B22D22">
        <w:rPr>
          <w:rFonts w:ascii="Times New Roman"/>
          <w:szCs w:val="21"/>
          <w:lang w:val="zh-CN"/>
        </w:rPr>
        <w:t>m</w:t>
      </w:r>
      <w:r w:rsidRPr="00B22D22">
        <w:rPr>
          <w:rFonts w:ascii="Times New Roman" w:hint="eastAsia"/>
          <w:szCs w:val="21"/>
          <w:lang w:val="zh-CN"/>
        </w:rPr>
        <w:t>，这两幢楼为：</w:t>
      </w:r>
      <w:r>
        <w:rPr>
          <w:rFonts w:ascii="Times New Roman" w:hint="eastAsia"/>
          <w:szCs w:val="21"/>
          <w:u w:val="single"/>
          <w:lang w:val="zh-CN"/>
        </w:rPr>
        <w:t xml:space="preserve">          </w:t>
      </w:r>
    </w:p>
    <w:p w:rsidR="00BD1642" w:rsidRDefault="00BD1642" w:rsidP="00BD1642">
      <w:pPr>
        <w:spacing w:line="288" w:lineRule="auto"/>
        <w:rPr>
          <w:rFonts w:ascii="Times New Roman"/>
          <w:szCs w:val="21"/>
          <w:lang w:val="zh-CN"/>
        </w:rPr>
      </w:pPr>
      <w:r w:rsidRPr="00B22D22">
        <w:rPr>
          <w:rFonts w:ascii="Times New Roman" w:hint="eastAsia"/>
          <w:szCs w:val="21"/>
          <w:lang w:val="zh-CN"/>
        </w:rPr>
        <w:t>公共建筑：</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主要功能房间（除走廊、核心筒、卫生间、电梯间等特殊功能房间外的空间），是否出现无法看到室外自然环境，或存在构筑物或周边建筑物造成明显视线干扰的情况</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□是</w:t>
      </w:r>
      <w:r w:rsidR="009B3849" w:rsidRPr="00501B46">
        <w:rPr>
          <w:rFonts w:ascii="Times New Roman" w:hAnsi="Times New Roman"/>
          <w:color w:val="FF0000"/>
          <w:sz w:val="18"/>
          <w:szCs w:val="18"/>
        </w:rPr>
        <w:fldChar w:fldCharType="begin">
          <w:ffData>
            <w:name w:val="Dropdown7"/>
            <w:enabled/>
            <w:calcOnExit w:val="0"/>
            <w:ddList>
              <w:listEntry w:val="√"/>
              <w:listEntry w:val="×"/>
            </w:ddList>
          </w:ffData>
        </w:fldChar>
      </w:r>
      <w:r w:rsidRPr="00501B46">
        <w:rPr>
          <w:rFonts w:ascii="Times New Roman" w:hAnsi="Times New Roman"/>
          <w:color w:val="FF0000"/>
          <w:sz w:val="18"/>
          <w:szCs w:val="18"/>
        </w:rPr>
        <w:instrText xml:space="preserve"> FORMDROPDOWN </w:instrText>
      </w:r>
      <w:r w:rsidR="009B3849" w:rsidRPr="00501B46">
        <w:rPr>
          <w:rFonts w:ascii="Times New Roman" w:hAnsi="Times New Roman"/>
          <w:color w:val="FF0000"/>
          <w:sz w:val="18"/>
          <w:szCs w:val="18"/>
        </w:rPr>
      </w:r>
      <w:r w:rsidR="009B3849" w:rsidRPr="00501B46">
        <w:rPr>
          <w:rFonts w:ascii="Times New Roman" w:hAnsi="Times New Roman"/>
          <w:color w:val="FF0000"/>
          <w:sz w:val="18"/>
          <w:szCs w:val="18"/>
        </w:rPr>
        <w:fldChar w:fldCharType="end"/>
      </w:r>
      <w:r w:rsidRPr="00B22D22">
        <w:rPr>
          <w:rFonts w:ascii="Times New Roman" w:hint="eastAsia"/>
          <w:szCs w:val="21"/>
          <w:lang w:val="zh-CN"/>
        </w:rPr>
        <w:t>否</w:t>
      </w:r>
    </w:p>
    <w:p w:rsidR="00BD1642" w:rsidRPr="008D3E4E" w:rsidRDefault="00BD1642" w:rsidP="00BD1642">
      <w:pPr>
        <w:spacing w:line="288" w:lineRule="auto"/>
        <w:rPr>
          <w:rFonts w:ascii="Times New Roman"/>
          <w:szCs w:val="21"/>
          <w:u w:val="single"/>
          <w:lang w:val="zh-CN"/>
        </w:rPr>
      </w:pPr>
      <w:r w:rsidRPr="00B22D22">
        <w:rPr>
          <w:rFonts w:ascii="Times New Roman" w:hint="eastAsia"/>
          <w:szCs w:val="21"/>
          <w:lang w:val="zh-CN"/>
        </w:rPr>
        <w:t>若“是”，该房间的位置为：</w:t>
      </w:r>
      <w:r>
        <w:rPr>
          <w:rFonts w:ascii="Times New Roman" w:hint="eastAsia"/>
          <w:szCs w:val="21"/>
          <w:u w:val="single"/>
          <w:lang w:val="zh-CN"/>
        </w:rPr>
        <w:t xml:space="preserve">      </w:t>
      </w:r>
    </w:p>
    <w:p w:rsidR="00BD1642" w:rsidRPr="00B22D22" w:rsidRDefault="00BD1642" w:rsidP="00F92090">
      <w:pPr>
        <w:numPr>
          <w:ilvl w:val="0"/>
          <w:numId w:val="53"/>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hint="eastAsia"/>
          <w:szCs w:val="21"/>
          <w:lang w:val="zh-CN"/>
        </w:rPr>
        <w:t>居住建筑提供建筑总平面图，体现项目场地内建筑布局、体型和相对位置，并标明住宅</w:t>
      </w:r>
      <w:r w:rsidRPr="00B22D22">
        <w:rPr>
          <w:rFonts w:ascii="Times New Roman"/>
          <w:szCs w:val="21"/>
          <w:lang w:val="zh-CN"/>
        </w:rPr>
        <w:t xml:space="preserve"> </w:t>
      </w:r>
      <w:r w:rsidRPr="00B22D22">
        <w:rPr>
          <w:rFonts w:ascii="Times New Roman" w:hint="eastAsia"/>
          <w:szCs w:val="21"/>
          <w:lang w:val="zh-CN"/>
        </w:rPr>
        <w:t>楼之间的水平视线距离。</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2. </w:t>
      </w:r>
      <w:r w:rsidRPr="00B22D22">
        <w:rPr>
          <w:rFonts w:ascii="Times New Roman" w:hint="eastAsia"/>
          <w:szCs w:val="21"/>
          <w:lang w:val="zh-CN"/>
        </w:rPr>
        <w:t>公共建筑提供规划图纸和总平面图，以及建筑平面图和立面图：应包括建筑功能空间布</w:t>
      </w:r>
      <w:r w:rsidRPr="00B22D22">
        <w:rPr>
          <w:rFonts w:ascii="Times New Roman"/>
          <w:szCs w:val="21"/>
          <w:lang w:val="zh-CN"/>
        </w:rPr>
        <w:t xml:space="preserve"> </w:t>
      </w:r>
      <w:r w:rsidRPr="00B22D22">
        <w:rPr>
          <w:rFonts w:ascii="Times New Roman" w:hint="eastAsia"/>
          <w:szCs w:val="21"/>
          <w:lang w:val="zh-CN"/>
        </w:rPr>
        <w:t>局、门窗位置和门窗表等信息。建筑平面图中体现主要功能房间的位置、门窗等开口位</w:t>
      </w:r>
      <w:r w:rsidRPr="00B22D22">
        <w:rPr>
          <w:rFonts w:ascii="Times New Roman"/>
          <w:szCs w:val="21"/>
          <w:lang w:val="zh-CN"/>
        </w:rPr>
        <w:t xml:space="preserve"> </w:t>
      </w:r>
      <w:r w:rsidRPr="00B22D22">
        <w:rPr>
          <w:rFonts w:ascii="Times New Roman" w:hint="eastAsia"/>
          <w:szCs w:val="21"/>
          <w:lang w:val="zh-CN"/>
        </w:rPr>
        <w:t>置。</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3. </w:t>
      </w:r>
      <w:r w:rsidRPr="00B22D22">
        <w:rPr>
          <w:rFonts w:ascii="Times New Roman" w:hint="eastAsia"/>
          <w:szCs w:val="21"/>
          <w:lang w:val="zh-CN"/>
        </w:rPr>
        <w:t>公共建筑提供户外视野分析资料，结合规划和总平面图，以及建筑功能空间布局，分析</w:t>
      </w:r>
      <w:r w:rsidRPr="00B22D22">
        <w:rPr>
          <w:rFonts w:ascii="Times New Roman"/>
          <w:szCs w:val="21"/>
          <w:lang w:val="zh-CN"/>
        </w:rPr>
        <w:t xml:space="preserve"> </w:t>
      </w:r>
      <w:r w:rsidRPr="00B22D22">
        <w:rPr>
          <w:rFonts w:ascii="Times New Roman" w:hint="eastAsia"/>
          <w:szCs w:val="21"/>
          <w:lang w:val="zh-CN"/>
        </w:rPr>
        <w:t>主要功能空间是否出现无法看到室外自然环境的情况，以及存在构筑物或周边建筑造成</w:t>
      </w:r>
      <w:r w:rsidRPr="00B22D22">
        <w:rPr>
          <w:rFonts w:ascii="Times New Roman"/>
          <w:szCs w:val="21"/>
          <w:lang w:val="zh-CN"/>
        </w:rPr>
        <w:t xml:space="preserve"> </w:t>
      </w:r>
      <w:r w:rsidRPr="00B22D22">
        <w:rPr>
          <w:rFonts w:ascii="Times New Roman" w:hint="eastAsia"/>
          <w:szCs w:val="21"/>
          <w:lang w:val="zh-CN"/>
        </w:rPr>
        <w:t>视线干扰的情况。</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010DEC" w:rsidRPr="00501B46" w:rsidRDefault="00BD1642" w:rsidP="00F92090">
            <w:pPr>
              <w:spacing w:beforeLines="50" w:line="288" w:lineRule="auto"/>
              <w:rPr>
                <w:rFonts w:ascii="Times New Roman" w:hAnsi="Times New Roman"/>
                <w:color w:val="FF0000"/>
                <w:szCs w:val="21"/>
                <w:lang w:val="zh-CN"/>
              </w:rPr>
            </w:pPr>
            <w:r w:rsidRPr="00501B46">
              <w:rPr>
                <w:rFonts w:ascii="Times New Roman" w:hAnsi="Times New Roman" w:hint="eastAsia"/>
                <w:color w:val="FF0000"/>
                <w:szCs w:val="21"/>
                <w:lang w:val="zh-CN"/>
              </w:rPr>
              <w:t>1</w:t>
            </w:r>
            <w:r w:rsidRPr="00501B46">
              <w:rPr>
                <w:rFonts w:ascii="Times New Roman" w:hAnsi="Times New Roman" w:hint="eastAsia"/>
                <w:color w:val="FF0000"/>
                <w:szCs w:val="21"/>
                <w:lang w:val="zh-CN"/>
              </w:rPr>
              <w:t>、</w:t>
            </w:r>
            <w:r w:rsidR="00010DEC" w:rsidRPr="00501B46">
              <w:rPr>
                <w:rFonts w:ascii="Times New Roman" w:hint="eastAsia"/>
                <w:color w:val="FF0000"/>
                <w:szCs w:val="21"/>
                <w:lang w:val="zh-CN"/>
              </w:rPr>
              <w:t>规划总平面图</w:t>
            </w:r>
          </w:p>
          <w:p w:rsidR="00BD1642" w:rsidRPr="00501B46" w:rsidRDefault="00010DEC" w:rsidP="00F92090">
            <w:pPr>
              <w:spacing w:beforeLines="50" w:line="288" w:lineRule="auto"/>
              <w:rPr>
                <w:rFonts w:ascii="Times New Roman" w:hAnsi="Times New Roman"/>
                <w:color w:val="FF0000"/>
                <w:szCs w:val="21"/>
                <w:lang w:val="zh-CN"/>
              </w:rPr>
            </w:pPr>
            <w:r w:rsidRPr="00501B46">
              <w:rPr>
                <w:rFonts w:ascii="Times New Roman" w:hAnsi="Times New Roman" w:hint="eastAsia"/>
                <w:color w:val="FF0000"/>
                <w:szCs w:val="21"/>
                <w:lang w:val="zh-CN"/>
              </w:rPr>
              <w:t>2</w:t>
            </w:r>
            <w:r w:rsidRPr="00501B46">
              <w:rPr>
                <w:rFonts w:ascii="Times New Roman" w:hAnsi="Times New Roman" w:hint="eastAsia"/>
                <w:color w:val="FF0000"/>
                <w:szCs w:val="21"/>
                <w:lang w:val="zh-CN"/>
              </w:rPr>
              <w:t>、</w:t>
            </w:r>
            <w:r w:rsidR="00BD1642" w:rsidRPr="00501B46">
              <w:rPr>
                <w:rFonts w:ascii="Times New Roman" w:hAnsi="Times New Roman" w:hint="eastAsia"/>
                <w:color w:val="FF0000"/>
                <w:szCs w:val="21"/>
                <w:lang w:val="zh-CN"/>
              </w:rPr>
              <w:t>建筑专业施工图纸、设计说明</w:t>
            </w:r>
            <w:r w:rsidR="00501B46" w:rsidRPr="00501B46">
              <w:rPr>
                <w:rFonts w:ascii="Times New Roman" w:hAnsi="Times New Roman" w:hint="eastAsia"/>
                <w:color w:val="FF0000"/>
                <w:szCs w:val="21"/>
                <w:lang w:val="zh-CN"/>
              </w:rPr>
              <w:t>；</w:t>
            </w:r>
          </w:p>
          <w:p w:rsidR="00501B46" w:rsidRPr="00441400" w:rsidRDefault="00501B46" w:rsidP="00F92090">
            <w:pPr>
              <w:spacing w:beforeLines="50" w:line="288" w:lineRule="auto"/>
              <w:rPr>
                <w:rFonts w:ascii="Times New Roman" w:hAnsi="Times New Roman"/>
                <w:szCs w:val="21"/>
                <w:lang w:val="zh-CN"/>
              </w:rPr>
            </w:pPr>
            <w:r w:rsidRPr="00501B46">
              <w:rPr>
                <w:rFonts w:ascii="Times New Roman" w:hAnsi="Times New Roman" w:hint="eastAsia"/>
                <w:color w:val="FF0000"/>
                <w:szCs w:val="21"/>
                <w:lang w:val="zh-CN"/>
              </w:rPr>
              <w:t>3</w:t>
            </w:r>
            <w:r w:rsidRPr="00501B46">
              <w:rPr>
                <w:rFonts w:ascii="Times New Roman" w:hAnsi="Times New Roman" w:hint="eastAsia"/>
                <w:color w:val="FF0000"/>
                <w:szCs w:val="21"/>
                <w:lang w:val="zh-CN"/>
              </w:rPr>
              <w:t>、文安中医院视野模拟报告</w:t>
            </w:r>
          </w:p>
        </w:tc>
      </w:tr>
    </w:tbl>
    <w:p w:rsidR="00BD1642" w:rsidRPr="008D3E4E" w:rsidRDefault="00BD1642" w:rsidP="00F92090">
      <w:pPr>
        <w:spacing w:beforeLines="50" w:afterLines="50" w:line="288" w:lineRule="auto"/>
        <w:rPr>
          <w:rFonts w:ascii="Times New Roman" w:hAnsi="Times New Roman"/>
          <w:b/>
          <w:sz w:val="24"/>
          <w:szCs w:val="24"/>
          <w:lang w:val="zh-CN"/>
        </w:rPr>
      </w:pPr>
      <w:r>
        <w:rPr>
          <w:rFonts w:ascii="宋体" w:hAnsi="Times New Roman" w:cs="宋体"/>
          <w:spacing w:val="1"/>
          <w:kern w:val="0"/>
          <w:szCs w:val="21"/>
        </w:rPr>
        <w:br w:type="page"/>
      </w:r>
      <w:r w:rsidRPr="00B22D22">
        <w:rPr>
          <w:rFonts w:ascii="Times New Roman" w:hAnsi="Times New Roman"/>
          <w:b/>
          <w:sz w:val="24"/>
          <w:szCs w:val="24"/>
          <w:lang w:val="zh-CN"/>
        </w:rPr>
        <w:lastRenderedPageBreak/>
        <w:t xml:space="preserve">8.2.6 </w:t>
      </w:r>
      <w:r w:rsidRPr="00B22D22">
        <w:rPr>
          <w:rFonts w:ascii="Times New Roman" w:hAnsi="Times New Roman" w:hint="eastAsia"/>
          <w:b/>
          <w:sz w:val="24"/>
          <w:szCs w:val="24"/>
          <w:lang w:val="zh-CN"/>
        </w:rPr>
        <w:t>主要功能房间的采光系数满足现行国家标准《建筑采光设计标准》</w:t>
      </w:r>
      <w:r w:rsidRPr="008D3E4E">
        <w:rPr>
          <w:rFonts w:ascii="Times New Roman" w:hAnsi="Times New Roman"/>
          <w:b/>
          <w:sz w:val="24"/>
          <w:szCs w:val="24"/>
          <w:lang w:val="zh-CN"/>
        </w:rPr>
        <w:t xml:space="preserve">GB50033 </w:t>
      </w:r>
      <w:r w:rsidRPr="008D3E4E">
        <w:rPr>
          <w:rFonts w:ascii="Times New Roman" w:hAnsi="Times New Roman" w:hint="eastAsia"/>
          <w:b/>
          <w:sz w:val="24"/>
          <w:szCs w:val="24"/>
          <w:lang w:val="zh-CN"/>
        </w:rPr>
        <w:t>的要求。（总分</w:t>
      </w:r>
      <w:r w:rsidRPr="008D3E4E">
        <w:rPr>
          <w:rFonts w:ascii="Times New Roman" w:hAnsi="Times New Roman"/>
          <w:b/>
          <w:sz w:val="24"/>
          <w:szCs w:val="24"/>
          <w:lang w:val="zh-CN"/>
        </w:rPr>
        <w:t xml:space="preserve"> 8 </w:t>
      </w:r>
      <w:r w:rsidRPr="008D3E4E">
        <w:rPr>
          <w:rFonts w:ascii="Times New Roman" w:hAnsi="Times New Roman" w:hint="eastAsia"/>
          <w:b/>
          <w:sz w:val="24"/>
          <w:szCs w:val="24"/>
          <w:lang w:val="zh-CN"/>
        </w:rPr>
        <w:t>分）</w:t>
      </w:r>
    </w:p>
    <w:p w:rsidR="00BD1642" w:rsidRPr="00B22D22" w:rsidRDefault="00BD1642" w:rsidP="00F92090">
      <w:pPr>
        <w:numPr>
          <w:ilvl w:val="0"/>
          <w:numId w:val="54"/>
        </w:numPr>
        <w:spacing w:beforeLines="50" w:line="288" w:lineRule="auto"/>
        <w:rPr>
          <w:rFonts w:ascii="Times New Roman"/>
          <w:b/>
          <w:szCs w:val="21"/>
          <w:lang w:val="zh-CN"/>
        </w:rPr>
      </w:pPr>
      <w:r w:rsidRPr="00B22D22">
        <w:rPr>
          <w:rFonts w:ascii="Times New Roman" w:hint="eastAsia"/>
          <w:b/>
          <w:szCs w:val="21"/>
          <w:lang w:val="zh-CN"/>
        </w:rPr>
        <w:t>得分自评</w:t>
      </w:r>
    </w:p>
    <w:p w:rsidR="00BD1642" w:rsidRPr="00E777BA" w:rsidRDefault="00BD1642" w:rsidP="00F92090">
      <w:pPr>
        <w:spacing w:beforeLines="50" w:line="288" w:lineRule="auto"/>
        <w:rPr>
          <w:rFonts w:ascii="Times New Roman"/>
          <w:szCs w:val="21"/>
          <w:lang w:val="zh-CN"/>
        </w:rPr>
      </w:pPr>
      <w:r w:rsidRPr="00E777BA">
        <w:rPr>
          <w:rFonts w:ascii="Times New Roman" w:hint="eastAsia"/>
          <w:szCs w:val="21"/>
          <w:lang w:val="zh-CN"/>
        </w:rPr>
        <w:t>□居住建筑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971"/>
        <w:gridCol w:w="1420"/>
        <w:gridCol w:w="1421"/>
      </w:tblGrid>
      <w:tr w:rsidR="00BD1642" w:rsidRPr="00C27372" w:rsidTr="00A742C4">
        <w:trPr>
          <w:trHeight w:val="345"/>
        </w:trPr>
        <w:tc>
          <w:tcPr>
            <w:tcW w:w="71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序号</w:t>
            </w:r>
          </w:p>
        </w:tc>
        <w:tc>
          <w:tcPr>
            <w:tcW w:w="497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评价内容</w:t>
            </w:r>
          </w:p>
        </w:tc>
        <w:tc>
          <w:tcPr>
            <w:tcW w:w="1420" w:type="dxa"/>
            <w:vAlign w:val="center"/>
          </w:tcPr>
          <w:p w:rsidR="00BD1642" w:rsidRPr="008D3E4E" w:rsidRDefault="00BD1642" w:rsidP="00F92090">
            <w:pPr>
              <w:spacing w:beforeLines="25" w:afterLines="25" w:line="240" w:lineRule="exact"/>
              <w:ind w:left="173" w:right="153"/>
              <w:jc w:val="center"/>
              <w:rPr>
                <w:rFonts w:ascii="宋体" w:hAnsi="宋体"/>
                <w:b/>
                <w:sz w:val="18"/>
                <w:szCs w:val="18"/>
                <w:lang w:val="zh-CN"/>
              </w:rPr>
            </w:pPr>
            <w:r w:rsidRPr="008D3E4E">
              <w:rPr>
                <w:rFonts w:ascii="宋体" w:hAnsi="宋体" w:hint="eastAsia"/>
                <w:b/>
                <w:sz w:val="18"/>
                <w:szCs w:val="18"/>
                <w:lang w:val="zh-CN"/>
              </w:rPr>
              <w:t>评价分值</w:t>
            </w:r>
          </w:p>
          <w:p w:rsidR="00BD1642"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（分）</w:t>
            </w:r>
          </w:p>
        </w:tc>
        <w:tc>
          <w:tcPr>
            <w:tcW w:w="1421" w:type="dxa"/>
            <w:vAlign w:val="center"/>
          </w:tcPr>
          <w:p w:rsidR="00BD1642" w:rsidRPr="008D3E4E" w:rsidRDefault="00BD1642" w:rsidP="00F92090">
            <w:pPr>
              <w:spacing w:beforeLines="25" w:afterLines="25" w:line="240" w:lineRule="exact"/>
              <w:ind w:left="129" w:right="109"/>
              <w:jc w:val="center"/>
              <w:rPr>
                <w:rFonts w:ascii="宋体" w:hAnsi="宋体"/>
                <w:b/>
                <w:sz w:val="18"/>
                <w:szCs w:val="18"/>
                <w:lang w:val="zh-CN"/>
              </w:rPr>
            </w:pPr>
            <w:r w:rsidRPr="008D3E4E">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（分）</w:t>
            </w:r>
          </w:p>
        </w:tc>
      </w:tr>
      <w:tr w:rsidR="00BD1642" w:rsidRPr="00C27372" w:rsidTr="00A742C4">
        <w:trPr>
          <w:trHeight w:val="70"/>
        </w:trPr>
        <w:tc>
          <w:tcPr>
            <w:tcW w:w="71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w:t>
            </w:r>
          </w:p>
        </w:tc>
        <w:tc>
          <w:tcPr>
            <w:tcW w:w="497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居住建筑卧室、起居室的窗地面积比达到</w:t>
            </w:r>
            <w:r w:rsidRPr="00F860D6">
              <w:rPr>
                <w:rFonts w:ascii="宋体" w:hAnsi="宋体"/>
                <w:sz w:val="18"/>
                <w:szCs w:val="18"/>
                <w:lang w:val="zh-CN"/>
              </w:rPr>
              <w:t xml:space="preserve"> 1/6</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6</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71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2</w:t>
            </w:r>
          </w:p>
        </w:tc>
        <w:tc>
          <w:tcPr>
            <w:tcW w:w="497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居住建筑卧室、起居室的窗地面积比达到</w:t>
            </w:r>
            <w:r w:rsidRPr="00F860D6">
              <w:rPr>
                <w:rFonts w:ascii="宋体" w:hAnsi="宋体"/>
                <w:sz w:val="18"/>
                <w:szCs w:val="18"/>
                <w:lang w:val="zh-CN"/>
              </w:rPr>
              <w:t xml:space="preserve"> 1/5</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8</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5681" w:type="dxa"/>
            <w:gridSpan w:val="2"/>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合计</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8</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bl>
    <w:p w:rsidR="00BD1642" w:rsidRDefault="00BD1642" w:rsidP="00BD1642">
      <w:pPr>
        <w:autoSpaceDE w:val="0"/>
        <w:autoSpaceDN w:val="0"/>
        <w:adjustRightInd w:val="0"/>
        <w:spacing w:before="5" w:line="80" w:lineRule="exact"/>
        <w:jc w:val="left"/>
        <w:rPr>
          <w:rFonts w:ascii="宋体" w:hAnsi="Times New Roman" w:cs="宋体"/>
          <w:kern w:val="0"/>
          <w:sz w:val="8"/>
          <w:szCs w:val="8"/>
        </w:rPr>
      </w:pPr>
    </w:p>
    <w:p w:rsidR="00BD1642" w:rsidRDefault="009B3849" w:rsidP="00F92090">
      <w:pPr>
        <w:spacing w:beforeLines="50" w:line="288" w:lineRule="auto"/>
        <w:rPr>
          <w:rFonts w:ascii="Times New Roman"/>
          <w:szCs w:val="21"/>
          <w:lang w:val="zh-CN"/>
        </w:rPr>
      </w:pPr>
      <w:r w:rsidRPr="00351DBB">
        <w:rPr>
          <w:rFonts w:ascii="Times New Roman" w:hAnsi="Times New Roman"/>
          <w:sz w:val="18"/>
          <w:szCs w:val="18"/>
        </w:rPr>
        <w:fldChar w:fldCharType="begin">
          <w:ffData>
            <w:name w:val="Dropdown7"/>
            <w:enabled/>
            <w:calcOnExit w:val="0"/>
            <w:ddList>
              <w:listEntry w:val="√"/>
              <w:listEntry w:val="×"/>
            </w:ddList>
          </w:ffData>
        </w:fldChar>
      </w:r>
      <w:r w:rsidR="00BD1642" w:rsidRPr="00351DBB">
        <w:rPr>
          <w:rFonts w:ascii="Times New Roman" w:hAnsi="Times New Roman"/>
          <w:sz w:val="18"/>
          <w:szCs w:val="18"/>
        </w:rPr>
        <w:instrText xml:space="preserve"> FORMDROPDOWN </w:instrText>
      </w:r>
      <w:r w:rsidRPr="00351DBB">
        <w:rPr>
          <w:rFonts w:ascii="Times New Roman" w:hAnsi="Times New Roman"/>
          <w:sz w:val="18"/>
          <w:szCs w:val="18"/>
        </w:rPr>
      </w:r>
      <w:r w:rsidRPr="00351DBB">
        <w:rPr>
          <w:rFonts w:ascii="Times New Roman" w:hAnsi="Times New Roman"/>
          <w:sz w:val="18"/>
          <w:szCs w:val="18"/>
        </w:rPr>
        <w:fldChar w:fldCharType="end"/>
      </w:r>
      <w:r w:rsidR="00BD1642" w:rsidRPr="00B22D22">
        <w:rPr>
          <w:rFonts w:ascii="Times New Roman" w:hint="eastAsia"/>
          <w:szCs w:val="21"/>
          <w:lang w:val="zh-CN"/>
        </w:rPr>
        <w:t>公共建筑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971"/>
        <w:gridCol w:w="1420"/>
        <w:gridCol w:w="1421"/>
      </w:tblGrid>
      <w:tr w:rsidR="00BD1642" w:rsidRPr="00C27372" w:rsidTr="00A742C4">
        <w:trPr>
          <w:trHeight w:val="345"/>
        </w:trPr>
        <w:tc>
          <w:tcPr>
            <w:tcW w:w="71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序号</w:t>
            </w:r>
          </w:p>
        </w:tc>
        <w:tc>
          <w:tcPr>
            <w:tcW w:w="497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评价内容</w:t>
            </w:r>
          </w:p>
        </w:tc>
        <w:tc>
          <w:tcPr>
            <w:tcW w:w="1420" w:type="dxa"/>
            <w:vAlign w:val="center"/>
          </w:tcPr>
          <w:p w:rsidR="00BD1642" w:rsidRPr="008D3E4E" w:rsidRDefault="00BD1642" w:rsidP="00F92090">
            <w:pPr>
              <w:spacing w:beforeLines="25" w:afterLines="25" w:line="240" w:lineRule="exact"/>
              <w:ind w:left="173" w:right="153"/>
              <w:jc w:val="center"/>
              <w:rPr>
                <w:rFonts w:ascii="宋体" w:hAnsi="宋体"/>
                <w:b/>
                <w:sz w:val="18"/>
                <w:szCs w:val="18"/>
                <w:lang w:val="zh-CN"/>
              </w:rPr>
            </w:pPr>
            <w:r w:rsidRPr="008D3E4E">
              <w:rPr>
                <w:rFonts w:ascii="宋体" w:hAnsi="宋体" w:hint="eastAsia"/>
                <w:b/>
                <w:sz w:val="18"/>
                <w:szCs w:val="18"/>
                <w:lang w:val="zh-CN"/>
              </w:rPr>
              <w:t>评价分值</w:t>
            </w:r>
          </w:p>
          <w:p w:rsidR="00BD1642"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（分）</w:t>
            </w:r>
          </w:p>
        </w:tc>
        <w:tc>
          <w:tcPr>
            <w:tcW w:w="1421" w:type="dxa"/>
            <w:vAlign w:val="center"/>
          </w:tcPr>
          <w:p w:rsidR="00BD1642" w:rsidRPr="008D3E4E" w:rsidRDefault="00BD1642" w:rsidP="00F92090">
            <w:pPr>
              <w:spacing w:beforeLines="25" w:afterLines="25" w:line="240" w:lineRule="exact"/>
              <w:ind w:left="129" w:right="109"/>
              <w:jc w:val="center"/>
              <w:rPr>
                <w:rFonts w:ascii="宋体" w:hAnsi="宋体"/>
                <w:b/>
                <w:sz w:val="18"/>
                <w:szCs w:val="18"/>
                <w:lang w:val="zh-CN"/>
              </w:rPr>
            </w:pPr>
            <w:r w:rsidRPr="008D3E4E">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（分）</w:t>
            </w:r>
          </w:p>
        </w:tc>
      </w:tr>
      <w:tr w:rsidR="00BD1642" w:rsidRPr="00C27372" w:rsidTr="00A742C4">
        <w:trPr>
          <w:trHeight w:val="345"/>
        </w:trPr>
        <w:tc>
          <w:tcPr>
            <w:tcW w:w="71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w:t>
            </w:r>
          </w:p>
        </w:tc>
        <w:tc>
          <w:tcPr>
            <w:tcW w:w="497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主要功能房间</w:t>
            </w:r>
            <w:r w:rsidRPr="00F860D6">
              <w:rPr>
                <w:rFonts w:ascii="宋体" w:hAnsi="宋体"/>
                <w:sz w:val="18"/>
                <w:szCs w:val="18"/>
                <w:lang w:val="zh-CN"/>
              </w:rPr>
              <w:t xml:space="preserve"> 60%</w:t>
            </w:r>
            <w:r w:rsidRPr="00F860D6">
              <w:rPr>
                <w:rFonts w:ascii="宋体" w:hAnsi="宋体" w:hint="eastAsia"/>
                <w:sz w:val="18"/>
                <w:szCs w:val="18"/>
                <w:lang w:val="zh-CN"/>
              </w:rPr>
              <w:t>（含）以上面积的采光系数满足现行国家标准《建筑采光设计标准》</w:t>
            </w:r>
            <w:r w:rsidRPr="00F860D6">
              <w:rPr>
                <w:rFonts w:ascii="宋体" w:hAnsi="宋体"/>
                <w:sz w:val="18"/>
                <w:szCs w:val="18"/>
                <w:lang w:val="zh-CN"/>
              </w:rPr>
              <w:t>GB 50033</w:t>
            </w:r>
            <w:r w:rsidRPr="00F860D6">
              <w:rPr>
                <w:rFonts w:ascii="宋体" w:hAnsi="宋体" w:hint="eastAsia"/>
                <w:sz w:val="18"/>
                <w:szCs w:val="18"/>
                <w:lang w:val="zh-CN"/>
              </w:rPr>
              <w:t>的要求</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4</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71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2</w:t>
            </w:r>
          </w:p>
        </w:tc>
        <w:tc>
          <w:tcPr>
            <w:tcW w:w="497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主要功能房间</w:t>
            </w:r>
            <w:r w:rsidRPr="00F860D6">
              <w:rPr>
                <w:rFonts w:ascii="宋体" w:hAnsi="宋体"/>
                <w:sz w:val="18"/>
                <w:szCs w:val="18"/>
                <w:lang w:val="zh-CN"/>
              </w:rPr>
              <w:t xml:space="preserve"> 65%</w:t>
            </w:r>
            <w:r w:rsidRPr="00F860D6">
              <w:rPr>
                <w:rFonts w:ascii="宋体" w:hAnsi="宋体" w:hint="eastAsia"/>
                <w:sz w:val="18"/>
                <w:szCs w:val="18"/>
                <w:lang w:val="zh-CN"/>
              </w:rPr>
              <w:t>（含）以上面积的采光系数满足现行国家标准《建筑采光设计标准》</w:t>
            </w:r>
            <w:r w:rsidRPr="00F860D6">
              <w:rPr>
                <w:rFonts w:ascii="宋体" w:hAnsi="宋体"/>
                <w:sz w:val="18"/>
                <w:szCs w:val="18"/>
                <w:lang w:val="zh-CN"/>
              </w:rPr>
              <w:t>GB 50033</w:t>
            </w:r>
            <w:r w:rsidRPr="00F860D6">
              <w:rPr>
                <w:rFonts w:ascii="宋体" w:hAnsi="宋体" w:hint="eastAsia"/>
                <w:sz w:val="18"/>
                <w:szCs w:val="18"/>
                <w:lang w:val="zh-CN"/>
              </w:rPr>
              <w:t>的要求</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5</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71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3</w:t>
            </w:r>
          </w:p>
        </w:tc>
        <w:tc>
          <w:tcPr>
            <w:tcW w:w="497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主要功能房间</w:t>
            </w:r>
            <w:r w:rsidRPr="00F860D6">
              <w:rPr>
                <w:rFonts w:ascii="宋体" w:hAnsi="宋体"/>
                <w:sz w:val="18"/>
                <w:szCs w:val="18"/>
                <w:lang w:val="zh-CN"/>
              </w:rPr>
              <w:t xml:space="preserve"> 70%</w:t>
            </w:r>
            <w:r w:rsidRPr="00F860D6">
              <w:rPr>
                <w:rFonts w:ascii="宋体" w:hAnsi="宋体" w:hint="eastAsia"/>
                <w:sz w:val="18"/>
                <w:szCs w:val="18"/>
                <w:lang w:val="zh-CN"/>
              </w:rPr>
              <w:t>（含）以上面积的采光系数满足现行国家标准《建筑采光设计标准》</w:t>
            </w:r>
            <w:r w:rsidRPr="00F860D6">
              <w:rPr>
                <w:rFonts w:ascii="宋体" w:hAnsi="宋体"/>
                <w:sz w:val="18"/>
                <w:szCs w:val="18"/>
                <w:lang w:val="zh-CN"/>
              </w:rPr>
              <w:t>GB 50033</w:t>
            </w:r>
            <w:r w:rsidRPr="00F860D6">
              <w:rPr>
                <w:rFonts w:ascii="宋体" w:hAnsi="宋体" w:hint="eastAsia"/>
                <w:sz w:val="18"/>
                <w:szCs w:val="18"/>
                <w:lang w:val="zh-CN"/>
              </w:rPr>
              <w:t>的要求</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6</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71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4</w:t>
            </w:r>
          </w:p>
        </w:tc>
        <w:tc>
          <w:tcPr>
            <w:tcW w:w="497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主要功能房间</w:t>
            </w:r>
            <w:r w:rsidRPr="00F860D6">
              <w:rPr>
                <w:rFonts w:ascii="宋体" w:hAnsi="宋体"/>
                <w:sz w:val="18"/>
                <w:szCs w:val="18"/>
                <w:lang w:val="zh-CN"/>
              </w:rPr>
              <w:t xml:space="preserve"> 75%</w:t>
            </w:r>
            <w:r w:rsidRPr="00F860D6">
              <w:rPr>
                <w:rFonts w:ascii="宋体" w:hAnsi="宋体" w:hint="eastAsia"/>
                <w:sz w:val="18"/>
                <w:szCs w:val="18"/>
                <w:lang w:val="zh-CN"/>
              </w:rPr>
              <w:t>（含）以上面积的采光系数满足现行国家标准《建筑采光设计标准》</w:t>
            </w:r>
            <w:r w:rsidRPr="00F860D6">
              <w:rPr>
                <w:rFonts w:ascii="宋体" w:hAnsi="宋体"/>
                <w:sz w:val="18"/>
                <w:szCs w:val="18"/>
                <w:lang w:val="zh-CN"/>
              </w:rPr>
              <w:t>GB 50033</w:t>
            </w:r>
            <w:r w:rsidRPr="00F860D6">
              <w:rPr>
                <w:rFonts w:ascii="宋体" w:hAnsi="宋体" w:hint="eastAsia"/>
                <w:sz w:val="18"/>
                <w:szCs w:val="18"/>
                <w:lang w:val="zh-CN"/>
              </w:rPr>
              <w:t>的要求</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7</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710" w:type="dxa"/>
            <w:vAlign w:val="center"/>
          </w:tcPr>
          <w:p w:rsidR="00BD1642" w:rsidRPr="00010DEC" w:rsidRDefault="00BD1642" w:rsidP="00F92090">
            <w:pPr>
              <w:spacing w:beforeLines="25" w:afterLines="25" w:line="240" w:lineRule="exact"/>
              <w:jc w:val="center"/>
              <w:rPr>
                <w:rFonts w:ascii="宋体" w:hAnsi="宋体"/>
                <w:color w:val="000000" w:themeColor="text1"/>
                <w:sz w:val="18"/>
                <w:szCs w:val="18"/>
                <w:lang w:val="zh-CN"/>
              </w:rPr>
            </w:pPr>
            <w:r w:rsidRPr="00010DEC">
              <w:rPr>
                <w:rFonts w:ascii="宋体" w:hAnsi="宋体" w:hint="eastAsia"/>
                <w:color w:val="000000" w:themeColor="text1"/>
                <w:sz w:val="18"/>
                <w:szCs w:val="18"/>
                <w:lang w:val="zh-CN"/>
              </w:rPr>
              <w:t>5</w:t>
            </w:r>
          </w:p>
        </w:tc>
        <w:tc>
          <w:tcPr>
            <w:tcW w:w="4971" w:type="dxa"/>
            <w:vAlign w:val="center"/>
          </w:tcPr>
          <w:p w:rsidR="00BD1642" w:rsidRPr="00010DEC" w:rsidRDefault="00BD1642" w:rsidP="00F92090">
            <w:pPr>
              <w:spacing w:beforeLines="25" w:afterLines="25" w:line="240" w:lineRule="exact"/>
              <w:jc w:val="left"/>
              <w:rPr>
                <w:rFonts w:ascii="宋体" w:hAnsi="宋体"/>
                <w:color w:val="000000" w:themeColor="text1"/>
                <w:sz w:val="18"/>
                <w:szCs w:val="18"/>
                <w:lang w:val="zh-CN"/>
              </w:rPr>
            </w:pPr>
            <w:r w:rsidRPr="00010DEC">
              <w:rPr>
                <w:rFonts w:ascii="宋体" w:hAnsi="宋体" w:hint="eastAsia"/>
                <w:color w:val="000000" w:themeColor="text1"/>
                <w:sz w:val="18"/>
                <w:szCs w:val="18"/>
                <w:lang w:val="zh-CN"/>
              </w:rPr>
              <w:t>主要功能房间</w:t>
            </w:r>
            <w:r w:rsidRPr="00010DEC">
              <w:rPr>
                <w:rFonts w:ascii="宋体" w:hAnsi="宋体"/>
                <w:color w:val="000000" w:themeColor="text1"/>
                <w:sz w:val="18"/>
                <w:szCs w:val="18"/>
                <w:lang w:val="zh-CN"/>
              </w:rPr>
              <w:t xml:space="preserve"> 80%</w:t>
            </w:r>
            <w:r w:rsidRPr="00010DEC">
              <w:rPr>
                <w:rFonts w:ascii="宋体" w:hAnsi="宋体" w:hint="eastAsia"/>
                <w:color w:val="000000" w:themeColor="text1"/>
                <w:sz w:val="18"/>
                <w:szCs w:val="18"/>
                <w:lang w:val="zh-CN"/>
              </w:rPr>
              <w:t>（含）以上面积的采光系数满足现行国家标准《建筑采光设计标准》</w:t>
            </w:r>
            <w:r w:rsidRPr="00010DEC">
              <w:rPr>
                <w:rFonts w:ascii="宋体" w:hAnsi="宋体"/>
                <w:color w:val="000000" w:themeColor="text1"/>
                <w:sz w:val="18"/>
                <w:szCs w:val="18"/>
                <w:lang w:val="zh-CN"/>
              </w:rPr>
              <w:t>GB 50033</w:t>
            </w:r>
            <w:r w:rsidRPr="00010DEC">
              <w:rPr>
                <w:rFonts w:ascii="宋体" w:hAnsi="宋体" w:hint="eastAsia"/>
                <w:color w:val="000000" w:themeColor="text1"/>
                <w:sz w:val="18"/>
                <w:szCs w:val="18"/>
                <w:lang w:val="zh-CN"/>
              </w:rPr>
              <w:t>的要求</w:t>
            </w:r>
          </w:p>
        </w:tc>
        <w:tc>
          <w:tcPr>
            <w:tcW w:w="1420" w:type="dxa"/>
            <w:vAlign w:val="center"/>
          </w:tcPr>
          <w:p w:rsidR="00BD1642" w:rsidRPr="00010DEC" w:rsidRDefault="00BD1642" w:rsidP="00F92090">
            <w:pPr>
              <w:spacing w:beforeLines="25" w:afterLines="25" w:line="240" w:lineRule="exact"/>
              <w:jc w:val="center"/>
              <w:rPr>
                <w:rFonts w:ascii="宋体" w:hAnsi="宋体"/>
                <w:color w:val="000000" w:themeColor="text1"/>
                <w:sz w:val="18"/>
                <w:szCs w:val="18"/>
                <w:lang w:val="zh-CN"/>
              </w:rPr>
            </w:pPr>
            <w:r w:rsidRPr="00010DEC">
              <w:rPr>
                <w:rFonts w:ascii="宋体" w:hAnsi="宋体" w:hint="eastAsia"/>
                <w:color w:val="000000" w:themeColor="text1"/>
                <w:sz w:val="18"/>
                <w:szCs w:val="18"/>
                <w:lang w:val="zh-CN"/>
              </w:rPr>
              <w:t>8</w:t>
            </w:r>
          </w:p>
        </w:tc>
        <w:tc>
          <w:tcPr>
            <w:tcW w:w="1421" w:type="dxa"/>
            <w:vAlign w:val="center"/>
          </w:tcPr>
          <w:p w:rsidR="00BD1642" w:rsidRPr="00010DEC" w:rsidRDefault="00BD1642" w:rsidP="00F92090">
            <w:pPr>
              <w:spacing w:beforeLines="25" w:afterLines="25" w:line="240" w:lineRule="exact"/>
              <w:jc w:val="center"/>
              <w:rPr>
                <w:rFonts w:ascii="宋体" w:hAnsi="宋体"/>
                <w:color w:val="FF0000"/>
                <w:sz w:val="18"/>
                <w:szCs w:val="18"/>
                <w:lang w:val="zh-CN"/>
              </w:rPr>
            </w:pPr>
            <w:r w:rsidRPr="00010DEC">
              <w:rPr>
                <w:rFonts w:ascii="宋体" w:hAnsi="宋体" w:hint="eastAsia"/>
                <w:color w:val="FF0000"/>
                <w:sz w:val="18"/>
                <w:szCs w:val="18"/>
                <w:lang w:val="zh-CN"/>
              </w:rPr>
              <w:t>8</w:t>
            </w:r>
          </w:p>
        </w:tc>
      </w:tr>
      <w:tr w:rsidR="00BD1642" w:rsidRPr="00C27372" w:rsidTr="00A742C4">
        <w:trPr>
          <w:trHeight w:val="345"/>
        </w:trPr>
        <w:tc>
          <w:tcPr>
            <w:tcW w:w="5681" w:type="dxa"/>
            <w:gridSpan w:val="2"/>
            <w:vAlign w:val="center"/>
          </w:tcPr>
          <w:p w:rsidR="00BD1642" w:rsidRPr="00010DEC" w:rsidRDefault="00BD1642" w:rsidP="00F92090">
            <w:pPr>
              <w:spacing w:beforeLines="25" w:afterLines="25" w:line="240" w:lineRule="exact"/>
              <w:jc w:val="center"/>
              <w:rPr>
                <w:rFonts w:ascii="宋体" w:hAnsi="宋体"/>
                <w:color w:val="000000" w:themeColor="text1"/>
                <w:sz w:val="18"/>
                <w:szCs w:val="18"/>
                <w:lang w:val="zh-CN"/>
              </w:rPr>
            </w:pPr>
            <w:r w:rsidRPr="00010DEC">
              <w:rPr>
                <w:rFonts w:ascii="宋体" w:hAnsi="宋体" w:hint="eastAsia"/>
                <w:color w:val="000000" w:themeColor="text1"/>
                <w:sz w:val="18"/>
                <w:szCs w:val="18"/>
                <w:lang w:val="zh-CN"/>
              </w:rPr>
              <w:t>合计</w:t>
            </w:r>
          </w:p>
        </w:tc>
        <w:tc>
          <w:tcPr>
            <w:tcW w:w="1420" w:type="dxa"/>
            <w:vAlign w:val="center"/>
          </w:tcPr>
          <w:p w:rsidR="00BD1642" w:rsidRPr="00010DEC" w:rsidRDefault="00BD1642" w:rsidP="00F92090">
            <w:pPr>
              <w:spacing w:beforeLines="25" w:afterLines="25" w:line="240" w:lineRule="exact"/>
              <w:jc w:val="center"/>
              <w:rPr>
                <w:rFonts w:ascii="宋体" w:hAnsi="宋体"/>
                <w:color w:val="000000" w:themeColor="text1"/>
                <w:sz w:val="18"/>
                <w:szCs w:val="18"/>
                <w:lang w:val="zh-CN"/>
              </w:rPr>
            </w:pPr>
            <w:r w:rsidRPr="00010DEC">
              <w:rPr>
                <w:rFonts w:ascii="宋体" w:hAnsi="宋体" w:hint="eastAsia"/>
                <w:color w:val="000000" w:themeColor="text1"/>
                <w:sz w:val="18"/>
                <w:szCs w:val="18"/>
                <w:lang w:val="zh-CN"/>
              </w:rPr>
              <w:t>8</w:t>
            </w:r>
          </w:p>
        </w:tc>
        <w:tc>
          <w:tcPr>
            <w:tcW w:w="1421" w:type="dxa"/>
            <w:vAlign w:val="center"/>
          </w:tcPr>
          <w:p w:rsidR="00BD1642" w:rsidRPr="00010DEC" w:rsidRDefault="00BD1642" w:rsidP="00F92090">
            <w:pPr>
              <w:spacing w:beforeLines="25" w:afterLines="25" w:line="240" w:lineRule="exact"/>
              <w:jc w:val="center"/>
              <w:rPr>
                <w:rFonts w:ascii="宋体" w:hAnsi="宋体"/>
                <w:color w:val="FF0000"/>
                <w:sz w:val="18"/>
                <w:szCs w:val="18"/>
                <w:lang w:val="zh-CN"/>
              </w:rPr>
            </w:pPr>
            <w:r w:rsidRPr="00010DEC">
              <w:rPr>
                <w:rFonts w:ascii="宋体" w:hAnsi="宋体" w:hint="eastAsia"/>
                <w:color w:val="FF0000"/>
                <w:sz w:val="18"/>
                <w:szCs w:val="18"/>
                <w:lang w:val="zh-CN"/>
              </w:rPr>
              <w:t>8</w:t>
            </w:r>
          </w:p>
        </w:tc>
      </w:tr>
    </w:tbl>
    <w:p w:rsidR="00BD1642" w:rsidRPr="00B22D22" w:rsidRDefault="00BD1642" w:rsidP="00F92090">
      <w:pPr>
        <w:numPr>
          <w:ilvl w:val="0"/>
          <w:numId w:val="54"/>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CB6C83" w:rsidRDefault="00BD1642" w:rsidP="00BD1642">
      <w:pPr>
        <w:spacing w:line="288" w:lineRule="auto"/>
        <w:rPr>
          <w:rFonts w:ascii="Times New Roman"/>
          <w:szCs w:val="21"/>
          <w:u w:val="single"/>
          <w:lang w:val="zh-CN"/>
        </w:rPr>
      </w:pPr>
      <w:r w:rsidRPr="00B22D22">
        <w:rPr>
          <w:rFonts w:ascii="Times New Roman" w:hint="eastAsia"/>
          <w:szCs w:val="21"/>
          <w:lang w:val="zh-CN"/>
        </w:rPr>
        <w:t>居住建筑：卧室、起居室的窗地面积比户型：</w:t>
      </w:r>
      <w:r>
        <w:rPr>
          <w:rFonts w:ascii="Times New Roman" w:hint="eastAsia"/>
          <w:szCs w:val="21"/>
          <w:u w:val="single"/>
          <w:lang w:val="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1704"/>
        <w:gridCol w:w="1705"/>
        <w:gridCol w:w="1704"/>
        <w:gridCol w:w="1705"/>
      </w:tblGrid>
      <w:tr w:rsidR="00BD1642" w:rsidRPr="00C27372" w:rsidTr="00A742C4">
        <w:trPr>
          <w:trHeight w:val="345"/>
        </w:trPr>
        <w:tc>
          <w:tcPr>
            <w:tcW w:w="1704" w:type="dxa"/>
            <w:vMerge w:val="restart"/>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房间类型</w:t>
            </w:r>
          </w:p>
        </w:tc>
        <w:tc>
          <w:tcPr>
            <w:tcW w:w="1704" w:type="dxa"/>
            <w:vMerge w:val="restart"/>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采光等级</w:t>
            </w:r>
          </w:p>
        </w:tc>
        <w:tc>
          <w:tcPr>
            <w:tcW w:w="1705" w:type="dxa"/>
            <w:vMerge w:val="restart"/>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外窗类型</w:t>
            </w:r>
          </w:p>
        </w:tc>
        <w:tc>
          <w:tcPr>
            <w:tcW w:w="3409" w:type="dxa"/>
            <w:gridSpan w:val="2"/>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窗地面积比</w:t>
            </w:r>
          </w:p>
        </w:tc>
      </w:tr>
      <w:tr w:rsidR="00BD1642" w:rsidRPr="00C27372" w:rsidTr="00A742C4">
        <w:trPr>
          <w:trHeight w:val="345"/>
        </w:trPr>
        <w:tc>
          <w:tcPr>
            <w:tcW w:w="1704" w:type="dxa"/>
            <w:vMerge/>
            <w:vAlign w:val="center"/>
          </w:tcPr>
          <w:p w:rsidR="00BD1642" w:rsidRPr="00DE5993" w:rsidRDefault="00BD1642" w:rsidP="00F92090">
            <w:pPr>
              <w:spacing w:beforeLines="25" w:afterLines="25" w:line="240" w:lineRule="exact"/>
              <w:jc w:val="center"/>
              <w:rPr>
                <w:rFonts w:ascii="宋体" w:hAnsi="宋体"/>
                <w:b/>
                <w:sz w:val="18"/>
                <w:szCs w:val="18"/>
                <w:lang w:val="zh-CN"/>
              </w:rPr>
            </w:pPr>
          </w:p>
        </w:tc>
        <w:tc>
          <w:tcPr>
            <w:tcW w:w="1704" w:type="dxa"/>
            <w:vMerge/>
            <w:vAlign w:val="center"/>
          </w:tcPr>
          <w:p w:rsidR="00BD1642" w:rsidRPr="00DE5993" w:rsidRDefault="00BD1642" w:rsidP="00F92090">
            <w:pPr>
              <w:spacing w:beforeLines="25" w:afterLines="25" w:line="240" w:lineRule="exact"/>
              <w:jc w:val="center"/>
              <w:rPr>
                <w:rFonts w:ascii="宋体" w:hAnsi="宋体"/>
                <w:b/>
                <w:sz w:val="18"/>
                <w:szCs w:val="18"/>
                <w:lang w:val="zh-CN"/>
              </w:rPr>
            </w:pPr>
          </w:p>
        </w:tc>
        <w:tc>
          <w:tcPr>
            <w:tcW w:w="1705" w:type="dxa"/>
            <w:vMerge/>
            <w:vAlign w:val="center"/>
          </w:tcPr>
          <w:p w:rsidR="00BD1642" w:rsidRPr="00DE5993" w:rsidRDefault="00BD1642" w:rsidP="00F92090">
            <w:pPr>
              <w:spacing w:beforeLines="25" w:afterLines="25" w:line="240" w:lineRule="exact"/>
              <w:jc w:val="center"/>
              <w:rPr>
                <w:rFonts w:ascii="宋体" w:hAnsi="宋体"/>
                <w:b/>
                <w:sz w:val="18"/>
                <w:szCs w:val="18"/>
                <w:lang w:val="zh-CN"/>
              </w:rPr>
            </w:pPr>
          </w:p>
        </w:tc>
        <w:tc>
          <w:tcPr>
            <w:tcW w:w="1704"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实际值</w:t>
            </w:r>
          </w:p>
        </w:tc>
        <w:tc>
          <w:tcPr>
            <w:tcW w:w="1705"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标准要求</w:t>
            </w:r>
          </w:p>
        </w:tc>
      </w:tr>
      <w:tr w:rsidR="00BD1642" w:rsidRPr="00C27372" w:rsidTr="00A742C4">
        <w:trPr>
          <w:trHeight w:val="70"/>
        </w:trPr>
        <w:tc>
          <w:tcPr>
            <w:tcW w:w="1704" w:type="dxa"/>
            <w:vAlign w:val="center"/>
          </w:tcPr>
          <w:p w:rsidR="00BD1642" w:rsidRPr="00F860D6" w:rsidRDefault="00BD1642" w:rsidP="00F92090">
            <w:pPr>
              <w:spacing w:beforeLines="25" w:afterLines="25" w:line="240" w:lineRule="exact"/>
              <w:rPr>
                <w:rFonts w:ascii="宋体" w:hAnsi="宋体"/>
                <w:sz w:val="18"/>
                <w:szCs w:val="18"/>
                <w:lang w:val="zh-CN"/>
              </w:rPr>
            </w:pPr>
          </w:p>
        </w:tc>
        <w:tc>
          <w:tcPr>
            <w:tcW w:w="1704"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1705"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1704" w:type="dxa"/>
            <w:vAlign w:val="center"/>
          </w:tcPr>
          <w:p w:rsidR="00BD1642" w:rsidRPr="00F860D6" w:rsidRDefault="00BD1642" w:rsidP="00F92090">
            <w:pPr>
              <w:spacing w:beforeLines="25" w:afterLines="25" w:line="240" w:lineRule="exact"/>
              <w:rPr>
                <w:rFonts w:ascii="宋体" w:hAnsi="宋体"/>
                <w:sz w:val="18"/>
                <w:szCs w:val="18"/>
                <w:lang w:val="zh-CN"/>
              </w:rPr>
            </w:pPr>
          </w:p>
        </w:tc>
        <w:tc>
          <w:tcPr>
            <w:tcW w:w="1705" w:type="dxa"/>
            <w:vAlign w:val="center"/>
          </w:tcPr>
          <w:p w:rsidR="00BD1642" w:rsidRPr="00F860D6" w:rsidRDefault="00BD1642" w:rsidP="00F92090">
            <w:pPr>
              <w:spacing w:beforeLines="25" w:afterLines="25" w:line="240" w:lineRule="exact"/>
              <w:rPr>
                <w:rFonts w:ascii="宋体" w:hAnsi="宋体"/>
                <w:sz w:val="18"/>
                <w:szCs w:val="18"/>
                <w:lang w:val="zh-CN"/>
              </w:rPr>
            </w:pPr>
          </w:p>
        </w:tc>
      </w:tr>
      <w:tr w:rsidR="00BD1642" w:rsidRPr="00C27372" w:rsidTr="00A742C4">
        <w:trPr>
          <w:trHeight w:val="70"/>
        </w:trPr>
        <w:tc>
          <w:tcPr>
            <w:tcW w:w="1704" w:type="dxa"/>
            <w:vAlign w:val="center"/>
          </w:tcPr>
          <w:p w:rsidR="00BD1642" w:rsidRPr="00F860D6" w:rsidRDefault="00BD1642" w:rsidP="00F92090">
            <w:pPr>
              <w:spacing w:beforeLines="25" w:afterLines="25" w:line="240" w:lineRule="exact"/>
              <w:rPr>
                <w:rFonts w:ascii="宋体" w:hAnsi="宋体"/>
                <w:sz w:val="18"/>
                <w:szCs w:val="18"/>
                <w:lang w:val="zh-CN"/>
              </w:rPr>
            </w:pPr>
          </w:p>
        </w:tc>
        <w:tc>
          <w:tcPr>
            <w:tcW w:w="1704" w:type="dxa"/>
            <w:vAlign w:val="center"/>
          </w:tcPr>
          <w:p w:rsidR="00BD1642" w:rsidRPr="00F860D6" w:rsidRDefault="00BD1642" w:rsidP="00F92090">
            <w:pPr>
              <w:spacing w:beforeLines="25" w:afterLines="25" w:line="240" w:lineRule="exact"/>
              <w:rPr>
                <w:rFonts w:ascii="宋体" w:hAnsi="宋体"/>
                <w:sz w:val="18"/>
                <w:szCs w:val="18"/>
                <w:lang w:val="zh-CN"/>
              </w:rPr>
            </w:pPr>
          </w:p>
        </w:tc>
        <w:tc>
          <w:tcPr>
            <w:tcW w:w="1705"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1704" w:type="dxa"/>
            <w:vAlign w:val="center"/>
          </w:tcPr>
          <w:p w:rsidR="00BD1642" w:rsidRPr="00F860D6" w:rsidRDefault="00BD1642" w:rsidP="00F92090">
            <w:pPr>
              <w:spacing w:beforeLines="25" w:afterLines="25" w:line="240" w:lineRule="exact"/>
              <w:rPr>
                <w:rFonts w:ascii="宋体" w:hAnsi="宋体"/>
                <w:sz w:val="18"/>
                <w:szCs w:val="18"/>
                <w:lang w:val="zh-CN"/>
              </w:rPr>
            </w:pPr>
          </w:p>
        </w:tc>
        <w:tc>
          <w:tcPr>
            <w:tcW w:w="1705"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1704" w:type="dxa"/>
            <w:vAlign w:val="center"/>
          </w:tcPr>
          <w:p w:rsidR="00BD1642" w:rsidRPr="00846078" w:rsidRDefault="00BD1642" w:rsidP="00F92090">
            <w:pPr>
              <w:spacing w:beforeLines="25" w:afterLines="25" w:line="240" w:lineRule="exact"/>
              <w:jc w:val="center"/>
              <w:rPr>
                <w:rFonts w:ascii="宋体" w:hAnsi="宋体"/>
                <w:sz w:val="18"/>
                <w:szCs w:val="18"/>
                <w:lang w:val="zh-CN"/>
              </w:rPr>
            </w:pPr>
          </w:p>
        </w:tc>
        <w:tc>
          <w:tcPr>
            <w:tcW w:w="1704" w:type="dxa"/>
            <w:vAlign w:val="center"/>
          </w:tcPr>
          <w:p w:rsidR="00BD1642" w:rsidRPr="00846078" w:rsidRDefault="00BD1642" w:rsidP="00F92090">
            <w:pPr>
              <w:spacing w:beforeLines="25" w:afterLines="25" w:line="240" w:lineRule="exact"/>
              <w:rPr>
                <w:rFonts w:ascii="宋体" w:hAnsi="宋体"/>
                <w:sz w:val="18"/>
                <w:szCs w:val="18"/>
                <w:lang w:val="zh-CN"/>
              </w:rPr>
            </w:pPr>
          </w:p>
        </w:tc>
        <w:tc>
          <w:tcPr>
            <w:tcW w:w="1705" w:type="dxa"/>
            <w:vAlign w:val="center"/>
          </w:tcPr>
          <w:p w:rsidR="00BD1642" w:rsidRPr="00846078" w:rsidRDefault="00BD1642" w:rsidP="00F92090">
            <w:pPr>
              <w:spacing w:beforeLines="25" w:afterLines="25" w:line="240" w:lineRule="exact"/>
              <w:jc w:val="center"/>
              <w:rPr>
                <w:rFonts w:ascii="宋体" w:hAnsi="宋体"/>
                <w:sz w:val="18"/>
                <w:szCs w:val="18"/>
                <w:lang w:val="zh-CN"/>
              </w:rPr>
            </w:pPr>
          </w:p>
        </w:tc>
        <w:tc>
          <w:tcPr>
            <w:tcW w:w="1704"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1705"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1704"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1704"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1705"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1704"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1705"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bl>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公共建筑：主要功能房间采光系数统计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0"/>
        <w:gridCol w:w="2131"/>
      </w:tblGrid>
      <w:tr w:rsidR="00BD1642" w:rsidRPr="00C27372" w:rsidTr="00A742C4">
        <w:trPr>
          <w:trHeight w:val="345"/>
        </w:trPr>
        <w:tc>
          <w:tcPr>
            <w:tcW w:w="2130"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分析区域</w:t>
            </w:r>
          </w:p>
        </w:tc>
        <w:tc>
          <w:tcPr>
            <w:tcW w:w="2131" w:type="dxa"/>
            <w:vAlign w:val="center"/>
          </w:tcPr>
          <w:p w:rsidR="00BD1642" w:rsidRPr="00CB6C83" w:rsidRDefault="00BD1642" w:rsidP="00F92090">
            <w:pPr>
              <w:spacing w:beforeLines="25" w:afterLines="25" w:line="240" w:lineRule="exact"/>
              <w:ind w:left="182" w:right="162"/>
              <w:jc w:val="center"/>
              <w:rPr>
                <w:rFonts w:ascii="宋体" w:hAnsi="宋体"/>
                <w:b/>
                <w:sz w:val="18"/>
                <w:szCs w:val="18"/>
                <w:lang w:val="zh-CN"/>
              </w:rPr>
            </w:pPr>
            <w:r w:rsidRPr="00CB6C83">
              <w:rPr>
                <w:rFonts w:ascii="宋体" w:hAnsi="宋体" w:hint="eastAsia"/>
                <w:b/>
                <w:sz w:val="18"/>
                <w:szCs w:val="18"/>
                <w:lang w:val="zh-CN"/>
              </w:rPr>
              <w:t>主要功能空间面积</w:t>
            </w:r>
          </w:p>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w:t>
            </w:r>
            <w:r w:rsidRPr="00CB6C83">
              <w:rPr>
                <w:rFonts w:ascii="宋体" w:hAnsi="宋体"/>
                <w:b/>
                <w:sz w:val="18"/>
                <w:szCs w:val="18"/>
                <w:lang w:val="zh-CN"/>
              </w:rPr>
              <w:t>m2</w:t>
            </w:r>
            <w:r w:rsidRPr="00CB6C83">
              <w:rPr>
                <w:rFonts w:ascii="宋体" w:hAnsi="宋体" w:hint="eastAsia"/>
                <w:b/>
                <w:sz w:val="18"/>
                <w:szCs w:val="18"/>
                <w:lang w:val="zh-CN"/>
              </w:rPr>
              <w:t>）</w:t>
            </w:r>
          </w:p>
        </w:tc>
        <w:tc>
          <w:tcPr>
            <w:tcW w:w="2130" w:type="dxa"/>
            <w:vAlign w:val="center"/>
          </w:tcPr>
          <w:p w:rsidR="00BD1642" w:rsidRPr="00CB6C83" w:rsidRDefault="00BD1642" w:rsidP="00F92090">
            <w:pPr>
              <w:spacing w:beforeLines="25" w:afterLines="25" w:line="240" w:lineRule="exact"/>
              <w:ind w:left="530" w:right="511"/>
              <w:jc w:val="center"/>
              <w:rPr>
                <w:rFonts w:ascii="宋体" w:hAnsi="宋体"/>
                <w:b/>
                <w:sz w:val="18"/>
                <w:szCs w:val="18"/>
                <w:lang w:val="zh-CN"/>
              </w:rPr>
            </w:pPr>
            <w:r w:rsidRPr="00CB6C83">
              <w:rPr>
                <w:rFonts w:ascii="宋体" w:hAnsi="宋体" w:hint="eastAsia"/>
                <w:b/>
                <w:sz w:val="18"/>
                <w:szCs w:val="18"/>
                <w:lang w:val="zh-CN"/>
              </w:rPr>
              <w:t>达标面积</w:t>
            </w:r>
          </w:p>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w:t>
            </w:r>
            <w:r w:rsidRPr="00CB6C83">
              <w:rPr>
                <w:rFonts w:ascii="宋体" w:hAnsi="宋体"/>
                <w:b/>
                <w:sz w:val="18"/>
                <w:szCs w:val="18"/>
                <w:lang w:val="zh-CN"/>
              </w:rPr>
              <w:t>m2</w:t>
            </w:r>
            <w:r w:rsidRPr="00CB6C83">
              <w:rPr>
                <w:rFonts w:ascii="宋体" w:hAnsi="宋体" w:hint="eastAsia"/>
                <w:b/>
                <w:sz w:val="18"/>
                <w:szCs w:val="18"/>
                <w:lang w:val="zh-CN"/>
              </w:rPr>
              <w:t>）</w:t>
            </w:r>
          </w:p>
        </w:tc>
        <w:tc>
          <w:tcPr>
            <w:tcW w:w="2131" w:type="dxa"/>
            <w:vAlign w:val="center"/>
          </w:tcPr>
          <w:p w:rsidR="00BD1642" w:rsidRPr="00CB6C83" w:rsidRDefault="00BD1642" w:rsidP="00F92090">
            <w:pPr>
              <w:spacing w:beforeLines="25" w:afterLines="25" w:line="240" w:lineRule="exact"/>
              <w:ind w:left="275" w:right="257"/>
              <w:jc w:val="center"/>
              <w:rPr>
                <w:rFonts w:ascii="宋体" w:hAnsi="宋体"/>
                <w:b/>
                <w:sz w:val="18"/>
                <w:szCs w:val="18"/>
                <w:lang w:val="zh-CN"/>
              </w:rPr>
            </w:pPr>
            <w:r w:rsidRPr="00CB6C83">
              <w:rPr>
                <w:rFonts w:ascii="宋体" w:hAnsi="宋体" w:hint="eastAsia"/>
                <w:b/>
                <w:sz w:val="18"/>
                <w:szCs w:val="18"/>
                <w:lang w:val="zh-CN"/>
              </w:rPr>
              <w:t>采光达标比例</w:t>
            </w:r>
          </w:p>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w:t>
            </w:r>
            <w:r w:rsidRPr="00CB6C83">
              <w:rPr>
                <w:rFonts w:ascii="宋体" w:hAnsi="宋体"/>
                <w:b/>
                <w:sz w:val="18"/>
                <w:szCs w:val="18"/>
                <w:lang w:val="zh-CN"/>
              </w:rPr>
              <w:t>%</w:t>
            </w:r>
            <w:r w:rsidRPr="00CB6C83">
              <w:rPr>
                <w:rFonts w:ascii="宋体" w:hAnsi="宋体" w:hint="eastAsia"/>
                <w:b/>
                <w:sz w:val="18"/>
                <w:szCs w:val="18"/>
                <w:lang w:val="zh-CN"/>
              </w:rPr>
              <w:t>）</w:t>
            </w:r>
          </w:p>
        </w:tc>
      </w:tr>
      <w:tr w:rsidR="00BD1642" w:rsidRPr="00C27372" w:rsidTr="00A742C4">
        <w:trPr>
          <w:trHeight w:val="70"/>
        </w:trPr>
        <w:tc>
          <w:tcPr>
            <w:tcW w:w="2130" w:type="dxa"/>
            <w:vAlign w:val="center"/>
          </w:tcPr>
          <w:p w:rsidR="00BD1642" w:rsidRPr="00010DEC" w:rsidRDefault="00BD1642" w:rsidP="00F92090">
            <w:pPr>
              <w:spacing w:beforeLines="25" w:afterLines="25" w:line="240" w:lineRule="exact"/>
              <w:jc w:val="center"/>
              <w:rPr>
                <w:rFonts w:ascii="宋体" w:hAnsi="宋体"/>
                <w:color w:val="FF0000"/>
                <w:sz w:val="18"/>
                <w:szCs w:val="18"/>
                <w:lang w:val="zh-CN"/>
              </w:rPr>
            </w:pPr>
            <w:r w:rsidRPr="00010DEC">
              <w:rPr>
                <w:rFonts w:ascii="宋体" w:hAnsi="宋体" w:hint="eastAsia"/>
                <w:color w:val="FF0000"/>
                <w:sz w:val="18"/>
                <w:szCs w:val="18"/>
                <w:lang w:val="zh-CN"/>
              </w:rPr>
              <w:t>1-7层</w:t>
            </w:r>
          </w:p>
        </w:tc>
        <w:tc>
          <w:tcPr>
            <w:tcW w:w="2131" w:type="dxa"/>
            <w:vAlign w:val="center"/>
          </w:tcPr>
          <w:p w:rsidR="00BD1642" w:rsidRPr="00010DEC" w:rsidRDefault="00BD1642" w:rsidP="00F92090">
            <w:pPr>
              <w:spacing w:beforeLines="25" w:afterLines="25" w:line="240" w:lineRule="exact"/>
              <w:ind w:left="182" w:right="162"/>
              <w:jc w:val="center"/>
              <w:rPr>
                <w:rFonts w:ascii="宋体" w:hAnsi="宋体"/>
                <w:color w:val="FF0000"/>
                <w:sz w:val="18"/>
                <w:szCs w:val="18"/>
                <w:lang w:val="zh-CN"/>
              </w:rPr>
            </w:pPr>
            <w:bookmarkStart w:id="58" w:name="采光面积"/>
            <w:r w:rsidRPr="00010DEC">
              <w:rPr>
                <w:b/>
                <w:color w:val="FF0000"/>
                <w:sz w:val="18"/>
                <w:szCs w:val="18"/>
              </w:rPr>
              <w:t>5923.50</w:t>
            </w:r>
            <w:bookmarkEnd w:id="58"/>
          </w:p>
        </w:tc>
        <w:tc>
          <w:tcPr>
            <w:tcW w:w="2130" w:type="dxa"/>
            <w:vAlign w:val="center"/>
          </w:tcPr>
          <w:p w:rsidR="00BD1642" w:rsidRPr="00010DEC" w:rsidRDefault="00BD1642" w:rsidP="00F92090">
            <w:pPr>
              <w:spacing w:beforeLines="25" w:afterLines="25" w:line="240" w:lineRule="exact"/>
              <w:ind w:left="530" w:right="511"/>
              <w:jc w:val="center"/>
              <w:rPr>
                <w:rFonts w:ascii="宋体" w:hAnsi="宋体"/>
                <w:color w:val="FF0000"/>
                <w:sz w:val="18"/>
                <w:szCs w:val="18"/>
                <w:lang w:val="zh-CN"/>
              </w:rPr>
            </w:pPr>
            <w:bookmarkStart w:id="59" w:name="达标面积"/>
            <w:r w:rsidRPr="00010DEC">
              <w:rPr>
                <w:b/>
                <w:color w:val="FF0000"/>
                <w:sz w:val="18"/>
                <w:szCs w:val="18"/>
              </w:rPr>
              <w:t>5548.35</w:t>
            </w:r>
            <w:bookmarkEnd w:id="59"/>
          </w:p>
        </w:tc>
        <w:tc>
          <w:tcPr>
            <w:tcW w:w="2131" w:type="dxa"/>
            <w:vAlign w:val="center"/>
          </w:tcPr>
          <w:p w:rsidR="00BD1642" w:rsidRPr="00010DEC" w:rsidRDefault="00BD1642" w:rsidP="00F92090">
            <w:pPr>
              <w:spacing w:beforeLines="25" w:afterLines="25" w:line="240" w:lineRule="exact"/>
              <w:ind w:left="275" w:right="257"/>
              <w:jc w:val="center"/>
              <w:rPr>
                <w:rFonts w:ascii="宋体" w:hAnsi="宋体"/>
                <w:color w:val="FF0000"/>
                <w:sz w:val="18"/>
                <w:szCs w:val="18"/>
                <w:lang w:val="zh-CN"/>
              </w:rPr>
            </w:pPr>
            <w:r w:rsidRPr="00010DEC">
              <w:rPr>
                <w:rFonts w:ascii="宋体" w:hAnsi="宋体" w:hint="eastAsia"/>
                <w:color w:val="FF0000"/>
                <w:sz w:val="18"/>
                <w:szCs w:val="18"/>
                <w:lang w:val="zh-CN"/>
              </w:rPr>
              <w:t>94</w:t>
            </w:r>
          </w:p>
        </w:tc>
      </w:tr>
      <w:tr w:rsidR="00BD1642" w:rsidRPr="00C27372" w:rsidTr="00A742C4">
        <w:trPr>
          <w:trHeight w:val="72"/>
        </w:trPr>
        <w:tc>
          <w:tcPr>
            <w:tcW w:w="2130"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131" w:type="dxa"/>
            <w:vAlign w:val="center"/>
          </w:tcPr>
          <w:p w:rsidR="00BD1642" w:rsidRPr="00F860D6" w:rsidRDefault="00BD1642" w:rsidP="00F92090">
            <w:pPr>
              <w:spacing w:beforeLines="25" w:afterLines="25" w:line="240" w:lineRule="exact"/>
              <w:ind w:left="182" w:right="162"/>
              <w:jc w:val="center"/>
              <w:rPr>
                <w:rFonts w:ascii="宋体" w:hAnsi="宋体"/>
                <w:sz w:val="18"/>
                <w:szCs w:val="18"/>
                <w:lang w:val="zh-CN"/>
              </w:rPr>
            </w:pPr>
          </w:p>
        </w:tc>
        <w:tc>
          <w:tcPr>
            <w:tcW w:w="2130" w:type="dxa"/>
            <w:vAlign w:val="center"/>
          </w:tcPr>
          <w:p w:rsidR="00BD1642" w:rsidRPr="00F860D6" w:rsidRDefault="00BD1642" w:rsidP="00F92090">
            <w:pPr>
              <w:spacing w:beforeLines="25" w:afterLines="25" w:line="240" w:lineRule="exact"/>
              <w:ind w:left="530" w:right="511"/>
              <w:jc w:val="center"/>
              <w:rPr>
                <w:rFonts w:ascii="宋体" w:hAnsi="宋体"/>
                <w:sz w:val="18"/>
                <w:szCs w:val="18"/>
                <w:lang w:val="zh-CN"/>
              </w:rPr>
            </w:pPr>
          </w:p>
        </w:tc>
        <w:tc>
          <w:tcPr>
            <w:tcW w:w="2131" w:type="dxa"/>
            <w:vAlign w:val="center"/>
          </w:tcPr>
          <w:p w:rsidR="00BD1642" w:rsidRPr="00F860D6" w:rsidRDefault="00BD1642" w:rsidP="00F92090">
            <w:pPr>
              <w:spacing w:beforeLines="25" w:afterLines="25" w:line="240" w:lineRule="exact"/>
              <w:ind w:left="275" w:right="257"/>
              <w:jc w:val="center"/>
              <w:rPr>
                <w:rFonts w:ascii="宋体" w:hAnsi="宋体"/>
                <w:sz w:val="18"/>
                <w:szCs w:val="18"/>
                <w:lang w:val="zh-CN"/>
              </w:rPr>
            </w:pPr>
          </w:p>
        </w:tc>
      </w:tr>
      <w:tr w:rsidR="00BD1642" w:rsidRPr="00C27372" w:rsidTr="00A742C4">
        <w:trPr>
          <w:trHeight w:val="345"/>
        </w:trPr>
        <w:tc>
          <w:tcPr>
            <w:tcW w:w="2130"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131" w:type="dxa"/>
            <w:vAlign w:val="center"/>
          </w:tcPr>
          <w:p w:rsidR="00BD1642" w:rsidRPr="00F860D6" w:rsidRDefault="00BD1642" w:rsidP="00F92090">
            <w:pPr>
              <w:spacing w:beforeLines="25" w:afterLines="25" w:line="240" w:lineRule="exact"/>
              <w:ind w:left="182" w:right="162"/>
              <w:jc w:val="center"/>
              <w:rPr>
                <w:rFonts w:ascii="宋体" w:hAnsi="宋体"/>
                <w:sz w:val="18"/>
                <w:szCs w:val="18"/>
                <w:lang w:val="zh-CN"/>
              </w:rPr>
            </w:pPr>
          </w:p>
        </w:tc>
        <w:tc>
          <w:tcPr>
            <w:tcW w:w="2130" w:type="dxa"/>
            <w:vAlign w:val="center"/>
          </w:tcPr>
          <w:p w:rsidR="00BD1642" w:rsidRPr="00F860D6" w:rsidRDefault="00BD1642" w:rsidP="00F92090">
            <w:pPr>
              <w:spacing w:beforeLines="25" w:afterLines="25" w:line="240" w:lineRule="exact"/>
              <w:ind w:left="530" w:right="511"/>
              <w:jc w:val="center"/>
              <w:rPr>
                <w:rFonts w:ascii="宋体" w:hAnsi="宋体"/>
                <w:sz w:val="18"/>
                <w:szCs w:val="18"/>
                <w:lang w:val="zh-CN"/>
              </w:rPr>
            </w:pPr>
          </w:p>
        </w:tc>
        <w:tc>
          <w:tcPr>
            <w:tcW w:w="2131" w:type="dxa"/>
            <w:vAlign w:val="center"/>
          </w:tcPr>
          <w:p w:rsidR="00BD1642" w:rsidRPr="00F860D6" w:rsidRDefault="00BD1642" w:rsidP="00F92090">
            <w:pPr>
              <w:spacing w:beforeLines="25" w:afterLines="25" w:line="240" w:lineRule="exact"/>
              <w:ind w:left="275" w:right="257"/>
              <w:jc w:val="center"/>
              <w:rPr>
                <w:rFonts w:ascii="宋体" w:hAnsi="宋体"/>
                <w:sz w:val="18"/>
                <w:szCs w:val="18"/>
                <w:lang w:val="zh-CN"/>
              </w:rPr>
            </w:pPr>
          </w:p>
        </w:tc>
      </w:tr>
    </w:tbl>
    <w:p w:rsidR="00BD1642" w:rsidRPr="00B22D22" w:rsidRDefault="00BD1642" w:rsidP="00F92090">
      <w:pPr>
        <w:numPr>
          <w:ilvl w:val="0"/>
          <w:numId w:val="54"/>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lastRenderedPageBreak/>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hint="eastAsia"/>
          <w:szCs w:val="21"/>
          <w:lang w:val="zh-CN"/>
        </w:rPr>
        <w:t>建筑平面图、剖面图图纸、门窗表；</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2. </w:t>
      </w:r>
      <w:r w:rsidRPr="00B22D22">
        <w:rPr>
          <w:rFonts w:ascii="Times New Roman" w:hint="eastAsia"/>
          <w:szCs w:val="21"/>
          <w:lang w:val="zh-CN"/>
        </w:rPr>
        <w:t>窗地面积比计算说明书：应有对各典型户型内各空间的窗地面积比例计算说明，并与施工图纸吻合；</w:t>
      </w:r>
    </w:p>
    <w:p w:rsidR="00BD1642" w:rsidRDefault="00BD1642" w:rsidP="00BD1642">
      <w:pPr>
        <w:spacing w:line="288" w:lineRule="auto"/>
        <w:rPr>
          <w:rFonts w:ascii="Times New Roman"/>
          <w:szCs w:val="21"/>
          <w:lang w:val="zh-CN"/>
        </w:rPr>
      </w:pPr>
      <w:r w:rsidRPr="00B22D22">
        <w:rPr>
          <w:rFonts w:ascii="Times New Roman"/>
          <w:szCs w:val="21"/>
          <w:lang w:val="zh-CN"/>
        </w:rPr>
        <w:t xml:space="preserve">3. </w:t>
      </w:r>
      <w:r w:rsidRPr="00B22D22">
        <w:rPr>
          <w:rFonts w:ascii="Times New Roman" w:hint="eastAsia"/>
          <w:szCs w:val="21"/>
          <w:lang w:val="zh-CN"/>
        </w:rPr>
        <w:t>自然采光模拟计算报告。</w:t>
      </w:r>
    </w:p>
    <w:p w:rsidR="00BD1642" w:rsidRPr="00010DEC" w:rsidRDefault="00BD1642" w:rsidP="00BD1642">
      <w:pPr>
        <w:spacing w:line="288" w:lineRule="auto"/>
        <w:rPr>
          <w:rFonts w:ascii="Times New Roman"/>
          <w:szCs w:val="21"/>
          <w:lang w:val="zh-CN"/>
        </w:rPr>
      </w:pPr>
      <w:r w:rsidRPr="00010DEC">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010DEC" w:rsidTr="00A742C4">
        <w:trPr>
          <w:trHeight w:val="1418"/>
        </w:trPr>
        <w:tc>
          <w:tcPr>
            <w:tcW w:w="8522" w:type="dxa"/>
          </w:tcPr>
          <w:p w:rsidR="00BD1642" w:rsidRPr="00010DEC" w:rsidRDefault="00BD1642" w:rsidP="00A742C4">
            <w:pPr>
              <w:spacing w:line="288" w:lineRule="auto"/>
              <w:rPr>
                <w:rFonts w:ascii="Times New Roman"/>
                <w:color w:val="FF0000"/>
                <w:szCs w:val="21"/>
                <w:lang w:val="zh-CN"/>
              </w:rPr>
            </w:pPr>
            <w:r w:rsidRPr="00010DEC">
              <w:rPr>
                <w:rFonts w:ascii="Times New Roman"/>
                <w:color w:val="FF0000"/>
                <w:szCs w:val="21"/>
                <w:lang w:val="zh-CN"/>
              </w:rPr>
              <w:t>1</w:t>
            </w:r>
            <w:r w:rsidR="00010DEC" w:rsidRPr="00010DEC">
              <w:rPr>
                <w:rFonts w:ascii="Times New Roman" w:hint="eastAsia"/>
                <w:color w:val="FF0000"/>
                <w:szCs w:val="21"/>
                <w:lang w:val="zh-CN"/>
              </w:rPr>
              <w:t>、</w:t>
            </w:r>
            <w:r w:rsidR="00010DEC" w:rsidRPr="00010DEC">
              <w:rPr>
                <w:rFonts w:ascii="Times New Roman" w:hAnsi="Times New Roman" w:hint="eastAsia"/>
                <w:color w:val="FF0000"/>
                <w:szCs w:val="21"/>
                <w:lang w:val="zh-CN"/>
              </w:rPr>
              <w:t>建筑专业施工图纸、设计说明</w:t>
            </w:r>
            <w:r w:rsidRPr="00010DEC">
              <w:rPr>
                <w:rFonts w:ascii="Times New Roman" w:hint="eastAsia"/>
                <w:color w:val="FF0000"/>
                <w:szCs w:val="21"/>
                <w:lang w:val="zh-CN"/>
              </w:rPr>
              <w:t>；</w:t>
            </w:r>
          </w:p>
          <w:p w:rsidR="00BD1642" w:rsidRPr="00010DEC" w:rsidRDefault="00BD1642" w:rsidP="00A742C4">
            <w:pPr>
              <w:spacing w:line="288" w:lineRule="auto"/>
              <w:rPr>
                <w:rFonts w:ascii="Times New Roman"/>
                <w:color w:val="FF0000"/>
                <w:szCs w:val="21"/>
                <w:lang w:val="zh-CN"/>
              </w:rPr>
            </w:pPr>
            <w:r w:rsidRPr="00010DEC">
              <w:rPr>
                <w:rFonts w:ascii="Times New Roman" w:hint="eastAsia"/>
                <w:color w:val="FF0000"/>
                <w:szCs w:val="21"/>
                <w:lang w:val="zh-CN"/>
              </w:rPr>
              <w:t>2</w:t>
            </w:r>
            <w:r w:rsidR="00010DEC" w:rsidRPr="00010DEC">
              <w:rPr>
                <w:rFonts w:ascii="Times New Roman" w:hint="eastAsia"/>
                <w:color w:val="FF0000"/>
                <w:szCs w:val="21"/>
                <w:lang w:val="zh-CN"/>
              </w:rPr>
              <w:t>、自然采光模拟计算报告</w:t>
            </w:r>
            <w:r w:rsidR="00010DEC" w:rsidRPr="00010DEC">
              <w:rPr>
                <w:rFonts w:ascii="Times New Roman" w:hint="eastAsia"/>
                <w:color w:val="FF0000"/>
                <w:szCs w:val="21"/>
                <w:lang w:val="zh-CN"/>
              </w:rPr>
              <w:t>-</w:t>
            </w:r>
            <w:r w:rsidRPr="00010DEC">
              <w:rPr>
                <w:rFonts w:ascii="Times New Roman" w:hint="eastAsia"/>
                <w:color w:val="FF0000"/>
                <w:szCs w:val="21"/>
                <w:lang w:val="zh-CN"/>
              </w:rPr>
              <w:t>采光达标率及内区采光分析报告。</w:t>
            </w:r>
          </w:p>
          <w:p w:rsidR="00BD1642" w:rsidRPr="00010DEC" w:rsidRDefault="00BD1642" w:rsidP="00A742C4">
            <w:pPr>
              <w:spacing w:line="288" w:lineRule="auto"/>
              <w:rPr>
                <w:rFonts w:ascii="Times New Roman" w:hAnsi="Times New Roman"/>
                <w:color w:val="FF0000"/>
                <w:szCs w:val="21"/>
                <w:lang w:val="zh-CN"/>
              </w:rPr>
            </w:pPr>
          </w:p>
        </w:tc>
      </w:tr>
    </w:tbl>
    <w:p w:rsidR="00BD1642" w:rsidRPr="009F2597" w:rsidRDefault="00BD1642" w:rsidP="00F92090">
      <w:pPr>
        <w:spacing w:beforeLines="50" w:afterLines="50" w:line="288" w:lineRule="auto"/>
        <w:rPr>
          <w:rFonts w:ascii="Times New Roman" w:hAnsi="Times New Roman"/>
          <w:b/>
          <w:sz w:val="24"/>
          <w:szCs w:val="24"/>
          <w:lang w:val="zh-CN"/>
        </w:rPr>
      </w:pPr>
      <w:r>
        <w:rPr>
          <w:rFonts w:ascii="宋体" w:hAnsi="Times New Roman" w:cs="宋体"/>
          <w:spacing w:val="1"/>
          <w:kern w:val="0"/>
          <w:szCs w:val="21"/>
        </w:rPr>
        <w:br w:type="page"/>
      </w:r>
      <w:r w:rsidRPr="009F2597">
        <w:rPr>
          <w:rFonts w:ascii="Times New Roman" w:hAnsi="Times New Roman"/>
          <w:b/>
          <w:sz w:val="24"/>
          <w:szCs w:val="24"/>
          <w:lang w:val="zh-CN"/>
        </w:rPr>
        <w:lastRenderedPageBreak/>
        <w:t xml:space="preserve">8.2.7 </w:t>
      </w:r>
      <w:r w:rsidRPr="009F2597">
        <w:rPr>
          <w:rFonts w:ascii="Times New Roman" w:hAnsi="Times New Roman" w:hint="eastAsia"/>
          <w:b/>
          <w:sz w:val="24"/>
          <w:szCs w:val="24"/>
          <w:lang w:val="zh-CN"/>
        </w:rPr>
        <w:t>改善建筑室内天然采光效果。（总分</w:t>
      </w:r>
      <w:r w:rsidRPr="009F2597">
        <w:rPr>
          <w:rFonts w:ascii="Times New Roman" w:hAnsi="Times New Roman"/>
          <w:b/>
          <w:sz w:val="24"/>
          <w:szCs w:val="24"/>
          <w:lang w:val="zh-CN"/>
        </w:rPr>
        <w:t xml:space="preserve"> 14 </w:t>
      </w:r>
      <w:r w:rsidRPr="009F2597">
        <w:rPr>
          <w:rFonts w:ascii="Times New Roman" w:hAnsi="Times New Roman" w:hint="eastAsia"/>
          <w:b/>
          <w:sz w:val="24"/>
          <w:szCs w:val="24"/>
          <w:lang w:val="zh-CN"/>
        </w:rPr>
        <w:t>分）</w:t>
      </w:r>
    </w:p>
    <w:p w:rsidR="00BD1642" w:rsidRDefault="00BD1642" w:rsidP="00F92090">
      <w:pPr>
        <w:numPr>
          <w:ilvl w:val="0"/>
          <w:numId w:val="55"/>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971"/>
        <w:gridCol w:w="1420"/>
        <w:gridCol w:w="1421"/>
      </w:tblGrid>
      <w:tr w:rsidR="00BD1642" w:rsidRPr="00C27372" w:rsidTr="00A742C4">
        <w:trPr>
          <w:trHeight w:val="345"/>
        </w:trPr>
        <w:tc>
          <w:tcPr>
            <w:tcW w:w="71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序号</w:t>
            </w:r>
          </w:p>
        </w:tc>
        <w:tc>
          <w:tcPr>
            <w:tcW w:w="497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评价内容</w:t>
            </w:r>
          </w:p>
        </w:tc>
        <w:tc>
          <w:tcPr>
            <w:tcW w:w="1420" w:type="dxa"/>
            <w:vAlign w:val="center"/>
          </w:tcPr>
          <w:p w:rsidR="00BD1642" w:rsidRPr="008D3E4E" w:rsidRDefault="00BD1642" w:rsidP="00F92090">
            <w:pPr>
              <w:spacing w:beforeLines="25" w:afterLines="25" w:line="240" w:lineRule="exact"/>
              <w:ind w:left="173" w:right="153"/>
              <w:jc w:val="center"/>
              <w:rPr>
                <w:rFonts w:ascii="宋体" w:hAnsi="宋体"/>
                <w:b/>
                <w:sz w:val="18"/>
                <w:szCs w:val="18"/>
                <w:lang w:val="zh-CN"/>
              </w:rPr>
            </w:pPr>
            <w:r w:rsidRPr="008D3E4E">
              <w:rPr>
                <w:rFonts w:ascii="宋体" w:hAnsi="宋体" w:hint="eastAsia"/>
                <w:b/>
                <w:sz w:val="18"/>
                <w:szCs w:val="18"/>
                <w:lang w:val="zh-CN"/>
              </w:rPr>
              <w:t>评价分值</w:t>
            </w:r>
          </w:p>
          <w:p w:rsidR="00BD1642"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（分）</w:t>
            </w:r>
          </w:p>
        </w:tc>
        <w:tc>
          <w:tcPr>
            <w:tcW w:w="1421" w:type="dxa"/>
            <w:vAlign w:val="center"/>
          </w:tcPr>
          <w:p w:rsidR="00BD1642" w:rsidRPr="008D3E4E" w:rsidRDefault="00BD1642" w:rsidP="00F92090">
            <w:pPr>
              <w:spacing w:beforeLines="25" w:afterLines="25" w:line="240" w:lineRule="exact"/>
              <w:ind w:left="129" w:right="109"/>
              <w:jc w:val="center"/>
              <w:rPr>
                <w:rFonts w:ascii="宋体" w:hAnsi="宋体"/>
                <w:b/>
                <w:sz w:val="18"/>
                <w:szCs w:val="18"/>
                <w:lang w:val="zh-CN"/>
              </w:rPr>
            </w:pPr>
            <w:r w:rsidRPr="008D3E4E">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8D3E4E">
              <w:rPr>
                <w:rFonts w:ascii="宋体" w:hAnsi="宋体" w:hint="eastAsia"/>
                <w:b/>
                <w:sz w:val="18"/>
                <w:szCs w:val="18"/>
                <w:lang w:val="zh-CN"/>
              </w:rPr>
              <w:t>（分）</w:t>
            </w:r>
          </w:p>
        </w:tc>
      </w:tr>
      <w:tr w:rsidR="00BD1642" w:rsidRPr="009F2597" w:rsidTr="00A742C4">
        <w:trPr>
          <w:trHeight w:val="345"/>
        </w:trPr>
        <w:tc>
          <w:tcPr>
            <w:tcW w:w="710" w:type="dxa"/>
            <w:vAlign w:val="center"/>
          </w:tcPr>
          <w:p w:rsidR="00BD1642" w:rsidRPr="00487D8A" w:rsidRDefault="00BD1642" w:rsidP="00F92090">
            <w:pPr>
              <w:spacing w:beforeLines="25" w:afterLines="25" w:line="240" w:lineRule="exact"/>
              <w:jc w:val="center"/>
              <w:rPr>
                <w:rFonts w:ascii="宋体" w:hAnsi="宋体"/>
                <w:sz w:val="18"/>
                <w:szCs w:val="18"/>
                <w:lang w:val="zh-CN"/>
              </w:rPr>
            </w:pPr>
            <w:r w:rsidRPr="00487D8A">
              <w:rPr>
                <w:rFonts w:ascii="宋体" w:hAnsi="宋体" w:hint="eastAsia"/>
                <w:sz w:val="18"/>
                <w:szCs w:val="18"/>
                <w:lang w:val="zh-CN"/>
              </w:rPr>
              <w:t>1</w:t>
            </w:r>
          </w:p>
        </w:tc>
        <w:tc>
          <w:tcPr>
            <w:tcW w:w="4971" w:type="dxa"/>
            <w:vAlign w:val="center"/>
          </w:tcPr>
          <w:p w:rsidR="00BD1642" w:rsidRPr="00487D8A" w:rsidRDefault="00BD1642" w:rsidP="00F92090">
            <w:pPr>
              <w:spacing w:beforeLines="25" w:afterLines="25" w:line="240" w:lineRule="exact"/>
              <w:jc w:val="left"/>
              <w:rPr>
                <w:rFonts w:ascii="宋体" w:hAnsi="宋体"/>
                <w:sz w:val="18"/>
                <w:szCs w:val="18"/>
                <w:lang w:val="zh-CN"/>
              </w:rPr>
            </w:pPr>
            <w:r w:rsidRPr="00487D8A">
              <w:rPr>
                <w:rFonts w:ascii="宋体" w:hAnsi="宋体" w:hint="eastAsia"/>
                <w:sz w:val="18"/>
                <w:szCs w:val="18"/>
                <w:lang w:val="zh-CN"/>
              </w:rPr>
              <w:t>主要功能房间有合理的控制眩光措施</w:t>
            </w:r>
          </w:p>
        </w:tc>
        <w:tc>
          <w:tcPr>
            <w:tcW w:w="1420" w:type="dxa"/>
            <w:vAlign w:val="center"/>
          </w:tcPr>
          <w:p w:rsidR="00BD1642" w:rsidRPr="00487D8A" w:rsidRDefault="00BD1642" w:rsidP="00F92090">
            <w:pPr>
              <w:spacing w:beforeLines="25" w:afterLines="25" w:line="240" w:lineRule="exact"/>
              <w:jc w:val="center"/>
              <w:rPr>
                <w:rFonts w:ascii="宋体" w:hAnsi="宋体"/>
                <w:sz w:val="18"/>
                <w:szCs w:val="18"/>
                <w:lang w:val="zh-CN"/>
              </w:rPr>
            </w:pPr>
            <w:r w:rsidRPr="00487D8A">
              <w:rPr>
                <w:rFonts w:ascii="宋体" w:hAnsi="宋体" w:hint="eastAsia"/>
                <w:sz w:val="18"/>
                <w:szCs w:val="18"/>
                <w:lang w:val="zh-CN"/>
              </w:rPr>
              <w:t>6</w:t>
            </w:r>
          </w:p>
        </w:tc>
        <w:tc>
          <w:tcPr>
            <w:tcW w:w="1421" w:type="dxa"/>
            <w:vAlign w:val="center"/>
          </w:tcPr>
          <w:p w:rsidR="00BD1642" w:rsidRPr="00487D8A" w:rsidRDefault="00BD1642" w:rsidP="00F92090">
            <w:pPr>
              <w:spacing w:beforeLines="25" w:afterLines="25" w:line="240" w:lineRule="exact"/>
              <w:jc w:val="center"/>
              <w:rPr>
                <w:rFonts w:ascii="宋体" w:hAnsi="宋体"/>
                <w:color w:val="FF0000"/>
                <w:sz w:val="18"/>
                <w:szCs w:val="18"/>
                <w:lang w:val="zh-CN"/>
              </w:rPr>
            </w:pPr>
            <w:r w:rsidRPr="00487D8A">
              <w:rPr>
                <w:rFonts w:ascii="宋体" w:hAnsi="宋体" w:hint="eastAsia"/>
                <w:color w:val="FF0000"/>
                <w:sz w:val="18"/>
                <w:szCs w:val="18"/>
                <w:lang w:val="zh-CN"/>
              </w:rPr>
              <w:t>6</w:t>
            </w:r>
          </w:p>
        </w:tc>
      </w:tr>
      <w:tr w:rsidR="00BD1642" w:rsidRPr="009F2597" w:rsidTr="00A742C4">
        <w:trPr>
          <w:trHeight w:val="345"/>
        </w:trPr>
        <w:tc>
          <w:tcPr>
            <w:tcW w:w="710" w:type="dxa"/>
            <w:vAlign w:val="center"/>
          </w:tcPr>
          <w:p w:rsidR="00BD1642" w:rsidRPr="00487D8A" w:rsidRDefault="00BD1642" w:rsidP="00F92090">
            <w:pPr>
              <w:spacing w:beforeLines="25" w:afterLines="25" w:line="240" w:lineRule="exact"/>
              <w:jc w:val="center"/>
              <w:rPr>
                <w:rFonts w:ascii="宋体" w:hAnsi="宋体"/>
                <w:sz w:val="18"/>
                <w:szCs w:val="18"/>
                <w:lang w:val="zh-CN"/>
              </w:rPr>
            </w:pPr>
            <w:r w:rsidRPr="00487D8A">
              <w:rPr>
                <w:rFonts w:ascii="宋体" w:hAnsi="宋体" w:hint="eastAsia"/>
                <w:sz w:val="18"/>
                <w:szCs w:val="18"/>
                <w:lang w:val="zh-CN"/>
              </w:rPr>
              <w:t>2</w:t>
            </w:r>
          </w:p>
        </w:tc>
        <w:tc>
          <w:tcPr>
            <w:tcW w:w="4971" w:type="dxa"/>
            <w:vAlign w:val="center"/>
          </w:tcPr>
          <w:p w:rsidR="00BD1642" w:rsidRPr="00487D8A" w:rsidRDefault="00BD1642" w:rsidP="00F92090">
            <w:pPr>
              <w:spacing w:beforeLines="25" w:afterLines="25" w:line="240" w:lineRule="exact"/>
              <w:jc w:val="left"/>
              <w:rPr>
                <w:rFonts w:ascii="宋体" w:hAnsi="宋体"/>
                <w:sz w:val="18"/>
                <w:szCs w:val="18"/>
                <w:lang w:val="zh-CN"/>
              </w:rPr>
            </w:pPr>
            <w:r w:rsidRPr="00487D8A">
              <w:rPr>
                <w:rFonts w:ascii="宋体" w:hAnsi="宋体" w:hint="eastAsia"/>
                <w:sz w:val="18"/>
                <w:szCs w:val="18"/>
                <w:lang w:val="zh-CN"/>
              </w:rPr>
              <w:t>内区采光系数满足采光要求的面积比例不低于</w:t>
            </w:r>
            <w:r w:rsidRPr="00487D8A">
              <w:rPr>
                <w:rFonts w:ascii="宋体" w:hAnsi="宋体"/>
                <w:sz w:val="18"/>
                <w:szCs w:val="18"/>
                <w:lang w:val="zh-CN"/>
              </w:rPr>
              <w:t xml:space="preserve"> 60%</w:t>
            </w:r>
            <w:r w:rsidRPr="00487D8A">
              <w:rPr>
                <w:rFonts w:ascii="宋体" w:hAnsi="宋体" w:hint="eastAsia"/>
                <w:sz w:val="18"/>
                <w:szCs w:val="18"/>
                <w:lang w:val="zh-CN"/>
              </w:rPr>
              <w:t>（或无内区）</w:t>
            </w:r>
          </w:p>
        </w:tc>
        <w:tc>
          <w:tcPr>
            <w:tcW w:w="1420" w:type="dxa"/>
            <w:vAlign w:val="center"/>
          </w:tcPr>
          <w:p w:rsidR="00BD1642" w:rsidRPr="00487D8A" w:rsidRDefault="00BD1642" w:rsidP="00F92090">
            <w:pPr>
              <w:spacing w:beforeLines="25" w:afterLines="25" w:line="240" w:lineRule="exact"/>
              <w:jc w:val="center"/>
              <w:rPr>
                <w:rFonts w:ascii="宋体" w:hAnsi="宋体"/>
                <w:sz w:val="18"/>
                <w:szCs w:val="18"/>
                <w:lang w:val="zh-CN"/>
              </w:rPr>
            </w:pPr>
            <w:r w:rsidRPr="00487D8A">
              <w:rPr>
                <w:rFonts w:ascii="宋体" w:hAnsi="宋体" w:hint="eastAsia"/>
                <w:sz w:val="18"/>
                <w:szCs w:val="18"/>
                <w:lang w:val="zh-CN"/>
              </w:rPr>
              <w:t>4</w:t>
            </w:r>
          </w:p>
        </w:tc>
        <w:tc>
          <w:tcPr>
            <w:tcW w:w="1421" w:type="dxa"/>
            <w:vAlign w:val="center"/>
          </w:tcPr>
          <w:p w:rsidR="00BD1642" w:rsidRPr="00487D8A" w:rsidRDefault="00BD1642" w:rsidP="00F92090">
            <w:pPr>
              <w:spacing w:beforeLines="25" w:afterLines="25" w:line="240" w:lineRule="exact"/>
              <w:jc w:val="center"/>
              <w:rPr>
                <w:rFonts w:ascii="宋体" w:hAnsi="宋体"/>
                <w:color w:val="FF0000"/>
                <w:sz w:val="18"/>
                <w:szCs w:val="18"/>
                <w:lang w:val="zh-CN"/>
              </w:rPr>
            </w:pPr>
            <w:r w:rsidRPr="00487D8A">
              <w:rPr>
                <w:rFonts w:ascii="宋体" w:hAnsi="宋体" w:hint="eastAsia"/>
                <w:color w:val="FF0000"/>
                <w:sz w:val="18"/>
                <w:szCs w:val="18"/>
                <w:lang w:val="zh-CN"/>
              </w:rPr>
              <w:t>4</w:t>
            </w:r>
          </w:p>
        </w:tc>
      </w:tr>
      <w:tr w:rsidR="00BD1642" w:rsidRPr="009F2597" w:rsidTr="00A742C4">
        <w:trPr>
          <w:trHeight w:val="345"/>
        </w:trPr>
        <w:tc>
          <w:tcPr>
            <w:tcW w:w="710" w:type="dxa"/>
            <w:vMerge w:val="restart"/>
            <w:vAlign w:val="center"/>
          </w:tcPr>
          <w:p w:rsidR="00BD1642" w:rsidRPr="009F2597" w:rsidRDefault="00BD1642" w:rsidP="00F92090">
            <w:pPr>
              <w:spacing w:beforeLines="25" w:afterLines="25" w:line="240" w:lineRule="exact"/>
              <w:jc w:val="center"/>
              <w:rPr>
                <w:rFonts w:ascii="宋体" w:hAnsi="宋体"/>
                <w:sz w:val="18"/>
                <w:szCs w:val="18"/>
                <w:lang w:val="zh-CN"/>
              </w:rPr>
            </w:pPr>
            <w:r w:rsidRPr="009F2597">
              <w:rPr>
                <w:rFonts w:ascii="宋体" w:hAnsi="宋体" w:hint="eastAsia"/>
                <w:sz w:val="18"/>
                <w:szCs w:val="18"/>
                <w:lang w:val="zh-CN"/>
              </w:rPr>
              <w:t>3</w:t>
            </w:r>
          </w:p>
        </w:tc>
        <w:tc>
          <w:tcPr>
            <w:tcW w:w="4971" w:type="dxa"/>
            <w:vAlign w:val="center"/>
          </w:tcPr>
          <w:p w:rsidR="00BD1642" w:rsidRPr="009F2597" w:rsidRDefault="00BD1642" w:rsidP="00F92090">
            <w:pPr>
              <w:spacing w:beforeLines="25" w:afterLines="25" w:line="240" w:lineRule="exact"/>
              <w:jc w:val="left"/>
              <w:rPr>
                <w:rFonts w:ascii="宋体" w:hAnsi="宋体"/>
                <w:sz w:val="18"/>
                <w:szCs w:val="18"/>
                <w:lang w:val="zh-CN"/>
              </w:rPr>
            </w:pPr>
            <w:r w:rsidRPr="009F2597">
              <w:rPr>
                <w:rFonts w:ascii="宋体" w:hAnsi="宋体" w:hint="eastAsia"/>
                <w:sz w:val="18"/>
                <w:szCs w:val="18"/>
                <w:lang w:val="zh-CN"/>
              </w:rPr>
              <w:t>地下空间平均采光系数≥</w:t>
            </w:r>
            <w:r w:rsidRPr="009F2597">
              <w:rPr>
                <w:rFonts w:ascii="宋体" w:hAnsi="宋体"/>
                <w:sz w:val="18"/>
                <w:szCs w:val="18"/>
                <w:lang w:val="zh-CN"/>
              </w:rPr>
              <w:t>0.5%</w:t>
            </w:r>
            <w:r w:rsidRPr="009F2597">
              <w:rPr>
                <w:rFonts w:ascii="宋体" w:hAnsi="宋体" w:hint="eastAsia"/>
                <w:sz w:val="18"/>
                <w:szCs w:val="18"/>
                <w:lang w:val="zh-CN"/>
              </w:rPr>
              <w:t>的面积达到首层地下室面积的</w:t>
            </w:r>
            <w:r w:rsidRPr="009F2597">
              <w:rPr>
                <w:rFonts w:ascii="宋体" w:hAnsi="宋体"/>
                <w:sz w:val="18"/>
                <w:szCs w:val="18"/>
                <w:lang w:val="zh-CN"/>
              </w:rPr>
              <w:t>5%</w:t>
            </w:r>
          </w:p>
        </w:tc>
        <w:tc>
          <w:tcPr>
            <w:tcW w:w="1420" w:type="dxa"/>
            <w:vAlign w:val="center"/>
          </w:tcPr>
          <w:p w:rsidR="00BD1642" w:rsidRPr="009F2597" w:rsidRDefault="00BD1642" w:rsidP="00F92090">
            <w:pPr>
              <w:spacing w:beforeLines="25" w:afterLines="25" w:line="240" w:lineRule="exact"/>
              <w:jc w:val="center"/>
              <w:rPr>
                <w:rFonts w:ascii="宋体" w:hAnsi="宋体"/>
                <w:sz w:val="18"/>
                <w:szCs w:val="18"/>
                <w:lang w:val="zh-CN"/>
              </w:rPr>
            </w:pPr>
            <w:r w:rsidRPr="009F2597">
              <w:rPr>
                <w:rFonts w:ascii="宋体" w:hAnsi="宋体" w:hint="eastAsia"/>
                <w:sz w:val="18"/>
                <w:szCs w:val="18"/>
                <w:lang w:val="zh-CN"/>
              </w:rPr>
              <w:t>1</w:t>
            </w:r>
          </w:p>
        </w:tc>
        <w:tc>
          <w:tcPr>
            <w:tcW w:w="1421" w:type="dxa"/>
            <w:vAlign w:val="center"/>
          </w:tcPr>
          <w:p w:rsidR="00BD1642" w:rsidRPr="009F2597" w:rsidRDefault="00BD1642" w:rsidP="00F92090">
            <w:pPr>
              <w:spacing w:beforeLines="25" w:afterLines="25" w:line="240" w:lineRule="exact"/>
              <w:jc w:val="center"/>
              <w:rPr>
                <w:rFonts w:ascii="宋体" w:hAnsi="宋体"/>
                <w:sz w:val="18"/>
                <w:szCs w:val="18"/>
                <w:lang w:val="zh-CN"/>
              </w:rPr>
            </w:pPr>
          </w:p>
        </w:tc>
      </w:tr>
      <w:tr w:rsidR="00BD1642" w:rsidRPr="009F2597" w:rsidTr="00A742C4">
        <w:trPr>
          <w:trHeight w:val="345"/>
        </w:trPr>
        <w:tc>
          <w:tcPr>
            <w:tcW w:w="710" w:type="dxa"/>
            <w:vMerge/>
            <w:vAlign w:val="center"/>
          </w:tcPr>
          <w:p w:rsidR="00BD1642" w:rsidRPr="009F2597" w:rsidRDefault="00BD1642" w:rsidP="00F92090">
            <w:pPr>
              <w:spacing w:beforeLines="25" w:afterLines="25" w:line="240" w:lineRule="exact"/>
              <w:jc w:val="center"/>
              <w:rPr>
                <w:rFonts w:ascii="宋体" w:hAnsi="宋体"/>
                <w:sz w:val="18"/>
                <w:szCs w:val="18"/>
                <w:lang w:val="zh-CN"/>
              </w:rPr>
            </w:pPr>
          </w:p>
        </w:tc>
        <w:tc>
          <w:tcPr>
            <w:tcW w:w="4971" w:type="dxa"/>
            <w:vAlign w:val="center"/>
          </w:tcPr>
          <w:p w:rsidR="00BD1642" w:rsidRPr="009F2597" w:rsidRDefault="00BD1642" w:rsidP="00F92090">
            <w:pPr>
              <w:spacing w:beforeLines="25" w:afterLines="25" w:line="240" w:lineRule="exact"/>
              <w:jc w:val="left"/>
              <w:rPr>
                <w:rFonts w:ascii="宋体" w:hAnsi="宋体"/>
                <w:sz w:val="18"/>
                <w:szCs w:val="18"/>
                <w:lang w:val="zh-CN"/>
              </w:rPr>
            </w:pPr>
            <w:r w:rsidRPr="009F2597">
              <w:rPr>
                <w:rFonts w:ascii="宋体" w:hAnsi="宋体" w:hint="eastAsia"/>
                <w:sz w:val="18"/>
                <w:szCs w:val="18"/>
                <w:lang w:val="zh-CN"/>
              </w:rPr>
              <w:t>地下空间平均采光系数≥</w:t>
            </w:r>
            <w:r w:rsidRPr="009F2597">
              <w:rPr>
                <w:rFonts w:ascii="宋体" w:hAnsi="宋体"/>
                <w:sz w:val="18"/>
                <w:szCs w:val="18"/>
                <w:lang w:val="zh-CN"/>
              </w:rPr>
              <w:t>0.5%</w:t>
            </w:r>
            <w:r w:rsidRPr="009F2597">
              <w:rPr>
                <w:rFonts w:ascii="宋体" w:hAnsi="宋体" w:hint="eastAsia"/>
                <w:sz w:val="18"/>
                <w:szCs w:val="18"/>
                <w:lang w:val="zh-CN"/>
              </w:rPr>
              <w:t>的面积达到首层地下室面积的</w:t>
            </w:r>
            <w:r w:rsidRPr="009F2597">
              <w:rPr>
                <w:rFonts w:ascii="宋体" w:hAnsi="宋体"/>
                <w:sz w:val="18"/>
                <w:szCs w:val="18"/>
                <w:lang w:val="zh-CN"/>
              </w:rPr>
              <w:t>10%</w:t>
            </w:r>
          </w:p>
        </w:tc>
        <w:tc>
          <w:tcPr>
            <w:tcW w:w="1420" w:type="dxa"/>
            <w:vAlign w:val="center"/>
          </w:tcPr>
          <w:p w:rsidR="00BD1642" w:rsidRPr="009F2597" w:rsidRDefault="00BD1642" w:rsidP="00F92090">
            <w:pPr>
              <w:spacing w:beforeLines="25" w:afterLines="25" w:line="240" w:lineRule="exact"/>
              <w:jc w:val="center"/>
              <w:rPr>
                <w:rFonts w:ascii="宋体" w:hAnsi="宋体"/>
                <w:sz w:val="18"/>
                <w:szCs w:val="18"/>
                <w:lang w:val="zh-CN"/>
              </w:rPr>
            </w:pPr>
            <w:r w:rsidRPr="009F2597">
              <w:rPr>
                <w:rFonts w:ascii="宋体" w:hAnsi="宋体" w:hint="eastAsia"/>
                <w:sz w:val="18"/>
                <w:szCs w:val="18"/>
                <w:lang w:val="zh-CN"/>
              </w:rPr>
              <w:t>2</w:t>
            </w:r>
          </w:p>
        </w:tc>
        <w:tc>
          <w:tcPr>
            <w:tcW w:w="1421" w:type="dxa"/>
            <w:vAlign w:val="center"/>
          </w:tcPr>
          <w:p w:rsidR="00BD1642" w:rsidRPr="009F2597" w:rsidRDefault="00BD1642" w:rsidP="00F92090">
            <w:pPr>
              <w:spacing w:beforeLines="25" w:afterLines="25" w:line="240" w:lineRule="exact"/>
              <w:jc w:val="center"/>
              <w:rPr>
                <w:rFonts w:ascii="宋体" w:hAnsi="宋体"/>
                <w:sz w:val="18"/>
                <w:szCs w:val="18"/>
                <w:lang w:val="zh-CN"/>
              </w:rPr>
            </w:pPr>
          </w:p>
        </w:tc>
      </w:tr>
      <w:tr w:rsidR="00BD1642" w:rsidRPr="009F2597" w:rsidTr="00A742C4">
        <w:trPr>
          <w:trHeight w:val="345"/>
        </w:trPr>
        <w:tc>
          <w:tcPr>
            <w:tcW w:w="710" w:type="dxa"/>
            <w:vMerge/>
            <w:vAlign w:val="center"/>
          </w:tcPr>
          <w:p w:rsidR="00BD1642" w:rsidRPr="009F2597" w:rsidRDefault="00BD1642" w:rsidP="00F92090">
            <w:pPr>
              <w:spacing w:beforeLines="25" w:afterLines="25" w:line="240" w:lineRule="exact"/>
              <w:jc w:val="center"/>
              <w:rPr>
                <w:rFonts w:ascii="宋体" w:hAnsi="宋体"/>
                <w:sz w:val="18"/>
                <w:szCs w:val="18"/>
                <w:lang w:val="zh-CN"/>
              </w:rPr>
            </w:pPr>
          </w:p>
        </w:tc>
        <w:tc>
          <w:tcPr>
            <w:tcW w:w="4971" w:type="dxa"/>
            <w:vAlign w:val="center"/>
          </w:tcPr>
          <w:p w:rsidR="00BD1642" w:rsidRPr="009F2597" w:rsidRDefault="00BD1642" w:rsidP="00F92090">
            <w:pPr>
              <w:spacing w:beforeLines="25" w:afterLines="25" w:line="240" w:lineRule="exact"/>
              <w:jc w:val="left"/>
              <w:rPr>
                <w:rFonts w:ascii="宋体" w:hAnsi="宋体"/>
                <w:sz w:val="18"/>
                <w:szCs w:val="18"/>
                <w:lang w:val="zh-CN"/>
              </w:rPr>
            </w:pPr>
            <w:r w:rsidRPr="009F2597">
              <w:rPr>
                <w:rFonts w:ascii="宋体" w:hAnsi="宋体" w:hint="eastAsia"/>
                <w:sz w:val="18"/>
                <w:szCs w:val="18"/>
                <w:lang w:val="zh-CN"/>
              </w:rPr>
              <w:t>地下空间平均采光系数≥</w:t>
            </w:r>
            <w:r w:rsidRPr="009F2597">
              <w:rPr>
                <w:rFonts w:ascii="宋体" w:hAnsi="宋体"/>
                <w:sz w:val="18"/>
                <w:szCs w:val="18"/>
                <w:lang w:val="zh-CN"/>
              </w:rPr>
              <w:t>0.5%</w:t>
            </w:r>
            <w:r w:rsidRPr="009F2597">
              <w:rPr>
                <w:rFonts w:ascii="宋体" w:hAnsi="宋体" w:hint="eastAsia"/>
                <w:sz w:val="18"/>
                <w:szCs w:val="18"/>
                <w:lang w:val="zh-CN"/>
              </w:rPr>
              <w:t>的面积达到首层地下室面积的</w:t>
            </w:r>
            <w:r w:rsidRPr="009F2597">
              <w:rPr>
                <w:rFonts w:ascii="宋体" w:hAnsi="宋体"/>
                <w:sz w:val="18"/>
                <w:szCs w:val="18"/>
                <w:lang w:val="zh-CN"/>
              </w:rPr>
              <w:t>15%</w:t>
            </w:r>
          </w:p>
        </w:tc>
        <w:tc>
          <w:tcPr>
            <w:tcW w:w="1420" w:type="dxa"/>
            <w:vAlign w:val="center"/>
          </w:tcPr>
          <w:p w:rsidR="00BD1642" w:rsidRPr="009F2597" w:rsidRDefault="00BD1642" w:rsidP="00F92090">
            <w:pPr>
              <w:spacing w:beforeLines="25" w:afterLines="25" w:line="240" w:lineRule="exact"/>
              <w:jc w:val="center"/>
              <w:rPr>
                <w:rFonts w:ascii="宋体" w:hAnsi="宋体"/>
                <w:sz w:val="18"/>
                <w:szCs w:val="18"/>
                <w:lang w:val="zh-CN"/>
              </w:rPr>
            </w:pPr>
            <w:r w:rsidRPr="009F2597">
              <w:rPr>
                <w:rFonts w:ascii="宋体" w:hAnsi="宋体" w:hint="eastAsia"/>
                <w:sz w:val="18"/>
                <w:szCs w:val="18"/>
                <w:lang w:val="zh-CN"/>
              </w:rPr>
              <w:t>3</w:t>
            </w:r>
          </w:p>
        </w:tc>
        <w:tc>
          <w:tcPr>
            <w:tcW w:w="1421" w:type="dxa"/>
            <w:vAlign w:val="center"/>
          </w:tcPr>
          <w:p w:rsidR="00BD1642" w:rsidRPr="009F2597" w:rsidRDefault="00BD1642" w:rsidP="00F92090">
            <w:pPr>
              <w:spacing w:beforeLines="25" w:afterLines="25" w:line="240" w:lineRule="exact"/>
              <w:jc w:val="center"/>
              <w:rPr>
                <w:rFonts w:ascii="宋体" w:hAnsi="宋体"/>
                <w:sz w:val="18"/>
                <w:szCs w:val="18"/>
                <w:lang w:val="zh-CN"/>
              </w:rPr>
            </w:pPr>
          </w:p>
        </w:tc>
      </w:tr>
      <w:tr w:rsidR="00BD1642" w:rsidRPr="009F2597" w:rsidTr="00A742C4">
        <w:trPr>
          <w:trHeight w:val="345"/>
        </w:trPr>
        <w:tc>
          <w:tcPr>
            <w:tcW w:w="710" w:type="dxa"/>
            <w:vMerge/>
            <w:vAlign w:val="center"/>
          </w:tcPr>
          <w:p w:rsidR="00BD1642" w:rsidRPr="009F2597" w:rsidRDefault="00BD1642" w:rsidP="00F92090">
            <w:pPr>
              <w:spacing w:beforeLines="25" w:afterLines="25" w:line="240" w:lineRule="exact"/>
              <w:jc w:val="center"/>
              <w:rPr>
                <w:rFonts w:ascii="宋体" w:hAnsi="宋体"/>
                <w:sz w:val="18"/>
                <w:szCs w:val="18"/>
                <w:lang w:val="zh-CN"/>
              </w:rPr>
            </w:pPr>
          </w:p>
        </w:tc>
        <w:tc>
          <w:tcPr>
            <w:tcW w:w="4971" w:type="dxa"/>
            <w:vAlign w:val="center"/>
          </w:tcPr>
          <w:p w:rsidR="00BD1642" w:rsidRPr="009F2597" w:rsidRDefault="00BD1642" w:rsidP="00F92090">
            <w:pPr>
              <w:spacing w:beforeLines="25" w:afterLines="25" w:line="240" w:lineRule="exact"/>
              <w:jc w:val="left"/>
              <w:rPr>
                <w:rFonts w:ascii="宋体" w:hAnsi="宋体"/>
                <w:sz w:val="18"/>
                <w:szCs w:val="18"/>
                <w:lang w:val="zh-CN"/>
              </w:rPr>
            </w:pPr>
            <w:r w:rsidRPr="009F2597">
              <w:rPr>
                <w:rFonts w:ascii="宋体" w:hAnsi="宋体" w:hint="eastAsia"/>
                <w:sz w:val="18"/>
                <w:szCs w:val="18"/>
                <w:lang w:val="zh-CN"/>
              </w:rPr>
              <w:t>地下空间平均采光系数≥</w:t>
            </w:r>
            <w:r w:rsidRPr="009F2597">
              <w:rPr>
                <w:rFonts w:ascii="宋体" w:hAnsi="宋体"/>
                <w:sz w:val="18"/>
                <w:szCs w:val="18"/>
                <w:lang w:val="zh-CN"/>
              </w:rPr>
              <w:t>0.5%</w:t>
            </w:r>
            <w:r w:rsidRPr="009F2597">
              <w:rPr>
                <w:rFonts w:ascii="宋体" w:hAnsi="宋体" w:hint="eastAsia"/>
                <w:sz w:val="18"/>
                <w:szCs w:val="18"/>
                <w:lang w:val="zh-CN"/>
              </w:rPr>
              <w:t>的面积达到首层地下室面积的</w:t>
            </w:r>
            <w:r w:rsidRPr="009F2597">
              <w:rPr>
                <w:rFonts w:ascii="宋体" w:hAnsi="宋体"/>
                <w:sz w:val="18"/>
                <w:szCs w:val="18"/>
                <w:lang w:val="zh-CN"/>
              </w:rPr>
              <w:t>20%</w:t>
            </w:r>
            <w:r w:rsidRPr="009F2597">
              <w:rPr>
                <w:rFonts w:ascii="宋体" w:hAnsi="宋体" w:hint="eastAsia"/>
                <w:sz w:val="18"/>
                <w:szCs w:val="18"/>
                <w:lang w:val="zh-CN"/>
              </w:rPr>
              <w:t>（或无地下室）</w:t>
            </w:r>
          </w:p>
        </w:tc>
        <w:tc>
          <w:tcPr>
            <w:tcW w:w="1420" w:type="dxa"/>
            <w:vAlign w:val="center"/>
          </w:tcPr>
          <w:p w:rsidR="00BD1642" w:rsidRPr="009F2597" w:rsidRDefault="00BD1642" w:rsidP="00F92090">
            <w:pPr>
              <w:spacing w:beforeLines="25" w:afterLines="25" w:line="240" w:lineRule="exact"/>
              <w:jc w:val="center"/>
              <w:rPr>
                <w:rFonts w:ascii="宋体" w:hAnsi="宋体"/>
                <w:sz w:val="18"/>
                <w:szCs w:val="18"/>
                <w:lang w:val="zh-CN"/>
              </w:rPr>
            </w:pPr>
            <w:r w:rsidRPr="009F2597">
              <w:rPr>
                <w:rFonts w:ascii="宋体" w:hAnsi="宋体" w:hint="eastAsia"/>
                <w:sz w:val="18"/>
                <w:szCs w:val="18"/>
                <w:lang w:val="zh-CN"/>
              </w:rPr>
              <w:t>4</w:t>
            </w:r>
          </w:p>
        </w:tc>
        <w:tc>
          <w:tcPr>
            <w:tcW w:w="1421" w:type="dxa"/>
            <w:vAlign w:val="center"/>
          </w:tcPr>
          <w:p w:rsidR="00BD1642" w:rsidRPr="009F2597" w:rsidRDefault="00BD1642" w:rsidP="00F92090">
            <w:pPr>
              <w:spacing w:beforeLines="25" w:afterLines="25" w:line="240" w:lineRule="exact"/>
              <w:jc w:val="center"/>
              <w:rPr>
                <w:rFonts w:ascii="宋体" w:hAnsi="宋体"/>
                <w:sz w:val="18"/>
                <w:szCs w:val="18"/>
                <w:lang w:val="zh-CN"/>
              </w:rPr>
            </w:pPr>
          </w:p>
        </w:tc>
      </w:tr>
      <w:tr w:rsidR="00BD1642" w:rsidRPr="009F2597" w:rsidTr="00A742C4">
        <w:trPr>
          <w:trHeight w:val="345"/>
        </w:trPr>
        <w:tc>
          <w:tcPr>
            <w:tcW w:w="5681" w:type="dxa"/>
            <w:gridSpan w:val="2"/>
            <w:vAlign w:val="center"/>
          </w:tcPr>
          <w:p w:rsidR="00BD1642" w:rsidRPr="009F2597" w:rsidRDefault="00BD1642" w:rsidP="00F92090">
            <w:pPr>
              <w:spacing w:beforeLines="25" w:afterLines="25" w:line="240" w:lineRule="exact"/>
              <w:jc w:val="center"/>
              <w:rPr>
                <w:rFonts w:ascii="宋体" w:hAnsi="宋体"/>
                <w:sz w:val="18"/>
                <w:szCs w:val="18"/>
                <w:lang w:val="zh-CN"/>
              </w:rPr>
            </w:pPr>
            <w:r w:rsidRPr="009F2597">
              <w:rPr>
                <w:rFonts w:ascii="宋体" w:hAnsi="宋体" w:hint="eastAsia"/>
                <w:sz w:val="18"/>
                <w:szCs w:val="18"/>
                <w:lang w:val="zh-CN"/>
              </w:rPr>
              <w:t>合计</w:t>
            </w:r>
          </w:p>
        </w:tc>
        <w:tc>
          <w:tcPr>
            <w:tcW w:w="1420" w:type="dxa"/>
            <w:vAlign w:val="center"/>
          </w:tcPr>
          <w:p w:rsidR="00BD1642" w:rsidRPr="009F2597" w:rsidRDefault="00BD1642" w:rsidP="00F92090">
            <w:pPr>
              <w:spacing w:beforeLines="25" w:afterLines="25" w:line="240" w:lineRule="exact"/>
              <w:jc w:val="center"/>
              <w:rPr>
                <w:rFonts w:ascii="宋体" w:hAnsi="宋体"/>
                <w:sz w:val="18"/>
                <w:szCs w:val="18"/>
                <w:lang w:val="zh-CN"/>
              </w:rPr>
            </w:pPr>
            <w:r w:rsidRPr="009F2597">
              <w:rPr>
                <w:rFonts w:ascii="宋体" w:hAnsi="宋体" w:hint="eastAsia"/>
                <w:sz w:val="18"/>
                <w:szCs w:val="18"/>
                <w:lang w:val="zh-CN"/>
              </w:rPr>
              <w:t>14</w:t>
            </w:r>
          </w:p>
        </w:tc>
        <w:tc>
          <w:tcPr>
            <w:tcW w:w="1421" w:type="dxa"/>
            <w:vAlign w:val="center"/>
          </w:tcPr>
          <w:p w:rsidR="00BD1642" w:rsidRPr="00487D8A" w:rsidRDefault="00BD1642" w:rsidP="00F92090">
            <w:pPr>
              <w:spacing w:beforeLines="25" w:afterLines="25" w:line="240" w:lineRule="exact"/>
              <w:jc w:val="center"/>
              <w:rPr>
                <w:rFonts w:ascii="宋体" w:hAnsi="宋体"/>
                <w:color w:val="FF0000"/>
                <w:sz w:val="18"/>
                <w:szCs w:val="18"/>
                <w:lang w:val="zh-CN"/>
              </w:rPr>
            </w:pPr>
            <w:r w:rsidRPr="00487D8A">
              <w:rPr>
                <w:rFonts w:ascii="宋体" w:hAnsi="宋体" w:hint="eastAsia"/>
                <w:color w:val="FF0000"/>
                <w:sz w:val="18"/>
                <w:szCs w:val="18"/>
                <w:lang w:val="zh-CN"/>
              </w:rPr>
              <w:t>10</w:t>
            </w:r>
          </w:p>
        </w:tc>
      </w:tr>
    </w:tbl>
    <w:p w:rsidR="00BD1642" w:rsidRPr="00B22D22" w:rsidRDefault="00BD1642" w:rsidP="00F92090">
      <w:pPr>
        <w:numPr>
          <w:ilvl w:val="0"/>
          <w:numId w:val="55"/>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F46F43" w:rsidRDefault="00BD1642" w:rsidP="00BD1642">
      <w:pPr>
        <w:spacing w:line="288" w:lineRule="auto"/>
        <w:rPr>
          <w:rFonts w:ascii="Times New Roman"/>
          <w:szCs w:val="21"/>
          <w:lang w:val="zh-CN"/>
        </w:rPr>
      </w:pPr>
      <w:r w:rsidRPr="00F46F43">
        <w:rPr>
          <w:rFonts w:ascii="Times New Roman" w:hint="eastAsia"/>
          <w:szCs w:val="21"/>
          <w:lang w:val="zh-CN"/>
        </w:rPr>
        <w:t>简要说明改善室内防眩光采用的措施。（</w:t>
      </w:r>
      <w:r w:rsidRPr="00F46F43">
        <w:rPr>
          <w:rFonts w:ascii="Times New Roman"/>
          <w:szCs w:val="21"/>
          <w:lang w:val="zh-CN"/>
        </w:rPr>
        <w:t xml:space="preserve">100 </w:t>
      </w:r>
      <w:r w:rsidRPr="00F46F4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134"/>
        </w:trPr>
        <w:tc>
          <w:tcPr>
            <w:tcW w:w="8522" w:type="dxa"/>
          </w:tcPr>
          <w:p w:rsidR="00BD1642" w:rsidRPr="00487D8A" w:rsidRDefault="00BD1642" w:rsidP="00A742C4">
            <w:pPr>
              <w:spacing w:line="288" w:lineRule="auto"/>
              <w:ind w:left="200"/>
              <w:rPr>
                <w:rFonts w:ascii="Times New Roman" w:hAnsi="Times New Roman"/>
                <w:color w:val="FF0000"/>
                <w:szCs w:val="21"/>
                <w:lang w:val="zh-CN"/>
              </w:rPr>
            </w:pPr>
            <w:r w:rsidRPr="00487D8A">
              <w:rPr>
                <w:rFonts w:ascii="Times New Roman" w:hAnsi="Times New Roman" w:hint="eastAsia"/>
                <w:color w:val="FF0000"/>
                <w:szCs w:val="21"/>
                <w:lang w:val="zh-CN"/>
              </w:rPr>
              <w:t>建筑墙面内为刮腻子、喷（刷）乳白色涂料，外窗选择浅色塑钢窗框；</w:t>
            </w:r>
            <w:r w:rsidRPr="00487D8A">
              <w:rPr>
                <w:rFonts w:ascii="Times New Roman" w:hAnsi="Times New Roman" w:hint="eastAsia"/>
                <w:color w:val="FF0000"/>
                <w:szCs w:val="21"/>
                <w:lang w:val="zh-CN"/>
              </w:rPr>
              <w:t xml:space="preserve"> </w:t>
            </w:r>
          </w:p>
        </w:tc>
      </w:tr>
    </w:tbl>
    <w:p w:rsidR="00BD1642" w:rsidRDefault="00BD1642" w:rsidP="00BD1642">
      <w:pPr>
        <w:spacing w:line="288" w:lineRule="auto"/>
        <w:rPr>
          <w:rFonts w:ascii="Times New Roman"/>
          <w:szCs w:val="21"/>
          <w:lang w:val="zh-CN"/>
        </w:rPr>
      </w:pPr>
      <w:r w:rsidRPr="00B22D22">
        <w:rPr>
          <w:rFonts w:ascii="Times New Roman" w:hint="eastAsia"/>
          <w:szCs w:val="21"/>
          <w:lang w:val="zh-CN"/>
        </w:rPr>
        <w:t>内区采光系数达标统计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0"/>
        <w:gridCol w:w="2131"/>
      </w:tblGrid>
      <w:tr w:rsidR="00BD1642" w:rsidRPr="00C27372" w:rsidTr="00A742C4">
        <w:trPr>
          <w:trHeight w:val="345"/>
        </w:trPr>
        <w:tc>
          <w:tcPr>
            <w:tcW w:w="2130"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分析区域</w:t>
            </w:r>
          </w:p>
        </w:tc>
        <w:tc>
          <w:tcPr>
            <w:tcW w:w="2131" w:type="dxa"/>
            <w:vAlign w:val="center"/>
          </w:tcPr>
          <w:p w:rsidR="00BD1642" w:rsidRPr="00DE5993" w:rsidRDefault="00BD1642" w:rsidP="00F92090">
            <w:pPr>
              <w:spacing w:beforeLines="25" w:afterLines="25" w:line="240" w:lineRule="exact"/>
              <w:ind w:left="182" w:right="162"/>
              <w:jc w:val="center"/>
              <w:rPr>
                <w:rFonts w:ascii="宋体" w:hAnsi="宋体"/>
                <w:b/>
                <w:sz w:val="18"/>
                <w:szCs w:val="18"/>
                <w:lang w:val="zh-CN"/>
              </w:rPr>
            </w:pPr>
            <w:r w:rsidRPr="00CB6C83">
              <w:rPr>
                <w:rFonts w:ascii="宋体" w:hAnsi="宋体" w:hint="eastAsia"/>
                <w:b/>
                <w:sz w:val="18"/>
                <w:szCs w:val="18"/>
                <w:lang w:val="zh-CN"/>
              </w:rPr>
              <w:t>主要功能空间面积（</w:t>
            </w:r>
            <w:r w:rsidRPr="00CB6C83">
              <w:rPr>
                <w:rFonts w:ascii="宋体" w:hAnsi="宋体"/>
                <w:b/>
                <w:sz w:val="18"/>
                <w:szCs w:val="18"/>
                <w:lang w:val="zh-CN"/>
              </w:rPr>
              <w:t>m2</w:t>
            </w:r>
            <w:r w:rsidRPr="00CB6C83">
              <w:rPr>
                <w:rFonts w:ascii="宋体" w:hAnsi="宋体" w:hint="eastAsia"/>
                <w:b/>
                <w:sz w:val="18"/>
                <w:szCs w:val="18"/>
                <w:lang w:val="zh-CN"/>
              </w:rPr>
              <w:t>）</w:t>
            </w:r>
          </w:p>
        </w:tc>
        <w:tc>
          <w:tcPr>
            <w:tcW w:w="2130" w:type="dxa"/>
            <w:vAlign w:val="center"/>
          </w:tcPr>
          <w:p w:rsidR="00BD1642" w:rsidRPr="00CB6C83" w:rsidRDefault="00BD1642" w:rsidP="00F92090">
            <w:pPr>
              <w:spacing w:beforeLines="25" w:afterLines="25" w:line="240" w:lineRule="exact"/>
              <w:ind w:left="530" w:right="511"/>
              <w:jc w:val="center"/>
              <w:rPr>
                <w:rFonts w:ascii="宋体" w:hAnsi="宋体"/>
                <w:b/>
                <w:sz w:val="18"/>
                <w:szCs w:val="18"/>
                <w:lang w:val="zh-CN"/>
              </w:rPr>
            </w:pPr>
            <w:r w:rsidRPr="00CB6C83">
              <w:rPr>
                <w:rFonts w:ascii="宋体" w:hAnsi="宋体" w:hint="eastAsia"/>
                <w:b/>
                <w:sz w:val="18"/>
                <w:szCs w:val="18"/>
                <w:lang w:val="zh-CN"/>
              </w:rPr>
              <w:t>达标面积</w:t>
            </w:r>
          </w:p>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w:t>
            </w:r>
            <w:r w:rsidRPr="00CB6C83">
              <w:rPr>
                <w:rFonts w:ascii="宋体" w:hAnsi="宋体"/>
                <w:b/>
                <w:sz w:val="18"/>
                <w:szCs w:val="18"/>
                <w:lang w:val="zh-CN"/>
              </w:rPr>
              <w:t>m2</w:t>
            </w:r>
            <w:r w:rsidRPr="00CB6C83">
              <w:rPr>
                <w:rFonts w:ascii="宋体" w:hAnsi="宋体" w:hint="eastAsia"/>
                <w:b/>
                <w:sz w:val="18"/>
                <w:szCs w:val="18"/>
                <w:lang w:val="zh-CN"/>
              </w:rPr>
              <w:t>）</w:t>
            </w:r>
          </w:p>
        </w:tc>
        <w:tc>
          <w:tcPr>
            <w:tcW w:w="2131" w:type="dxa"/>
            <w:vAlign w:val="center"/>
          </w:tcPr>
          <w:p w:rsidR="00BD1642" w:rsidRPr="00CB6C83" w:rsidRDefault="00BD1642" w:rsidP="00F92090">
            <w:pPr>
              <w:spacing w:beforeLines="25" w:afterLines="25" w:line="240" w:lineRule="exact"/>
              <w:ind w:left="275" w:right="257"/>
              <w:jc w:val="center"/>
              <w:rPr>
                <w:rFonts w:ascii="宋体" w:hAnsi="宋体"/>
                <w:b/>
                <w:sz w:val="18"/>
                <w:szCs w:val="18"/>
                <w:lang w:val="zh-CN"/>
              </w:rPr>
            </w:pPr>
            <w:r w:rsidRPr="00CB6C83">
              <w:rPr>
                <w:rFonts w:ascii="宋体" w:hAnsi="宋体" w:hint="eastAsia"/>
                <w:b/>
                <w:sz w:val="18"/>
                <w:szCs w:val="18"/>
                <w:lang w:val="zh-CN"/>
              </w:rPr>
              <w:t>采光达标比例</w:t>
            </w:r>
          </w:p>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w:t>
            </w:r>
            <w:r w:rsidRPr="00CB6C83">
              <w:rPr>
                <w:rFonts w:ascii="宋体" w:hAnsi="宋体"/>
                <w:b/>
                <w:sz w:val="18"/>
                <w:szCs w:val="18"/>
                <w:lang w:val="zh-CN"/>
              </w:rPr>
              <w:t>%</w:t>
            </w:r>
            <w:r w:rsidRPr="00CB6C83">
              <w:rPr>
                <w:rFonts w:ascii="宋体" w:hAnsi="宋体" w:hint="eastAsia"/>
                <w:b/>
                <w:sz w:val="18"/>
                <w:szCs w:val="18"/>
                <w:lang w:val="zh-CN"/>
              </w:rPr>
              <w:t>）</w:t>
            </w:r>
          </w:p>
        </w:tc>
      </w:tr>
      <w:tr w:rsidR="00BD1642" w:rsidRPr="00C27372" w:rsidTr="00A742C4">
        <w:trPr>
          <w:trHeight w:val="70"/>
        </w:trPr>
        <w:tc>
          <w:tcPr>
            <w:tcW w:w="2130" w:type="dxa"/>
            <w:vAlign w:val="center"/>
          </w:tcPr>
          <w:p w:rsidR="00BD1642" w:rsidRPr="00010DEC" w:rsidRDefault="00BD1642" w:rsidP="00F92090">
            <w:pPr>
              <w:spacing w:beforeLines="25" w:afterLines="25" w:line="240" w:lineRule="exact"/>
              <w:jc w:val="center"/>
              <w:rPr>
                <w:rFonts w:ascii="宋体" w:hAnsi="宋体"/>
                <w:color w:val="FF0000"/>
                <w:sz w:val="18"/>
                <w:szCs w:val="18"/>
                <w:lang w:val="zh-CN"/>
              </w:rPr>
            </w:pPr>
            <w:r w:rsidRPr="00010DEC">
              <w:rPr>
                <w:rFonts w:ascii="宋体" w:hAnsi="宋体" w:hint="eastAsia"/>
                <w:color w:val="FF0000"/>
                <w:sz w:val="18"/>
                <w:szCs w:val="18"/>
                <w:lang w:val="zh-CN"/>
              </w:rPr>
              <w:t>1-7层</w:t>
            </w:r>
          </w:p>
        </w:tc>
        <w:tc>
          <w:tcPr>
            <w:tcW w:w="2131" w:type="dxa"/>
            <w:vAlign w:val="center"/>
          </w:tcPr>
          <w:p w:rsidR="00BD1642" w:rsidRPr="00010DEC" w:rsidRDefault="00BD1642" w:rsidP="00F92090">
            <w:pPr>
              <w:spacing w:beforeLines="25" w:afterLines="25" w:line="240" w:lineRule="exact"/>
              <w:ind w:left="182" w:right="162"/>
              <w:jc w:val="center"/>
              <w:rPr>
                <w:rFonts w:ascii="宋体" w:hAnsi="宋体"/>
                <w:color w:val="FF0000"/>
                <w:sz w:val="18"/>
                <w:szCs w:val="18"/>
                <w:lang w:val="zh-CN"/>
              </w:rPr>
            </w:pPr>
            <w:r w:rsidRPr="00010DEC">
              <w:rPr>
                <w:rFonts w:ascii="宋体" w:hAnsi="宋体" w:hint="eastAsia"/>
                <w:color w:val="FF0000"/>
                <w:sz w:val="18"/>
                <w:szCs w:val="18"/>
                <w:lang w:val="zh-CN"/>
              </w:rPr>
              <w:t>2015.15</w:t>
            </w:r>
          </w:p>
        </w:tc>
        <w:tc>
          <w:tcPr>
            <w:tcW w:w="2130" w:type="dxa"/>
            <w:vAlign w:val="center"/>
          </w:tcPr>
          <w:p w:rsidR="00BD1642" w:rsidRPr="00010DEC" w:rsidRDefault="00BD1642" w:rsidP="00F92090">
            <w:pPr>
              <w:spacing w:beforeLines="25" w:afterLines="25" w:line="240" w:lineRule="exact"/>
              <w:ind w:left="530" w:right="511"/>
              <w:jc w:val="center"/>
              <w:rPr>
                <w:rFonts w:ascii="宋体" w:hAnsi="宋体"/>
                <w:color w:val="FF0000"/>
                <w:sz w:val="18"/>
                <w:szCs w:val="18"/>
                <w:lang w:val="zh-CN"/>
              </w:rPr>
            </w:pPr>
            <w:r w:rsidRPr="00010DEC">
              <w:rPr>
                <w:rFonts w:ascii="宋体" w:hAnsi="宋体" w:hint="eastAsia"/>
                <w:color w:val="FF0000"/>
                <w:sz w:val="18"/>
                <w:szCs w:val="18"/>
                <w:lang w:val="zh-CN"/>
              </w:rPr>
              <w:t>1388.61</w:t>
            </w:r>
          </w:p>
        </w:tc>
        <w:tc>
          <w:tcPr>
            <w:tcW w:w="2131" w:type="dxa"/>
            <w:vAlign w:val="center"/>
          </w:tcPr>
          <w:p w:rsidR="00BD1642" w:rsidRPr="00010DEC" w:rsidRDefault="00BD1642" w:rsidP="00F92090">
            <w:pPr>
              <w:spacing w:beforeLines="25" w:afterLines="25" w:line="240" w:lineRule="exact"/>
              <w:ind w:left="275" w:right="257"/>
              <w:jc w:val="center"/>
              <w:rPr>
                <w:rFonts w:ascii="宋体" w:hAnsi="宋体"/>
                <w:color w:val="FF0000"/>
                <w:sz w:val="18"/>
                <w:szCs w:val="18"/>
                <w:lang w:val="zh-CN"/>
              </w:rPr>
            </w:pPr>
            <w:r w:rsidRPr="00010DEC">
              <w:rPr>
                <w:rFonts w:ascii="宋体" w:hAnsi="宋体" w:hint="eastAsia"/>
                <w:color w:val="FF0000"/>
                <w:sz w:val="18"/>
                <w:szCs w:val="18"/>
                <w:lang w:val="zh-CN"/>
              </w:rPr>
              <w:t>66</w:t>
            </w:r>
          </w:p>
        </w:tc>
      </w:tr>
      <w:tr w:rsidR="00BD1642" w:rsidRPr="00C27372" w:rsidTr="00A742C4">
        <w:trPr>
          <w:trHeight w:val="70"/>
        </w:trPr>
        <w:tc>
          <w:tcPr>
            <w:tcW w:w="2130"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131" w:type="dxa"/>
            <w:vAlign w:val="center"/>
          </w:tcPr>
          <w:p w:rsidR="00BD1642" w:rsidRPr="00F860D6" w:rsidRDefault="00BD1642" w:rsidP="00F92090">
            <w:pPr>
              <w:spacing w:beforeLines="25" w:afterLines="25" w:line="240" w:lineRule="exact"/>
              <w:ind w:left="182" w:right="162"/>
              <w:jc w:val="center"/>
              <w:rPr>
                <w:rFonts w:ascii="宋体" w:hAnsi="宋体"/>
                <w:sz w:val="18"/>
                <w:szCs w:val="18"/>
                <w:lang w:val="zh-CN"/>
              </w:rPr>
            </w:pPr>
          </w:p>
        </w:tc>
        <w:tc>
          <w:tcPr>
            <w:tcW w:w="2130" w:type="dxa"/>
            <w:vAlign w:val="center"/>
          </w:tcPr>
          <w:p w:rsidR="00BD1642" w:rsidRPr="00F860D6" w:rsidRDefault="00BD1642" w:rsidP="00F92090">
            <w:pPr>
              <w:spacing w:beforeLines="25" w:afterLines="25" w:line="240" w:lineRule="exact"/>
              <w:ind w:left="530" w:right="511"/>
              <w:jc w:val="center"/>
              <w:rPr>
                <w:rFonts w:ascii="宋体" w:hAnsi="宋体"/>
                <w:sz w:val="18"/>
                <w:szCs w:val="18"/>
                <w:lang w:val="zh-CN"/>
              </w:rPr>
            </w:pPr>
          </w:p>
        </w:tc>
        <w:tc>
          <w:tcPr>
            <w:tcW w:w="2131" w:type="dxa"/>
            <w:vAlign w:val="center"/>
          </w:tcPr>
          <w:p w:rsidR="00BD1642" w:rsidRPr="00F860D6" w:rsidRDefault="00BD1642" w:rsidP="00F92090">
            <w:pPr>
              <w:spacing w:beforeLines="25" w:afterLines="25" w:line="240" w:lineRule="exact"/>
              <w:ind w:left="275" w:right="257"/>
              <w:jc w:val="center"/>
              <w:rPr>
                <w:rFonts w:ascii="宋体" w:hAnsi="宋体"/>
                <w:sz w:val="18"/>
                <w:szCs w:val="18"/>
                <w:lang w:val="zh-CN"/>
              </w:rPr>
            </w:pPr>
          </w:p>
        </w:tc>
      </w:tr>
    </w:tbl>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地下空间采光系数统计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1"/>
        <w:gridCol w:w="2130"/>
        <w:gridCol w:w="2131"/>
      </w:tblGrid>
      <w:tr w:rsidR="00BD1642" w:rsidRPr="00C27372" w:rsidTr="00A742C4">
        <w:trPr>
          <w:trHeight w:val="345"/>
        </w:trPr>
        <w:tc>
          <w:tcPr>
            <w:tcW w:w="2130"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分析区域</w:t>
            </w:r>
          </w:p>
        </w:tc>
        <w:tc>
          <w:tcPr>
            <w:tcW w:w="2131" w:type="dxa"/>
            <w:vAlign w:val="center"/>
          </w:tcPr>
          <w:p w:rsidR="00BD1642" w:rsidRPr="00DE5993" w:rsidRDefault="00BD1642" w:rsidP="00F92090">
            <w:pPr>
              <w:spacing w:beforeLines="25" w:afterLines="25" w:line="240" w:lineRule="exact"/>
              <w:ind w:left="182" w:right="162"/>
              <w:jc w:val="center"/>
              <w:rPr>
                <w:rFonts w:ascii="宋体" w:hAnsi="宋体"/>
                <w:b/>
                <w:sz w:val="18"/>
                <w:szCs w:val="18"/>
                <w:lang w:val="zh-CN"/>
              </w:rPr>
            </w:pPr>
            <w:r w:rsidRPr="00C27304">
              <w:rPr>
                <w:rFonts w:ascii="宋体" w:hAnsi="宋体" w:hint="eastAsia"/>
                <w:b/>
                <w:sz w:val="18"/>
                <w:szCs w:val="18"/>
                <w:lang w:val="zh-CN"/>
              </w:rPr>
              <w:t>首层地下室面积（</w:t>
            </w:r>
            <w:r w:rsidRPr="00C27304">
              <w:rPr>
                <w:rFonts w:ascii="宋体" w:hAnsi="宋体"/>
                <w:b/>
                <w:sz w:val="18"/>
                <w:szCs w:val="18"/>
                <w:lang w:val="zh-CN"/>
              </w:rPr>
              <w:t>m2</w:t>
            </w:r>
            <w:r w:rsidRPr="00C27304">
              <w:rPr>
                <w:rFonts w:ascii="宋体" w:hAnsi="宋体" w:hint="eastAsia"/>
                <w:b/>
                <w:sz w:val="18"/>
                <w:szCs w:val="18"/>
                <w:lang w:val="zh-CN"/>
              </w:rPr>
              <w:t>）</w:t>
            </w:r>
          </w:p>
        </w:tc>
        <w:tc>
          <w:tcPr>
            <w:tcW w:w="2130" w:type="dxa"/>
            <w:vAlign w:val="center"/>
          </w:tcPr>
          <w:p w:rsidR="00BD1642" w:rsidRPr="00CB6C83" w:rsidRDefault="00BD1642" w:rsidP="00F92090">
            <w:pPr>
              <w:spacing w:beforeLines="25" w:afterLines="25" w:line="240" w:lineRule="exact"/>
              <w:ind w:left="530" w:right="511"/>
              <w:jc w:val="center"/>
              <w:rPr>
                <w:rFonts w:ascii="宋体" w:hAnsi="宋体"/>
                <w:b/>
                <w:sz w:val="18"/>
                <w:szCs w:val="18"/>
                <w:lang w:val="zh-CN"/>
              </w:rPr>
            </w:pPr>
            <w:r w:rsidRPr="00CB6C83">
              <w:rPr>
                <w:rFonts w:ascii="宋体" w:hAnsi="宋体" w:hint="eastAsia"/>
                <w:b/>
                <w:sz w:val="18"/>
                <w:szCs w:val="18"/>
                <w:lang w:val="zh-CN"/>
              </w:rPr>
              <w:t>达标面积</w:t>
            </w:r>
          </w:p>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w:t>
            </w:r>
            <w:r w:rsidRPr="00CB6C83">
              <w:rPr>
                <w:rFonts w:ascii="宋体" w:hAnsi="宋体"/>
                <w:b/>
                <w:sz w:val="18"/>
                <w:szCs w:val="18"/>
                <w:lang w:val="zh-CN"/>
              </w:rPr>
              <w:t>m2</w:t>
            </w:r>
            <w:r w:rsidRPr="00CB6C83">
              <w:rPr>
                <w:rFonts w:ascii="宋体" w:hAnsi="宋体" w:hint="eastAsia"/>
                <w:b/>
                <w:sz w:val="18"/>
                <w:szCs w:val="18"/>
                <w:lang w:val="zh-CN"/>
              </w:rPr>
              <w:t>）</w:t>
            </w:r>
          </w:p>
        </w:tc>
        <w:tc>
          <w:tcPr>
            <w:tcW w:w="2131" w:type="dxa"/>
            <w:vAlign w:val="center"/>
          </w:tcPr>
          <w:p w:rsidR="00BD1642" w:rsidRPr="00CB6C83" w:rsidRDefault="00BD1642" w:rsidP="00F92090">
            <w:pPr>
              <w:spacing w:beforeLines="25" w:afterLines="25" w:line="240" w:lineRule="exact"/>
              <w:ind w:left="275" w:right="257"/>
              <w:jc w:val="center"/>
              <w:rPr>
                <w:rFonts w:ascii="宋体" w:hAnsi="宋体"/>
                <w:b/>
                <w:sz w:val="18"/>
                <w:szCs w:val="18"/>
                <w:lang w:val="zh-CN"/>
              </w:rPr>
            </w:pPr>
            <w:r w:rsidRPr="00CB6C83">
              <w:rPr>
                <w:rFonts w:ascii="宋体" w:hAnsi="宋体" w:hint="eastAsia"/>
                <w:b/>
                <w:sz w:val="18"/>
                <w:szCs w:val="18"/>
                <w:lang w:val="zh-CN"/>
              </w:rPr>
              <w:t>采光达标比例</w:t>
            </w:r>
          </w:p>
          <w:p w:rsidR="00BD1642" w:rsidRPr="00DE5993" w:rsidRDefault="00BD1642" w:rsidP="00F92090">
            <w:pPr>
              <w:spacing w:beforeLines="25" w:afterLines="25" w:line="240" w:lineRule="exact"/>
              <w:jc w:val="center"/>
              <w:rPr>
                <w:rFonts w:ascii="宋体" w:hAnsi="宋体"/>
                <w:b/>
                <w:sz w:val="18"/>
                <w:szCs w:val="18"/>
                <w:lang w:val="zh-CN"/>
              </w:rPr>
            </w:pPr>
            <w:r w:rsidRPr="00CB6C83">
              <w:rPr>
                <w:rFonts w:ascii="宋体" w:hAnsi="宋体" w:hint="eastAsia"/>
                <w:b/>
                <w:sz w:val="18"/>
                <w:szCs w:val="18"/>
                <w:lang w:val="zh-CN"/>
              </w:rPr>
              <w:t>（</w:t>
            </w:r>
            <w:r w:rsidRPr="00CB6C83">
              <w:rPr>
                <w:rFonts w:ascii="宋体" w:hAnsi="宋体"/>
                <w:b/>
                <w:sz w:val="18"/>
                <w:szCs w:val="18"/>
                <w:lang w:val="zh-CN"/>
              </w:rPr>
              <w:t>%</w:t>
            </w:r>
            <w:r w:rsidRPr="00CB6C83">
              <w:rPr>
                <w:rFonts w:ascii="宋体" w:hAnsi="宋体" w:hint="eastAsia"/>
                <w:b/>
                <w:sz w:val="18"/>
                <w:szCs w:val="18"/>
                <w:lang w:val="zh-CN"/>
              </w:rPr>
              <w:t>）</w:t>
            </w:r>
          </w:p>
        </w:tc>
      </w:tr>
      <w:tr w:rsidR="00BD1642" w:rsidRPr="00C27372" w:rsidTr="00A742C4">
        <w:trPr>
          <w:trHeight w:val="345"/>
        </w:trPr>
        <w:tc>
          <w:tcPr>
            <w:tcW w:w="2130" w:type="dxa"/>
            <w:vAlign w:val="center"/>
          </w:tcPr>
          <w:p w:rsidR="00BD1642" w:rsidRPr="00CB6C83" w:rsidRDefault="00BD1642" w:rsidP="00F92090">
            <w:pPr>
              <w:spacing w:beforeLines="25" w:afterLines="25" w:line="240" w:lineRule="exact"/>
              <w:jc w:val="center"/>
              <w:rPr>
                <w:rFonts w:ascii="宋体" w:hAnsi="宋体"/>
                <w:b/>
                <w:sz w:val="18"/>
                <w:szCs w:val="18"/>
                <w:lang w:val="zh-CN"/>
              </w:rPr>
            </w:pPr>
          </w:p>
        </w:tc>
        <w:tc>
          <w:tcPr>
            <w:tcW w:w="2131" w:type="dxa"/>
            <w:vAlign w:val="center"/>
          </w:tcPr>
          <w:p w:rsidR="00BD1642" w:rsidRPr="00CB6C83" w:rsidRDefault="00BD1642" w:rsidP="00F92090">
            <w:pPr>
              <w:spacing w:beforeLines="25" w:afterLines="25" w:line="240" w:lineRule="exact"/>
              <w:ind w:left="182" w:right="162"/>
              <w:jc w:val="center"/>
              <w:rPr>
                <w:rFonts w:ascii="宋体" w:hAnsi="宋体"/>
                <w:b/>
                <w:sz w:val="18"/>
                <w:szCs w:val="18"/>
                <w:lang w:val="zh-CN"/>
              </w:rPr>
            </w:pPr>
          </w:p>
        </w:tc>
        <w:tc>
          <w:tcPr>
            <w:tcW w:w="2130" w:type="dxa"/>
            <w:vAlign w:val="center"/>
          </w:tcPr>
          <w:p w:rsidR="00BD1642" w:rsidRPr="00CB6C83" w:rsidRDefault="00BD1642" w:rsidP="00F92090">
            <w:pPr>
              <w:spacing w:beforeLines="25" w:afterLines="25" w:line="240" w:lineRule="exact"/>
              <w:ind w:left="530" w:right="511"/>
              <w:jc w:val="center"/>
              <w:rPr>
                <w:rFonts w:ascii="宋体" w:hAnsi="宋体"/>
                <w:b/>
                <w:sz w:val="18"/>
                <w:szCs w:val="18"/>
                <w:lang w:val="zh-CN"/>
              </w:rPr>
            </w:pPr>
          </w:p>
        </w:tc>
        <w:tc>
          <w:tcPr>
            <w:tcW w:w="2131" w:type="dxa"/>
            <w:vAlign w:val="center"/>
          </w:tcPr>
          <w:p w:rsidR="00BD1642" w:rsidRPr="00CB6C83" w:rsidRDefault="00BD1642" w:rsidP="00F92090">
            <w:pPr>
              <w:spacing w:beforeLines="25" w:afterLines="25" w:line="240" w:lineRule="exact"/>
              <w:ind w:left="275" w:right="257"/>
              <w:jc w:val="center"/>
              <w:rPr>
                <w:rFonts w:ascii="宋体" w:hAnsi="宋体"/>
                <w:b/>
                <w:sz w:val="18"/>
                <w:szCs w:val="18"/>
                <w:lang w:val="zh-CN"/>
              </w:rPr>
            </w:pPr>
          </w:p>
        </w:tc>
      </w:tr>
    </w:tbl>
    <w:p w:rsidR="00BD1642" w:rsidRPr="00B22D22" w:rsidRDefault="00BD1642" w:rsidP="00F92090">
      <w:pPr>
        <w:numPr>
          <w:ilvl w:val="0"/>
          <w:numId w:val="55"/>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sidRPr="00B22D22">
        <w:rPr>
          <w:rFonts w:ascii="Times New Roman" w:hint="eastAsia"/>
          <w:szCs w:val="21"/>
          <w:lang w:val="zh-CN"/>
        </w:rPr>
        <w:t>建筑设计施工图纸和设计说明：应体现室内防眩光设计措施，建筑平面图中，门窗等自然采光开口、功能空间的设置等采取防眩光措施。</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2.</w:t>
      </w:r>
      <w:r w:rsidRPr="00B22D22">
        <w:rPr>
          <w:rFonts w:ascii="Times New Roman" w:hint="eastAsia"/>
          <w:szCs w:val="21"/>
          <w:lang w:val="zh-CN"/>
        </w:rPr>
        <w:t>自然采光模拟计算报告：应有对采光系数、满足标准要求面积比例两项指标的计算说明。</w:t>
      </w:r>
      <w:r w:rsidRPr="00EC67BF">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134"/>
        </w:trPr>
        <w:tc>
          <w:tcPr>
            <w:tcW w:w="8522" w:type="dxa"/>
          </w:tcPr>
          <w:p w:rsidR="00BD1642" w:rsidRPr="00010DEC" w:rsidRDefault="00BD1642" w:rsidP="00F92090">
            <w:pPr>
              <w:spacing w:beforeLines="50" w:line="288" w:lineRule="auto"/>
              <w:rPr>
                <w:rFonts w:ascii="Times New Roman" w:hAnsi="Times New Roman"/>
                <w:color w:val="FF0000"/>
                <w:szCs w:val="21"/>
                <w:lang w:val="zh-CN"/>
              </w:rPr>
            </w:pPr>
            <w:r w:rsidRPr="00010DEC">
              <w:rPr>
                <w:rFonts w:ascii="Times New Roman" w:hAnsi="Times New Roman" w:hint="eastAsia"/>
                <w:color w:val="FF0000"/>
                <w:szCs w:val="21"/>
                <w:lang w:val="zh-CN"/>
              </w:rPr>
              <w:t>1</w:t>
            </w:r>
            <w:r w:rsidRPr="00010DEC">
              <w:rPr>
                <w:rFonts w:ascii="Times New Roman" w:hAnsi="Times New Roman" w:hint="eastAsia"/>
                <w:color w:val="FF0000"/>
                <w:szCs w:val="21"/>
                <w:lang w:val="zh-CN"/>
              </w:rPr>
              <w:t>、建筑专业施工图纸、设计说明。</w:t>
            </w:r>
          </w:p>
          <w:p w:rsidR="00BD1642" w:rsidRPr="00010DEC" w:rsidRDefault="00BD1642" w:rsidP="00F92090">
            <w:pPr>
              <w:spacing w:beforeLines="50" w:line="288" w:lineRule="auto"/>
              <w:rPr>
                <w:rFonts w:ascii="Times New Roman" w:hAnsi="Times New Roman"/>
                <w:color w:val="FF0000"/>
                <w:szCs w:val="21"/>
                <w:lang w:val="zh-CN"/>
              </w:rPr>
            </w:pPr>
            <w:r w:rsidRPr="00010DEC">
              <w:rPr>
                <w:rFonts w:ascii="Times New Roman" w:hAnsi="Times New Roman" w:hint="eastAsia"/>
                <w:color w:val="FF0000"/>
                <w:szCs w:val="21"/>
                <w:lang w:val="zh-CN"/>
              </w:rPr>
              <w:t>2</w:t>
            </w:r>
            <w:r w:rsidRPr="00010DEC">
              <w:rPr>
                <w:rFonts w:ascii="Times New Roman" w:hAnsi="Times New Roman" w:hint="eastAsia"/>
                <w:color w:val="FF0000"/>
                <w:szCs w:val="21"/>
                <w:lang w:val="zh-CN"/>
              </w:rPr>
              <w:t>、</w:t>
            </w:r>
            <w:r w:rsidR="00010DEC" w:rsidRPr="00010DEC">
              <w:rPr>
                <w:rFonts w:ascii="Times New Roman" w:hint="eastAsia"/>
                <w:color w:val="FF0000"/>
                <w:szCs w:val="21"/>
                <w:lang w:val="zh-CN"/>
              </w:rPr>
              <w:t>自然采光模拟计算报告</w:t>
            </w:r>
            <w:r w:rsidR="00010DEC" w:rsidRPr="00010DEC">
              <w:rPr>
                <w:rFonts w:ascii="Times New Roman" w:hint="eastAsia"/>
                <w:color w:val="FF0000"/>
                <w:szCs w:val="21"/>
                <w:lang w:val="zh-CN"/>
              </w:rPr>
              <w:t>-</w:t>
            </w:r>
            <w:r w:rsidRPr="00010DEC">
              <w:rPr>
                <w:rFonts w:ascii="Times New Roman" w:hAnsi="Times New Roman" w:hint="eastAsia"/>
                <w:color w:val="FF0000"/>
                <w:szCs w:val="21"/>
                <w:lang w:val="zh-CN"/>
              </w:rPr>
              <w:t>炫光分析报告</w:t>
            </w:r>
          </w:p>
          <w:p w:rsidR="00BD1642" w:rsidRPr="00441400" w:rsidRDefault="00BD1642" w:rsidP="00F92090">
            <w:pPr>
              <w:spacing w:beforeLines="50" w:line="288" w:lineRule="auto"/>
              <w:rPr>
                <w:rFonts w:ascii="Times New Roman" w:hAnsi="Times New Roman"/>
                <w:szCs w:val="21"/>
                <w:lang w:val="zh-CN"/>
              </w:rPr>
            </w:pPr>
            <w:r w:rsidRPr="00010DEC">
              <w:rPr>
                <w:rFonts w:ascii="Times New Roman" w:hAnsi="Times New Roman" w:hint="eastAsia"/>
                <w:color w:val="FF0000"/>
                <w:szCs w:val="21"/>
                <w:lang w:val="zh-CN"/>
              </w:rPr>
              <w:t>3</w:t>
            </w:r>
            <w:r w:rsidRPr="00010DEC">
              <w:rPr>
                <w:rFonts w:ascii="Times New Roman" w:hAnsi="Times New Roman" w:hint="eastAsia"/>
                <w:color w:val="FF0000"/>
                <w:szCs w:val="21"/>
                <w:lang w:val="zh-CN"/>
              </w:rPr>
              <w:t>、</w:t>
            </w:r>
            <w:r w:rsidR="00010DEC" w:rsidRPr="00010DEC">
              <w:rPr>
                <w:rFonts w:ascii="Times New Roman" w:hint="eastAsia"/>
                <w:color w:val="FF0000"/>
                <w:szCs w:val="21"/>
                <w:lang w:val="zh-CN"/>
              </w:rPr>
              <w:t>自然采光模拟计算报告</w:t>
            </w:r>
            <w:r w:rsidR="00010DEC" w:rsidRPr="00010DEC">
              <w:rPr>
                <w:rFonts w:ascii="Times New Roman" w:hint="eastAsia"/>
                <w:color w:val="FF0000"/>
                <w:szCs w:val="21"/>
                <w:lang w:val="zh-CN"/>
              </w:rPr>
              <w:t>-</w:t>
            </w:r>
            <w:r w:rsidRPr="00010DEC">
              <w:rPr>
                <w:rFonts w:ascii="Times New Roman" w:hint="eastAsia"/>
                <w:color w:val="FF0000"/>
                <w:szCs w:val="21"/>
                <w:lang w:val="zh-CN"/>
              </w:rPr>
              <w:t>采光达标率及内区采光分析报告。</w:t>
            </w:r>
          </w:p>
        </w:tc>
      </w:tr>
    </w:tbl>
    <w:p w:rsidR="00BD1642" w:rsidRPr="00DE17A7" w:rsidRDefault="00BD1642" w:rsidP="00F92090">
      <w:pPr>
        <w:spacing w:beforeLines="50" w:afterLines="50" w:line="240" w:lineRule="auto"/>
        <w:jc w:val="center"/>
        <w:outlineLvl w:val="3"/>
        <w:rPr>
          <w:rFonts w:ascii="Times New Roman"/>
          <w:b/>
          <w:sz w:val="28"/>
          <w:szCs w:val="28"/>
        </w:rPr>
      </w:pPr>
      <w:r>
        <w:rPr>
          <w:rFonts w:ascii="宋体" w:hAnsi="Times New Roman" w:cs="宋体"/>
          <w:kern w:val="0"/>
          <w:sz w:val="20"/>
          <w:szCs w:val="20"/>
        </w:rPr>
        <w:br w:type="page"/>
      </w:r>
      <w:r w:rsidRPr="00DE17A7">
        <w:rPr>
          <w:rFonts w:ascii="Times New Roman"/>
          <w:b/>
          <w:sz w:val="28"/>
          <w:szCs w:val="28"/>
        </w:rPr>
        <w:lastRenderedPageBreak/>
        <w:t xml:space="preserve">III </w:t>
      </w:r>
      <w:r w:rsidRPr="00DE17A7">
        <w:rPr>
          <w:rFonts w:ascii="Times New Roman" w:hint="eastAsia"/>
          <w:b/>
          <w:sz w:val="28"/>
          <w:szCs w:val="28"/>
        </w:rPr>
        <w:t>室内热湿环境</w:t>
      </w:r>
    </w:p>
    <w:p w:rsidR="00BD1642" w:rsidRPr="00B22D22" w:rsidRDefault="00BD1642" w:rsidP="00F92090">
      <w:pPr>
        <w:spacing w:beforeLines="50" w:afterLines="50" w:line="288" w:lineRule="auto"/>
        <w:rPr>
          <w:rFonts w:ascii="Times New Roman" w:hAnsi="Times New Roman"/>
          <w:b/>
          <w:sz w:val="24"/>
          <w:szCs w:val="24"/>
          <w:lang w:val="zh-CN"/>
        </w:rPr>
      </w:pPr>
      <w:r w:rsidRPr="00B22D22">
        <w:rPr>
          <w:rFonts w:ascii="Times New Roman" w:hAnsi="Times New Roman"/>
          <w:b/>
          <w:sz w:val="24"/>
          <w:szCs w:val="24"/>
          <w:lang w:val="zh-CN"/>
        </w:rPr>
        <w:t xml:space="preserve">8.2.8 </w:t>
      </w:r>
      <w:r w:rsidRPr="00B22D22">
        <w:rPr>
          <w:rFonts w:ascii="Times New Roman" w:hAnsi="Times New Roman" w:hint="eastAsia"/>
          <w:b/>
          <w:sz w:val="24"/>
          <w:szCs w:val="24"/>
          <w:lang w:val="zh-CN"/>
        </w:rPr>
        <w:t>采取可调节遮阳措施，降低夏季太阳辐射得热。（总分</w:t>
      </w:r>
      <w:r w:rsidRPr="00B22D22">
        <w:rPr>
          <w:rFonts w:ascii="Times New Roman" w:hAnsi="Times New Roman"/>
          <w:b/>
          <w:sz w:val="24"/>
          <w:szCs w:val="24"/>
          <w:lang w:val="zh-CN"/>
        </w:rPr>
        <w:t xml:space="preserve"> 12 </w:t>
      </w:r>
      <w:r w:rsidRPr="00B22D22">
        <w:rPr>
          <w:rFonts w:ascii="Times New Roman" w:hAnsi="Times New Roman" w:hint="eastAsia"/>
          <w:b/>
          <w:sz w:val="24"/>
          <w:szCs w:val="24"/>
          <w:lang w:val="zh-CN"/>
        </w:rPr>
        <w:t>分）</w:t>
      </w:r>
    </w:p>
    <w:p w:rsidR="00BD1642" w:rsidRDefault="00BD1642" w:rsidP="00F92090">
      <w:pPr>
        <w:numPr>
          <w:ilvl w:val="0"/>
          <w:numId w:val="56"/>
        </w:numPr>
        <w:spacing w:beforeLines="50" w:line="288" w:lineRule="auto"/>
        <w:rPr>
          <w:rFonts w:ascii="Times New Roman"/>
          <w:b/>
          <w:szCs w:val="21"/>
          <w:lang w:val="zh-CN"/>
        </w:rPr>
      </w:pPr>
      <w:r w:rsidRPr="00B22D22">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BD1642" w:rsidRPr="00C27372" w:rsidTr="00A742C4">
        <w:trPr>
          <w:trHeight w:val="345"/>
        </w:trPr>
        <w:tc>
          <w:tcPr>
            <w:tcW w:w="5681"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BD1642" w:rsidRPr="00C27372" w:rsidTr="00A742C4">
        <w:trPr>
          <w:trHeight w:val="70"/>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外窗和幕墙透明部分中，有可控遮阳调节措施的面积比例达到</w:t>
            </w:r>
            <w:r w:rsidRPr="00F860D6">
              <w:rPr>
                <w:rFonts w:ascii="宋体" w:hAnsi="宋体"/>
                <w:sz w:val="18"/>
                <w:szCs w:val="18"/>
                <w:lang w:val="zh-CN"/>
              </w:rPr>
              <w:t xml:space="preserve"> 25%</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6</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外窗和幕墙透明部分中，有可控遮阳调节措施的面积比例达到</w:t>
            </w:r>
            <w:r w:rsidRPr="00F860D6">
              <w:rPr>
                <w:rFonts w:ascii="宋体" w:hAnsi="宋体"/>
                <w:sz w:val="18"/>
                <w:szCs w:val="18"/>
                <w:lang w:val="zh-CN"/>
              </w:rPr>
              <w:t xml:space="preserve"> 50%</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12</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568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合计</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12</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BD1642" w:rsidRDefault="00BD1642" w:rsidP="00F92090">
      <w:pPr>
        <w:numPr>
          <w:ilvl w:val="0"/>
          <w:numId w:val="56"/>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Default="00BD1642" w:rsidP="00BD1642">
      <w:pPr>
        <w:spacing w:line="288" w:lineRule="auto"/>
        <w:rPr>
          <w:rFonts w:ascii="Times New Roman"/>
          <w:szCs w:val="21"/>
          <w:lang w:val="zh-CN"/>
        </w:rPr>
      </w:pPr>
      <w:r w:rsidRPr="001446A4">
        <w:rPr>
          <w:rFonts w:ascii="Times New Roman" w:hint="eastAsia"/>
          <w:szCs w:val="21"/>
          <w:lang w:val="zh-CN"/>
        </w:rPr>
        <w:t>有阳光直射的外窗和幕墙透明部分面积为</w:t>
      </w:r>
      <w:r>
        <w:rPr>
          <w:rFonts w:ascii="Times New Roman" w:hint="eastAsia"/>
          <w:szCs w:val="21"/>
          <w:u w:val="single"/>
          <w:lang w:val="zh-CN"/>
        </w:rPr>
        <w:t xml:space="preserve">      </w:t>
      </w:r>
      <w:r>
        <w:rPr>
          <w:rFonts w:ascii="Times New Roman" w:hint="eastAsia"/>
          <w:szCs w:val="21"/>
          <w:lang w:val="zh-CN"/>
        </w:rPr>
        <w:t>m</w:t>
      </w:r>
      <w:r w:rsidRPr="001446A4">
        <w:rPr>
          <w:rFonts w:ascii="Times New Roman" w:hint="eastAsia"/>
          <w:szCs w:val="21"/>
          <w:vertAlign w:val="superscript"/>
          <w:lang w:val="zh-CN"/>
        </w:rPr>
        <w:t>2</w:t>
      </w:r>
      <w:r w:rsidRPr="001446A4">
        <w:rPr>
          <w:rFonts w:ascii="Times New Roman" w:hint="eastAsia"/>
          <w:szCs w:val="21"/>
          <w:lang w:val="zh-CN"/>
        </w:rPr>
        <w:t>，其中有可控遮阳调节措施的面积为</w:t>
      </w:r>
      <w:r>
        <w:rPr>
          <w:rFonts w:ascii="Times New Roman" w:hint="eastAsia"/>
          <w:szCs w:val="21"/>
          <w:lang w:val="zh-CN"/>
        </w:rPr>
        <w:t>m</w:t>
      </w:r>
      <w:r w:rsidRPr="001446A4">
        <w:rPr>
          <w:rFonts w:ascii="Times New Roman" w:hint="eastAsia"/>
          <w:szCs w:val="21"/>
          <w:vertAlign w:val="superscript"/>
          <w:lang w:val="zh-CN"/>
        </w:rPr>
        <w:t>2</w:t>
      </w:r>
      <w:r w:rsidRPr="001446A4">
        <w:rPr>
          <w:rFonts w:ascii="Times New Roman" w:hint="eastAsia"/>
          <w:szCs w:val="21"/>
          <w:lang w:val="zh-CN"/>
        </w:rPr>
        <w:t>，比例为</w:t>
      </w:r>
      <w:r>
        <w:rPr>
          <w:rFonts w:ascii="Times New Roman" w:hint="eastAsia"/>
          <w:szCs w:val="21"/>
          <w:u w:val="single"/>
          <w:lang w:val="zh-CN"/>
        </w:rPr>
        <w:t xml:space="preserve">      </w:t>
      </w:r>
      <w:r w:rsidRPr="001446A4">
        <w:rPr>
          <w:rFonts w:ascii="Times New Roman"/>
          <w:szCs w:val="21"/>
          <w:lang w:val="zh-CN"/>
        </w:rPr>
        <w:t>%</w:t>
      </w:r>
      <w:r w:rsidRPr="001446A4">
        <w:rPr>
          <w:rFonts w:ascii="Times New Roman" w:hint="eastAsia"/>
          <w:szCs w:val="21"/>
          <w:lang w:val="zh-CN"/>
        </w:rPr>
        <w:t>。</w:t>
      </w:r>
    </w:p>
    <w:p w:rsidR="00BD1642" w:rsidRPr="001446A4" w:rsidRDefault="00BD1642" w:rsidP="00BD1642">
      <w:pPr>
        <w:spacing w:line="288" w:lineRule="auto"/>
        <w:ind w:left="525" w:hangingChars="250" w:hanging="525"/>
        <w:rPr>
          <w:rFonts w:ascii="Times New Roman"/>
          <w:szCs w:val="21"/>
          <w:lang w:val="zh-CN"/>
        </w:rPr>
      </w:pPr>
      <w:r w:rsidRPr="001446A4">
        <w:rPr>
          <w:rFonts w:ascii="Times New Roman" w:hint="eastAsia"/>
          <w:szCs w:val="21"/>
          <w:lang w:val="zh-CN"/>
        </w:rPr>
        <w:t>简要说明所采用的可控遮阳技术及使用位置。（</w:t>
      </w:r>
      <w:r w:rsidRPr="001446A4">
        <w:rPr>
          <w:rFonts w:ascii="Times New Roman"/>
          <w:szCs w:val="21"/>
          <w:lang w:val="zh-CN"/>
        </w:rPr>
        <w:t xml:space="preserve">200 </w:t>
      </w:r>
      <w:r w:rsidRPr="001446A4">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441400" w:rsidRDefault="00BD1642" w:rsidP="00A742C4">
            <w:pPr>
              <w:spacing w:line="288" w:lineRule="auto"/>
              <w:rPr>
                <w:rFonts w:ascii="Times New Roman" w:hAnsi="Times New Roman"/>
                <w:szCs w:val="21"/>
                <w:lang w:val="zh-CN"/>
              </w:rPr>
            </w:pPr>
          </w:p>
        </w:tc>
      </w:tr>
    </w:tbl>
    <w:p w:rsidR="00BD1642" w:rsidRPr="00B22D22" w:rsidRDefault="00BD1642" w:rsidP="00F92090">
      <w:pPr>
        <w:numPr>
          <w:ilvl w:val="0"/>
          <w:numId w:val="56"/>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1.</w:t>
      </w:r>
      <w:r w:rsidR="00487D8A" w:rsidRPr="00487D8A">
        <w:rPr>
          <w:rFonts w:ascii="Times New Roman" w:hint="eastAsia"/>
          <w:szCs w:val="21"/>
          <w:lang w:val="zh-CN"/>
        </w:rPr>
        <w:t xml:space="preserve"> </w:t>
      </w:r>
      <w:r w:rsidR="00487D8A" w:rsidRPr="00B22D22">
        <w:rPr>
          <w:rFonts w:ascii="Times New Roman" w:hint="eastAsia"/>
          <w:szCs w:val="21"/>
          <w:lang w:val="zh-CN"/>
        </w:rPr>
        <w:t>遮阳设计图纸及设计说明</w:t>
      </w:r>
      <w:r w:rsidRPr="00B22D22">
        <w:rPr>
          <w:rFonts w:ascii="Times New Roman" w:hint="eastAsia"/>
          <w:szCs w:val="21"/>
          <w:lang w:val="zh-CN"/>
        </w:rPr>
        <w:t>：遮阳图纸需提供遮阳系统详细的控制安装节点图，以及遮阳系统的平面图、立面图。遮阳设计说明中，应对建筑透明围护结构总面积、有太阳直射部分的面积、以及采取可调节遮阳措施的面积进行分项统计。</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441400" w:rsidRDefault="00BD1642" w:rsidP="00A742C4">
            <w:pPr>
              <w:spacing w:line="288" w:lineRule="auto"/>
              <w:rPr>
                <w:rFonts w:ascii="Times New Roman" w:hAnsi="Times New Roman"/>
                <w:szCs w:val="21"/>
                <w:lang w:val="zh-CN"/>
              </w:rPr>
            </w:pPr>
          </w:p>
        </w:tc>
      </w:tr>
    </w:tbl>
    <w:p w:rsidR="00BD1642" w:rsidRPr="00B31D1A" w:rsidRDefault="00BD1642" w:rsidP="00F92090">
      <w:pPr>
        <w:spacing w:beforeLines="50" w:afterLines="50" w:line="288" w:lineRule="auto"/>
        <w:rPr>
          <w:rFonts w:ascii="Times New Roman" w:hAnsi="Times New Roman"/>
          <w:b/>
          <w:sz w:val="24"/>
          <w:szCs w:val="24"/>
          <w:lang w:val="zh-CN"/>
        </w:rPr>
      </w:pPr>
      <w:r>
        <w:rPr>
          <w:rFonts w:ascii="宋体" w:hAnsi="Times New Roman" w:cs="宋体"/>
          <w:kern w:val="0"/>
          <w:sz w:val="20"/>
          <w:szCs w:val="20"/>
        </w:rPr>
        <w:br w:type="page"/>
      </w:r>
      <w:r w:rsidRPr="00B31D1A">
        <w:rPr>
          <w:rFonts w:ascii="Times New Roman" w:hAnsi="Times New Roman"/>
          <w:b/>
          <w:sz w:val="24"/>
          <w:szCs w:val="24"/>
          <w:lang w:val="zh-CN"/>
        </w:rPr>
        <w:lastRenderedPageBreak/>
        <w:t xml:space="preserve">8.2.9 </w:t>
      </w:r>
      <w:r w:rsidRPr="00B31D1A">
        <w:rPr>
          <w:rFonts w:ascii="Times New Roman" w:hAnsi="Times New Roman" w:hint="eastAsia"/>
          <w:b/>
          <w:sz w:val="24"/>
          <w:szCs w:val="24"/>
          <w:lang w:val="zh-CN"/>
        </w:rPr>
        <w:t>供暖空调系统末端现场可独立调节。（总分</w:t>
      </w:r>
      <w:r w:rsidRPr="00B31D1A">
        <w:rPr>
          <w:rFonts w:ascii="Times New Roman" w:hAnsi="Times New Roman"/>
          <w:b/>
          <w:sz w:val="24"/>
          <w:szCs w:val="24"/>
          <w:lang w:val="zh-CN"/>
        </w:rPr>
        <w:t xml:space="preserve"> 8 </w:t>
      </w:r>
      <w:r w:rsidRPr="00B31D1A">
        <w:rPr>
          <w:rFonts w:ascii="Times New Roman" w:hAnsi="Times New Roman" w:hint="eastAsia"/>
          <w:b/>
          <w:sz w:val="24"/>
          <w:szCs w:val="24"/>
          <w:lang w:val="zh-CN"/>
        </w:rPr>
        <w:t>分）</w:t>
      </w:r>
    </w:p>
    <w:p w:rsidR="00BD1642" w:rsidRPr="00B31D1A" w:rsidRDefault="00BD1642" w:rsidP="00F92090">
      <w:pPr>
        <w:numPr>
          <w:ilvl w:val="0"/>
          <w:numId w:val="57"/>
        </w:numPr>
        <w:spacing w:beforeLines="50" w:line="288" w:lineRule="auto"/>
        <w:rPr>
          <w:rFonts w:ascii="Times New Roman"/>
          <w:b/>
          <w:szCs w:val="21"/>
          <w:lang w:val="zh-CN"/>
        </w:rPr>
      </w:pPr>
      <w:r w:rsidRPr="00B31D1A">
        <w:rPr>
          <w:rFonts w:ascii="Times New Roman" w:hint="eastAsia"/>
          <w:b/>
          <w:szCs w:val="21"/>
          <w:lang w:val="zh-CN"/>
        </w:rPr>
        <w:t>得分自评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BD1642" w:rsidRPr="00B31D1A" w:rsidTr="00A742C4">
        <w:trPr>
          <w:trHeight w:val="345"/>
        </w:trPr>
        <w:tc>
          <w:tcPr>
            <w:tcW w:w="5681" w:type="dxa"/>
            <w:vAlign w:val="center"/>
          </w:tcPr>
          <w:p w:rsidR="00BD1642" w:rsidRPr="00B31D1A" w:rsidRDefault="00BD1642"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评价内容</w:t>
            </w:r>
          </w:p>
        </w:tc>
        <w:tc>
          <w:tcPr>
            <w:tcW w:w="1420" w:type="dxa"/>
            <w:vAlign w:val="center"/>
          </w:tcPr>
          <w:p w:rsidR="00BD1642" w:rsidRPr="00B31D1A" w:rsidRDefault="00BD1642"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评价分值</w:t>
            </w:r>
          </w:p>
          <w:p w:rsidR="00BD1642" w:rsidRPr="00B31D1A" w:rsidRDefault="00BD1642"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（分）</w:t>
            </w:r>
          </w:p>
        </w:tc>
        <w:tc>
          <w:tcPr>
            <w:tcW w:w="1421" w:type="dxa"/>
            <w:vAlign w:val="center"/>
          </w:tcPr>
          <w:p w:rsidR="00BD1642" w:rsidRPr="00B31D1A" w:rsidRDefault="00BD1642"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自评得分</w:t>
            </w:r>
          </w:p>
          <w:p w:rsidR="00BD1642" w:rsidRPr="00B31D1A" w:rsidRDefault="00BD1642" w:rsidP="00F92090">
            <w:pPr>
              <w:spacing w:beforeLines="25" w:afterLines="25" w:line="240" w:lineRule="exact"/>
              <w:jc w:val="center"/>
              <w:rPr>
                <w:rFonts w:ascii="宋体" w:hAnsi="宋体"/>
                <w:b/>
                <w:sz w:val="18"/>
                <w:szCs w:val="18"/>
                <w:lang w:val="zh-CN"/>
              </w:rPr>
            </w:pPr>
            <w:r w:rsidRPr="00B31D1A">
              <w:rPr>
                <w:rFonts w:ascii="宋体" w:hAnsi="宋体" w:hint="eastAsia"/>
                <w:b/>
                <w:sz w:val="18"/>
                <w:szCs w:val="18"/>
                <w:lang w:val="zh-CN"/>
              </w:rPr>
              <w:t>（分）</w:t>
            </w:r>
          </w:p>
        </w:tc>
      </w:tr>
      <w:tr w:rsidR="00BD1642" w:rsidRPr="00B31D1A" w:rsidTr="00A742C4">
        <w:trPr>
          <w:trHeight w:val="70"/>
        </w:trPr>
        <w:tc>
          <w:tcPr>
            <w:tcW w:w="5681" w:type="dxa"/>
            <w:vAlign w:val="center"/>
          </w:tcPr>
          <w:p w:rsidR="00BD1642" w:rsidRPr="00B31D1A" w:rsidRDefault="00BD1642" w:rsidP="00F92090">
            <w:pPr>
              <w:spacing w:beforeLines="25" w:afterLines="25" w:line="240" w:lineRule="exact"/>
              <w:jc w:val="left"/>
              <w:rPr>
                <w:rFonts w:ascii="宋体" w:hAnsi="宋体"/>
                <w:sz w:val="18"/>
                <w:szCs w:val="18"/>
                <w:lang w:val="zh-CN"/>
              </w:rPr>
            </w:pPr>
            <w:r w:rsidRPr="00B31D1A">
              <w:rPr>
                <w:rFonts w:ascii="宋体" w:hAnsi="宋体" w:hint="eastAsia"/>
                <w:sz w:val="18"/>
                <w:szCs w:val="18"/>
                <w:lang w:val="zh-CN"/>
              </w:rPr>
              <w:t>供暖、空调末端装置可独立启停的主要功能房间数量比例达到</w:t>
            </w:r>
            <w:r w:rsidRPr="00B31D1A">
              <w:rPr>
                <w:rFonts w:ascii="宋体" w:hAnsi="宋体"/>
                <w:sz w:val="18"/>
                <w:szCs w:val="18"/>
                <w:lang w:val="zh-CN"/>
              </w:rPr>
              <w:t xml:space="preserve"> 70%</w:t>
            </w:r>
          </w:p>
        </w:tc>
        <w:tc>
          <w:tcPr>
            <w:tcW w:w="1420" w:type="dxa"/>
            <w:vAlign w:val="center"/>
          </w:tcPr>
          <w:p w:rsidR="00BD1642" w:rsidRPr="00B31D1A" w:rsidRDefault="00BD1642" w:rsidP="00F92090">
            <w:pPr>
              <w:spacing w:beforeLines="25" w:afterLines="25" w:line="240" w:lineRule="exact"/>
              <w:jc w:val="center"/>
              <w:rPr>
                <w:rFonts w:ascii="宋体" w:hAnsi="宋体"/>
                <w:sz w:val="18"/>
                <w:szCs w:val="18"/>
                <w:lang w:val="zh-CN"/>
              </w:rPr>
            </w:pPr>
            <w:r w:rsidRPr="00B31D1A">
              <w:rPr>
                <w:rFonts w:ascii="宋体" w:hAnsi="宋体" w:hint="eastAsia"/>
                <w:sz w:val="18"/>
                <w:szCs w:val="18"/>
                <w:lang w:val="zh-CN"/>
              </w:rPr>
              <w:t>4</w:t>
            </w:r>
          </w:p>
        </w:tc>
        <w:tc>
          <w:tcPr>
            <w:tcW w:w="1421" w:type="dxa"/>
            <w:vAlign w:val="center"/>
          </w:tcPr>
          <w:p w:rsidR="00BD1642" w:rsidRPr="00B31D1A" w:rsidRDefault="00BD1642" w:rsidP="00F92090">
            <w:pPr>
              <w:spacing w:beforeLines="25" w:afterLines="25" w:line="240" w:lineRule="exact"/>
              <w:jc w:val="center"/>
              <w:rPr>
                <w:rFonts w:ascii="宋体" w:hAnsi="宋体"/>
                <w:sz w:val="18"/>
                <w:szCs w:val="18"/>
                <w:lang w:val="zh-CN"/>
              </w:rPr>
            </w:pPr>
          </w:p>
        </w:tc>
      </w:tr>
      <w:tr w:rsidR="00BD1642" w:rsidRPr="00B31D1A" w:rsidTr="00A742C4">
        <w:trPr>
          <w:trHeight w:val="70"/>
        </w:trPr>
        <w:tc>
          <w:tcPr>
            <w:tcW w:w="5681" w:type="dxa"/>
            <w:vAlign w:val="center"/>
          </w:tcPr>
          <w:p w:rsidR="00BD1642" w:rsidRPr="009A72F3" w:rsidRDefault="00BD1642" w:rsidP="00F92090">
            <w:pPr>
              <w:spacing w:beforeLines="25" w:afterLines="25" w:line="240" w:lineRule="exact"/>
              <w:jc w:val="left"/>
              <w:rPr>
                <w:rFonts w:ascii="宋体" w:hAnsi="宋体"/>
                <w:sz w:val="18"/>
                <w:szCs w:val="18"/>
                <w:lang w:val="zh-CN"/>
              </w:rPr>
            </w:pPr>
            <w:r w:rsidRPr="009A72F3">
              <w:rPr>
                <w:rFonts w:ascii="宋体" w:hAnsi="宋体" w:hint="eastAsia"/>
                <w:sz w:val="18"/>
                <w:szCs w:val="18"/>
                <w:lang w:val="zh-CN"/>
              </w:rPr>
              <w:t>供暖、空调末端装置可独立启停的主要功能房间数量比例达到</w:t>
            </w:r>
            <w:r w:rsidRPr="009A72F3">
              <w:rPr>
                <w:rFonts w:ascii="宋体" w:hAnsi="宋体"/>
                <w:sz w:val="18"/>
                <w:szCs w:val="18"/>
                <w:lang w:val="zh-CN"/>
              </w:rPr>
              <w:t xml:space="preserve"> 90%</w:t>
            </w:r>
          </w:p>
        </w:tc>
        <w:tc>
          <w:tcPr>
            <w:tcW w:w="1420" w:type="dxa"/>
            <w:vAlign w:val="center"/>
          </w:tcPr>
          <w:p w:rsidR="00BD1642" w:rsidRPr="009A72F3" w:rsidRDefault="00BD1642" w:rsidP="00F92090">
            <w:pPr>
              <w:spacing w:beforeLines="25" w:afterLines="25" w:line="240" w:lineRule="exact"/>
              <w:jc w:val="center"/>
              <w:rPr>
                <w:rFonts w:ascii="宋体" w:hAnsi="宋体"/>
                <w:sz w:val="18"/>
                <w:szCs w:val="18"/>
                <w:lang w:val="zh-CN"/>
              </w:rPr>
            </w:pPr>
            <w:r w:rsidRPr="009A72F3">
              <w:rPr>
                <w:rFonts w:ascii="宋体" w:hAnsi="宋体" w:hint="eastAsia"/>
                <w:sz w:val="18"/>
                <w:szCs w:val="18"/>
                <w:lang w:val="zh-CN"/>
              </w:rPr>
              <w:t>8</w:t>
            </w:r>
          </w:p>
        </w:tc>
        <w:tc>
          <w:tcPr>
            <w:tcW w:w="1421" w:type="dxa"/>
            <w:vAlign w:val="center"/>
          </w:tcPr>
          <w:p w:rsidR="00BD1642" w:rsidRPr="009A72F3" w:rsidRDefault="00BD1642" w:rsidP="00F92090">
            <w:pPr>
              <w:spacing w:beforeLines="25" w:afterLines="25" w:line="240" w:lineRule="exact"/>
              <w:jc w:val="center"/>
              <w:rPr>
                <w:rFonts w:ascii="宋体" w:hAnsi="宋体"/>
                <w:color w:val="FF0000"/>
                <w:sz w:val="18"/>
                <w:szCs w:val="18"/>
                <w:lang w:val="zh-CN"/>
              </w:rPr>
            </w:pPr>
            <w:r w:rsidRPr="009A72F3">
              <w:rPr>
                <w:rFonts w:ascii="宋体" w:hAnsi="宋体" w:hint="eastAsia"/>
                <w:color w:val="FF0000"/>
                <w:sz w:val="18"/>
                <w:szCs w:val="18"/>
                <w:lang w:val="zh-CN"/>
              </w:rPr>
              <w:t>8</w:t>
            </w:r>
          </w:p>
        </w:tc>
      </w:tr>
      <w:tr w:rsidR="00BD1642" w:rsidRPr="00B31D1A" w:rsidTr="00A742C4">
        <w:trPr>
          <w:trHeight w:val="70"/>
        </w:trPr>
        <w:tc>
          <w:tcPr>
            <w:tcW w:w="5681" w:type="dxa"/>
            <w:vAlign w:val="center"/>
          </w:tcPr>
          <w:p w:rsidR="00BD1642" w:rsidRPr="009A72F3" w:rsidRDefault="00BD1642" w:rsidP="00F92090">
            <w:pPr>
              <w:spacing w:beforeLines="25" w:afterLines="25" w:line="240" w:lineRule="exact"/>
              <w:jc w:val="center"/>
              <w:rPr>
                <w:rFonts w:ascii="宋体" w:hAnsi="宋体"/>
                <w:sz w:val="18"/>
                <w:szCs w:val="18"/>
                <w:lang w:val="zh-CN"/>
              </w:rPr>
            </w:pPr>
            <w:r w:rsidRPr="009A72F3">
              <w:rPr>
                <w:rFonts w:ascii="宋体" w:hAnsi="宋体" w:hint="eastAsia"/>
                <w:sz w:val="18"/>
                <w:szCs w:val="18"/>
                <w:lang w:val="zh-CN"/>
              </w:rPr>
              <w:t>合计</w:t>
            </w:r>
          </w:p>
        </w:tc>
        <w:tc>
          <w:tcPr>
            <w:tcW w:w="1420" w:type="dxa"/>
            <w:vAlign w:val="center"/>
          </w:tcPr>
          <w:p w:rsidR="00BD1642" w:rsidRPr="009A72F3" w:rsidRDefault="00BD1642" w:rsidP="00F92090">
            <w:pPr>
              <w:spacing w:beforeLines="25" w:afterLines="25" w:line="240" w:lineRule="exact"/>
              <w:jc w:val="center"/>
              <w:rPr>
                <w:rFonts w:ascii="宋体" w:hAnsi="宋体"/>
                <w:sz w:val="18"/>
                <w:szCs w:val="18"/>
                <w:lang w:val="zh-CN"/>
              </w:rPr>
            </w:pPr>
            <w:r w:rsidRPr="009A72F3">
              <w:rPr>
                <w:rFonts w:ascii="宋体" w:hAnsi="宋体" w:hint="eastAsia"/>
                <w:sz w:val="18"/>
                <w:szCs w:val="18"/>
                <w:lang w:val="zh-CN"/>
              </w:rPr>
              <w:t>8</w:t>
            </w:r>
          </w:p>
        </w:tc>
        <w:tc>
          <w:tcPr>
            <w:tcW w:w="1421" w:type="dxa"/>
            <w:vAlign w:val="center"/>
          </w:tcPr>
          <w:p w:rsidR="00BD1642" w:rsidRPr="009A72F3" w:rsidRDefault="00BD1642" w:rsidP="00F92090">
            <w:pPr>
              <w:spacing w:beforeLines="25" w:afterLines="25" w:line="240" w:lineRule="exact"/>
              <w:jc w:val="center"/>
              <w:rPr>
                <w:rFonts w:ascii="宋体" w:hAnsi="宋体"/>
                <w:color w:val="FF0000"/>
                <w:sz w:val="18"/>
                <w:szCs w:val="18"/>
                <w:lang w:val="zh-CN"/>
              </w:rPr>
            </w:pPr>
            <w:r w:rsidRPr="009A72F3">
              <w:rPr>
                <w:rFonts w:ascii="宋体" w:hAnsi="宋体" w:hint="eastAsia"/>
                <w:color w:val="FF0000"/>
                <w:sz w:val="18"/>
                <w:szCs w:val="18"/>
                <w:lang w:val="zh-CN"/>
              </w:rPr>
              <w:t>8</w:t>
            </w:r>
          </w:p>
        </w:tc>
      </w:tr>
    </w:tbl>
    <w:p w:rsidR="009A72F3" w:rsidRPr="009A72F3" w:rsidRDefault="009A72F3" w:rsidP="00F92090">
      <w:pPr>
        <w:spacing w:beforeLines="50" w:line="288" w:lineRule="auto"/>
        <w:rPr>
          <w:rFonts w:ascii="Times New Roman"/>
          <w:szCs w:val="21"/>
          <w:lang w:val="zh-CN"/>
        </w:rPr>
      </w:pPr>
      <w:r w:rsidRPr="009A72F3">
        <w:rPr>
          <w:rFonts w:ascii="Times New Roman" w:hint="eastAsia"/>
          <w:szCs w:val="21"/>
          <w:lang w:val="zh-CN"/>
        </w:rPr>
        <w:t>（非集中供暖空调的建筑，本项目不参评）</w:t>
      </w:r>
    </w:p>
    <w:p w:rsidR="00BD1642" w:rsidRPr="00B31D1A" w:rsidRDefault="00BD1642" w:rsidP="00F92090">
      <w:pPr>
        <w:numPr>
          <w:ilvl w:val="0"/>
          <w:numId w:val="57"/>
        </w:numPr>
        <w:spacing w:beforeLines="50" w:line="288" w:lineRule="auto"/>
        <w:rPr>
          <w:rFonts w:ascii="Times New Roman"/>
          <w:b/>
          <w:szCs w:val="21"/>
          <w:lang w:val="zh-CN"/>
        </w:rPr>
      </w:pPr>
      <w:r w:rsidRPr="00B31D1A">
        <w:rPr>
          <w:rFonts w:ascii="Times New Roman" w:hint="eastAsia"/>
          <w:b/>
          <w:szCs w:val="21"/>
          <w:lang w:val="zh-CN"/>
        </w:rPr>
        <w:t>评价要点</w:t>
      </w:r>
    </w:p>
    <w:p w:rsidR="00BD1642" w:rsidRPr="009A72F3" w:rsidRDefault="00BD1642" w:rsidP="00BD1642">
      <w:pPr>
        <w:spacing w:line="288" w:lineRule="auto"/>
        <w:rPr>
          <w:rFonts w:ascii="Times New Roman"/>
          <w:szCs w:val="21"/>
          <w:lang w:val="zh-CN"/>
        </w:rPr>
      </w:pPr>
      <w:r w:rsidRPr="009A72F3">
        <w:rPr>
          <w:rFonts w:ascii="Times New Roman" w:hint="eastAsia"/>
          <w:szCs w:val="21"/>
          <w:lang w:val="zh-CN"/>
        </w:rPr>
        <w:t>主要功能房间个数为</w:t>
      </w:r>
      <w:r w:rsidRPr="009A72F3">
        <w:rPr>
          <w:rFonts w:ascii="Times New Roman" w:hint="eastAsia"/>
          <w:color w:val="FF0000"/>
          <w:szCs w:val="21"/>
          <w:u w:val="single"/>
          <w:lang w:val="zh-CN"/>
        </w:rPr>
        <w:t xml:space="preserve"> 181</w:t>
      </w:r>
      <w:r w:rsidRPr="009A72F3">
        <w:rPr>
          <w:rFonts w:ascii="Times New Roman" w:hint="eastAsia"/>
          <w:szCs w:val="21"/>
          <w:lang w:val="zh-CN"/>
        </w:rPr>
        <w:t>个，空调末端可独立调节的房间个数为</w:t>
      </w:r>
      <w:r w:rsidRPr="009A72F3">
        <w:rPr>
          <w:rFonts w:ascii="Times New Roman" w:hint="eastAsia"/>
          <w:color w:val="FF0000"/>
          <w:szCs w:val="21"/>
          <w:u w:val="single"/>
          <w:lang w:val="zh-CN"/>
        </w:rPr>
        <w:t xml:space="preserve"> </w:t>
      </w:r>
      <w:r w:rsidRPr="00501B46">
        <w:rPr>
          <w:rFonts w:ascii="Times New Roman" w:hint="eastAsia"/>
          <w:color w:val="FF0000"/>
          <w:szCs w:val="21"/>
          <w:u w:val="single"/>
          <w:lang w:val="zh-CN"/>
        </w:rPr>
        <w:t>181</w:t>
      </w:r>
      <w:r w:rsidRPr="00501B46">
        <w:rPr>
          <w:rFonts w:ascii="Times New Roman" w:hint="eastAsia"/>
          <w:szCs w:val="21"/>
          <w:lang w:val="zh-CN"/>
        </w:rPr>
        <w:t>个，比例为</w:t>
      </w:r>
      <w:r w:rsidRPr="00501B46">
        <w:rPr>
          <w:rFonts w:ascii="Times New Roman" w:hint="eastAsia"/>
          <w:szCs w:val="21"/>
          <w:u w:val="single"/>
          <w:lang w:val="zh-CN"/>
        </w:rPr>
        <w:t xml:space="preserve"> </w:t>
      </w:r>
      <w:r w:rsidRPr="00501B46">
        <w:rPr>
          <w:rFonts w:ascii="Times New Roman" w:hint="eastAsia"/>
          <w:color w:val="FF0000"/>
          <w:szCs w:val="21"/>
          <w:u w:val="single"/>
          <w:lang w:val="zh-CN"/>
        </w:rPr>
        <w:t xml:space="preserve"> 100</w:t>
      </w:r>
      <w:r w:rsidRPr="009A72F3">
        <w:rPr>
          <w:rFonts w:ascii="Times New Roman" w:hint="eastAsia"/>
          <w:color w:val="FF0000"/>
          <w:szCs w:val="21"/>
          <w:u w:val="single"/>
          <w:lang w:val="zh-CN"/>
        </w:rPr>
        <w:t xml:space="preserve"> </w:t>
      </w:r>
      <w:r w:rsidRPr="009A72F3">
        <w:rPr>
          <w:rFonts w:ascii="Times New Roman" w:hint="eastAsia"/>
          <w:szCs w:val="21"/>
          <w:u w:val="single"/>
          <w:lang w:val="zh-CN"/>
        </w:rPr>
        <w:t xml:space="preserve"> </w:t>
      </w:r>
      <w:r w:rsidRPr="009A72F3">
        <w:rPr>
          <w:rFonts w:ascii="Times New Roman"/>
          <w:szCs w:val="21"/>
          <w:lang w:val="zh-CN"/>
        </w:rPr>
        <w:t>%</w:t>
      </w:r>
      <w:r w:rsidRPr="009A72F3">
        <w:rPr>
          <w:rFonts w:ascii="Times New Roman" w:hint="eastAsia"/>
          <w:szCs w:val="21"/>
          <w:lang w:val="zh-CN"/>
        </w:rPr>
        <w:t>。</w:t>
      </w:r>
    </w:p>
    <w:p w:rsidR="00BD1642" w:rsidRPr="00C163A9" w:rsidRDefault="00BD1642" w:rsidP="00BD1642">
      <w:pPr>
        <w:spacing w:line="288" w:lineRule="auto"/>
        <w:rPr>
          <w:rFonts w:ascii="Times New Roman"/>
          <w:szCs w:val="21"/>
          <w:lang w:val="zh-CN"/>
        </w:rPr>
      </w:pPr>
      <w:r w:rsidRPr="009A72F3">
        <w:rPr>
          <w:rFonts w:ascii="Times New Roman" w:hint="eastAsia"/>
          <w:szCs w:val="21"/>
          <w:lang w:val="zh-CN"/>
        </w:rPr>
        <w:t>简述所采用的空调系统末端形式和调节方式。</w:t>
      </w:r>
      <w:r w:rsidRPr="00C163A9">
        <w:rPr>
          <w:rFonts w:ascii="Times New Roman" w:hint="eastAsia"/>
          <w:szCs w:val="21"/>
          <w:lang w:val="zh-CN"/>
        </w:rPr>
        <w:t>（</w:t>
      </w:r>
      <w:r w:rsidRPr="00C163A9">
        <w:rPr>
          <w:rFonts w:ascii="Times New Roman"/>
          <w:szCs w:val="21"/>
          <w:lang w:val="zh-CN"/>
        </w:rPr>
        <w:t xml:space="preserve">200 </w:t>
      </w:r>
      <w:r w:rsidRPr="00C163A9">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C163A9" w:rsidTr="00A742C4">
        <w:trPr>
          <w:trHeight w:val="1985"/>
        </w:trPr>
        <w:tc>
          <w:tcPr>
            <w:tcW w:w="8522" w:type="dxa"/>
          </w:tcPr>
          <w:p w:rsidR="00DC1651" w:rsidRPr="00501B46" w:rsidRDefault="00BD1642" w:rsidP="00F92090">
            <w:pPr>
              <w:spacing w:beforeLines="50" w:line="288" w:lineRule="auto"/>
              <w:ind w:firstLineChars="200" w:firstLine="420"/>
              <w:rPr>
                <w:rFonts w:ascii="Times New Roman" w:hAnsi="Times New Roman"/>
                <w:color w:val="FF0000"/>
                <w:szCs w:val="21"/>
                <w:lang w:val="zh-CN"/>
              </w:rPr>
            </w:pPr>
            <w:r w:rsidRPr="00501B46">
              <w:rPr>
                <w:rFonts w:ascii="Times New Roman" w:hAnsi="Times New Roman" w:hint="eastAsia"/>
                <w:color w:val="FF0000"/>
                <w:szCs w:val="21"/>
                <w:lang w:val="zh-CN"/>
              </w:rPr>
              <w:t>门诊、医技和病房楼</w:t>
            </w:r>
            <w:r w:rsidR="00DC1651" w:rsidRPr="00501B46">
              <w:rPr>
                <w:rFonts w:ascii="Times New Roman" w:hAnsi="Times New Roman" w:hint="eastAsia"/>
                <w:color w:val="FF0000"/>
                <w:szCs w:val="21"/>
                <w:lang w:val="zh-CN"/>
              </w:rPr>
              <w:t>均</w:t>
            </w:r>
            <w:r w:rsidRPr="00501B46">
              <w:rPr>
                <w:rFonts w:ascii="Times New Roman" w:hAnsi="Times New Roman" w:hint="eastAsia"/>
                <w:color w:val="FF0000"/>
                <w:szCs w:val="21"/>
                <w:lang w:val="zh-CN"/>
              </w:rPr>
              <w:t>采用集中</w:t>
            </w:r>
            <w:r w:rsidR="009A72F3" w:rsidRPr="00501B46">
              <w:rPr>
                <w:rFonts w:ascii="Times New Roman" w:hAnsi="Times New Roman" w:hint="eastAsia"/>
                <w:color w:val="FF0000"/>
                <w:szCs w:val="21"/>
                <w:lang w:val="zh-CN"/>
              </w:rPr>
              <w:t>供暖空调系统</w:t>
            </w:r>
            <w:r w:rsidR="00DC1651" w:rsidRPr="00501B46">
              <w:rPr>
                <w:rFonts w:ascii="Times New Roman" w:hAnsi="Times New Roman" w:hint="eastAsia"/>
                <w:color w:val="FF0000"/>
                <w:szCs w:val="21"/>
                <w:lang w:val="zh-CN"/>
              </w:rPr>
              <w:t>。</w:t>
            </w:r>
          </w:p>
          <w:p w:rsidR="00DC1651" w:rsidRPr="00501B46" w:rsidRDefault="00DC1651" w:rsidP="00F92090">
            <w:pPr>
              <w:spacing w:beforeLines="50" w:line="288" w:lineRule="auto"/>
              <w:ind w:firstLineChars="200" w:firstLine="420"/>
              <w:rPr>
                <w:rFonts w:ascii="Times New Roman" w:hAnsi="Times New Roman"/>
                <w:color w:val="FF0000"/>
                <w:szCs w:val="21"/>
                <w:lang w:val="zh-CN"/>
              </w:rPr>
            </w:pPr>
            <w:r w:rsidRPr="00501B46">
              <w:rPr>
                <w:rFonts w:ascii="Times New Roman" w:hAnsi="Times New Roman" w:hint="eastAsia"/>
                <w:color w:val="FF0000"/>
                <w:szCs w:val="21"/>
                <w:lang w:val="zh-CN"/>
              </w:rPr>
              <w:t>空调系统末端：放射科采用多联空调室内机外，其他均采用风机盘管。</w:t>
            </w:r>
          </w:p>
          <w:p w:rsidR="00BD1642" w:rsidRPr="00C163A9" w:rsidRDefault="00DC1651" w:rsidP="00F92090">
            <w:pPr>
              <w:spacing w:beforeLines="50" w:line="288" w:lineRule="auto"/>
              <w:ind w:firstLineChars="200" w:firstLine="420"/>
              <w:rPr>
                <w:rFonts w:ascii="Times New Roman" w:hAnsi="Times New Roman"/>
                <w:szCs w:val="21"/>
                <w:lang w:val="zh-CN"/>
              </w:rPr>
            </w:pPr>
            <w:r w:rsidRPr="00501B46">
              <w:rPr>
                <w:rFonts w:ascii="Times New Roman" w:hAnsi="Times New Roman" w:hint="eastAsia"/>
                <w:color w:val="FF0000"/>
                <w:szCs w:val="21"/>
                <w:lang w:val="zh-CN"/>
              </w:rPr>
              <w:t>空调系统末端均设置</w:t>
            </w:r>
            <w:r w:rsidR="00501B46" w:rsidRPr="00501B46">
              <w:rPr>
                <w:rFonts w:ascii="Times New Roman" w:hAnsi="Times New Roman" w:hint="eastAsia"/>
                <w:color w:val="FF0000"/>
                <w:szCs w:val="21"/>
                <w:lang w:val="zh-CN"/>
              </w:rPr>
              <w:t>可</w:t>
            </w:r>
            <w:r w:rsidRPr="00501B46">
              <w:rPr>
                <w:rFonts w:ascii="Times New Roman" w:hAnsi="Times New Roman" w:hint="eastAsia"/>
                <w:color w:val="FF0000"/>
                <w:szCs w:val="21"/>
                <w:lang w:val="zh-CN"/>
              </w:rPr>
              <w:t>独立控制调节室内空调</w:t>
            </w:r>
            <w:r w:rsidR="00BD1642" w:rsidRPr="00501B46">
              <w:rPr>
                <w:rFonts w:ascii="Times New Roman" w:hAnsi="Times New Roman" w:hint="eastAsia"/>
                <w:color w:val="FF0000"/>
                <w:szCs w:val="21"/>
                <w:lang w:val="zh-CN"/>
              </w:rPr>
              <w:t>风量和温度</w:t>
            </w:r>
            <w:r w:rsidRPr="00501B46">
              <w:rPr>
                <w:rFonts w:ascii="Times New Roman" w:hAnsi="Times New Roman" w:hint="eastAsia"/>
                <w:color w:val="FF0000"/>
                <w:szCs w:val="21"/>
                <w:lang w:val="zh-CN"/>
              </w:rPr>
              <w:t>的</w:t>
            </w:r>
            <w:r w:rsidR="00501B46" w:rsidRPr="00501B46">
              <w:rPr>
                <w:rFonts w:ascii="Times New Roman" w:hAnsi="Times New Roman" w:hint="eastAsia"/>
                <w:color w:val="FF0000"/>
                <w:szCs w:val="21"/>
                <w:lang w:val="zh-CN"/>
              </w:rPr>
              <w:t>温控开关</w:t>
            </w:r>
            <w:r w:rsidR="00BD1642" w:rsidRPr="00501B46">
              <w:rPr>
                <w:rFonts w:ascii="Times New Roman" w:hAnsi="Times New Roman" w:hint="eastAsia"/>
                <w:color w:val="FF0000"/>
                <w:szCs w:val="21"/>
                <w:lang w:val="zh-CN"/>
              </w:rPr>
              <w:t>。</w:t>
            </w:r>
          </w:p>
        </w:tc>
      </w:tr>
    </w:tbl>
    <w:p w:rsidR="00BD1642" w:rsidRPr="00B22D22" w:rsidRDefault="00BD1642" w:rsidP="00F92090">
      <w:pPr>
        <w:numPr>
          <w:ilvl w:val="0"/>
          <w:numId w:val="57"/>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hint="eastAsia"/>
          <w:szCs w:val="21"/>
          <w:lang w:val="zh-CN"/>
        </w:rPr>
        <w:t>暖通系统图纸和设计说明：应对末端形式和主要功能空间的调节方式做详细说明，并与</w:t>
      </w:r>
      <w:r w:rsidRPr="00B22D22">
        <w:rPr>
          <w:rFonts w:ascii="Times New Roman"/>
          <w:szCs w:val="21"/>
          <w:lang w:val="zh-CN"/>
        </w:rPr>
        <w:t xml:space="preserve"> </w:t>
      </w:r>
      <w:r w:rsidRPr="00B22D22">
        <w:rPr>
          <w:rFonts w:ascii="Times New Roman" w:hint="eastAsia"/>
          <w:szCs w:val="21"/>
          <w:lang w:val="zh-CN"/>
        </w:rPr>
        <w:t>暖通系统图纸中的内容吻合。</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9A72F3" w:rsidRDefault="00BD1642" w:rsidP="00F92090">
            <w:pPr>
              <w:spacing w:beforeLines="50" w:line="288" w:lineRule="auto"/>
              <w:rPr>
                <w:rFonts w:ascii="Times New Roman" w:hAnsi="Times New Roman"/>
                <w:color w:val="FF0000"/>
                <w:szCs w:val="21"/>
                <w:lang w:val="zh-CN"/>
              </w:rPr>
            </w:pPr>
            <w:r w:rsidRPr="009A72F3">
              <w:rPr>
                <w:rFonts w:ascii="Times New Roman" w:hAnsi="Times New Roman" w:hint="eastAsia"/>
                <w:color w:val="FF0000"/>
                <w:szCs w:val="21"/>
                <w:lang w:val="zh-CN"/>
              </w:rPr>
              <w:t>1</w:t>
            </w:r>
            <w:r w:rsidRPr="009A72F3">
              <w:rPr>
                <w:rFonts w:ascii="Times New Roman" w:hAnsi="Times New Roman" w:hint="eastAsia"/>
                <w:color w:val="FF0000"/>
                <w:szCs w:val="21"/>
                <w:lang w:val="zh-CN"/>
              </w:rPr>
              <w:t>、暖通专业施工图纸、设计说明。</w:t>
            </w:r>
          </w:p>
        </w:tc>
      </w:tr>
    </w:tbl>
    <w:p w:rsidR="00BD1642" w:rsidRPr="00DE17A7" w:rsidRDefault="00BD1642" w:rsidP="00F92090">
      <w:pPr>
        <w:spacing w:beforeLines="50" w:afterLines="50" w:line="240" w:lineRule="auto"/>
        <w:jc w:val="center"/>
        <w:outlineLvl w:val="3"/>
        <w:rPr>
          <w:rFonts w:ascii="Times New Roman"/>
          <w:b/>
          <w:sz w:val="28"/>
          <w:szCs w:val="28"/>
        </w:rPr>
      </w:pPr>
      <w:r>
        <w:rPr>
          <w:rFonts w:ascii="宋体" w:hAnsi="Times New Roman" w:cs="宋体"/>
          <w:kern w:val="0"/>
          <w:sz w:val="20"/>
          <w:szCs w:val="20"/>
        </w:rPr>
        <w:br w:type="page"/>
      </w:r>
      <w:r w:rsidRPr="00DE17A7">
        <w:rPr>
          <w:rFonts w:ascii="Times New Roman"/>
          <w:b/>
          <w:sz w:val="28"/>
          <w:szCs w:val="28"/>
        </w:rPr>
        <w:lastRenderedPageBreak/>
        <w:t xml:space="preserve">IV </w:t>
      </w:r>
      <w:r w:rsidRPr="00DE17A7">
        <w:rPr>
          <w:rFonts w:ascii="Times New Roman" w:hint="eastAsia"/>
          <w:b/>
          <w:sz w:val="28"/>
          <w:szCs w:val="28"/>
        </w:rPr>
        <w:t>室内空气质量</w:t>
      </w:r>
    </w:p>
    <w:p w:rsidR="00BD1642" w:rsidRPr="00B22D22" w:rsidRDefault="00BD1642" w:rsidP="00F92090">
      <w:pPr>
        <w:spacing w:beforeLines="50" w:afterLines="50" w:line="288" w:lineRule="auto"/>
        <w:rPr>
          <w:rFonts w:ascii="Times New Roman" w:hAnsi="Times New Roman"/>
          <w:b/>
          <w:sz w:val="24"/>
          <w:szCs w:val="24"/>
          <w:lang w:val="zh-CN"/>
        </w:rPr>
      </w:pPr>
      <w:r w:rsidRPr="00B22D22">
        <w:rPr>
          <w:rFonts w:ascii="Times New Roman" w:hAnsi="Times New Roman"/>
          <w:b/>
          <w:sz w:val="24"/>
          <w:szCs w:val="24"/>
          <w:lang w:val="zh-CN"/>
        </w:rPr>
        <w:t xml:space="preserve">8.2.10 </w:t>
      </w:r>
      <w:r w:rsidRPr="00B22D22">
        <w:rPr>
          <w:rFonts w:ascii="Times New Roman" w:hAnsi="Times New Roman" w:hint="eastAsia"/>
          <w:b/>
          <w:sz w:val="24"/>
          <w:szCs w:val="24"/>
          <w:lang w:val="zh-CN"/>
        </w:rPr>
        <w:t>优化建筑空间、平面布局和构造设计，改善自然通风效果。（总分</w:t>
      </w:r>
      <w:r w:rsidRPr="00B22D22">
        <w:rPr>
          <w:rFonts w:ascii="Times New Roman" w:hAnsi="Times New Roman"/>
          <w:b/>
          <w:sz w:val="24"/>
          <w:szCs w:val="24"/>
          <w:lang w:val="zh-CN"/>
        </w:rPr>
        <w:t xml:space="preserve"> 13 </w:t>
      </w:r>
      <w:r w:rsidRPr="00B22D22">
        <w:rPr>
          <w:rFonts w:ascii="Times New Roman" w:hAnsi="Times New Roman" w:hint="eastAsia"/>
          <w:b/>
          <w:sz w:val="24"/>
          <w:szCs w:val="24"/>
          <w:lang w:val="zh-CN"/>
        </w:rPr>
        <w:t>分）</w:t>
      </w:r>
    </w:p>
    <w:p w:rsidR="00BD1642" w:rsidRPr="00B22D22" w:rsidRDefault="00BD1642" w:rsidP="00F92090">
      <w:pPr>
        <w:numPr>
          <w:ilvl w:val="0"/>
          <w:numId w:val="58"/>
        </w:numPr>
        <w:spacing w:beforeLines="50" w:line="288" w:lineRule="auto"/>
        <w:rPr>
          <w:rFonts w:ascii="Times New Roman"/>
          <w:b/>
          <w:szCs w:val="21"/>
          <w:lang w:val="zh-CN"/>
        </w:rPr>
      </w:pPr>
      <w:r w:rsidRPr="00B22D22">
        <w:rPr>
          <w:rFonts w:ascii="Times New Roman" w:hint="eastAsia"/>
          <w:b/>
          <w:szCs w:val="21"/>
          <w:lang w:val="zh-CN"/>
        </w:rPr>
        <w:t>自评得分</w:t>
      </w:r>
    </w:p>
    <w:p w:rsidR="00BD1642" w:rsidRDefault="00BD1642" w:rsidP="00F92090">
      <w:pPr>
        <w:spacing w:beforeLines="50" w:line="288" w:lineRule="auto"/>
        <w:rPr>
          <w:rFonts w:ascii="Times New Roman"/>
          <w:szCs w:val="21"/>
          <w:lang w:val="zh-CN"/>
        </w:rPr>
      </w:pPr>
      <w:r w:rsidRPr="00B22D22">
        <w:rPr>
          <w:rFonts w:ascii="Times New Roman" w:hint="eastAsia"/>
          <w:szCs w:val="21"/>
          <w:lang w:val="zh-CN"/>
        </w:rPr>
        <w:t>□居住建筑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2841"/>
        <w:gridCol w:w="1420"/>
        <w:gridCol w:w="1421"/>
      </w:tblGrid>
      <w:tr w:rsidR="00BD1642" w:rsidRPr="00C27372" w:rsidTr="00A742C4">
        <w:trPr>
          <w:trHeight w:val="345"/>
        </w:trPr>
        <w:tc>
          <w:tcPr>
            <w:tcW w:w="5681" w:type="dxa"/>
            <w:gridSpan w:val="2"/>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BD1642" w:rsidRPr="00C27372" w:rsidTr="00A742C4">
        <w:trPr>
          <w:trHeight w:val="70"/>
        </w:trPr>
        <w:tc>
          <w:tcPr>
            <w:tcW w:w="2840" w:type="dxa"/>
            <w:vMerge w:val="restart"/>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居住建筑通风开口面积与房间地板面积的比例</w:t>
            </w: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夏热冬暖地区不小于</w:t>
            </w:r>
            <w:r w:rsidRPr="00F860D6">
              <w:rPr>
                <w:rFonts w:ascii="宋体" w:hAnsi="宋体"/>
                <w:sz w:val="18"/>
                <w:szCs w:val="18"/>
                <w:lang w:val="zh-CN"/>
              </w:rPr>
              <w:t xml:space="preserve"> 10%</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10</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2840" w:type="dxa"/>
            <w:vMerge/>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夏热冬冷地区不小于</w:t>
            </w:r>
            <w:r w:rsidRPr="00F860D6">
              <w:rPr>
                <w:rFonts w:ascii="宋体" w:hAnsi="宋体"/>
                <w:sz w:val="18"/>
                <w:szCs w:val="18"/>
                <w:lang w:val="zh-CN"/>
              </w:rPr>
              <w:t xml:space="preserve"> 8%</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10</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2840" w:type="dxa"/>
            <w:vMerge/>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其他地区不小于</w:t>
            </w:r>
            <w:r w:rsidRPr="00F860D6">
              <w:rPr>
                <w:rFonts w:ascii="宋体" w:hAnsi="宋体"/>
                <w:sz w:val="18"/>
                <w:szCs w:val="18"/>
                <w:lang w:val="zh-CN"/>
              </w:rPr>
              <w:t xml:space="preserve"> 5%</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10</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5681" w:type="dxa"/>
            <w:gridSpan w:val="2"/>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设有明卫生间</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3</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5681" w:type="dxa"/>
            <w:gridSpan w:val="2"/>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合计</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13</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bl>
    <w:p w:rsidR="00BD1642" w:rsidRDefault="009B3849" w:rsidP="00F92090">
      <w:pPr>
        <w:spacing w:beforeLines="50" w:line="288" w:lineRule="auto"/>
        <w:rPr>
          <w:rFonts w:ascii="Times New Roman"/>
          <w:szCs w:val="21"/>
          <w:lang w:val="zh-CN"/>
        </w:rPr>
      </w:pPr>
      <w:r w:rsidRPr="00351DBB">
        <w:rPr>
          <w:rFonts w:ascii="Times New Roman" w:hAnsi="Times New Roman"/>
          <w:sz w:val="18"/>
          <w:szCs w:val="18"/>
        </w:rPr>
        <w:fldChar w:fldCharType="begin">
          <w:ffData>
            <w:name w:val="Dropdown7"/>
            <w:enabled/>
            <w:calcOnExit w:val="0"/>
            <w:ddList>
              <w:listEntry w:val="√"/>
              <w:listEntry w:val="×"/>
            </w:ddList>
          </w:ffData>
        </w:fldChar>
      </w:r>
      <w:r w:rsidR="00BD1642" w:rsidRPr="00351DBB">
        <w:rPr>
          <w:rFonts w:ascii="Times New Roman" w:hAnsi="Times New Roman"/>
          <w:sz w:val="18"/>
          <w:szCs w:val="18"/>
        </w:rPr>
        <w:instrText xml:space="preserve"> FORMDROPDOWN </w:instrText>
      </w:r>
      <w:r w:rsidRPr="00351DBB">
        <w:rPr>
          <w:rFonts w:ascii="Times New Roman" w:hAnsi="Times New Roman"/>
          <w:sz w:val="18"/>
          <w:szCs w:val="18"/>
        </w:rPr>
      </w:r>
      <w:r w:rsidRPr="00351DBB">
        <w:rPr>
          <w:rFonts w:ascii="Times New Roman" w:hAnsi="Times New Roman"/>
          <w:sz w:val="18"/>
          <w:szCs w:val="18"/>
        </w:rPr>
        <w:fldChar w:fldCharType="end"/>
      </w:r>
      <w:r w:rsidR="00BD1642" w:rsidRPr="00B22D22">
        <w:rPr>
          <w:rFonts w:ascii="Times New Roman" w:hint="eastAsia"/>
          <w:szCs w:val="21"/>
          <w:lang w:val="zh-CN"/>
        </w:rPr>
        <w:t>公共建筑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2841"/>
        <w:gridCol w:w="1420"/>
        <w:gridCol w:w="1421"/>
      </w:tblGrid>
      <w:tr w:rsidR="00BD1642" w:rsidRPr="00C27372" w:rsidTr="00A742C4">
        <w:trPr>
          <w:trHeight w:val="345"/>
        </w:trPr>
        <w:tc>
          <w:tcPr>
            <w:tcW w:w="5681" w:type="dxa"/>
            <w:gridSpan w:val="2"/>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BD1642" w:rsidRPr="00C27372" w:rsidTr="00A742C4">
        <w:trPr>
          <w:trHeight w:val="70"/>
        </w:trPr>
        <w:tc>
          <w:tcPr>
            <w:tcW w:w="2840" w:type="dxa"/>
            <w:vMerge w:val="restart"/>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公共建筑过渡季典型工况下主要功能房间</w:t>
            </w:r>
            <w:r w:rsidRPr="00F860D6">
              <w:rPr>
                <w:rFonts w:ascii="宋体" w:hAnsi="宋体"/>
                <w:sz w:val="18"/>
                <w:szCs w:val="18"/>
                <w:lang w:val="zh-CN"/>
              </w:rPr>
              <w:t xml:space="preserve"> </w:t>
            </w:r>
            <w:r w:rsidRPr="00F860D6">
              <w:rPr>
                <w:rFonts w:ascii="宋体" w:hAnsi="宋体" w:hint="eastAsia"/>
                <w:sz w:val="18"/>
                <w:szCs w:val="18"/>
                <w:lang w:val="zh-CN"/>
              </w:rPr>
              <w:t>的平均自然通风换气次数不小于</w:t>
            </w:r>
            <w:r w:rsidRPr="00F860D6">
              <w:rPr>
                <w:rFonts w:ascii="宋体" w:hAnsi="宋体"/>
                <w:sz w:val="18"/>
                <w:szCs w:val="18"/>
                <w:lang w:val="zh-CN"/>
              </w:rPr>
              <w:t>2</w:t>
            </w:r>
            <w:r w:rsidRPr="00F860D6">
              <w:rPr>
                <w:rFonts w:ascii="宋体" w:hAnsi="宋体" w:hint="eastAsia"/>
                <w:sz w:val="18"/>
                <w:szCs w:val="18"/>
                <w:lang w:val="zh-CN"/>
              </w:rPr>
              <w:t>次</w:t>
            </w:r>
            <w:r w:rsidRPr="00F860D6">
              <w:rPr>
                <w:rFonts w:ascii="宋体" w:hAnsi="宋体"/>
                <w:sz w:val="18"/>
                <w:szCs w:val="18"/>
                <w:lang w:val="zh-CN"/>
              </w:rPr>
              <w:t>/h</w:t>
            </w:r>
            <w:r w:rsidRPr="00F860D6">
              <w:rPr>
                <w:rFonts w:ascii="宋体" w:hAnsi="宋体" w:hint="eastAsia"/>
                <w:sz w:val="18"/>
                <w:szCs w:val="18"/>
                <w:lang w:val="zh-CN"/>
              </w:rPr>
              <w:t>的面积比例</w:t>
            </w: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不小于</w:t>
            </w:r>
            <w:r w:rsidRPr="00F860D6">
              <w:rPr>
                <w:rFonts w:ascii="宋体" w:hAnsi="宋体"/>
                <w:sz w:val="18"/>
                <w:szCs w:val="18"/>
                <w:lang w:val="zh-CN"/>
              </w:rPr>
              <w:t xml:space="preserve"> 60%</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6</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2840" w:type="dxa"/>
            <w:vMerge/>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不小于</w:t>
            </w:r>
            <w:r w:rsidRPr="00F860D6">
              <w:rPr>
                <w:rFonts w:ascii="宋体" w:hAnsi="宋体"/>
                <w:sz w:val="18"/>
                <w:szCs w:val="18"/>
                <w:lang w:val="zh-CN"/>
              </w:rPr>
              <w:t xml:space="preserve"> 65%</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7</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2840" w:type="dxa"/>
            <w:vMerge/>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不小于</w:t>
            </w:r>
            <w:r w:rsidRPr="00F860D6">
              <w:rPr>
                <w:rFonts w:ascii="宋体" w:hAnsi="宋体"/>
                <w:sz w:val="18"/>
                <w:szCs w:val="18"/>
                <w:lang w:val="zh-CN"/>
              </w:rPr>
              <w:t xml:space="preserve"> 70%</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8</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2840" w:type="dxa"/>
            <w:vMerge/>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不小于</w:t>
            </w:r>
            <w:r w:rsidRPr="00F860D6">
              <w:rPr>
                <w:rFonts w:ascii="宋体" w:hAnsi="宋体"/>
                <w:sz w:val="18"/>
                <w:szCs w:val="18"/>
                <w:lang w:val="zh-CN"/>
              </w:rPr>
              <w:t xml:space="preserve"> 75%</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9</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2840" w:type="dxa"/>
            <w:vMerge/>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不小于</w:t>
            </w:r>
            <w:r w:rsidRPr="00F860D6">
              <w:rPr>
                <w:rFonts w:ascii="宋体" w:hAnsi="宋体"/>
                <w:sz w:val="18"/>
                <w:szCs w:val="18"/>
                <w:lang w:val="zh-CN"/>
              </w:rPr>
              <w:t xml:space="preserve"> 80%</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10</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2840" w:type="dxa"/>
            <w:vMerge/>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不小于</w:t>
            </w:r>
            <w:r w:rsidRPr="00F860D6">
              <w:rPr>
                <w:rFonts w:ascii="宋体" w:hAnsi="宋体"/>
                <w:sz w:val="18"/>
                <w:szCs w:val="18"/>
                <w:lang w:val="zh-CN"/>
              </w:rPr>
              <w:t xml:space="preserve"> 85%</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11</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2840" w:type="dxa"/>
            <w:vMerge/>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B568A" w:rsidRDefault="00BD1642" w:rsidP="00F92090">
            <w:pPr>
              <w:spacing w:beforeLines="25" w:afterLines="25" w:line="240" w:lineRule="exact"/>
              <w:jc w:val="center"/>
              <w:rPr>
                <w:rFonts w:ascii="宋体" w:hAnsi="宋体"/>
                <w:sz w:val="18"/>
                <w:szCs w:val="18"/>
                <w:lang w:val="zh-CN"/>
              </w:rPr>
            </w:pPr>
            <w:r w:rsidRPr="00FB568A">
              <w:rPr>
                <w:rFonts w:ascii="宋体" w:hAnsi="宋体" w:hint="eastAsia"/>
                <w:sz w:val="18"/>
                <w:szCs w:val="18"/>
                <w:lang w:val="zh-CN"/>
              </w:rPr>
              <w:t>不小于</w:t>
            </w:r>
            <w:r w:rsidRPr="00FB568A">
              <w:rPr>
                <w:rFonts w:ascii="宋体" w:hAnsi="宋体"/>
                <w:sz w:val="18"/>
                <w:szCs w:val="18"/>
                <w:lang w:val="zh-CN"/>
              </w:rPr>
              <w:t xml:space="preserve"> 90%</w:t>
            </w:r>
          </w:p>
        </w:tc>
        <w:tc>
          <w:tcPr>
            <w:tcW w:w="1420" w:type="dxa"/>
            <w:vAlign w:val="center"/>
          </w:tcPr>
          <w:p w:rsidR="00BD1642" w:rsidRPr="00FB568A" w:rsidRDefault="00BD1642" w:rsidP="00F92090">
            <w:pPr>
              <w:spacing w:beforeLines="25" w:afterLines="25" w:line="240" w:lineRule="exact"/>
              <w:jc w:val="center"/>
              <w:rPr>
                <w:rFonts w:ascii="宋体" w:hAnsi="宋体"/>
                <w:sz w:val="18"/>
                <w:szCs w:val="18"/>
                <w:lang w:val="zh-CN"/>
              </w:rPr>
            </w:pPr>
            <w:r w:rsidRPr="00FB568A">
              <w:rPr>
                <w:rFonts w:ascii="宋体" w:hAnsi="宋体" w:hint="eastAsia"/>
                <w:sz w:val="18"/>
                <w:szCs w:val="18"/>
                <w:lang w:val="zh-CN"/>
              </w:rPr>
              <w:t>12</w:t>
            </w:r>
          </w:p>
        </w:tc>
        <w:tc>
          <w:tcPr>
            <w:tcW w:w="1421" w:type="dxa"/>
            <w:vAlign w:val="center"/>
          </w:tcPr>
          <w:p w:rsidR="00BD1642" w:rsidRPr="00FB568A" w:rsidRDefault="00BD1642" w:rsidP="00F92090">
            <w:pPr>
              <w:spacing w:beforeLines="25" w:afterLines="25" w:line="240" w:lineRule="exact"/>
              <w:jc w:val="center"/>
              <w:rPr>
                <w:rFonts w:ascii="宋体" w:hAnsi="宋体"/>
                <w:color w:val="FF0000"/>
                <w:sz w:val="18"/>
                <w:szCs w:val="18"/>
                <w:lang w:val="zh-CN"/>
              </w:rPr>
            </w:pPr>
            <w:r w:rsidRPr="00FB568A">
              <w:rPr>
                <w:rFonts w:ascii="宋体" w:hAnsi="宋体" w:hint="eastAsia"/>
                <w:color w:val="FF0000"/>
                <w:sz w:val="18"/>
                <w:szCs w:val="18"/>
                <w:lang w:val="zh-CN"/>
              </w:rPr>
              <w:t>12</w:t>
            </w:r>
          </w:p>
        </w:tc>
      </w:tr>
      <w:tr w:rsidR="00BD1642" w:rsidRPr="00C27372" w:rsidTr="00A742C4">
        <w:trPr>
          <w:trHeight w:val="70"/>
        </w:trPr>
        <w:tc>
          <w:tcPr>
            <w:tcW w:w="2840" w:type="dxa"/>
            <w:vMerge/>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不小于</w:t>
            </w:r>
            <w:r w:rsidRPr="00F860D6">
              <w:rPr>
                <w:rFonts w:ascii="宋体" w:hAnsi="宋体"/>
                <w:sz w:val="18"/>
                <w:szCs w:val="18"/>
                <w:lang w:val="zh-CN"/>
              </w:rPr>
              <w:t xml:space="preserve"> 95%</w:t>
            </w:r>
            <w:r w:rsidRPr="00F860D6">
              <w:rPr>
                <w:rFonts w:ascii="宋体" w:hAnsi="宋体" w:hint="eastAsia"/>
                <w:sz w:val="18"/>
                <w:szCs w:val="18"/>
                <w:lang w:val="zh-CN"/>
              </w:rPr>
              <w:t>以上</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13</w:t>
            </w:r>
          </w:p>
        </w:tc>
        <w:tc>
          <w:tcPr>
            <w:tcW w:w="1421" w:type="dxa"/>
            <w:vAlign w:val="center"/>
          </w:tcPr>
          <w:p w:rsidR="00BD1642" w:rsidRPr="00FB568A" w:rsidRDefault="00BD1642" w:rsidP="00F92090">
            <w:pPr>
              <w:spacing w:beforeLines="25" w:afterLines="25" w:line="240" w:lineRule="exact"/>
              <w:jc w:val="center"/>
              <w:rPr>
                <w:rFonts w:ascii="宋体" w:hAnsi="宋体"/>
                <w:color w:val="FF0000"/>
                <w:sz w:val="18"/>
                <w:szCs w:val="18"/>
                <w:lang w:val="zh-CN"/>
              </w:rPr>
            </w:pPr>
          </w:p>
        </w:tc>
      </w:tr>
      <w:tr w:rsidR="00BD1642" w:rsidRPr="00C27372" w:rsidTr="00A742C4">
        <w:trPr>
          <w:trHeight w:val="345"/>
        </w:trPr>
        <w:tc>
          <w:tcPr>
            <w:tcW w:w="5681" w:type="dxa"/>
            <w:gridSpan w:val="2"/>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合计</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13</w:t>
            </w:r>
          </w:p>
        </w:tc>
        <w:tc>
          <w:tcPr>
            <w:tcW w:w="1421" w:type="dxa"/>
            <w:vAlign w:val="center"/>
          </w:tcPr>
          <w:p w:rsidR="00BD1642" w:rsidRPr="00FB568A" w:rsidRDefault="00BD1642" w:rsidP="00F92090">
            <w:pPr>
              <w:spacing w:beforeLines="25" w:afterLines="25" w:line="240" w:lineRule="exact"/>
              <w:jc w:val="center"/>
              <w:rPr>
                <w:rFonts w:ascii="宋体" w:hAnsi="宋体"/>
                <w:color w:val="FF0000"/>
                <w:sz w:val="18"/>
                <w:szCs w:val="18"/>
                <w:lang w:val="zh-CN"/>
              </w:rPr>
            </w:pPr>
            <w:r w:rsidRPr="00FB568A">
              <w:rPr>
                <w:rFonts w:ascii="宋体" w:hAnsi="宋体" w:hint="eastAsia"/>
                <w:color w:val="FF0000"/>
                <w:sz w:val="18"/>
                <w:szCs w:val="18"/>
                <w:lang w:val="zh-CN"/>
              </w:rPr>
              <w:t>12</w:t>
            </w:r>
          </w:p>
        </w:tc>
      </w:tr>
    </w:tbl>
    <w:p w:rsidR="00BD1642" w:rsidRPr="00B22D22" w:rsidRDefault="00BD1642" w:rsidP="00F92090">
      <w:pPr>
        <w:numPr>
          <w:ilvl w:val="0"/>
          <w:numId w:val="58"/>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建筑所处城市的建筑气候分区：</w:t>
      </w:r>
      <w:r>
        <w:rPr>
          <w:rFonts w:ascii="Times New Roman" w:hint="eastAsia"/>
          <w:szCs w:val="21"/>
          <w:u w:val="single"/>
          <w:lang w:val="zh-CN"/>
        </w:rPr>
        <w:t xml:space="preserve">  </w:t>
      </w:r>
      <w:r>
        <w:rPr>
          <w:rFonts w:ascii="Times New Roman" w:hint="eastAsia"/>
          <w:szCs w:val="21"/>
          <w:u w:val="single"/>
          <w:lang w:val="zh-CN"/>
        </w:rPr>
        <w:t>Ⅱ</w:t>
      </w:r>
      <w:r>
        <w:rPr>
          <w:rFonts w:ascii="Times New Roman" w:hint="eastAsia"/>
          <w:szCs w:val="21"/>
          <w:u w:val="single"/>
          <w:lang w:val="zh-CN"/>
        </w:rPr>
        <w:t>A</w:t>
      </w:r>
      <w:r>
        <w:rPr>
          <w:rFonts w:ascii="宋体" w:hAnsi="宋体" w:hint="eastAsia"/>
          <w:szCs w:val="21"/>
          <w:u w:val="single"/>
          <w:lang w:val="zh-CN"/>
        </w:rPr>
        <w:t xml:space="preserve">   </w:t>
      </w:r>
      <w:r>
        <w:rPr>
          <w:rFonts w:ascii="Times New Roman" w:hint="eastAsia"/>
          <w:szCs w:val="21"/>
          <w:u w:val="single"/>
          <w:lang w:val="zh-CN"/>
        </w:rPr>
        <w:t xml:space="preserve">  </w:t>
      </w:r>
    </w:p>
    <w:p w:rsidR="00BD1642" w:rsidRPr="000B6DC5" w:rsidRDefault="00BD1642" w:rsidP="00F92090">
      <w:pPr>
        <w:spacing w:beforeLines="50" w:line="288" w:lineRule="auto"/>
        <w:rPr>
          <w:rFonts w:ascii="Times New Roman"/>
          <w:szCs w:val="21"/>
          <w:lang w:val="zh-CN"/>
        </w:rPr>
      </w:pPr>
      <w:r w:rsidRPr="000B6DC5">
        <w:rPr>
          <w:rFonts w:ascii="Times New Roman" w:hint="eastAsia"/>
          <w:szCs w:val="21"/>
          <w:lang w:val="zh-CN"/>
        </w:rPr>
        <w:t>居住建筑：</w:t>
      </w:r>
    </w:p>
    <w:p w:rsidR="00BD1642" w:rsidRDefault="00BD1642" w:rsidP="00BD1642">
      <w:pPr>
        <w:spacing w:line="288" w:lineRule="auto"/>
        <w:rPr>
          <w:rFonts w:ascii="Times New Roman"/>
          <w:szCs w:val="21"/>
          <w:lang w:val="zh-CN"/>
        </w:rPr>
      </w:pPr>
      <w:r w:rsidRPr="00B22D22">
        <w:rPr>
          <w:rFonts w:ascii="Times New Roman" w:hint="eastAsia"/>
          <w:szCs w:val="21"/>
          <w:lang w:val="zh-CN"/>
        </w:rPr>
        <w:t>主要功能房间通风开口面积与房间地板面积比列表：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2841"/>
        <w:gridCol w:w="2841"/>
      </w:tblGrid>
      <w:tr w:rsidR="00BD1642" w:rsidRPr="00C27372" w:rsidTr="00A742C4">
        <w:trPr>
          <w:trHeight w:val="345"/>
        </w:trPr>
        <w:tc>
          <w:tcPr>
            <w:tcW w:w="2840"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B5537A">
              <w:rPr>
                <w:rFonts w:ascii="宋体" w:hAnsi="宋体" w:hint="eastAsia"/>
                <w:b/>
                <w:sz w:val="18"/>
                <w:szCs w:val="18"/>
                <w:lang w:val="zh-CN"/>
              </w:rPr>
              <w:t>功能房间类型</w:t>
            </w:r>
          </w:p>
        </w:tc>
        <w:tc>
          <w:tcPr>
            <w:tcW w:w="2841"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B5537A">
              <w:rPr>
                <w:rFonts w:ascii="宋体" w:hAnsi="宋体" w:hint="eastAsia"/>
                <w:b/>
                <w:sz w:val="18"/>
                <w:szCs w:val="18"/>
                <w:lang w:val="zh-CN"/>
              </w:rPr>
              <w:t>通风开口面积与房间地板面积比</w:t>
            </w:r>
          </w:p>
        </w:tc>
        <w:tc>
          <w:tcPr>
            <w:tcW w:w="2841"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B5537A">
              <w:rPr>
                <w:rFonts w:ascii="宋体" w:hAnsi="宋体" w:hint="eastAsia"/>
                <w:b/>
                <w:sz w:val="18"/>
                <w:szCs w:val="18"/>
                <w:lang w:val="zh-CN"/>
              </w:rPr>
              <w:t>是否达标</w:t>
            </w:r>
          </w:p>
        </w:tc>
      </w:tr>
      <w:tr w:rsidR="00BD1642" w:rsidRPr="00C27372" w:rsidTr="00A742C4">
        <w:trPr>
          <w:trHeight w:val="162"/>
        </w:trPr>
        <w:tc>
          <w:tcPr>
            <w:tcW w:w="284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起居室</w:t>
            </w: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284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主卧室</w:t>
            </w: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284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次卧室</w:t>
            </w: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c>
          <w:tcPr>
            <w:tcW w:w="284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bl>
    <w:p w:rsidR="00BD1642" w:rsidRDefault="00BD1642" w:rsidP="00F92090">
      <w:pPr>
        <w:spacing w:beforeLines="50" w:line="288" w:lineRule="auto"/>
        <w:rPr>
          <w:rFonts w:ascii="Times New Roman"/>
          <w:szCs w:val="21"/>
          <w:lang w:val="zh-CN"/>
        </w:rPr>
      </w:pPr>
    </w:p>
    <w:p w:rsidR="00BD1642" w:rsidRPr="00B22D22" w:rsidRDefault="00BD1642" w:rsidP="00F92090">
      <w:pPr>
        <w:spacing w:beforeLines="50" w:line="288" w:lineRule="auto"/>
        <w:rPr>
          <w:rFonts w:ascii="Times New Roman"/>
          <w:szCs w:val="21"/>
          <w:lang w:val="zh-CN"/>
        </w:rPr>
      </w:pPr>
      <w:r w:rsidRPr="00B22D22">
        <w:rPr>
          <w:rFonts w:ascii="Times New Roman" w:hint="eastAsia"/>
          <w:szCs w:val="21"/>
          <w:lang w:val="zh-CN"/>
        </w:rPr>
        <w:t>公共建筑：</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简要描述建筑改善室内自然通风效果的技术措施及改善的效果。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9A72F3" w:rsidRPr="009A72F3" w:rsidRDefault="00AB4927" w:rsidP="009A72F3">
            <w:pPr>
              <w:spacing w:line="240" w:lineRule="auto"/>
              <w:ind w:firstLineChars="150" w:firstLine="315"/>
              <w:rPr>
                <w:color w:val="FF0000"/>
              </w:rPr>
            </w:pPr>
            <w:r w:rsidRPr="009A72F3">
              <w:rPr>
                <w:rFonts w:hint="eastAsia"/>
                <w:color w:val="FF0000"/>
              </w:rPr>
              <w:lastRenderedPageBreak/>
              <w:t>本项目建筑空间、平面布局和构造设计有利于</w:t>
            </w:r>
            <w:r w:rsidR="009A72F3" w:rsidRPr="009A72F3">
              <w:rPr>
                <w:rFonts w:hint="eastAsia"/>
                <w:color w:val="FF0000"/>
              </w:rPr>
              <w:t>实现</w:t>
            </w:r>
            <w:r w:rsidRPr="009A72F3">
              <w:rPr>
                <w:rFonts w:hint="eastAsia"/>
                <w:color w:val="FF0000"/>
              </w:rPr>
              <w:t>自然通风</w:t>
            </w:r>
            <w:r w:rsidR="009A72F3" w:rsidRPr="009A72F3">
              <w:rPr>
                <w:rFonts w:hint="eastAsia"/>
                <w:color w:val="FF0000"/>
              </w:rPr>
              <w:t>：</w:t>
            </w:r>
          </w:p>
          <w:p w:rsidR="009A72F3" w:rsidRPr="009A72F3" w:rsidRDefault="009A72F3" w:rsidP="009A72F3">
            <w:pPr>
              <w:spacing w:line="240" w:lineRule="auto"/>
              <w:ind w:firstLineChars="150" w:firstLine="315"/>
              <w:rPr>
                <w:color w:val="FF0000"/>
              </w:rPr>
            </w:pPr>
            <w:r w:rsidRPr="009A72F3">
              <w:rPr>
                <w:rFonts w:hint="eastAsia"/>
                <w:color w:val="FF0000"/>
              </w:rPr>
              <w:t>迎风侧有较大面积开口，大部分房间能够通过迎风侧进风气流形成有效气流风速分布在</w:t>
            </w:r>
            <w:r w:rsidRPr="009A72F3">
              <w:rPr>
                <w:rFonts w:hint="eastAsia"/>
                <w:color w:val="FF0000"/>
              </w:rPr>
              <w:t>0.10m/s~1.62m/s</w:t>
            </w:r>
            <w:r w:rsidRPr="009A72F3">
              <w:rPr>
                <w:rFonts w:hint="eastAsia"/>
                <w:color w:val="FF0000"/>
              </w:rPr>
              <w:t>范围之内，满足人体舒适度要求；背风侧局部区域风速较小。</w:t>
            </w:r>
          </w:p>
          <w:p w:rsidR="009A72F3" w:rsidRDefault="009A72F3" w:rsidP="009A72F3">
            <w:pPr>
              <w:spacing w:line="240" w:lineRule="auto"/>
              <w:ind w:firstLineChars="150" w:firstLine="315"/>
            </w:pPr>
            <w:r w:rsidRPr="009A72F3">
              <w:rPr>
                <w:rFonts w:hint="eastAsia"/>
                <w:color w:val="FF0000"/>
              </w:rPr>
              <w:t>主要功能房间换气次数大于</w:t>
            </w:r>
            <w:r w:rsidRPr="009A72F3">
              <w:rPr>
                <w:rFonts w:hint="eastAsia"/>
                <w:color w:val="FF0000"/>
              </w:rPr>
              <w:t xml:space="preserve"> 2 </w:t>
            </w:r>
            <w:r w:rsidRPr="009A72F3">
              <w:rPr>
                <w:rFonts w:hint="eastAsia"/>
                <w:color w:val="FF0000"/>
              </w:rPr>
              <w:t>次</w:t>
            </w:r>
            <w:r w:rsidRPr="009A72F3">
              <w:rPr>
                <w:rFonts w:hint="eastAsia"/>
                <w:color w:val="FF0000"/>
              </w:rPr>
              <w:t xml:space="preserve">/h </w:t>
            </w:r>
            <w:r w:rsidRPr="009A72F3">
              <w:rPr>
                <w:rFonts w:hint="eastAsia"/>
                <w:color w:val="FF0000"/>
              </w:rPr>
              <w:t>的面积比例为</w:t>
            </w:r>
            <w:r w:rsidRPr="009A72F3">
              <w:rPr>
                <w:rFonts w:hint="eastAsia"/>
                <w:color w:val="FF0000"/>
              </w:rPr>
              <w:t>91.13%</w:t>
            </w:r>
            <w:r w:rsidRPr="009A72F3">
              <w:rPr>
                <w:rFonts w:hint="eastAsia"/>
                <w:color w:val="FF0000"/>
              </w:rPr>
              <w:t>，通风状况良好，空气较新鲜，满足标准中换气次数要求</w:t>
            </w:r>
            <w:r>
              <w:rPr>
                <w:rFonts w:hint="eastAsia"/>
              </w:rPr>
              <w:t>。</w:t>
            </w:r>
          </w:p>
          <w:p w:rsidR="009A72F3" w:rsidRPr="006E4231" w:rsidRDefault="009A72F3" w:rsidP="009A72F3">
            <w:pPr>
              <w:spacing w:line="240" w:lineRule="auto"/>
              <w:ind w:firstLineChars="100" w:firstLine="210"/>
              <w:rPr>
                <w:rFonts w:ascii="Times New Roman" w:hAnsi="Times New Roman"/>
                <w:szCs w:val="21"/>
              </w:rPr>
            </w:pPr>
          </w:p>
        </w:tc>
      </w:tr>
    </w:tbl>
    <w:p w:rsidR="00BD1642" w:rsidRPr="00B22D22" w:rsidRDefault="00BD1642" w:rsidP="00F92090">
      <w:pPr>
        <w:numPr>
          <w:ilvl w:val="0"/>
          <w:numId w:val="58"/>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居住建筑：</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szCs w:val="21"/>
          <w:lang w:val="zh-CN"/>
        </w:rPr>
        <w:tab/>
      </w:r>
      <w:r w:rsidRPr="00B22D22">
        <w:rPr>
          <w:rFonts w:ascii="Times New Roman" w:hint="eastAsia"/>
          <w:szCs w:val="21"/>
          <w:lang w:val="zh-CN"/>
        </w:rPr>
        <w:t>建筑设计平面图：应体现卫生间开窗情况；</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2. </w:t>
      </w:r>
      <w:r w:rsidRPr="00B22D22">
        <w:rPr>
          <w:rFonts w:ascii="Times New Roman"/>
          <w:szCs w:val="21"/>
          <w:lang w:val="zh-CN"/>
        </w:rPr>
        <w:tab/>
      </w:r>
      <w:r w:rsidRPr="00B22D22">
        <w:rPr>
          <w:rFonts w:ascii="Times New Roman" w:hint="eastAsia"/>
          <w:szCs w:val="21"/>
          <w:lang w:val="zh-CN"/>
        </w:rPr>
        <w:t>门窗列表；</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3. </w:t>
      </w:r>
      <w:r w:rsidRPr="00B22D22">
        <w:rPr>
          <w:rFonts w:ascii="Times New Roman"/>
          <w:szCs w:val="21"/>
          <w:lang w:val="zh-CN"/>
        </w:rPr>
        <w:tab/>
      </w:r>
      <w:r w:rsidRPr="00B22D22">
        <w:rPr>
          <w:rFonts w:ascii="Times New Roman" w:hint="eastAsia"/>
          <w:szCs w:val="21"/>
          <w:lang w:val="zh-CN"/>
        </w:rPr>
        <w:t>主要功能房间门窗窗地面积比例计算书；</w:t>
      </w:r>
    </w:p>
    <w:p w:rsidR="00BD1642" w:rsidRDefault="00BD1642" w:rsidP="00BD1642">
      <w:pPr>
        <w:spacing w:line="288" w:lineRule="auto"/>
        <w:rPr>
          <w:rFonts w:ascii="Times New Roman"/>
          <w:szCs w:val="21"/>
          <w:lang w:val="zh-CN"/>
        </w:rPr>
      </w:pPr>
      <w:r w:rsidRPr="00B22D22">
        <w:rPr>
          <w:rFonts w:ascii="Times New Roman"/>
          <w:szCs w:val="21"/>
          <w:lang w:val="zh-CN"/>
        </w:rPr>
        <w:t xml:space="preserve">4. </w:t>
      </w:r>
      <w:r w:rsidRPr="00B22D22">
        <w:rPr>
          <w:rFonts w:ascii="Times New Roman"/>
          <w:szCs w:val="21"/>
          <w:lang w:val="zh-CN"/>
        </w:rPr>
        <w:tab/>
      </w:r>
      <w:r w:rsidRPr="00B22D22">
        <w:rPr>
          <w:rFonts w:ascii="Times New Roman" w:hint="eastAsia"/>
          <w:szCs w:val="21"/>
          <w:lang w:val="zh-CN"/>
        </w:rPr>
        <w:t>自然通风模拟分析报告：应体现优化前后的通风效果对比。</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公共建筑：</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szCs w:val="21"/>
          <w:lang w:val="zh-CN"/>
        </w:rPr>
        <w:tab/>
      </w:r>
      <w:r w:rsidRPr="00B22D22">
        <w:rPr>
          <w:rFonts w:ascii="Times New Roman" w:hint="eastAsia"/>
          <w:szCs w:val="21"/>
          <w:lang w:val="zh-CN"/>
        </w:rPr>
        <w:t>建筑设计平面图：应体现通风优化措施在平面图中的落实情况；</w:t>
      </w:r>
    </w:p>
    <w:p w:rsidR="00BD1642" w:rsidRDefault="00BD1642" w:rsidP="00BD1642">
      <w:pPr>
        <w:spacing w:line="288" w:lineRule="auto"/>
        <w:rPr>
          <w:rFonts w:ascii="Times New Roman"/>
          <w:szCs w:val="21"/>
          <w:lang w:val="zh-CN"/>
        </w:rPr>
      </w:pPr>
      <w:r w:rsidRPr="00B22D22">
        <w:rPr>
          <w:rFonts w:ascii="Times New Roman"/>
          <w:szCs w:val="21"/>
          <w:lang w:val="zh-CN"/>
        </w:rPr>
        <w:t xml:space="preserve">2. </w:t>
      </w:r>
      <w:r w:rsidRPr="00B22D22">
        <w:rPr>
          <w:rFonts w:ascii="Times New Roman"/>
          <w:szCs w:val="21"/>
          <w:lang w:val="zh-CN"/>
        </w:rPr>
        <w:tab/>
      </w:r>
      <w:r w:rsidRPr="00B22D22">
        <w:rPr>
          <w:rFonts w:ascii="Times New Roman" w:hint="eastAsia"/>
          <w:szCs w:val="21"/>
          <w:lang w:val="zh-CN"/>
        </w:rPr>
        <w:t>自然通风优化模拟分析报告：应体现优化前后的通风效果对比。</w:t>
      </w:r>
    </w:p>
    <w:p w:rsidR="00BD164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8665C0" w:rsidRDefault="00BD1642" w:rsidP="00A742C4">
            <w:pPr>
              <w:spacing w:line="288" w:lineRule="auto"/>
              <w:rPr>
                <w:rFonts w:ascii="Times New Roman"/>
                <w:color w:val="FF0000"/>
                <w:szCs w:val="21"/>
                <w:lang w:val="zh-CN"/>
              </w:rPr>
            </w:pPr>
            <w:r w:rsidRPr="008665C0">
              <w:rPr>
                <w:rFonts w:ascii="Times New Roman"/>
                <w:color w:val="FF0000"/>
                <w:szCs w:val="21"/>
                <w:lang w:val="zh-CN"/>
              </w:rPr>
              <w:t xml:space="preserve">1. </w:t>
            </w:r>
            <w:r w:rsidRPr="008665C0">
              <w:rPr>
                <w:rFonts w:ascii="Times New Roman"/>
                <w:color w:val="FF0000"/>
                <w:szCs w:val="21"/>
                <w:lang w:val="zh-CN"/>
              </w:rPr>
              <w:tab/>
            </w:r>
            <w:r w:rsidR="008665C0" w:rsidRPr="008665C0">
              <w:rPr>
                <w:rFonts w:ascii="Times New Roman" w:hAnsi="Times New Roman" w:hint="eastAsia"/>
                <w:color w:val="FF0000"/>
                <w:szCs w:val="21"/>
                <w:lang w:val="zh-CN"/>
              </w:rPr>
              <w:t>建筑专业施工图纸、设计说明</w:t>
            </w:r>
            <w:r w:rsidRPr="008665C0">
              <w:rPr>
                <w:rFonts w:ascii="Times New Roman" w:hint="eastAsia"/>
                <w:color w:val="FF0000"/>
                <w:szCs w:val="21"/>
                <w:lang w:val="zh-CN"/>
              </w:rPr>
              <w:t>；</w:t>
            </w:r>
          </w:p>
          <w:p w:rsidR="00BD1642" w:rsidRPr="00441400" w:rsidRDefault="00BD1642" w:rsidP="00A742C4">
            <w:pPr>
              <w:spacing w:line="288" w:lineRule="auto"/>
              <w:rPr>
                <w:rFonts w:ascii="Times New Roman" w:hAnsi="Times New Roman"/>
                <w:szCs w:val="21"/>
                <w:lang w:val="zh-CN"/>
              </w:rPr>
            </w:pPr>
            <w:r w:rsidRPr="008665C0">
              <w:rPr>
                <w:rFonts w:ascii="Times New Roman" w:hint="eastAsia"/>
                <w:color w:val="FF0000"/>
                <w:szCs w:val="21"/>
                <w:lang w:val="zh-CN"/>
              </w:rPr>
              <w:t>2</w:t>
            </w:r>
            <w:r w:rsidRPr="008665C0">
              <w:rPr>
                <w:rFonts w:ascii="Times New Roman" w:hint="eastAsia"/>
                <w:color w:val="FF0000"/>
                <w:szCs w:val="21"/>
                <w:lang w:val="zh-CN"/>
              </w:rPr>
              <w:t>、</w:t>
            </w:r>
            <w:r w:rsidR="008665C0" w:rsidRPr="008665C0">
              <w:rPr>
                <w:rFonts w:ascii="Times New Roman" w:hint="eastAsia"/>
                <w:color w:val="FF0000"/>
                <w:szCs w:val="21"/>
                <w:lang w:val="zh-CN"/>
              </w:rPr>
              <w:t>自然通风优化模拟分析报告</w:t>
            </w:r>
            <w:r w:rsidRPr="008665C0">
              <w:rPr>
                <w:rFonts w:ascii="Times New Roman" w:hint="eastAsia"/>
                <w:color w:val="FF0000"/>
                <w:szCs w:val="21"/>
                <w:lang w:val="zh-CN"/>
              </w:rPr>
              <w:t>。</w:t>
            </w:r>
          </w:p>
        </w:tc>
      </w:tr>
    </w:tbl>
    <w:p w:rsidR="00BD1642" w:rsidRPr="00B22D22" w:rsidRDefault="00BD1642" w:rsidP="00F92090">
      <w:pPr>
        <w:spacing w:beforeLines="50" w:afterLines="50" w:line="288" w:lineRule="auto"/>
        <w:rPr>
          <w:rFonts w:ascii="Times New Roman" w:hAnsi="Times New Roman"/>
          <w:b/>
          <w:sz w:val="24"/>
          <w:szCs w:val="24"/>
          <w:lang w:val="zh-CN"/>
        </w:rPr>
      </w:pPr>
      <w:r>
        <w:rPr>
          <w:rFonts w:ascii="宋体" w:hAnsi="Times New Roman" w:cs="宋体"/>
          <w:kern w:val="0"/>
          <w:sz w:val="20"/>
          <w:szCs w:val="20"/>
        </w:rPr>
        <w:br w:type="page"/>
      </w:r>
      <w:r w:rsidRPr="00010DEC">
        <w:rPr>
          <w:rFonts w:ascii="Times New Roman" w:hAnsi="Times New Roman"/>
          <w:b/>
          <w:sz w:val="24"/>
          <w:szCs w:val="24"/>
          <w:lang w:val="zh-CN"/>
        </w:rPr>
        <w:lastRenderedPageBreak/>
        <w:t>8.2.11</w:t>
      </w:r>
      <w:r w:rsidRPr="00010DEC">
        <w:rPr>
          <w:rFonts w:ascii="Times New Roman" w:hAnsi="Times New Roman" w:hint="eastAsia"/>
          <w:b/>
          <w:sz w:val="24"/>
          <w:szCs w:val="24"/>
          <w:lang w:val="zh-CN"/>
        </w:rPr>
        <w:t xml:space="preserve"> </w:t>
      </w:r>
      <w:r w:rsidRPr="00010DEC">
        <w:rPr>
          <w:rFonts w:ascii="Times New Roman" w:hAnsi="Times New Roman" w:hint="eastAsia"/>
          <w:b/>
          <w:sz w:val="24"/>
          <w:szCs w:val="24"/>
          <w:lang w:val="zh-CN"/>
        </w:rPr>
        <w:t>气流组织合理。（总分</w:t>
      </w:r>
      <w:r w:rsidRPr="00010DEC">
        <w:rPr>
          <w:rFonts w:ascii="Times New Roman" w:hAnsi="Times New Roman"/>
          <w:b/>
          <w:sz w:val="24"/>
          <w:szCs w:val="24"/>
          <w:lang w:val="zh-CN"/>
        </w:rPr>
        <w:t xml:space="preserve"> 7 </w:t>
      </w:r>
      <w:r w:rsidRPr="00010DEC">
        <w:rPr>
          <w:rFonts w:ascii="Times New Roman" w:hAnsi="Times New Roman" w:hint="eastAsia"/>
          <w:b/>
          <w:sz w:val="24"/>
          <w:szCs w:val="24"/>
          <w:lang w:val="zh-CN"/>
        </w:rPr>
        <w:t>分）</w:t>
      </w:r>
    </w:p>
    <w:p w:rsidR="00BD1642" w:rsidRPr="00B22D22" w:rsidRDefault="00BD1642" w:rsidP="00F92090">
      <w:pPr>
        <w:numPr>
          <w:ilvl w:val="0"/>
          <w:numId w:val="59"/>
        </w:numPr>
        <w:spacing w:beforeLines="50" w:line="288" w:lineRule="auto"/>
        <w:rPr>
          <w:rFonts w:ascii="Times New Roman"/>
          <w:b/>
          <w:szCs w:val="21"/>
          <w:lang w:val="zh-CN"/>
        </w:rPr>
      </w:pPr>
      <w:r w:rsidRPr="00B22D22">
        <w:rPr>
          <w:rFonts w:ascii="Times New Roman" w:hint="eastAsia"/>
          <w:b/>
          <w:szCs w:val="21"/>
          <w:lang w:val="zh-CN"/>
        </w:rPr>
        <w:t>自评得分</w:t>
      </w:r>
    </w:p>
    <w:p w:rsidR="00BD1642" w:rsidRDefault="00BD1642" w:rsidP="00BD1642">
      <w:pPr>
        <w:autoSpaceDE w:val="0"/>
        <w:autoSpaceDN w:val="0"/>
        <w:adjustRightInd w:val="0"/>
        <w:spacing w:before="6" w:line="80" w:lineRule="exact"/>
        <w:jc w:val="left"/>
        <w:rPr>
          <w:rFonts w:ascii="宋体" w:hAnsi="Times New Roman" w:cs="宋体"/>
          <w:kern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BD1642" w:rsidRPr="00C27372" w:rsidTr="00A742C4">
        <w:trPr>
          <w:trHeight w:val="345"/>
        </w:trPr>
        <w:tc>
          <w:tcPr>
            <w:tcW w:w="5681"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BD1642" w:rsidRPr="00C27372" w:rsidTr="00A742C4">
        <w:trPr>
          <w:trHeight w:val="345"/>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重要功能区域供暖、通风与空调工况下的气流组织满足热环境参数设计要求</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4</w:t>
            </w:r>
          </w:p>
        </w:tc>
        <w:tc>
          <w:tcPr>
            <w:tcW w:w="1421" w:type="dxa"/>
            <w:vAlign w:val="center"/>
          </w:tcPr>
          <w:p w:rsidR="00BD1642" w:rsidRPr="00FB568A" w:rsidRDefault="00BD1642" w:rsidP="00F92090">
            <w:pPr>
              <w:spacing w:beforeLines="25" w:afterLines="25" w:line="240" w:lineRule="exact"/>
              <w:jc w:val="center"/>
              <w:rPr>
                <w:rFonts w:ascii="宋体" w:hAnsi="宋体"/>
                <w:color w:val="FF0000"/>
                <w:sz w:val="18"/>
                <w:szCs w:val="18"/>
                <w:highlight w:val="green"/>
                <w:lang w:val="zh-CN"/>
              </w:rPr>
            </w:pPr>
          </w:p>
        </w:tc>
      </w:tr>
      <w:tr w:rsidR="00BD1642" w:rsidRPr="00C27372" w:rsidTr="00A742C4">
        <w:trPr>
          <w:trHeight w:val="345"/>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避免卫生间、餐厅、地下车库等区域的空气和污染物串通到其他空间或室外活动场所</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3</w:t>
            </w:r>
          </w:p>
        </w:tc>
        <w:tc>
          <w:tcPr>
            <w:tcW w:w="1421" w:type="dxa"/>
            <w:vAlign w:val="center"/>
          </w:tcPr>
          <w:p w:rsidR="00BD1642" w:rsidRPr="00010DEC" w:rsidRDefault="00D7684A" w:rsidP="00F92090">
            <w:pPr>
              <w:spacing w:beforeLines="25" w:afterLines="25" w:line="240" w:lineRule="exact"/>
              <w:jc w:val="center"/>
              <w:rPr>
                <w:rFonts w:ascii="宋体" w:hAnsi="宋体"/>
                <w:color w:val="FF0000"/>
                <w:sz w:val="18"/>
                <w:szCs w:val="18"/>
                <w:lang w:val="zh-CN"/>
              </w:rPr>
            </w:pPr>
            <w:r w:rsidRPr="00010DEC">
              <w:rPr>
                <w:rFonts w:ascii="宋体" w:hAnsi="宋体" w:hint="eastAsia"/>
                <w:color w:val="FF0000"/>
                <w:sz w:val="18"/>
                <w:szCs w:val="18"/>
                <w:lang w:val="zh-CN"/>
              </w:rPr>
              <w:t>3</w:t>
            </w:r>
          </w:p>
        </w:tc>
      </w:tr>
      <w:tr w:rsidR="00BD1642" w:rsidRPr="00C27372" w:rsidTr="00A742C4">
        <w:trPr>
          <w:trHeight w:val="345"/>
        </w:trPr>
        <w:tc>
          <w:tcPr>
            <w:tcW w:w="568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合计</w:t>
            </w:r>
          </w:p>
        </w:tc>
        <w:tc>
          <w:tcPr>
            <w:tcW w:w="1420" w:type="dxa"/>
            <w:vAlign w:val="center"/>
          </w:tcPr>
          <w:p w:rsidR="00BD1642" w:rsidRPr="00010DEC" w:rsidRDefault="00BD1642" w:rsidP="00F92090">
            <w:pPr>
              <w:spacing w:beforeLines="25" w:afterLines="25" w:line="240" w:lineRule="exact"/>
              <w:jc w:val="center"/>
              <w:rPr>
                <w:rFonts w:ascii="宋体" w:hAnsi="宋体"/>
                <w:color w:val="FF0000"/>
                <w:sz w:val="18"/>
                <w:szCs w:val="18"/>
                <w:lang w:val="zh-CN"/>
              </w:rPr>
            </w:pPr>
            <w:r w:rsidRPr="00F860D6">
              <w:rPr>
                <w:rFonts w:ascii="宋体" w:hAnsi="宋体" w:hint="eastAsia"/>
                <w:sz w:val="18"/>
                <w:szCs w:val="18"/>
                <w:lang w:val="zh-CN"/>
              </w:rPr>
              <w:t>7</w:t>
            </w:r>
          </w:p>
        </w:tc>
        <w:tc>
          <w:tcPr>
            <w:tcW w:w="1421" w:type="dxa"/>
            <w:vAlign w:val="center"/>
          </w:tcPr>
          <w:p w:rsidR="00BD1642" w:rsidRPr="00010DEC" w:rsidRDefault="00010DEC" w:rsidP="00F92090">
            <w:pPr>
              <w:spacing w:beforeLines="25" w:afterLines="25" w:line="240" w:lineRule="exact"/>
              <w:jc w:val="center"/>
              <w:rPr>
                <w:rFonts w:ascii="宋体" w:hAnsi="宋体"/>
                <w:color w:val="FF0000"/>
                <w:sz w:val="18"/>
                <w:szCs w:val="18"/>
                <w:lang w:val="zh-CN"/>
              </w:rPr>
            </w:pPr>
            <w:r>
              <w:rPr>
                <w:rFonts w:ascii="宋体" w:hAnsi="宋体" w:hint="eastAsia"/>
                <w:color w:val="FF0000"/>
                <w:sz w:val="18"/>
                <w:szCs w:val="18"/>
                <w:lang w:val="zh-CN"/>
              </w:rPr>
              <w:t>3</w:t>
            </w:r>
          </w:p>
        </w:tc>
      </w:tr>
    </w:tbl>
    <w:p w:rsidR="00BD1642" w:rsidRPr="00B22D22" w:rsidRDefault="00BD1642" w:rsidP="00F92090">
      <w:pPr>
        <w:numPr>
          <w:ilvl w:val="0"/>
          <w:numId w:val="59"/>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简要说明建筑重要功能区域气流组织形式。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FB568A" w:rsidRDefault="00BD1642" w:rsidP="00D7684A">
            <w:pPr>
              <w:spacing w:line="360" w:lineRule="auto"/>
              <w:ind w:firstLineChars="200" w:firstLine="420"/>
              <w:rPr>
                <w:rFonts w:ascii="Times New Roman" w:hAnsi="Times New Roman"/>
                <w:color w:val="FF0000"/>
                <w:szCs w:val="21"/>
                <w:lang w:val="zh-CN"/>
              </w:rPr>
            </w:pPr>
          </w:p>
        </w:tc>
      </w:tr>
    </w:tbl>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简要说明建筑中防止污浊空气或者污染物串通到其他空间或者室外的措施。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9B742D" w:rsidRDefault="00D7684A" w:rsidP="009B742D">
            <w:pPr>
              <w:spacing w:line="288" w:lineRule="auto"/>
              <w:ind w:firstLineChars="200" w:firstLine="420"/>
              <w:rPr>
                <w:rFonts w:ascii="Times New Roman" w:hAnsi="Times New Roman"/>
                <w:color w:val="FF0000"/>
                <w:szCs w:val="21"/>
                <w:lang w:val="zh-CN"/>
              </w:rPr>
            </w:pPr>
            <w:r w:rsidRPr="009B742D">
              <w:rPr>
                <w:rFonts w:ascii="Times New Roman" w:hAnsi="Times New Roman" w:hint="eastAsia"/>
                <w:color w:val="FF0000"/>
                <w:szCs w:val="21"/>
                <w:lang w:val="zh-CN"/>
              </w:rPr>
              <w:t>本项目厨房设置集中</w:t>
            </w:r>
            <w:r w:rsidR="00FB568A" w:rsidRPr="009B742D">
              <w:rPr>
                <w:rFonts w:ascii="Times New Roman" w:hAnsi="Times New Roman" w:hint="eastAsia"/>
                <w:color w:val="FF0000"/>
                <w:szCs w:val="21"/>
                <w:lang w:val="zh-CN"/>
              </w:rPr>
              <w:t>油烟净化装置，卫生间设置排气扇，地下车库设置</w:t>
            </w:r>
            <w:r w:rsidR="009B742D" w:rsidRPr="009B742D">
              <w:rPr>
                <w:rFonts w:ascii="Times New Roman" w:hAnsi="Times New Roman" w:hint="eastAsia"/>
                <w:color w:val="FF0000"/>
                <w:szCs w:val="21"/>
                <w:lang w:val="zh-CN"/>
              </w:rPr>
              <w:t>独立的</w:t>
            </w:r>
            <w:r w:rsidR="00FB568A" w:rsidRPr="009B742D">
              <w:rPr>
                <w:rFonts w:ascii="Times New Roman" w:hAnsi="Times New Roman" w:hint="eastAsia"/>
                <w:color w:val="FF0000"/>
                <w:szCs w:val="21"/>
                <w:lang w:val="zh-CN"/>
              </w:rPr>
              <w:t>送排风</w:t>
            </w:r>
            <w:r w:rsidR="009B742D" w:rsidRPr="009B742D">
              <w:rPr>
                <w:rFonts w:ascii="Times New Roman" w:hAnsi="Times New Roman" w:hint="eastAsia"/>
                <w:color w:val="FF0000"/>
                <w:szCs w:val="21"/>
                <w:lang w:val="zh-CN"/>
              </w:rPr>
              <w:t>系统</w:t>
            </w:r>
            <w:r w:rsidR="00FB568A" w:rsidRPr="009B742D">
              <w:rPr>
                <w:rFonts w:ascii="Times New Roman" w:hAnsi="Times New Roman" w:hint="eastAsia"/>
                <w:color w:val="FF0000"/>
                <w:szCs w:val="21"/>
                <w:lang w:val="zh-CN"/>
              </w:rPr>
              <w:t>，以上空间均可以保证负压，避免污染物串通道其他空间。</w:t>
            </w:r>
          </w:p>
        </w:tc>
      </w:tr>
    </w:tbl>
    <w:p w:rsidR="00BD1642" w:rsidRPr="00B5537A" w:rsidRDefault="00BD1642" w:rsidP="00F92090">
      <w:pPr>
        <w:numPr>
          <w:ilvl w:val="0"/>
          <w:numId w:val="59"/>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szCs w:val="21"/>
          <w:lang w:val="zh-CN"/>
        </w:rPr>
        <w:tab/>
      </w:r>
      <w:r w:rsidRPr="00B22D22">
        <w:rPr>
          <w:rFonts w:ascii="Times New Roman" w:hint="eastAsia"/>
          <w:szCs w:val="21"/>
          <w:lang w:val="zh-CN"/>
        </w:rPr>
        <w:t>建筑施工图：包括总平面图、平面图和立面图；</w:t>
      </w:r>
    </w:p>
    <w:p w:rsidR="00BD1642" w:rsidRDefault="00BD1642" w:rsidP="00BD1642">
      <w:pPr>
        <w:spacing w:line="288" w:lineRule="auto"/>
        <w:rPr>
          <w:rFonts w:ascii="Times New Roman"/>
          <w:szCs w:val="21"/>
          <w:lang w:val="zh-CN"/>
        </w:rPr>
      </w:pPr>
      <w:r w:rsidRPr="00B22D22">
        <w:rPr>
          <w:rFonts w:ascii="Times New Roman"/>
          <w:szCs w:val="21"/>
          <w:lang w:val="zh-CN"/>
        </w:rPr>
        <w:t xml:space="preserve">2. </w:t>
      </w:r>
      <w:r w:rsidRPr="00B22D22">
        <w:rPr>
          <w:rFonts w:ascii="Times New Roman"/>
          <w:szCs w:val="21"/>
          <w:lang w:val="zh-CN"/>
        </w:rPr>
        <w:tab/>
      </w:r>
      <w:r w:rsidRPr="00B22D22">
        <w:rPr>
          <w:rFonts w:ascii="Times New Roman" w:hint="eastAsia"/>
          <w:szCs w:val="21"/>
          <w:lang w:val="zh-CN"/>
        </w:rPr>
        <w:t>暖通专业施工图及设计说明：应说明重要功能区域环境参数设计情况以及气流组织形式。</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A02FE1" w:rsidRDefault="00A02FE1" w:rsidP="00F92090">
            <w:pPr>
              <w:spacing w:beforeLines="50" w:line="288" w:lineRule="auto"/>
              <w:rPr>
                <w:rFonts w:ascii="Times New Roman" w:hAnsi="Times New Roman"/>
                <w:color w:val="FF0000"/>
                <w:szCs w:val="21"/>
                <w:lang w:val="zh-CN"/>
              </w:rPr>
            </w:pPr>
            <w:r w:rsidRPr="00A02FE1">
              <w:rPr>
                <w:rFonts w:ascii="Times New Roman" w:hAnsi="Times New Roman" w:hint="eastAsia"/>
                <w:color w:val="FF0000"/>
                <w:szCs w:val="21"/>
                <w:lang w:val="zh-CN"/>
              </w:rPr>
              <w:t>1</w:t>
            </w:r>
            <w:r w:rsidRPr="00A02FE1">
              <w:rPr>
                <w:rFonts w:ascii="Times New Roman" w:hAnsi="Times New Roman" w:hint="eastAsia"/>
                <w:color w:val="FF0000"/>
                <w:szCs w:val="21"/>
                <w:lang w:val="zh-CN"/>
              </w:rPr>
              <w:t>、</w:t>
            </w:r>
            <w:r w:rsidR="00BD1642" w:rsidRPr="00A02FE1">
              <w:rPr>
                <w:rFonts w:ascii="Times New Roman" w:hAnsi="Times New Roman" w:hint="eastAsia"/>
                <w:color w:val="FF0000"/>
                <w:szCs w:val="21"/>
                <w:lang w:val="zh-CN"/>
              </w:rPr>
              <w:t>建筑专业施工图纸、设计说明；</w:t>
            </w:r>
          </w:p>
          <w:p w:rsidR="00BD1642" w:rsidRDefault="00BD1642" w:rsidP="00A02FE1">
            <w:pPr>
              <w:spacing w:line="288" w:lineRule="auto"/>
              <w:rPr>
                <w:rFonts w:ascii="Times New Roman" w:hAnsi="Times New Roman"/>
                <w:color w:val="FF0000"/>
                <w:szCs w:val="21"/>
                <w:lang w:val="zh-CN"/>
              </w:rPr>
            </w:pPr>
            <w:r w:rsidRPr="00A02FE1">
              <w:rPr>
                <w:rFonts w:ascii="Times New Roman" w:hAnsi="Times New Roman" w:hint="eastAsia"/>
                <w:color w:val="FF0000"/>
                <w:szCs w:val="21"/>
                <w:lang w:val="zh-CN"/>
              </w:rPr>
              <w:t>2</w:t>
            </w:r>
            <w:r w:rsidRPr="00A02FE1">
              <w:rPr>
                <w:rFonts w:ascii="Times New Roman" w:hAnsi="Times New Roman" w:hint="eastAsia"/>
                <w:color w:val="FF0000"/>
                <w:szCs w:val="21"/>
                <w:lang w:val="zh-CN"/>
              </w:rPr>
              <w:t>、暖通专业施工图纸、设计说明</w:t>
            </w:r>
            <w:r w:rsidR="00AB4927">
              <w:rPr>
                <w:rFonts w:ascii="Times New Roman" w:hAnsi="Times New Roman" w:hint="eastAsia"/>
                <w:color w:val="FF0000"/>
                <w:szCs w:val="21"/>
                <w:lang w:val="zh-CN"/>
              </w:rPr>
              <w:t>；</w:t>
            </w:r>
          </w:p>
          <w:p w:rsidR="00AB4927" w:rsidRPr="00441400" w:rsidRDefault="00AB4927" w:rsidP="009B742D">
            <w:pPr>
              <w:spacing w:line="288" w:lineRule="auto"/>
              <w:rPr>
                <w:rFonts w:ascii="Times New Roman" w:hAnsi="Times New Roman"/>
                <w:szCs w:val="21"/>
                <w:lang w:val="zh-CN"/>
              </w:rPr>
            </w:pPr>
          </w:p>
        </w:tc>
      </w:tr>
    </w:tbl>
    <w:p w:rsidR="00BD1642" w:rsidRPr="00B22D22" w:rsidRDefault="00BD1642" w:rsidP="00F92090">
      <w:pPr>
        <w:spacing w:beforeLines="50" w:afterLines="50" w:line="288" w:lineRule="auto"/>
        <w:rPr>
          <w:rFonts w:ascii="Times New Roman" w:hAnsi="Times New Roman"/>
          <w:b/>
          <w:sz w:val="24"/>
          <w:szCs w:val="24"/>
          <w:lang w:val="zh-CN"/>
        </w:rPr>
      </w:pPr>
      <w:r w:rsidRPr="00B5537A">
        <w:rPr>
          <w:rFonts w:ascii="Times New Roman"/>
          <w:szCs w:val="21"/>
          <w:lang w:val="zh-CN"/>
        </w:rPr>
        <w:br w:type="page"/>
      </w:r>
      <w:r w:rsidRPr="00B22D22">
        <w:rPr>
          <w:rFonts w:ascii="Times New Roman" w:hAnsi="Times New Roman"/>
          <w:b/>
          <w:sz w:val="24"/>
          <w:szCs w:val="24"/>
          <w:lang w:val="zh-CN"/>
        </w:rPr>
        <w:lastRenderedPageBreak/>
        <w:t xml:space="preserve">8.2.12 </w:t>
      </w:r>
      <w:r w:rsidRPr="00B22D22">
        <w:rPr>
          <w:rFonts w:ascii="Times New Roman" w:hAnsi="Times New Roman" w:hint="eastAsia"/>
          <w:b/>
          <w:sz w:val="24"/>
          <w:szCs w:val="24"/>
          <w:lang w:val="zh-CN"/>
        </w:rPr>
        <w:t>主要功能房间中人员密度较高且随时间变化大的区域设置室内空气质量监控系统。（总分</w:t>
      </w:r>
      <w:r w:rsidRPr="00B22D22">
        <w:rPr>
          <w:rFonts w:ascii="Times New Roman" w:hAnsi="Times New Roman"/>
          <w:b/>
          <w:sz w:val="24"/>
          <w:szCs w:val="24"/>
          <w:lang w:val="zh-CN"/>
        </w:rPr>
        <w:t xml:space="preserve"> 8 </w:t>
      </w:r>
      <w:r w:rsidRPr="00B22D22">
        <w:rPr>
          <w:rFonts w:ascii="Times New Roman" w:hAnsi="Times New Roman" w:hint="eastAsia"/>
          <w:b/>
          <w:sz w:val="24"/>
          <w:szCs w:val="24"/>
          <w:lang w:val="zh-CN"/>
        </w:rPr>
        <w:t>分）</w:t>
      </w:r>
    </w:p>
    <w:p w:rsidR="00BD1642" w:rsidRDefault="00BD1642" w:rsidP="00F92090">
      <w:pPr>
        <w:numPr>
          <w:ilvl w:val="0"/>
          <w:numId w:val="60"/>
        </w:numPr>
        <w:spacing w:beforeLines="50" w:line="288" w:lineRule="auto"/>
        <w:rPr>
          <w:rFonts w:ascii="Times New Roman"/>
          <w:b/>
          <w:szCs w:val="21"/>
          <w:lang w:val="zh-CN"/>
        </w:rPr>
      </w:pPr>
      <w:r w:rsidRPr="00B22D22">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BD1642" w:rsidRPr="00C27372" w:rsidTr="00A742C4">
        <w:trPr>
          <w:trHeight w:val="345"/>
        </w:trPr>
        <w:tc>
          <w:tcPr>
            <w:tcW w:w="5681"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BD1642" w:rsidRPr="00C27372" w:rsidTr="00A742C4">
        <w:trPr>
          <w:trHeight w:val="70"/>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对室内的二氧化碳浓度进行数据采集、分析，并与通风系统联动</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5</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实现室内污染物浓度超标实时报警，并与通风系统联动</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3</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70"/>
        </w:trPr>
        <w:tc>
          <w:tcPr>
            <w:tcW w:w="568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合计</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8</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BD1642" w:rsidRDefault="00BD1642" w:rsidP="00BD1642">
      <w:pPr>
        <w:autoSpaceDE w:val="0"/>
        <w:autoSpaceDN w:val="0"/>
        <w:adjustRightInd w:val="0"/>
        <w:spacing w:before="5" w:line="80" w:lineRule="exact"/>
        <w:jc w:val="left"/>
        <w:rPr>
          <w:rFonts w:ascii="宋体" w:hAnsi="Times New Roman" w:cs="宋体"/>
          <w:kern w:val="0"/>
          <w:sz w:val="8"/>
          <w:szCs w:val="8"/>
        </w:rPr>
      </w:pPr>
    </w:p>
    <w:p w:rsidR="00BD1642" w:rsidRPr="00B22D22" w:rsidRDefault="00BD1642" w:rsidP="00F92090">
      <w:pPr>
        <w:numPr>
          <w:ilvl w:val="0"/>
          <w:numId w:val="60"/>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简要说明室内空气质量监控系统监控参数</w:t>
      </w:r>
      <w:r w:rsidRPr="00B22D22">
        <w:rPr>
          <w:rFonts w:ascii="Times New Roman"/>
          <w:szCs w:val="21"/>
          <w:lang w:val="zh-CN"/>
        </w:rPr>
        <w:t>,</w:t>
      </w:r>
      <w:r w:rsidRPr="00B22D22">
        <w:rPr>
          <w:rFonts w:ascii="Times New Roman" w:hint="eastAsia"/>
          <w:szCs w:val="21"/>
          <w:lang w:val="zh-CN"/>
        </w:rPr>
        <w:t>系统功能以及控制策略（</w:t>
      </w:r>
      <w:r w:rsidRPr="00B22D22">
        <w:rPr>
          <w:rFonts w:ascii="Times New Roman"/>
          <w:szCs w:val="21"/>
          <w:lang w:val="zh-CN"/>
        </w:rPr>
        <w:t xml:space="preserve">200 </w:t>
      </w:r>
      <w:r w:rsidRPr="00B22D2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441400" w:rsidRDefault="00BD1642" w:rsidP="00A742C4">
            <w:pPr>
              <w:spacing w:line="288" w:lineRule="auto"/>
              <w:rPr>
                <w:rFonts w:ascii="Times New Roman" w:hAnsi="Times New Roman"/>
                <w:szCs w:val="21"/>
                <w:lang w:val="zh-CN"/>
              </w:rPr>
            </w:pPr>
          </w:p>
        </w:tc>
      </w:tr>
    </w:tbl>
    <w:p w:rsidR="00BD1642" w:rsidRPr="00B22D22" w:rsidRDefault="00BD1642" w:rsidP="00F92090">
      <w:pPr>
        <w:numPr>
          <w:ilvl w:val="0"/>
          <w:numId w:val="60"/>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szCs w:val="21"/>
          <w:lang w:val="zh-CN"/>
        </w:rPr>
        <w:tab/>
      </w:r>
      <w:r w:rsidRPr="00B22D22">
        <w:rPr>
          <w:rFonts w:ascii="Times New Roman" w:hint="eastAsia"/>
          <w:szCs w:val="21"/>
          <w:lang w:val="zh-CN"/>
        </w:rPr>
        <w:t>暖通设计说明：应包含空气质量监控的说明；</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2. </w:t>
      </w:r>
      <w:r w:rsidRPr="00B22D22">
        <w:rPr>
          <w:rFonts w:ascii="Times New Roman"/>
          <w:szCs w:val="21"/>
          <w:lang w:val="zh-CN"/>
        </w:rPr>
        <w:tab/>
      </w:r>
      <w:r w:rsidRPr="00B22D22">
        <w:rPr>
          <w:rFonts w:ascii="Times New Roman" w:hint="eastAsia"/>
          <w:szCs w:val="21"/>
          <w:lang w:val="zh-CN"/>
        </w:rPr>
        <w:t>暖通平面图：应标注空气质量监测传感器位置；</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3. </w:t>
      </w:r>
      <w:r w:rsidRPr="00B22D22">
        <w:rPr>
          <w:rFonts w:ascii="Times New Roman"/>
          <w:szCs w:val="21"/>
          <w:lang w:val="zh-CN"/>
        </w:rPr>
        <w:tab/>
        <w:t xml:space="preserve">BA </w:t>
      </w:r>
      <w:r w:rsidRPr="00B22D22">
        <w:rPr>
          <w:rFonts w:ascii="Times New Roman" w:hint="eastAsia"/>
          <w:szCs w:val="21"/>
          <w:lang w:val="zh-CN"/>
        </w:rPr>
        <w:t>监控原理图：应包含室内空气质量监控系统以及联动系统原理图；</w:t>
      </w:r>
    </w:p>
    <w:p w:rsidR="00BD1642" w:rsidRDefault="00BD1642" w:rsidP="00BD1642">
      <w:pPr>
        <w:spacing w:line="288" w:lineRule="auto"/>
        <w:rPr>
          <w:rFonts w:ascii="Times New Roman"/>
          <w:szCs w:val="21"/>
          <w:lang w:val="zh-CN"/>
        </w:rPr>
      </w:pPr>
      <w:r w:rsidRPr="00B22D22">
        <w:rPr>
          <w:rFonts w:ascii="Times New Roman"/>
          <w:szCs w:val="21"/>
          <w:lang w:val="zh-CN"/>
        </w:rPr>
        <w:t>4</w:t>
      </w:r>
      <w:r w:rsidRPr="00B22D22">
        <w:rPr>
          <w:rFonts w:ascii="Times New Roman" w:hint="eastAsia"/>
          <w:szCs w:val="21"/>
          <w:lang w:val="zh-CN"/>
        </w:rPr>
        <w:t>．</w:t>
      </w:r>
      <w:r w:rsidRPr="00B22D22">
        <w:rPr>
          <w:rFonts w:ascii="Times New Roman"/>
          <w:szCs w:val="21"/>
          <w:lang w:val="zh-CN"/>
        </w:rPr>
        <w:t xml:space="preserve"> BA </w:t>
      </w:r>
      <w:r w:rsidRPr="00B22D22">
        <w:rPr>
          <w:rFonts w:ascii="Times New Roman" w:hint="eastAsia"/>
          <w:szCs w:val="21"/>
          <w:lang w:val="zh-CN"/>
        </w:rPr>
        <w:t>监控点数表：应包含空气质量监测传感器的点数。</w:t>
      </w:r>
      <w:r w:rsidRPr="00B22D22">
        <w:rPr>
          <w:rFonts w:ascii="Times New Roman"/>
          <w:szCs w:val="21"/>
          <w:lang w:val="zh-CN"/>
        </w:rPr>
        <w:t xml:space="preserve"> </w:t>
      </w:r>
    </w:p>
    <w:p w:rsidR="00BD164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441400" w:rsidRDefault="00BD1642" w:rsidP="00A02FE1">
            <w:pPr>
              <w:spacing w:line="288" w:lineRule="auto"/>
              <w:rPr>
                <w:rFonts w:ascii="Times New Roman" w:hAnsi="Times New Roman"/>
                <w:szCs w:val="21"/>
                <w:lang w:val="zh-CN"/>
              </w:rPr>
            </w:pPr>
          </w:p>
        </w:tc>
      </w:tr>
    </w:tbl>
    <w:p w:rsidR="00BD1642" w:rsidRPr="00B22D22" w:rsidRDefault="00BD1642" w:rsidP="00F92090">
      <w:pPr>
        <w:spacing w:beforeLines="50" w:afterLines="50" w:line="288" w:lineRule="auto"/>
        <w:rPr>
          <w:rFonts w:ascii="Times New Roman" w:hAnsi="Times New Roman"/>
          <w:b/>
          <w:sz w:val="24"/>
          <w:szCs w:val="24"/>
          <w:lang w:val="zh-CN"/>
        </w:rPr>
      </w:pPr>
      <w:r>
        <w:rPr>
          <w:rFonts w:ascii="宋体" w:hAnsi="Times New Roman" w:cs="宋体"/>
          <w:kern w:val="0"/>
          <w:sz w:val="20"/>
          <w:szCs w:val="20"/>
        </w:rPr>
        <w:br w:type="page"/>
      </w:r>
      <w:r w:rsidRPr="00B22D22">
        <w:rPr>
          <w:rFonts w:ascii="Times New Roman" w:hAnsi="Times New Roman"/>
          <w:b/>
          <w:sz w:val="24"/>
          <w:szCs w:val="24"/>
          <w:lang w:val="zh-CN"/>
        </w:rPr>
        <w:lastRenderedPageBreak/>
        <w:t>8.2.13</w:t>
      </w:r>
      <w:r>
        <w:rPr>
          <w:rFonts w:ascii="Times New Roman" w:hAnsi="Times New Roman" w:hint="eastAsia"/>
          <w:b/>
          <w:sz w:val="24"/>
          <w:szCs w:val="24"/>
          <w:lang w:val="zh-CN"/>
        </w:rPr>
        <w:t xml:space="preserve"> </w:t>
      </w:r>
      <w:r w:rsidRPr="00B22D22">
        <w:rPr>
          <w:rFonts w:ascii="Times New Roman" w:hAnsi="Times New Roman" w:hint="eastAsia"/>
          <w:b/>
          <w:sz w:val="24"/>
          <w:szCs w:val="24"/>
          <w:lang w:val="zh-CN"/>
        </w:rPr>
        <w:t>地下车库设置与排风设备联动的一氧化碳浓度监测装置。（总分</w:t>
      </w:r>
      <w:r w:rsidRPr="00B22D22">
        <w:rPr>
          <w:rFonts w:ascii="Times New Roman" w:hAnsi="Times New Roman"/>
          <w:b/>
          <w:sz w:val="24"/>
          <w:szCs w:val="24"/>
          <w:lang w:val="zh-CN"/>
        </w:rPr>
        <w:t xml:space="preserve"> 5 </w:t>
      </w:r>
      <w:r w:rsidRPr="00B22D22">
        <w:rPr>
          <w:rFonts w:ascii="Times New Roman" w:hAnsi="Times New Roman" w:hint="eastAsia"/>
          <w:b/>
          <w:sz w:val="24"/>
          <w:szCs w:val="24"/>
          <w:lang w:val="zh-CN"/>
        </w:rPr>
        <w:t>分）</w:t>
      </w:r>
    </w:p>
    <w:p w:rsidR="00BD1642" w:rsidRDefault="00BD1642" w:rsidP="00F92090">
      <w:pPr>
        <w:numPr>
          <w:ilvl w:val="0"/>
          <w:numId w:val="61"/>
        </w:numPr>
        <w:spacing w:beforeLines="50" w:line="288" w:lineRule="auto"/>
        <w:rPr>
          <w:rFonts w:ascii="Times New Roman"/>
          <w:b/>
          <w:szCs w:val="21"/>
          <w:lang w:val="zh-CN"/>
        </w:rPr>
      </w:pPr>
      <w:r w:rsidRPr="00B22D22">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BD1642" w:rsidRPr="00C27372" w:rsidTr="00A742C4">
        <w:trPr>
          <w:trHeight w:val="345"/>
        </w:trPr>
        <w:tc>
          <w:tcPr>
            <w:tcW w:w="5681" w:type="dxa"/>
            <w:vAlign w:val="center"/>
          </w:tcPr>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BD1642" w:rsidRPr="006E43E4"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BD1642" w:rsidRPr="00DE5993" w:rsidRDefault="00BD1642"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BD1642" w:rsidRPr="00C27372" w:rsidTr="00A742C4">
        <w:trPr>
          <w:trHeight w:val="70"/>
        </w:trPr>
        <w:tc>
          <w:tcPr>
            <w:tcW w:w="5681" w:type="dxa"/>
            <w:vAlign w:val="center"/>
          </w:tcPr>
          <w:p w:rsidR="00BD1642" w:rsidRPr="00F860D6" w:rsidRDefault="00BD1642" w:rsidP="00F92090">
            <w:pPr>
              <w:spacing w:beforeLines="25" w:afterLines="25" w:line="240" w:lineRule="exact"/>
              <w:jc w:val="left"/>
              <w:rPr>
                <w:rFonts w:ascii="宋体" w:hAnsi="宋体"/>
                <w:sz w:val="18"/>
                <w:szCs w:val="18"/>
                <w:lang w:val="zh-CN"/>
              </w:rPr>
            </w:pPr>
            <w:r w:rsidRPr="00F860D6">
              <w:rPr>
                <w:rFonts w:ascii="宋体" w:hAnsi="宋体" w:hint="eastAsia"/>
                <w:sz w:val="18"/>
                <w:szCs w:val="18"/>
                <w:lang w:val="zh-CN"/>
              </w:rPr>
              <w:t>地下车库设置</w:t>
            </w:r>
            <w:r w:rsidRPr="00F860D6">
              <w:rPr>
                <w:rFonts w:ascii="宋体" w:hAnsi="宋体"/>
                <w:sz w:val="18"/>
                <w:szCs w:val="18"/>
                <w:lang w:val="zh-CN"/>
              </w:rPr>
              <w:t>CO</w:t>
            </w:r>
            <w:r w:rsidRPr="00F860D6">
              <w:rPr>
                <w:rFonts w:ascii="宋体" w:hAnsi="宋体" w:hint="eastAsia"/>
                <w:sz w:val="18"/>
                <w:szCs w:val="18"/>
                <w:lang w:val="zh-CN"/>
              </w:rPr>
              <w:t>浓度监测装置并与排风设备联动</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5</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p>
        </w:tc>
      </w:tr>
      <w:tr w:rsidR="00BD1642" w:rsidRPr="00C27372" w:rsidTr="00A742C4">
        <w:trPr>
          <w:trHeight w:val="345"/>
        </w:trPr>
        <w:tc>
          <w:tcPr>
            <w:tcW w:w="568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合计</w:t>
            </w:r>
          </w:p>
        </w:tc>
        <w:tc>
          <w:tcPr>
            <w:tcW w:w="1420"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sidRPr="00F860D6">
              <w:rPr>
                <w:rFonts w:ascii="宋体" w:hAnsi="宋体" w:hint="eastAsia"/>
                <w:sz w:val="18"/>
                <w:szCs w:val="18"/>
                <w:lang w:val="zh-CN"/>
              </w:rPr>
              <w:t>5</w:t>
            </w:r>
          </w:p>
        </w:tc>
        <w:tc>
          <w:tcPr>
            <w:tcW w:w="1421" w:type="dxa"/>
            <w:vAlign w:val="center"/>
          </w:tcPr>
          <w:p w:rsidR="00BD1642" w:rsidRPr="00F860D6" w:rsidRDefault="00BD1642"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BD1642" w:rsidRDefault="00BD1642" w:rsidP="00BD1642">
      <w:pPr>
        <w:autoSpaceDE w:val="0"/>
        <w:autoSpaceDN w:val="0"/>
        <w:adjustRightInd w:val="0"/>
        <w:spacing w:before="6" w:line="80" w:lineRule="exact"/>
        <w:jc w:val="left"/>
        <w:rPr>
          <w:rFonts w:ascii="宋体" w:hAnsi="Times New Roman" w:cs="宋体"/>
          <w:kern w:val="0"/>
          <w:sz w:val="8"/>
          <w:szCs w:val="8"/>
        </w:rPr>
      </w:pPr>
    </w:p>
    <w:p w:rsidR="00BD1642" w:rsidRPr="00B22D22" w:rsidRDefault="00BD1642" w:rsidP="00F92090">
      <w:pPr>
        <w:numPr>
          <w:ilvl w:val="0"/>
          <w:numId w:val="61"/>
        </w:numPr>
        <w:spacing w:beforeLines="50" w:line="288" w:lineRule="auto"/>
        <w:rPr>
          <w:rFonts w:ascii="Times New Roman"/>
          <w:b/>
          <w:szCs w:val="21"/>
          <w:lang w:val="zh-CN"/>
        </w:rPr>
      </w:pPr>
      <w:r w:rsidRPr="00B22D22">
        <w:rPr>
          <w:rFonts w:ascii="Times New Roman" w:hint="eastAsia"/>
          <w:b/>
          <w:szCs w:val="21"/>
          <w:lang w:val="zh-CN"/>
        </w:rPr>
        <w:t>评价要点</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简要说明地下车库</w:t>
      </w:r>
      <w:r w:rsidRPr="00B22D22">
        <w:rPr>
          <w:rFonts w:ascii="Times New Roman"/>
          <w:szCs w:val="21"/>
          <w:lang w:val="zh-CN"/>
        </w:rPr>
        <w:t xml:space="preserve"> CO </w:t>
      </w:r>
      <w:r w:rsidRPr="00B22D22">
        <w:rPr>
          <w:rFonts w:ascii="Times New Roman" w:hint="eastAsia"/>
          <w:szCs w:val="21"/>
          <w:lang w:val="zh-CN"/>
        </w:rPr>
        <w:t>监控系统功能以及控制策略（</w:t>
      </w:r>
      <w:r w:rsidRPr="00B22D22">
        <w:rPr>
          <w:rFonts w:ascii="Times New Roman"/>
          <w:szCs w:val="21"/>
          <w:lang w:val="zh-CN"/>
        </w:rPr>
        <w:t>200</w:t>
      </w:r>
      <w:r w:rsidRPr="00B22D22">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BD1642" w:rsidRPr="00441400" w:rsidRDefault="00BD1642" w:rsidP="00F92090">
            <w:pPr>
              <w:spacing w:beforeLines="50" w:line="288" w:lineRule="auto"/>
              <w:ind w:firstLineChars="200" w:firstLine="420"/>
              <w:rPr>
                <w:rFonts w:ascii="Times New Roman" w:hAnsi="Times New Roman"/>
                <w:szCs w:val="21"/>
                <w:lang w:val="zh-CN"/>
              </w:rPr>
            </w:pPr>
          </w:p>
        </w:tc>
      </w:tr>
    </w:tbl>
    <w:p w:rsidR="00BD1642" w:rsidRPr="00B22D22" w:rsidRDefault="00BD1642" w:rsidP="00F92090">
      <w:pPr>
        <w:numPr>
          <w:ilvl w:val="0"/>
          <w:numId w:val="61"/>
        </w:numPr>
        <w:spacing w:beforeLines="50" w:line="288" w:lineRule="auto"/>
        <w:rPr>
          <w:rFonts w:ascii="Times New Roman"/>
          <w:b/>
          <w:szCs w:val="21"/>
          <w:lang w:val="zh-CN"/>
        </w:rPr>
      </w:pPr>
      <w:r w:rsidRPr="00B22D22">
        <w:rPr>
          <w:rFonts w:ascii="Times New Roman" w:hint="eastAsia"/>
          <w:b/>
          <w:szCs w:val="21"/>
          <w:lang w:val="zh-CN"/>
        </w:rPr>
        <w:t>证明材料</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提交清单及要求：</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1. </w:t>
      </w:r>
      <w:r w:rsidRPr="00B22D22">
        <w:rPr>
          <w:rFonts w:ascii="Times New Roman"/>
          <w:szCs w:val="21"/>
          <w:lang w:val="zh-CN"/>
        </w:rPr>
        <w:tab/>
      </w:r>
      <w:r w:rsidRPr="00B22D22">
        <w:rPr>
          <w:rFonts w:ascii="Times New Roman" w:hint="eastAsia"/>
          <w:szCs w:val="21"/>
          <w:lang w:val="zh-CN"/>
        </w:rPr>
        <w:t>暖通设计说明：应包含地下车库监控系统的说明；</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2. </w:t>
      </w:r>
      <w:r w:rsidRPr="00B22D22">
        <w:rPr>
          <w:rFonts w:ascii="Times New Roman"/>
          <w:szCs w:val="21"/>
          <w:lang w:val="zh-CN"/>
        </w:rPr>
        <w:tab/>
      </w:r>
      <w:r w:rsidRPr="00B22D22">
        <w:rPr>
          <w:rFonts w:ascii="Times New Roman" w:hint="eastAsia"/>
          <w:szCs w:val="21"/>
          <w:lang w:val="zh-CN"/>
        </w:rPr>
        <w:t>地下车库通风平面图：应标注地下车库</w:t>
      </w:r>
      <w:r w:rsidRPr="00B22D22">
        <w:rPr>
          <w:rFonts w:ascii="Times New Roman"/>
          <w:szCs w:val="21"/>
          <w:lang w:val="zh-CN"/>
        </w:rPr>
        <w:t xml:space="preserve"> CO </w:t>
      </w:r>
      <w:r w:rsidRPr="00B22D22">
        <w:rPr>
          <w:rFonts w:ascii="Times New Roman" w:hint="eastAsia"/>
          <w:szCs w:val="21"/>
          <w:lang w:val="zh-CN"/>
        </w:rPr>
        <w:t>监测传感器位置；</w:t>
      </w:r>
    </w:p>
    <w:p w:rsidR="00BD1642" w:rsidRPr="00B22D22" w:rsidRDefault="00BD1642" w:rsidP="00BD1642">
      <w:pPr>
        <w:spacing w:line="288" w:lineRule="auto"/>
        <w:rPr>
          <w:rFonts w:ascii="Times New Roman"/>
          <w:szCs w:val="21"/>
          <w:lang w:val="zh-CN"/>
        </w:rPr>
      </w:pPr>
      <w:r w:rsidRPr="00B22D22">
        <w:rPr>
          <w:rFonts w:ascii="Times New Roman"/>
          <w:szCs w:val="21"/>
          <w:lang w:val="zh-CN"/>
        </w:rPr>
        <w:t xml:space="preserve">3. </w:t>
      </w:r>
      <w:r w:rsidRPr="00B22D22">
        <w:rPr>
          <w:rFonts w:ascii="Times New Roman"/>
          <w:szCs w:val="21"/>
          <w:lang w:val="zh-CN"/>
        </w:rPr>
        <w:tab/>
        <w:t xml:space="preserve">BA </w:t>
      </w:r>
      <w:r w:rsidRPr="00B22D22">
        <w:rPr>
          <w:rFonts w:ascii="Times New Roman" w:hint="eastAsia"/>
          <w:szCs w:val="21"/>
          <w:lang w:val="zh-CN"/>
        </w:rPr>
        <w:t>监控原理图：应包含</w:t>
      </w:r>
      <w:r w:rsidRPr="00B22D22">
        <w:rPr>
          <w:rFonts w:ascii="Times New Roman"/>
          <w:szCs w:val="21"/>
          <w:lang w:val="zh-CN"/>
        </w:rPr>
        <w:t xml:space="preserve"> CO </w:t>
      </w:r>
      <w:r w:rsidRPr="00B22D22">
        <w:rPr>
          <w:rFonts w:ascii="Times New Roman" w:hint="eastAsia"/>
          <w:szCs w:val="21"/>
          <w:lang w:val="zh-CN"/>
        </w:rPr>
        <w:t>监控系统以及联动系统原理图；</w:t>
      </w:r>
    </w:p>
    <w:p w:rsidR="00BD1642" w:rsidRDefault="00BD1642" w:rsidP="00BD1642">
      <w:pPr>
        <w:spacing w:line="288" w:lineRule="auto"/>
        <w:rPr>
          <w:rFonts w:ascii="Times New Roman"/>
          <w:szCs w:val="21"/>
          <w:lang w:val="zh-CN"/>
        </w:rPr>
      </w:pPr>
      <w:r w:rsidRPr="00B22D22">
        <w:rPr>
          <w:rFonts w:ascii="Times New Roman"/>
          <w:szCs w:val="21"/>
          <w:lang w:val="zh-CN"/>
        </w:rPr>
        <w:t xml:space="preserve">4. </w:t>
      </w:r>
      <w:r w:rsidRPr="00B22D22">
        <w:rPr>
          <w:rFonts w:ascii="Times New Roman"/>
          <w:szCs w:val="21"/>
          <w:lang w:val="zh-CN"/>
        </w:rPr>
        <w:tab/>
        <w:t xml:space="preserve">BA </w:t>
      </w:r>
      <w:r w:rsidRPr="00B22D22">
        <w:rPr>
          <w:rFonts w:ascii="Times New Roman" w:hint="eastAsia"/>
          <w:szCs w:val="21"/>
          <w:lang w:val="zh-CN"/>
        </w:rPr>
        <w:t>监控点数表：应包含地下车库</w:t>
      </w:r>
      <w:r w:rsidRPr="00B22D22">
        <w:rPr>
          <w:rFonts w:ascii="Times New Roman"/>
          <w:szCs w:val="21"/>
          <w:lang w:val="zh-CN"/>
        </w:rPr>
        <w:t xml:space="preserve"> CO </w:t>
      </w:r>
      <w:r w:rsidRPr="00B22D22">
        <w:rPr>
          <w:rFonts w:ascii="Times New Roman" w:hint="eastAsia"/>
          <w:szCs w:val="21"/>
          <w:lang w:val="zh-CN"/>
        </w:rPr>
        <w:t>监测传感器的点数。</w:t>
      </w:r>
    </w:p>
    <w:p w:rsidR="00BD1642" w:rsidRPr="00B22D22" w:rsidRDefault="00BD1642" w:rsidP="00BD1642">
      <w:pPr>
        <w:spacing w:line="288" w:lineRule="auto"/>
        <w:rPr>
          <w:rFonts w:ascii="Times New Roman"/>
          <w:szCs w:val="21"/>
          <w:lang w:val="zh-CN"/>
        </w:rPr>
      </w:pPr>
      <w:r w:rsidRPr="00B22D22">
        <w:rPr>
          <w:rFonts w:ascii="Times New Roman" w:hint="eastAsia"/>
          <w:szCs w:val="21"/>
          <w:lang w:val="zh-CN"/>
        </w:rPr>
        <w:t>实际提交材料：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BD1642" w:rsidRPr="00441400" w:rsidTr="00A742C4">
        <w:trPr>
          <w:trHeight w:val="1418"/>
        </w:trPr>
        <w:tc>
          <w:tcPr>
            <w:tcW w:w="8522" w:type="dxa"/>
          </w:tcPr>
          <w:p w:rsidR="00A02FE1" w:rsidRPr="00A02FE1" w:rsidRDefault="00A02FE1" w:rsidP="00F92090">
            <w:pPr>
              <w:pStyle w:val="af6"/>
              <w:spacing w:beforeLines="50" w:line="288" w:lineRule="auto"/>
              <w:ind w:left="315" w:firstLineChars="0" w:firstLine="0"/>
              <w:rPr>
                <w:rFonts w:ascii="Times New Roman" w:hAnsi="Times New Roman"/>
                <w:szCs w:val="21"/>
                <w:lang w:val="zh-CN"/>
              </w:rPr>
            </w:pPr>
          </w:p>
        </w:tc>
      </w:tr>
    </w:tbl>
    <w:p w:rsidR="00BD1642" w:rsidRPr="000F421F" w:rsidRDefault="00BD1642" w:rsidP="00BD1642">
      <w:pPr>
        <w:adjustRightInd w:val="0"/>
        <w:snapToGrid w:val="0"/>
        <w:rPr>
          <w:rFonts w:ascii="Times New Roman" w:hAnsi="Times New Roman"/>
        </w:rPr>
        <w:sectPr w:rsidR="00BD1642" w:rsidRPr="000F421F" w:rsidSect="00CF0203">
          <w:headerReference w:type="default" r:id="rId17"/>
          <w:pgSz w:w="11906" w:h="16838" w:code="9"/>
          <w:pgMar w:top="1440" w:right="1800" w:bottom="1440" w:left="1800" w:header="851" w:footer="992" w:gutter="0"/>
          <w:cols w:space="425"/>
          <w:docGrid w:linePitch="312"/>
        </w:sectPr>
      </w:pPr>
    </w:p>
    <w:p w:rsidR="00AC735C" w:rsidRPr="0097040B" w:rsidRDefault="00561D65" w:rsidP="00F92090">
      <w:pPr>
        <w:pStyle w:val="af4"/>
        <w:spacing w:beforeLines="100" w:afterLines="50" w:line="240" w:lineRule="auto"/>
        <w:rPr>
          <w:sz w:val="30"/>
          <w:szCs w:val="30"/>
        </w:rPr>
      </w:pPr>
      <w:bookmarkStart w:id="60" w:name="_Toc455428630"/>
      <w:r>
        <w:rPr>
          <w:rFonts w:hint="eastAsia"/>
          <w:sz w:val="30"/>
          <w:szCs w:val="30"/>
        </w:rPr>
        <w:lastRenderedPageBreak/>
        <w:t>11</w:t>
      </w:r>
      <w:r w:rsidR="00AC735C" w:rsidRPr="0097040B">
        <w:rPr>
          <w:rFonts w:hint="eastAsia"/>
          <w:sz w:val="30"/>
          <w:szCs w:val="30"/>
        </w:rPr>
        <w:t xml:space="preserve"> </w:t>
      </w:r>
      <w:bookmarkEnd w:id="52"/>
      <w:bookmarkEnd w:id="53"/>
      <w:r>
        <w:rPr>
          <w:rFonts w:hint="eastAsia"/>
          <w:sz w:val="30"/>
          <w:szCs w:val="30"/>
        </w:rPr>
        <w:t>提高与创新</w:t>
      </w:r>
      <w:bookmarkEnd w:id="60"/>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67"/>
        <w:gridCol w:w="914"/>
        <w:gridCol w:w="4120"/>
        <w:gridCol w:w="1310"/>
        <w:gridCol w:w="1311"/>
      </w:tblGrid>
      <w:tr w:rsidR="00BB4FA6" w:rsidRPr="003F2D55" w:rsidTr="00A545BC">
        <w:trPr>
          <w:tblHeader/>
        </w:trPr>
        <w:tc>
          <w:tcPr>
            <w:tcW w:w="867" w:type="dxa"/>
            <w:vAlign w:val="center"/>
          </w:tcPr>
          <w:p w:rsidR="00BB4FA6" w:rsidRPr="003F2D55" w:rsidRDefault="00BB4FA6"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子项</w:t>
            </w:r>
          </w:p>
        </w:tc>
        <w:tc>
          <w:tcPr>
            <w:tcW w:w="914" w:type="dxa"/>
            <w:vAlign w:val="center"/>
          </w:tcPr>
          <w:p w:rsidR="00BB4FA6" w:rsidRDefault="00BB4FA6"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条文</w:t>
            </w:r>
          </w:p>
          <w:p w:rsidR="00BB4FA6" w:rsidRPr="003F2D55" w:rsidRDefault="00BB4FA6"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编号</w:t>
            </w:r>
          </w:p>
        </w:tc>
        <w:tc>
          <w:tcPr>
            <w:tcW w:w="4120" w:type="dxa"/>
            <w:vAlign w:val="center"/>
          </w:tcPr>
          <w:p w:rsidR="00BB4FA6" w:rsidRPr="003F2D55" w:rsidRDefault="00BB4FA6"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条文</w:t>
            </w:r>
          </w:p>
        </w:tc>
        <w:tc>
          <w:tcPr>
            <w:tcW w:w="1310" w:type="dxa"/>
            <w:vAlign w:val="center"/>
          </w:tcPr>
          <w:p w:rsidR="00BB4FA6" w:rsidRPr="003F2D55" w:rsidRDefault="00BB4FA6"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分数</w:t>
            </w:r>
          </w:p>
        </w:tc>
        <w:tc>
          <w:tcPr>
            <w:tcW w:w="1311" w:type="dxa"/>
            <w:vAlign w:val="center"/>
          </w:tcPr>
          <w:p w:rsidR="00BB4FA6" w:rsidRPr="003F2D55" w:rsidRDefault="00BB4FA6" w:rsidP="00F92090">
            <w:pPr>
              <w:widowControl/>
              <w:spacing w:beforeLines="25" w:afterLines="25" w:line="240" w:lineRule="exact"/>
              <w:jc w:val="center"/>
              <w:rPr>
                <w:rFonts w:ascii="Times New Roman" w:hAnsi="Times New Roman" w:cs="宋体"/>
                <w:b/>
                <w:kern w:val="0"/>
                <w:sz w:val="18"/>
                <w:szCs w:val="18"/>
              </w:rPr>
            </w:pPr>
            <w:r w:rsidRPr="003F2D55">
              <w:rPr>
                <w:rFonts w:ascii="Times New Roman" w:hAnsi="Times New Roman" w:cs="宋体" w:hint="eastAsia"/>
                <w:b/>
                <w:kern w:val="0"/>
                <w:sz w:val="18"/>
                <w:szCs w:val="18"/>
              </w:rPr>
              <w:t>得分</w:t>
            </w:r>
          </w:p>
        </w:tc>
      </w:tr>
      <w:tr w:rsidR="00BB4FA6" w:rsidRPr="003F2D55" w:rsidTr="00BB4FA6">
        <w:trPr>
          <w:trHeight w:val="205"/>
        </w:trPr>
        <w:tc>
          <w:tcPr>
            <w:tcW w:w="867" w:type="dxa"/>
            <w:vMerge w:val="restart"/>
            <w:vAlign w:val="center"/>
          </w:tcPr>
          <w:p w:rsidR="00BB4FA6" w:rsidRPr="00BB4FA6" w:rsidRDefault="00BB4FA6"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Ⅰ</w:t>
            </w:r>
          </w:p>
          <w:p w:rsidR="00BB4FA6" w:rsidRPr="00BB4FA6" w:rsidRDefault="00BB4FA6"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性能</w:t>
            </w:r>
          </w:p>
          <w:p w:rsidR="00BB4FA6" w:rsidRPr="00BB4FA6" w:rsidRDefault="00BB4FA6"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提高</w:t>
            </w:r>
          </w:p>
        </w:tc>
        <w:tc>
          <w:tcPr>
            <w:tcW w:w="914"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11</w:t>
            </w:r>
            <w:r w:rsidRPr="001A295A">
              <w:rPr>
                <w:rFonts w:ascii="Times New Roman" w:hAnsi="Times New Roman" w:cs="宋体"/>
                <w:kern w:val="0"/>
                <w:sz w:val="18"/>
                <w:szCs w:val="18"/>
              </w:rPr>
              <w:t>.</w:t>
            </w:r>
            <w:r w:rsidR="001A295A">
              <w:rPr>
                <w:rFonts w:ascii="Times New Roman" w:hAnsi="Times New Roman" w:cs="宋体" w:hint="eastAsia"/>
                <w:kern w:val="0"/>
                <w:sz w:val="18"/>
                <w:szCs w:val="18"/>
              </w:rPr>
              <w:t>2</w:t>
            </w:r>
            <w:r w:rsidRPr="001A295A">
              <w:rPr>
                <w:rFonts w:ascii="Times New Roman" w:hAnsi="Times New Roman" w:cs="宋体"/>
                <w:kern w:val="0"/>
                <w:sz w:val="18"/>
                <w:szCs w:val="18"/>
              </w:rPr>
              <w:t>.1</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围护结构热工性能比国家现行相关建筑节能设计标准的规定高</w:t>
            </w:r>
            <w:r w:rsidRPr="00691B0E">
              <w:rPr>
                <w:rFonts w:ascii="Times New Roman" w:hAnsi="Times New Roman" w:cs="宋体"/>
                <w:kern w:val="0"/>
                <w:sz w:val="18"/>
                <w:szCs w:val="18"/>
              </w:rPr>
              <w:t>20 %</w:t>
            </w:r>
            <w:r w:rsidRPr="00691B0E">
              <w:rPr>
                <w:rFonts w:ascii="Times New Roman" w:hAnsi="Times New Roman" w:cs="宋体" w:hint="eastAsia"/>
                <w:kern w:val="0"/>
                <w:sz w:val="18"/>
                <w:szCs w:val="18"/>
              </w:rPr>
              <w:t>，或者供暖空调全年计算负荷降低幅度达到</w:t>
            </w:r>
            <w:r w:rsidRPr="00691B0E">
              <w:rPr>
                <w:rFonts w:ascii="Times New Roman" w:hAnsi="Times New Roman" w:cs="宋体"/>
                <w:kern w:val="0"/>
                <w:sz w:val="18"/>
                <w:szCs w:val="18"/>
              </w:rPr>
              <w:t xml:space="preserve"> 15 %</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2</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A545BC">
        <w:tc>
          <w:tcPr>
            <w:tcW w:w="867" w:type="dxa"/>
            <w:vMerge/>
            <w:vAlign w:val="center"/>
          </w:tcPr>
          <w:p w:rsidR="00BB4FA6" w:rsidRPr="00BB4FA6" w:rsidRDefault="00BB4FA6" w:rsidP="001A295A">
            <w:pPr>
              <w:widowControl/>
              <w:spacing w:line="240" w:lineRule="exact"/>
              <w:jc w:val="center"/>
              <w:rPr>
                <w:rFonts w:ascii="Times New Roman" w:hAnsi="Times New Roman" w:cs="宋体"/>
                <w:kern w:val="0"/>
                <w:sz w:val="18"/>
                <w:szCs w:val="18"/>
              </w:rPr>
            </w:pPr>
          </w:p>
        </w:tc>
        <w:tc>
          <w:tcPr>
            <w:tcW w:w="914"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11</w:t>
            </w:r>
            <w:r w:rsidRPr="001A295A">
              <w:rPr>
                <w:rFonts w:ascii="Times New Roman" w:hAnsi="Times New Roman" w:cs="宋体"/>
                <w:kern w:val="0"/>
                <w:sz w:val="18"/>
                <w:szCs w:val="18"/>
              </w:rPr>
              <w:t>.</w:t>
            </w:r>
            <w:r w:rsidR="001A295A">
              <w:rPr>
                <w:rFonts w:ascii="Times New Roman" w:hAnsi="Times New Roman" w:cs="宋体" w:hint="eastAsia"/>
                <w:kern w:val="0"/>
                <w:sz w:val="18"/>
                <w:szCs w:val="18"/>
              </w:rPr>
              <w:t>2</w:t>
            </w:r>
            <w:r w:rsidRPr="001A295A">
              <w:rPr>
                <w:rFonts w:ascii="Times New Roman" w:hAnsi="Times New Roman" w:cs="宋体"/>
                <w:kern w:val="0"/>
                <w:sz w:val="18"/>
                <w:szCs w:val="18"/>
              </w:rPr>
              <w:t>.</w:t>
            </w:r>
            <w:r w:rsidRPr="001A295A">
              <w:rPr>
                <w:rFonts w:ascii="Times New Roman" w:hAnsi="Times New Roman" w:cs="宋体" w:hint="eastAsia"/>
                <w:kern w:val="0"/>
                <w:sz w:val="18"/>
                <w:szCs w:val="18"/>
              </w:rPr>
              <w:t>2</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供暖空调系统的冷、热源机组能效均优于现行国家标准《公共建筑节设计标准》</w:t>
            </w:r>
            <w:r w:rsidRPr="00691B0E">
              <w:rPr>
                <w:rFonts w:ascii="Times New Roman" w:hAnsi="Times New Roman" w:cs="宋体"/>
                <w:kern w:val="0"/>
                <w:sz w:val="18"/>
                <w:szCs w:val="18"/>
              </w:rPr>
              <w:t xml:space="preserve">GB 50189 </w:t>
            </w:r>
            <w:r w:rsidRPr="00691B0E">
              <w:rPr>
                <w:rFonts w:ascii="Times New Roman" w:hAnsi="Times New Roman" w:cs="宋体" w:hint="eastAsia"/>
                <w:kern w:val="0"/>
                <w:sz w:val="18"/>
                <w:szCs w:val="18"/>
              </w:rPr>
              <w:t>的规定以及现行有关国家标准能效节能评价值的要求。</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A545BC">
        <w:tc>
          <w:tcPr>
            <w:tcW w:w="867" w:type="dxa"/>
            <w:vMerge/>
            <w:vAlign w:val="center"/>
          </w:tcPr>
          <w:p w:rsidR="00BB4FA6" w:rsidRPr="00BB4FA6" w:rsidRDefault="00BB4FA6" w:rsidP="001A295A">
            <w:pPr>
              <w:widowControl/>
              <w:spacing w:line="240" w:lineRule="exact"/>
              <w:jc w:val="center"/>
              <w:rPr>
                <w:rFonts w:ascii="Times New Roman" w:hAnsi="Times New Roman" w:cs="宋体"/>
                <w:kern w:val="0"/>
                <w:sz w:val="18"/>
                <w:szCs w:val="18"/>
              </w:rPr>
            </w:pP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w:t>
            </w:r>
            <w:r w:rsidR="00BB4FA6" w:rsidRPr="001A295A">
              <w:rPr>
                <w:rFonts w:ascii="Times New Roman" w:hAnsi="Times New Roman" w:cs="宋体"/>
                <w:kern w:val="0"/>
                <w:sz w:val="18"/>
                <w:szCs w:val="18"/>
              </w:rPr>
              <w:t>.</w:t>
            </w:r>
            <w:r>
              <w:rPr>
                <w:rFonts w:ascii="Times New Roman" w:hAnsi="Times New Roman" w:cs="宋体" w:hint="eastAsia"/>
                <w:kern w:val="0"/>
                <w:sz w:val="18"/>
                <w:szCs w:val="18"/>
              </w:rPr>
              <w:t>2</w:t>
            </w:r>
            <w:r w:rsidR="00BB4FA6" w:rsidRPr="001A295A">
              <w:rPr>
                <w:rFonts w:ascii="Times New Roman" w:hAnsi="Times New Roman" w:cs="宋体"/>
                <w:kern w:val="0"/>
                <w:sz w:val="18"/>
                <w:szCs w:val="18"/>
              </w:rPr>
              <w:t>.</w:t>
            </w:r>
            <w:r w:rsidR="00BB4FA6" w:rsidRPr="001A295A">
              <w:rPr>
                <w:rFonts w:ascii="Times New Roman" w:hAnsi="Times New Roman" w:cs="宋体" w:hint="eastAsia"/>
                <w:kern w:val="0"/>
                <w:sz w:val="18"/>
                <w:szCs w:val="18"/>
              </w:rPr>
              <w:t>3</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采用分布式热电冷联供技术，系统全年能源综合利率不低于</w:t>
            </w:r>
            <w:r w:rsidRPr="00691B0E">
              <w:rPr>
                <w:rFonts w:ascii="Times New Roman" w:hAnsi="Times New Roman" w:cs="宋体"/>
                <w:kern w:val="0"/>
                <w:sz w:val="18"/>
                <w:szCs w:val="18"/>
              </w:rPr>
              <w:t>70%</w:t>
            </w:r>
            <w:r w:rsidRPr="00691B0E">
              <w:rPr>
                <w:rFonts w:ascii="Times New Roman" w:hAnsi="Times New Roman" w:cs="宋体" w:hint="eastAsia"/>
                <w:kern w:val="0"/>
                <w:sz w:val="18"/>
                <w:szCs w:val="18"/>
              </w:rPr>
              <w:t>。</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A545BC">
        <w:tc>
          <w:tcPr>
            <w:tcW w:w="867" w:type="dxa"/>
            <w:vMerge/>
            <w:vAlign w:val="center"/>
          </w:tcPr>
          <w:p w:rsidR="00BB4FA6" w:rsidRPr="00BB4FA6" w:rsidRDefault="00BB4FA6" w:rsidP="001A295A">
            <w:pPr>
              <w:widowControl/>
              <w:spacing w:line="240" w:lineRule="exact"/>
              <w:jc w:val="center"/>
              <w:rPr>
                <w:rFonts w:ascii="Times New Roman" w:hAnsi="Times New Roman" w:cs="宋体"/>
                <w:kern w:val="0"/>
                <w:sz w:val="18"/>
                <w:szCs w:val="18"/>
              </w:rPr>
            </w:pP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w:t>
            </w:r>
            <w:r w:rsidR="00BB4FA6" w:rsidRPr="001A295A">
              <w:rPr>
                <w:rFonts w:ascii="Times New Roman" w:hAnsi="Times New Roman" w:cs="宋体"/>
                <w:kern w:val="0"/>
                <w:sz w:val="18"/>
                <w:szCs w:val="18"/>
              </w:rPr>
              <w:t>.</w:t>
            </w:r>
            <w:r>
              <w:rPr>
                <w:rFonts w:ascii="Times New Roman" w:hAnsi="Times New Roman" w:cs="宋体" w:hint="eastAsia"/>
                <w:kern w:val="0"/>
                <w:sz w:val="18"/>
                <w:szCs w:val="18"/>
              </w:rPr>
              <w:t>2</w:t>
            </w:r>
            <w:r w:rsidR="00BB4FA6" w:rsidRPr="001A295A">
              <w:rPr>
                <w:rFonts w:ascii="Times New Roman" w:hAnsi="Times New Roman" w:cs="宋体"/>
                <w:kern w:val="0"/>
                <w:sz w:val="18"/>
                <w:szCs w:val="18"/>
              </w:rPr>
              <w:t>.</w:t>
            </w:r>
            <w:r w:rsidR="00BB4FA6" w:rsidRPr="001A295A">
              <w:rPr>
                <w:rFonts w:ascii="Times New Roman" w:hAnsi="Times New Roman" w:cs="宋体" w:hint="eastAsia"/>
                <w:kern w:val="0"/>
                <w:sz w:val="18"/>
                <w:szCs w:val="18"/>
              </w:rPr>
              <w:t>4</w:t>
            </w:r>
          </w:p>
        </w:tc>
        <w:tc>
          <w:tcPr>
            <w:tcW w:w="4120" w:type="dxa"/>
          </w:tcPr>
          <w:p w:rsidR="00BB4FA6" w:rsidRPr="00691B0E"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卫生器具的用水效率均达到国家现行有关卫生</w:t>
            </w:r>
          </w:p>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器具用水效率等级标准规定的</w:t>
            </w:r>
            <w:r w:rsidRPr="00691B0E">
              <w:rPr>
                <w:rFonts w:ascii="Times New Roman" w:hAnsi="Times New Roman" w:cs="宋体"/>
                <w:kern w:val="0"/>
                <w:sz w:val="18"/>
                <w:szCs w:val="18"/>
              </w:rPr>
              <w:t xml:space="preserve"> 1 </w:t>
            </w:r>
            <w:r w:rsidRPr="00691B0E">
              <w:rPr>
                <w:rFonts w:ascii="Times New Roman" w:hAnsi="Times New Roman" w:cs="宋体" w:hint="eastAsia"/>
                <w:kern w:val="0"/>
                <w:sz w:val="18"/>
                <w:szCs w:val="18"/>
              </w:rPr>
              <w:t>级。</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BB4FA6">
        <w:trPr>
          <w:trHeight w:val="65"/>
        </w:trPr>
        <w:tc>
          <w:tcPr>
            <w:tcW w:w="867" w:type="dxa"/>
            <w:vMerge/>
            <w:vAlign w:val="center"/>
          </w:tcPr>
          <w:p w:rsidR="00BB4FA6" w:rsidRPr="00BB4FA6" w:rsidRDefault="00BB4FA6" w:rsidP="001A295A">
            <w:pPr>
              <w:widowControl/>
              <w:spacing w:line="240" w:lineRule="exact"/>
              <w:jc w:val="center"/>
              <w:rPr>
                <w:rFonts w:ascii="Times New Roman" w:hAnsi="Times New Roman" w:cs="宋体"/>
                <w:kern w:val="0"/>
                <w:sz w:val="18"/>
                <w:szCs w:val="18"/>
              </w:rPr>
            </w:pP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w:t>
            </w:r>
            <w:r w:rsidR="00BB4FA6" w:rsidRPr="001A295A">
              <w:rPr>
                <w:rFonts w:ascii="Times New Roman" w:hAnsi="Times New Roman" w:cs="宋体"/>
                <w:kern w:val="0"/>
                <w:sz w:val="18"/>
                <w:szCs w:val="18"/>
              </w:rPr>
              <w:t>.</w:t>
            </w:r>
            <w:r>
              <w:rPr>
                <w:rFonts w:ascii="Times New Roman" w:hAnsi="Times New Roman" w:cs="宋体" w:hint="eastAsia"/>
                <w:kern w:val="0"/>
                <w:sz w:val="18"/>
                <w:szCs w:val="18"/>
              </w:rPr>
              <w:t>2</w:t>
            </w:r>
            <w:r w:rsidR="00BB4FA6" w:rsidRPr="001A295A">
              <w:rPr>
                <w:rFonts w:ascii="Times New Roman" w:hAnsi="Times New Roman" w:cs="宋体"/>
                <w:kern w:val="0"/>
                <w:sz w:val="18"/>
                <w:szCs w:val="18"/>
              </w:rPr>
              <w:t>.</w:t>
            </w:r>
            <w:r w:rsidR="00BB4FA6" w:rsidRPr="001A295A">
              <w:rPr>
                <w:rFonts w:ascii="Times New Roman" w:hAnsi="Times New Roman" w:cs="宋体" w:hint="eastAsia"/>
                <w:kern w:val="0"/>
                <w:sz w:val="18"/>
                <w:szCs w:val="18"/>
              </w:rPr>
              <w:t>5</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采用资源消耗少和环境影响小的建筑结构。</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w:t>
            </w:r>
          </w:p>
        </w:tc>
        <w:tc>
          <w:tcPr>
            <w:tcW w:w="1311" w:type="dxa"/>
            <w:vAlign w:val="center"/>
          </w:tcPr>
          <w:p w:rsidR="00BB4FA6" w:rsidRPr="001A295A" w:rsidRDefault="002F7896"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BB4FA6">
        <w:trPr>
          <w:trHeight w:val="65"/>
        </w:trPr>
        <w:tc>
          <w:tcPr>
            <w:tcW w:w="867" w:type="dxa"/>
            <w:vMerge/>
            <w:vAlign w:val="center"/>
          </w:tcPr>
          <w:p w:rsidR="00BB4FA6" w:rsidRPr="00BB4FA6" w:rsidRDefault="00BB4FA6" w:rsidP="001A295A">
            <w:pPr>
              <w:widowControl/>
              <w:spacing w:line="240" w:lineRule="exact"/>
              <w:jc w:val="center"/>
              <w:rPr>
                <w:rFonts w:ascii="Times New Roman" w:hAnsi="Times New Roman" w:cs="宋体"/>
                <w:kern w:val="0"/>
                <w:sz w:val="18"/>
                <w:szCs w:val="18"/>
              </w:rPr>
            </w:pP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w:t>
            </w:r>
            <w:r w:rsidR="00BB4FA6" w:rsidRPr="001A295A">
              <w:rPr>
                <w:rFonts w:ascii="Times New Roman" w:hAnsi="Times New Roman" w:cs="宋体"/>
                <w:kern w:val="0"/>
                <w:sz w:val="18"/>
                <w:szCs w:val="18"/>
              </w:rPr>
              <w:t>.</w:t>
            </w:r>
            <w:r>
              <w:rPr>
                <w:rFonts w:ascii="Times New Roman" w:hAnsi="Times New Roman" w:cs="宋体" w:hint="eastAsia"/>
                <w:kern w:val="0"/>
                <w:sz w:val="18"/>
                <w:szCs w:val="18"/>
              </w:rPr>
              <w:t>2</w:t>
            </w:r>
            <w:r w:rsidR="00BB4FA6" w:rsidRPr="001A295A">
              <w:rPr>
                <w:rFonts w:ascii="Times New Roman" w:hAnsi="Times New Roman" w:cs="宋体"/>
                <w:kern w:val="0"/>
                <w:sz w:val="18"/>
                <w:szCs w:val="18"/>
              </w:rPr>
              <w:t>.</w:t>
            </w:r>
            <w:r w:rsidR="00BB4FA6" w:rsidRPr="001A295A">
              <w:rPr>
                <w:rFonts w:ascii="Times New Roman" w:hAnsi="Times New Roman" w:cs="宋体" w:hint="eastAsia"/>
                <w:kern w:val="0"/>
                <w:sz w:val="18"/>
                <w:szCs w:val="18"/>
              </w:rPr>
              <w:t>6</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对主要功能房间采取有效的空气处理措施。</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A545BC">
        <w:trPr>
          <w:trHeight w:val="60"/>
        </w:trPr>
        <w:tc>
          <w:tcPr>
            <w:tcW w:w="867" w:type="dxa"/>
            <w:vMerge/>
            <w:vAlign w:val="center"/>
          </w:tcPr>
          <w:p w:rsidR="00BB4FA6" w:rsidRPr="00BB4FA6" w:rsidRDefault="00BB4FA6" w:rsidP="001A295A">
            <w:pPr>
              <w:widowControl/>
              <w:spacing w:line="240" w:lineRule="exact"/>
              <w:jc w:val="center"/>
              <w:rPr>
                <w:rFonts w:ascii="Times New Roman" w:hAnsi="Times New Roman" w:cs="宋体"/>
                <w:kern w:val="0"/>
                <w:sz w:val="18"/>
                <w:szCs w:val="18"/>
              </w:rPr>
            </w:pP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w:t>
            </w:r>
            <w:r w:rsidR="00BB4FA6" w:rsidRPr="001A295A">
              <w:rPr>
                <w:rFonts w:ascii="Times New Roman" w:hAnsi="Times New Roman" w:cs="宋体"/>
                <w:kern w:val="0"/>
                <w:sz w:val="18"/>
                <w:szCs w:val="18"/>
              </w:rPr>
              <w:t>.</w:t>
            </w:r>
            <w:r>
              <w:rPr>
                <w:rFonts w:ascii="Times New Roman" w:hAnsi="Times New Roman" w:cs="宋体" w:hint="eastAsia"/>
                <w:kern w:val="0"/>
                <w:sz w:val="18"/>
                <w:szCs w:val="18"/>
              </w:rPr>
              <w:t>2</w:t>
            </w:r>
            <w:r w:rsidR="00BB4FA6" w:rsidRPr="001A295A">
              <w:rPr>
                <w:rFonts w:ascii="Times New Roman" w:hAnsi="Times New Roman" w:cs="宋体"/>
                <w:kern w:val="0"/>
                <w:sz w:val="18"/>
                <w:szCs w:val="18"/>
              </w:rPr>
              <w:t>.</w:t>
            </w:r>
            <w:r w:rsidR="00BB4FA6" w:rsidRPr="001A295A">
              <w:rPr>
                <w:rFonts w:ascii="Times New Roman" w:hAnsi="Times New Roman" w:cs="宋体" w:hint="eastAsia"/>
                <w:kern w:val="0"/>
                <w:sz w:val="18"/>
                <w:szCs w:val="18"/>
              </w:rPr>
              <w:t>7</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室内空气中的氨、甲醛、苯、总挥发性有机物、氡、可吸入颗粒物等污染物浓度不高于现行国家标准《室内空气质量》</w:t>
            </w:r>
            <w:r w:rsidRPr="00691B0E">
              <w:rPr>
                <w:rFonts w:ascii="Times New Roman" w:hAnsi="Times New Roman" w:cs="宋体"/>
                <w:kern w:val="0"/>
                <w:sz w:val="18"/>
                <w:szCs w:val="18"/>
              </w:rPr>
              <w:t xml:space="preserve">GB/T 18883  </w:t>
            </w:r>
            <w:r w:rsidRPr="00691B0E">
              <w:rPr>
                <w:rFonts w:ascii="Times New Roman" w:hAnsi="Times New Roman" w:cs="宋体" w:hint="eastAsia"/>
                <w:kern w:val="0"/>
                <w:sz w:val="18"/>
                <w:szCs w:val="18"/>
              </w:rPr>
              <w:t>规定限值的</w:t>
            </w:r>
            <w:r w:rsidRPr="00691B0E">
              <w:rPr>
                <w:rFonts w:ascii="Times New Roman" w:hAnsi="Times New Roman" w:cs="宋体"/>
                <w:kern w:val="0"/>
                <w:sz w:val="18"/>
                <w:szCs w:val="18"/>
              </w:rPr>
              <w:t>70%</w:t>
            </w:r>
            <w:r w:rsidRPr="00691B0E">
              <w:rPr>
                <w:rFonts w:ascii="Times New Roman" w:hAnsi="Times New Roman" w:cs="宋体" w:hint="eastAsia"/>
                <w:kern w:val="0"/>
                <w:sz w:val="18"/>
                <w:szCs w:val="18"/>
              </w:rPr>
              <w:t>。</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A545BC">
        <w:tc>
          <w:tcPr>
            <w:tcW w:w="867" w:type="dxa"/>
            <w:vMerge w:val="restart"/>
            <w:vAlign w:val="center"/>
          </w:tcPr>
          <w:p w:rsidR="00BB4FA6" w:rsidRPr="00BB4FA6" w:rsidRDefault="00BB4FA6"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Ⅱ</w:t>
            </w:r>
          </w:p>
          <w:p w:rsidR="00BB4FA6" w:rsidRPr="00BB4FA6" w:rsidRDefault="00BB4FA6" w:rsidP="001A295A">
            <w:pPr>
              <w:widowControl/>
              <w:spacing w:line="240" w:lineRule="exact"/>
              <w:jc w:val="center"/>
              <w:rPr>
                <w:rFonts w:ascii="Times New Roman" w:hAnsi="Times New Roman" w:cs="宋体"/>
                <w:kern w:val="0"/>
                <w:sz w:val="18"/>
                <w:szCs w:val="18"/>
              </w:rPr>
            </w:pPr>
            <w:r w:rsidRPr="00BB4FA6">
              <w:rPr>
                <w:rFonts w:ascii="Times New Roman" w:hAnsi="Times New Roman" w:cs="宋体" w:hint="eastAsia"/>
                <w:kern w:val="0"/>
                <w:sz w:val="18"/>
                <w:szCs w:val="18"/>
              </w:rPr>
              <w:t>创新</w:t>
            </w: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11.2.8</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建筑方案充分考虑所在地域的气候、环境、资源，结合场特征和建筑功能，进行技术经济分析，显著提高源资利用效率和建筑性能。</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2</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A545BC">
        <w:trPr>
          <w:trHeight w:val="59"/>
        </w:trPr>
        <w:tc>
          <w:tcPr>
            <w:tcW w:w="867" w:type="dxa"/>
            <w:vMerge/>
            <w:vAlign w:val="center"/>
          </w:tcPr>
          <w:p w:rsidR="00BB4FA6" w:rsidRPr="003F2D55" w:rsidRDefault="00BB4FA6" w:rsidP="001B09B4">
            <w:pPr>
              <w:widowControl/>
              <w:jc w:val="center"/>
              <w:rPr>
                <w:rFonts w:ascii="Times New Roman" w:hAnsi="Times New Roman" w:cs="宋体"/>
                <w:b/>
                <w:kern w:val="0"/>
                <w:sz w:val="18"/>
                <w:szCs w:val="18"/>
              </w:rPr>
            </w:pP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11.2.9</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合理选用废弃场地进行建设，或充分利尚可使用的旧建筑。</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BB4FA6">
        <w:trPr>
          <w:trHeight w:val="65"/>
        </w:trPr>
        <w:tc>
          <w:tcPr>
            <w:tcW w:w="867" w:type="dxa"/>
            <w:vMerge/>
            <w:vAlign w:val="center"/>
          </w:tcPr>
          <w:p w:rsidR="00BB4FA6" w:rsidRPr="003F2D55" w:rsidRDefault="00BB4FA6" w:rsidP="001B09B4">
            <w:pPr>
              <w:widowControl/>
              <w:jc w:val="center"/>
              <w:rPr>
                <w:rFonts w:ascii="Times New Roman" w:hAnsi="Times New Roman" w:cs="宋体"/>
                <w:b/>
                <w:kern w:val="0"/>
                <w:sz w:val="18"/>
                <w:szCs w:val="18"/>
              </w:rPr>
            </w:pP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11.2.10</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应用建筑信息模型（</w:t>
            </w:r>
            <w:r w:rsidRPr="00691B0E">
              <w:rPr>
                <w:rFonts w:ascii="Times New Roman" w:hAnsi="Times New Roman" w:cs="宋体"/>
                <w:kern w:val="0"/>
                <w:sz w:val="18"/>
                <w:szCs w:val="18"/>
              </w:rPr>
              <w:t>BIM</w:t>
            </w:r>
            <w:r w:rsidRPr="00691B0E">
              <w:rPr>
                <w:rFonts w:ascii="Times New Roman" w:hAnsi="Times New Roman" w:cs="宋体" w:hint="eastAsia"/>
                <w:kern w:val="0"/>
                <w:sz w:val="18"/>
                <w:szCs w:val="18"/>
              </w:rPr>
              <w:t>）技术。</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2</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BB4FA6">
        <w:trPr>
          <w:trHeight w:val="65"/>
        </w:trPr>
        <w:tc>
          <w:tcPr>
            <w:tcW w:w="867" w:type="dxa"/>
            <w:vMerge/>
            <w:vAlign w:val="center"/>
          </w:tcPr>
          <w:p w:rsidR="00BB4FA6" w:rsidRPr="003F2D55" w:rsidRDefault="00BB4FA6" w:rsidP="001B09B4">
            <w:pPr>
              <w:widowControl/>
              <w:jc w:val="center"/>
              <w:rPr>
                <w:rFonts w:ascii="Times New Roman" w:hAnsi="Times New Roman" w:cs="宋体"/>
                <w:b/>
                <w:kern w:val="0"/>
                <w:sz w:val="18"/>
                <w:szCs w:val="18"/>
              </w:rPr>
            </w:pP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11.2.11</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进行建筑碳排放计算分析，采取措施降低单位面积碳排放强度。</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A545BC">
        <w:tc>
          <w:tcPr>
            <w:tcW w:w="867" w:type="dxa"/>
            <w:vMerge/>
            <w:vAlign w:val="center"/>
          </w:tcPr>
          <w:p w:rsidR="00BB4FA6" w:rsidRPr="003F2D55" w:rsidRDefault="00BB4FA6" w:rsidP="001B09B4">
            <w:pPr>
              <w:widowControl/>
              <w:jc w:val="center"/>
              <w:rPr>
                <w:rFonts w:ascii="Times New Roman" w:hAnsi="Times New Roman" w:cs="宋体"/>
                <w:b/>
                <w:kern w:val="0"/>
                <w:sz w:val="18"/>
                <w:szCs w:val="18"/>
              </w:rPr>
            </w:pPr>
          </w:p>
        </w:tc>
        <w:tc>
          <w:tcPr>
            <w:tcW w:w="914" w:type="dxa"/>
            <w:vAlign w:val="center"/>
          </w:tcPr>
          <w:p w:rsidR="00BB4FA6" w:rsidRPr="001A295A" w:rsidRDefault="001A295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11.2.12</w:t>
            </w:r>
          </w:p>
        </w:tc>
        <w:tc>
          <w:tcPr>
            <w:tcW w:w="4120" w:type="dxa"/>
          </w:tcPr>
          <w:p w:rsidR="00BB4FA6" w:rsidRPr="00786206" w:rsidRDefault="00BB4FA6" w:rsidP="00F92090">
            <w:pPr>
              <w:widowControl/>
              <w:spacing w:beforeLines="25" w:afterLines="25" w:line="240" w:lineRule="exact"/>
              <w:jc w:val="left"/>
              <w:rPr>
                <w:rFonts w:ascii="Times New Roman" w:hAnsi="Times New Roman" w:cs="宋体"/>
                <w:kern w:val="0"/>
                <w:sz w:val="18"/>
                <w:szCs w:val="18"/>
              </w:rPr>
            </w:pPr>
            <w:r w:rsidRPr="00691B0E">
              <w:rPr>
                <w:rFonts w:ascii="Times New Roman" w:hAnsi="Times New Roman" w:cs="宋体" w:hint="eastAsia"/>
                <w:kern w:val="0"/>
                <w:sz w:val="18"/>
                <w:szCs w:val="18"/>
              </w:rPr>
              <w:t>采取节约能源资源、保护生态环境、保障安全健康的其他创新，并有明显效益。</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2</w:t>
            </w:r>
          </w:p>
        </w:tc>
        <w:tc>
          <w:tcPr>
            <w:tcW w:w="1311" w:type="dxa"/>
            <w:vAlign w:val="center"/>
          </w:tcPr>
          <w:p w:rsidR="00BB4FA6" w:rsidRPr="001A295A" w:rsidRDefault="008010EA"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r w:rsidR="00BB4FA6" w:rsidRPr="003F2D55" w:rsidTr="00A545BC">
        <w:tc>
          <w:tcPr>
            <w:tcW w:w="5901" w:type="dxa"/>
            <w:gridSpan w:val="3"/>
            <w:vAlign w:val="center"/>
          </w:tcPr>
          <w:p w:rsidR="00BB4FA6" w:rsidRPr="003F2D55" w:rsidRDefault="00BB4FA6" w:rsidP="00F92090">
            <w:pPr>
              <w:widowControl/>
              <w:spacing w:beforeLines="25" w:afterLines="25" w:line="240" w:lineRule="exact"/>
              <w:jc w:val="center"/>
              <w:rPr>
                <w:rFonts w:ascii="Times New Roman" w:hAnsi="Times New Roman" w:cs="宋体"/>
                <w:b/>
                <w:kern w:val="0"/>
                <w:sz w:val="18"/>
                <w:szCs w:val="18"/>
              </w:rPr>
            </w:pPr>
            <w:r w:rsidRPr="001A295A">
              <w:rPr>
                <w:rFonts w:ascii="Times New Roman" w:hAnsi="Times New Roman" w:cs="宋体" w:hint="eastAsia"/>
                <w:kern w:val="0"/>
                <w:sz w:val="18"/>
                <w:szCs w:val="18"/>
              </w:rPr>
              <w:t>合计（不得超过</w:t>
            </w:r>
            <w:r w:rsidRPr="001A295A">
              <w:rPr>
                <w:rFonts w:ascii="Times New Roman" w:hAnsi="Times New Roman" w:cs="宋体"/>
                <w:kern w:val="0"/>
                <w:sz w:val="18"/>
                <w:szCs w:val="18"/>
              </w:rPr>
              <w:t xml:space="preserve"> 10 </w:t>
            </w:r>
            <w:r w:rsidRPr="001A295A">
              <w:rPr>
                <w:rFonts w:ascii="Times New Roman" w:hAnsi="Times New Roman" w:cs="宋体" w:hint="eastAsia"/>
                <w:kern w:val="0"/>
                <w:sz w:val="18"/>
                <w:szCs w:val="18"/>
              </w:rPr>
              <w:t>分）</w:t>
            </w:r>
          </w:p>
        </w:tc>
        <w:tc>
          <w:tcPr>
            <w:tcW w:w="1310" w:type="dxa"/>
            <w:vAlign w:val="center"/>
          </w:tcPr>
          <w:p w:rsidR="00BB4FA6" w:rsidRPr="001A295A" w:rsidRDefault="00BB4FA6" w:rsidP="00F92090">
            <w:pPr>
              <w:widowControl/>
              <w:spacing w:beforeLines="25" w:afterLines="25" w:line="240" w:lineRule="exact"/>
              <w:jc w:val="center"/>
              <w:rPr>
                <w:rFonts w:ascii="Times New Roman" w:hAnsi="Times New Roman" w:cs="宋体"/>
                <w:kern w:val="0"/>
                <w:sz w:val="18"/>
                <w:szCs w:val="18"/>
              </w:rPr>
            </w:pPr>
            <w:r w:rsidRPr="001A295A">
              <w:rPr>
                <w:rFonts w:ascii="Times New Roman" w:hAnsi="Times New Roman" w:cs="宋体" w:hint="eastAsia"/>
                <w:kern w:val="0"/>
                <w:sz w:val="18"/>
                <w:szCs w:val="18"/>
              </w:rPr>
              <w:t>10</w:t>
            </w:r>
          </w:p>
        </w:tc>
        <w:tc>
          <w:tcPr>
            <w:tcW w:w="1311" w:type="dxa"/>
            <w:vAlign w:val="center"/>
          </w:tcPr>
          <w:p w:rsidR="00BB4FA6" w:rsidRPr="001A295A" w:rsidRDefault="002D4814" w:rsidP="00F92090">
            <w:pPr>
              <w:widowControl/>
              <w:spacing w:beforeLines="25" w:afterLines="25" w:line="240" w:lineRule="exact"/>
              <w:jc w:val="center"/>
              <w:rPr>
                <w:rFonts w:ascii="Times New Roman" w:hAnsi="Times New Roman" w:cs="宋体"/>
                <w:kern w:val="0"/>
                <w:sz w:val="18"/>
                <w:szCs w:val="18"/>
              </w:rPr>
            </w:pPr>
            <w:r>
              <w:rPr>
                <w:rFonts w:ascii="Times New Roman" w:hAnsi="Times New Roman" w:cs="宋体" w:hint="eastAsia"/>
                <w:kern w:val="0"/>
                <w:sz w:val="18"/>
                <w:szCs w:val="18"/>
              </w:rPr>
              <w:t>0</w:t>
            </w:r>
          </w:p>
        </w:tc>
      </w:tr>
    </w:tbl>
    <w:p w:rsidR="009A4223" w:rsidRPr="00DE17A7" w:rsidRDefault="009A4223" w:rsidP="00F92090">
      <w:pPr>
        <w:spacing w:beforeLines="50" w:afterLines="50" w:line="240" w:lineRule="auto"/>
        <w:jc w:val="center"/>
        <w:outlineLvl w:val="3"/>
        <w:rPr>
          <w:rFonts w:ascii="Times New Roman"/>
          <w:b/>
          <w:sz w:val="28"/>
          <w:szCs w:val="28"/>
        </w:rPr>
      </w:pPr>
      <w:r>
        <w:rPr>
          <w:rFonts w:ascii="Times New Roman" w:hAnsi="Times New Roman"/>
          <w:szCs w:val="21"/>
        </w:rPr>
        <w:br w:type="page"/>
      </w:r>
      <w:r w:rsidRPr="00DE17A7">
        <w:rPr>
          <w:rFonts w:ascii="Times New Roman"/>
          <w:b/>
          <w:sz w:val="28"/>
          <w:szCs w:val="28"/>
        </w:rPr>
        <w:lastRenderedPageBreak/>
        <w:t>I</w:t>
      </w:r>
      <w:r w:rsidRPr="00DE17A7">
        <w:rPr>
          <w:rFonts w:ascii="Times New Roman" w:hint="eastAsia"/>
          <w:b/>
          <w:sz w:val="28"/>
          <w:szCs w:val="28"/>
        </w:rPr>
        <w:t xml:space="preserve"> </w:t>
      </w:r>
      <w:r w:rsidRPr="00DE17A7">
        <w:rPr>
          <w:rFonts w:ascii="Times New Roman" w:hint="eastAsia"/>
          <w:b/>
          <w:sz w:val="28"/>
          <w:szCs w:val="28"/>
        </w:rPr>
        <w:t>性能提高</w:t>
      </w:r>
    </w:p>
    <w:p w:rsidR="00A1765E" w:rsidRPr="00B22D22" w:rsidRDefault="00A1765E" w:rsidP="00F92090">
      <w:pPr>
        <w:spacing w:beforeLines="50" w:afterLines="50" w:line="288" w:lineRule="auto"/>
        <w:rPr>
          <w:rFonts w:ascii="Times New Roman" w:hAnsi="Times New Roman"/>
          <w:b/>
          <w:sz w:val="24"/>
          <w:szCs w:val="24"/>
          <w:lang w:val="zh-CN"/>
        </w:rPr>
      </w:pPr>
      <w:r w:rsidRPr="00B22D22">
        <w:rPr>
          <w:rFonts w:ascii="Times New Roman" w:hAnsi="Times New Roman"/>
          <w:b/>
          <w:sz w:val="24"/>
          <w:szCs w:val="24"/>
          <w:lang w:val="zh-CN"/>
        </w:rPr>
        <w:t xml:space="preserve">11.2.1 </w:t>
      </w:r>
      <w:r w:rsidRPr="00B22D22">
        <w:rPr>
          <w:rFonts w:ascii="Times New Roman" w:hAnsi="Times New Roman" w:hint="eastAsia"/>
          <w:b/>
          <w:sz w:val="24"/>
          <w:szCs w:val="24"/>
          <w:lang w:val="zh-CN"/>
        </w:rPr>
        <w:t>围护结构热工性能比国家现行相关建筑节能设计标准的规定高</w:t>
      </w:r>
      <w:r w:rsidRPr="00B22D22">
        <w:rPr>
          <w:rFonts w:ascii="Times New Roman" w:hAnsi="Times New Roman"/>
          <w:b/>
          <w:sz w:val="24"/>
          <w:szCs w:val="24"/>
          <w:lang w:val="zh-CN"/>
        </w:rPr>
        <w:t>20%</w:t>
      </w:r>
      <w:r w:rsidRPr="00B22D22">
        <w:rPr>
          <w:rFonts w:ascii="Times New Roman" w:hAnsi="Times New Roman" w:hint="eastAsia"/>
          <w:b/>
          <w:sz w:val="24"/>
          <w:szCs w:val="24"/>
          <w:lang w:val="zh-CN"/>
        </w:rPr>
        <w:t>，或者供暖空调全年计算负荷降低幅度达到</w:t>
      </w:r>
      <w:r w:rsidRPr="00B22D22">
        <w:rPr>
          <w:rFonts w:ascii="Times New Roman" w:hAnsi="Times New Roman"/>
          <w:b/>
          <w:sz w:val="24"/>
          <w:szCs w:val="24"/>
          <w:lang w:val="zh-CN"/>
        </w:rPr>
        <w:t>15%</w:t>
      </w:r>
      <w:r w:rsidR="00D21006">
        <w:rPr>
          <w:rFonts w:ascii="Times New Roman" w:hAnsi="Times New Roman" w:hint="eastAsia"/>
          <w:b/>
          <w:sz w:val="24"/>
          <w:szCs w:val="24"/>
          <w:lang w:val="zh-CN"/>
        </w:rPr>
        <w:t>。</w:t>
      </w:r>
      <w:r w:rsidRPr="00B22D22">
        <w:rPr>
          <w:rFonts w:ascii="Times New Roman" w:hAnsi="Times New Roman" w:hint="eastAsia"/>
          <w:b/>
          <w:sz w:val="24"/>
          <w:szCs w:val="24"/>
          <w:lang w:val="zh-CN"/>
        </w:rPr>
        <w:t>（总分</w:t>
      </w:r>
      <w:r w:rsidRPr="00B22D22">
        <w:rPr>
          <w:rFonts w:ascii="Times New Roman" w:hAnsi="Times New Roman"/>
          <w:b/>
          <w:sz w:val="24"/>
          <w:szCs w:val="24"/>
          <w:lang w:val="zh-CN"/>
        </w:rPr>
        <w:t xml:space="preserve"> 2 </w:t>
      </w:r>
      <w:r w:rsidRPr="00B22D22">
        <w:rPr>
          <w:rFonts w:ascii="Times New Roman" w:hAnsi="Times New Roman" w:hint="eastAsia"/>
          <w:b/>
          <w:sz w:val="24"/>
          <w:szCs w:val="24"/>
          <w:lang w:val="zh-CN"/>
        </w:rPr>
        <w:t>分）</w:t>
      </w:r>
    </w:p>
    <w:p w:rsidR="00A1765E" w:rsidRDefault="00A1765E" w:rsidP="00F92090">
      <w:pPr>
        <w:numPr>
          <w:ilvl w:val="0"/>
          <w:numId w:val="62"/>
        </w:numPr>
        <w:spacing w:beforeLines="50" w:line="288" w:lineRule="auto"/>
        <w:rPr>
          <w:rFonts w:ascii="Times New Roman"/>
          <w:b/>
          <w:szCs w:val="21"/>
          <w:lang w:val="zh-CN"/>
        </w:rPr>
      </w:pPr>
      <w:r w:rsidRPr="009A4223">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9A4223" w:rsidRPr="00C27372" w:rsidTr="0089374F">
        <w:trPr>
          <w:trHeight w:val="345"/>
        </w:trPr>
        <w:tc>
          <w:tcPr>
            <w:tcW w:w="5681" w:type="dxa"/>
            <w:vAlign w:val="center"/>
          </w:tcPr>
          <w:p w:rsidR="009A4223" w:rsidRPr="00DE5993" w:rsidRDefault="009A4223"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9A4223" w:rsidRPr="006E43E4" w:rsidRDefault="009A4223"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9A4223" w:rsidRPr="00DE5993" w:rsidRDefault="009A4223"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9A4223" w:rsidRPr="006E43E4" w:rsidRDefault="009A4223"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9A4223" w:rsidRPr="00DE5993" w:rsidRDefault="009A4223"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9A4223" w:rsidRPr="00C27372" w:rsidTr="0089374F">
        <w:trPr>
          <w:trHeight w:val="345"/>
        </w:trPr>
        <w:tc>
          <w:tcPr>
            <w:tcW w:w="5681" w:type="dxa"/>
            <w:vAlign w:val="center"/>
          </w:tcPr>
          <w:p w:rsidR="009A4223" w:rsidRPr="009A4223" w:rsidRDefault="009A4223"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围护结构热工性能比国家现行相关建筑节能设计标准的规定高</w:t>
            </w:r>
            <w:r w:rsidRPr="009A4223">
              <w:rPr>
                <w:rFonts w:ascii="宋体" w:hAnsi="宋体"/>
                <w:sz w:val="18"/>
                <w:szCs w:val="18"/>
                <w:lang w:val="zh-CN"/>
              </w:rPr>
              <w:t>20%</w:t>
            </w:r>
          </w:p>
        </w:tc>
        <w:tc>
          <w:tcPr>
            <w:tcW w:w="1420" w:type="dxa"/>
            <w:vAlign w:val="center"/>
          </w:tcPr>
          <w:p w:rsidR="009A4223" w:rsidRPr="009A4223" w:rsidRDefault="009A4223"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5</w:t>
            </w:r>
          </w:p>
        </w:tc>
        <w:tc>
          <w:tcPr>
            <w:tcW w:w="1421" w:type="dxa"/>
            <w:vAlign w:val="center"/>
          </w:tcPr>
          <w:p w:rsidR="009A4223" w:rsidRPr="009A4223" w:rsidRDefault="009A4223" w:rsidP="00F92090">
            <w:pPr>
              <w:spacing w:beforeLines="25" w:afterLines="25" w:line="240" w:lineRule="exact"/>
              <w:jc w:val="center"/>
              <w:rPr>
                <w:rFonts w:ascii="宋体" w:hAnsi="宋体"/>
                <w:sz w:val="18"/>
                <w:szCs w:val="18"/>
                <w:lang w:val="zh-CN"/>
              </w:rPr>
            </w:pPr>
          </w:p>
        </w:tc>
      </w:tr>
      <w:tr w:rsidR="009A4223" w:rsidRPr="00C27372" w:rsidTr="009A4223">
        <w:trPr>
          <w:trHeight w:val="70"/>
        </w:trPr>
        <w:tc>
          <w:tcPr>
            <w:tcW w:w="5681" w:type="dxa"/>
            <w:vAlign w:val="center"/>
          </w:tcPr>
          <w:p w:rsidR="009A4223" w:rsidRPr="009A4223" w:rsidRDefault="009A4223"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供暖空调全年计算负荷降低幅度达到</w:t>
            </w:r>
            <w:r w:rsidRPr="009A4223">
              <w:rPr>
                <w:rFonts w:ascii="宋体" w:hAnsi="宋体"/>
                <w:sz w:val="18"/>
                <w:szCs w:val="18"/>
                <w:lang w:val="zh-CN"/>
              </w:rPr>
              <w:t>15%</w:t>
            </w:r>
          </w:p>
        </w:tc>
        <w:tc>
          <w:tcPr>
            <w:tcW w:w="1420" w:type="dxa"/>
            <w:vAlign w:val="center"/>
          </w:tcPr>
          <w:p w:rsidR="009A4223" w:rsidRPr="009A4223" w:rsidRDefault="009A4223"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3</w:t>
            </w:r>
          </w:p>
        </w:tc>
        <w:tc>
          <w:tcPr>
            <w:tcW w:w="1421" w:type="dxa"/>
            <w:vAlign w:val="center"/>
          </w:tcPr>
          <w:p w:rsidR="009A4223" w:rsidRPr="009A4223" w:rsidRDefault="009A4223" w:rsidP="00F92090">
            <w:pPr>
              <w:spacing w:beforeLines="25" w:afterLines="25" w:line="240" w:lineRule="exact"/>
              <w:jc w:val="center"/>
              <w:rPr>
                <w:rFonts w:ascii="宋体" w:hAnsi="宋体"/>
                <w:sz w:val="18"/>
                <w:szCs w:val="18"/>
                <w:lang w:val="zh-CN"/>
              </w:rPr>
            </w:pPr>
          </w:p>
        </w:tc>
      </w:tr>
      <w:tr w:rsidR="009A4223" w:rsidRPr="00C27372" w:rsidTr="0089374F">
        <w:trPr>
          <w:trHeight w:val="345"/>
        </w:trPr>
        <w:tc>
          <w:tcPr>
            <w:tcW w:w="5681" w:type="dxa"/>
            <w:vAlign w:val="center"/>
          </w:tcPr>
          <w:p w:rsidR="009A4223" w:rsidRPr="009A4223" w:rsidRDefault="009A4223"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9A4223" w:rsidRPr="009A4223" w:rsidRDefault="009A4223"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8</w:t>
            </w:r>
          </w:p>
        </w:tc>
        <w:tc>
          <w:tcPr>
            <w:tcW w:w="1421" w:type="dxa"/>
            <w:vAlign w:val="center"/>
          </w:tcPr>
          <w:p w:rsidR="009A4223" w:rsidRPr="009A4223"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9A4223" w:rsidRDefault="00A1765E" w:rsidP="00F92090">
      <w:pPr>
        <w:numPr>
          <w:ilvl w:val="0"/>
          <w:numId w:val="62"/>
        </w:numPr>
        <w:spacing w:beforeLines="50" w:line="288" w:lineRule="auto"/>
        <w:rPr>
          <w:rFonts w:ascii="Times New Roman"/>
          <w:b/>
          <w:szCs w:val="21"/>
          <w:lang w:val="zh-CN"/>
        </w:rPr>
      </w:pPr>
      <w:r w:rsidRPr="009A4223">
        <w:rPr>
          <w:rFonts w:ascii="Times New Roman" w:hint="eastAsia"/>
          <w:b/>
          <w:szCs w:val="21"/>
          <w:lang w:val="zh-CN"/>
        </w:rPr>
        <w:t>评价要点</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简要说明围护结构做法、供暖空调设计内容（</w:t>
      </w:r>
      <w:r w:rsidRPr="009A4223">
        <w:rPr>
          <w:rFonts w:ascii="Times New Roman"/>
          <w:szCs w:val="21"/>
          <w:lang w:val="zh-CN"/>
        </w:rPr>
        <w:t>300</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9A4223" w:rsidRPr="00441400" w:rsidTr="0089374F">
        <w:trPr>
          <w:trHeight w:val="1418"/>
        </w:trPr>
        <w:tc>
          <w:tcPr>
            <w:tcW w:w="8522" w:type="dxa"/>
          </w:tcPr>
          <w:p w:rsidR="009A4223" w:rsidRPr="00441400" w:rsidRDefault="009A4223" w:rsidP="0089374F">
            <w:pPr>
              <w:spacing w:line="288" w:lineRule="auto"/>
              <w:rPr>
                <w:rFonts w:ascii="Times New Roman" w:hAnsi="Times New Roman"/>
                <w:szCs w:val="21"/>
                <w:lang w:val="zh-CN"/>
              </w:rPr>
            </w:pPr>
          </w:p>
        </w:tc>
      </w:tr>
    </w:tbl>
    <w:p w:rsidR="00A1765E" w:rsidRPr="009A4223" w:rsidRDefault="00A1765E" w:rsidP="00F92090">
      <w:pPr>
        <w:numPr>
          <w:ilvl w:val="0"/>
          <w:numId w:val="62"/>
        </w:numPr>
        <w:spacing w:beforeLines="50" w:line="288" w:lineRule="auto"/>
        <w:rPr>
          <w:rFonts w:ascii="Times New Roman"/>
          <w:b/>
          <w:szCs w:val="21"/>
          <w:lang w:val="zh-CN"/>
        </w:rPr>
      </w:pP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r>
      <w:r w:rsidRPr="009A4223">
        <w:rPr>
          <w:rFonts w:ascii="Times New Roman" w:hint="eastAsia"/>
          <w:szCs w:val="21"/>
          <w:lang w:val="zh-CN"/>
        </w:rPr>
        <w:t>节能计算书、围护结构做法说明及详图；</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szCs w:val="21"/>
          <w:lang w:val="zh-CN"/>
        </w:rPr>
        <w:tab/>
      </w:r>
      <w:r w:rsidRPr="009A4223">
        <w:rPr>
          <w:rFonts w:ascii="Times New Roman" w:hint="eastAsia"/>
          <w:szCs w:val="21"/>
          <w:lang w:val="zh-CN"/>
        </w:rPr>
        <w:t>供暖空调全年负荷计算书；</w:t>
      </w:r>
    </w:p>
    <w:p w:rsidR="009A4223" w:rsidRDefault="00A1765E" w:rsidP="009A4223">
      <w:pPr>
        <w:spacing w:line="288" w:lineRule="auto"/>
        <w:rPr>
          <w:rFonts w:ascii="Times New Roman"/>
          <w:szCs w:val="21"/>
          <w:lang w:val="zh-CN"/>
        </w:rPr>
      </w:pPr>
      <w:r w:rsidRPr="009A4223">
        <w:rPr>
          <w:rFonts w:ascii="Times New Roman"/>
          <w:szCs w:val="21"/>
          <w:lang w:val="zh-CN"/>
        </w:rPr>
        <w:t>3.</w:t>
      </w:r>
      <w:r w:rsidRPr="009A4223">
        <w:rPr>
          <w:rFonts w:ascii="Times New Roman"/>
          <w:szCs w:val="21"/>
          <w:lang w:val="zh-CN"/>
        </w:rPr>
        <w:tab/>
      </w:r>
      <w:r w:rsidRPr="009A4223">
        <w:rPr>
          <w:rFonts w:ascii="Times New Roman" w:hint="eastAsia"/>
          <w:szCs w:val="21"/>
          <w:lang w:val="zh-CN"/>
        </w:rPr>
        <w:t>暖通专业施工图。</w:t>
      </w:r>
    </w:p>
    <w:p w:rsidR="00A1765E"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B22D22"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4"/>
          <w:szCs w:val="24"/>
        </w:rPr>
        <w:br w:type="page"/>
      </w:r>
      <w:r w:rsidR="00A1765E" w:rsidRPr="00B22D22">
        <w:rPr>
          <w:rFonts w:ascii="Times New Roman" w:hAnsi="Times New Roman"/>
          <w:b/>
          <w:sz w:val="24"/>
          <w:szCs w:val="24"/>
          <w:lang w:val="zh-CN"/>
        </w:rPr>
        <w:lastRenderedPageBreak/>
        <w:t xml:space="preserve">11.2.2 </w:t>
      </w:r>
      <w:r w:rsidR="00A1765E" w:rsidRPr="00B22D22">
        <w:rPr>
          <w:rFonts w:ascii="Times New Roman" w:hAnsi="Times New Roman" w:hint="eastAsia"/>
          <w:b/>
          <w:sz w:val="24"/>
          <w:szCs w:val="24"/>
          <w:lang w:val="zh-CN"/>
        </w:rPr>
        <w:t>供暖空调系统的冷、热源机组能效均优于现行国家标准《公共建筑节设计标准》</w:t>
      </w:r>
      <w:r w:rsidR="00A1765E" w:rsidRPr="00B22D22">
        <w:rPr>
          <w:rFonts w:ascii="Times New Roman" w:hAnsi="Times New Roman"/>
          <w:b/>
          <w:sz w:val="24"/>
          <w:szCs w:val="24"/>
          <w:lang w:val="zh-CN"/>
        </w:rPr>
        <w:t>GB 50189</w:t>
      </w:r>
      <w:r w:rsidR="00A1765E" w:rsidRPr="00B22D22">
        <w:rPr>
          <w:rFonts w:ascii="Times New Roman" w:hAnsi="Times New Roman" w:hint="eastAsia"/>
          <w:b/>
          <w:sz w:val="24"/>
          <w:szCs w:val="24"/>
          <w:lang w:val="zh-CN"/>
        </w:rPr>
        <w:t>的规定以及现行有关国家标准能效节能评价值的要求。（总分</w:t>
      </w:r>
    </w:p>
    <w:p w:rsidR="00A1765E" w:rsidRPr="00B22D22" w:rsidRDefault="00A1765E" w:rsidP="00F92090">
      <w:pPr>
        <w:spacing w:beforeLines="50" w:afterLines="50" w:line="288" w:lineRule="auto"/>
        <w:rPr>
          <w:rFonts w:ascii="Times New Roman" w:hAnsi="Times New Roman"/>
          <w:b/>
          <w:sz w:val="24"/>
          <w:szCs w:val="24"/>
          <w:lang w:val="zh-CN"/>
        </w:rPr>
      </w:pPr>
      <w:r w:rsidRPr="00B22D22">
        <w:rPr>
          <w:rFonts w:ascii="Times New Roman" w:hAnsi="Times New Roman"/>
          <w:b/>
          <w:sz w:val="24"/>
          <w:szCs w:val="24"/>
          <w:lang w:val="zh-CN"/>
        </w:rPr>
        <w:t xml:space="preserve">1 </w:t>
      </w:r>
      <w:r w:rsidRPr="00B22D22">
        <w:rPr>
          <w:rFonts w:ascii="Times New Roman" w:hAnsi="Times New Roman" w:hint="eastAsia"/>
          <w:b/>
          <w:sz w:val="24"/>
          <w:szCs w:val="24"/>
          <w:lang w:val="zh-CN"/>
        </w:rPr>
        <w:t>分）</w:t>
      </w:r>
    </w:p>
    <w:p w:rsidR="00A1765E" w:rsidRDefault="00A1765E" w:rsidP="00F92090">
      <w:pPr>
        <w:numPr>
          <w:ilvl w:val="0"/>
          <w:numId w:val="63"/>
        </w:numPr>
        <w:spacing w:beforeLines="50" w:line="288" w:lineRule="auto"/>
        <w:rPr>
          <w:rFonts w:ascii="Times New Roman"/>
          <w:b/>
          <w:szCs w:val="21"/>
          <w:lang w:val="zh-CN"/>
        </w:rPr>
      </w:pPr>
      <w:r w:rsidRPr="009A4223">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1420"/>
        <w:gridCol w:w="1421"/>
        <w:gridCol w:w="1420"/>
        <w:gridCol w:w="1420"/>
        <w:gridCol w:w="1421"/>
      </w:tblGrid>
      <w:tr w:rsidR="009A4223" w:rsidRPr="00C27372" w:rsidTr="0089374F">
        <w:trPr>
          <w:trHeight w:val="345"/>
        </w:trPr>
        <w:tc>
          <w:tcPr>
            <w:tcW w:w="5681" w:type="dxa"/>
            <w:gridSpan w:val="4"/>
            <w:vAlign w:val="center"/>
          </w:tcPr>
          <w:p w:rsidR="009A4223" w:rsidRPr="00DE5993" w:rsidRDefault="009A4223" w:rsidP="00F92090">
            <w:pPr>
              <w:spacing w:beforeLines="25" w:afterLines="25" w:line="240" w:lineRule="exact"/>
              <w:jc w:val="center"/>
              <w:rPr>
                <w:rFonts w:ascii="宋体" w:hAnsi="宋体"/>
                <w:b/>
                <w:sz w:val="18"/>
                <w:szCs w:val="18"/>
                <w:lang w:val="zh-CN"/>
              </w:rPr>
            </w:pPr>
            <w:r w:rsidRPr="009A4223">
              <w:rPr>
                <w:rFonts w:ascii="宋体" w:hAnsi="宋体" w:hint="eastAsia"/>
                <w:b/>
                <w:sz w:val="18"/>
                <w:szCs w:val="18"/>
                <w:lang w:val="zh-CN"/>
              </w:rPr>
              <w:t>评价内容</w:t>
            </w:r>
          </w:p>
        </w:tc>
        <w:tc>
          <w:tcPr>
            <w:tcW w:w="1420" w:type="dxa"/>
            <w:vAlign w:val="center"/>
          </w:tcPr>
          <w:p w:rsidR="009A4223" w:rsidRPr="00DE5993" w:rsidRDefault="009A4223" w:rsidP="00F92090">
            <w:pPr>
              <w:spacing w:beforeLines="25" w:afterLines="25" w:line="240" w:lineRule="exact"/>
              <w:jc w:val="center"/>
              <w:rPr>
                <w:rFonts w:ascii="宋体" w:hAnsi="宋体"/>
                <w:b/>
                <w:sz w:val="18"/>
                <w:szCs w:val="18"/>
                <w:lang w:val="zh-CN"/>
              </w:rPr>
            </w:pPr>
            <w:r w:rsidRPr="009A4223">
              <w:rPr>
                <w:rFonts w:ascii="宋体" w:hAnsi="宋体" w:hint="eastAsia"/>
                <w:b/>
                <w:sz w:val="18"/>
                <w:szCs w:val="18"/>
                <w:lang w:val="zh-CN"/>
              </w:rPr>
              <w:t>评价分值</w:t>
            </w:r>
          </w:p>
        </w:tc>
        <w:tc>
          <w:tcPr>
            <w:tcW w:w="1421" w:type="dxa"/>
            <w:vAlign w:val="center"/>
          </w:tcPr>
          <w:p w:rsidR="009A4223" w:rsidRPr="00DE5993" w:rsidRDefault="009A4223" w:rsidP="00F92090">
            <w:pPr>
              <w:spacing w:beforeLines="25" w:afterLines="25" w:line="240" w:lineRule="exact"/>
              <w:jc w:val="center"/>
              <w:rPr>
                <w:rFonts w:ascii="宋体" w:hAnsi="宋体"/>
                <w:b/>
                <w:sz w:val="18"/>
                <w:szCs w:val="18"/>
                <w:lang w:val="zh-CN"/>
              </w:rPr>
            </w:pPr>
            <w:r w:rsidRPr="009A4223">
              <w:rPr>
                <w:rFonts w:ascii="宋体" w:hAnsi="宋体" w:hint="eastAsia"/>
                <w:b/>
                <w:sz w:val="18"/>
                <w:szCs w:val="18"/>
                <w:lang w:val="zh-CN"/>
              </w:rPr>
              <w:t>自评分值</w:t>
            </w:r>
          </w:p>
        </w:tc>
      </w:tr>
      <w:tr w:rsidR="009A4223" w:rsidRPr="00C27372" w:rsidTr="0089374F">
        <w:trPr>
          <w:trHeight w:val="345"/>
        </w:trPr>
        <w:tc>
          <w:tcPr>
            <w:tcW w:w="2840" w:type="dxa"/>
            <w:gridSpan w:val="2"/>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机组类型</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能效指标</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提高或降低</w:t>
            </w:r>
          </w:p>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幅度</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1</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p>
        </w:tc>
      </w:tr>
      <w:tr w:rsidR="009A4223" w:rsidRPr="00C27372" w:rsidTr="0089374F">
        <w:trPr>
          <w:trHeight w:val="345"/>
        </w:trPr>
        <w:tc>
          <w:tcPr>
            <w:tcW w:w="2840" w:type="dxa"/>
            <w:gridSpan w:val="2"/>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电机驱动的蒸汽压缩循环冷</w:t>
            </w:r>
          </w:p>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水（热泵）机组</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制冷性能系数（</w:t>
            </w:r>
            <w:r w:rsidRPr="009522A5">
              <w:rPr>
                <w:rFonts w:ascii="宋体" w:hAnsi="宋体"/>
                <w:sz w:val="18"/>
                <w:szCs w:val="18"/>
                <w:lang w:val="zh-CN"/>
              </w:rPr>
              <w:t>COP</w:t>
            </w:r>
            <w:r w:rsidRPr="009522A5">
              <w:rPr>
                <w:rFonts w:ascii="宋体" w:hAnsi="宋体" w:hint="eastAsia"/>
                <w:sz w:val="18"/>
                <w:szCs w:val="18"/>
                <w:lang w:val="zh-CN"/>
              </w:rPr>
              <w:t>）</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提高</w:t>
            </w:r>
            <w:r w:rsidRPr="009522A5">
              <w:rPr>
                <w:rFonts w:ascii="宋体" w:hAnsi="宋体"/>
                <w:sz w:val="18"/>
                <w:szCs w:val="18"/>
                <w:lang w:val="zh-CN"/>
              </w:rPr>
              <w:t xml:space="preserve"> 12%</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1</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p>
        </w:tc>
      </w:tr>
      <w:tr w:rsidR="009A4223" w:rsidRPr="00C27372" w:rsidTr="009A4223">
        <w:trPr>
          <w:trHeight w:val="345"/>
        </w:trPr>
        <w:tc>
          <w:tcPr>
            <w:tcW w:w="1420" w:type="dxa"/>
            <w:vMerge w:val="restart"/>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溴化锂吸收式冷水机组</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直燃型</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制冷、供热性能系数</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提高</w:t>
            </w:r>
            <w:r w:rsidRPr="009522A5">
              <w:rPr>
                <w:rFonts w:ascii="宋体" w:hAnsi="宋体"/>
                <w:sz w:val="18"/>
                <w:szCs w:val="18"/>
                <w:lang w:val="zh-CN"/>
              </w:rPr>
              <w:t xml:space="preserve"> 12%</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1</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p>
        </w:tc>
      </w:tr>
      <w:tr w:rsidR="009A4223" w:rsidRPr="00C27372" w:rsidTr="009A4223">
        <w:trPr>
          <w:trHeight w:val="345"/>
        </w:trPr>
        <w:tc>
          <w:tcPr>
            <w:tcW w:w="1420" w:type="dxa"/>
            <w:vMerge/>
            <w:vAlign w:val="center"/>
          </w:tcPr>
          <w:p w:rsidR="009A4223" w:rsidRPr="009522A5" w:rsidRDefault="009A4223" w:rsidP="00F92090">
            <w:pPr>
              <w:spacing w:beforeLines="25" w:afterLines="25" w:line="240" w:lineRule="exact"/>
              <w:jc w:val="center"/>
              <w:rPr>
                <w:rFonts w:ascii="宋体" w:hAnsi="宋体"/>
                <w:sz w:val="18"/>
                <w:szCs w:val="18"/>
                <w:lang w:val="zh-CN"/>
              </w:rPr>
            </w:pP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蒸汽型</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单位制冷量蒸汽耗量</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降低</w:t>
            </w:r>
            <w:r w:rsidRPr="009522A5">
              <w:rPr>
                <w:rFonts w:ascii="宋体" w:hAnsi="宋体"/>
                <w:sz w:val="18"/>
                <w:szCs w:val="18"/>
                <w:lang w:val="zh-CN"/>
              </w:rPr>
              <w:t xml:space="preserve"> 12%</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1</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p>
        </w:tc>
      </w:tr>
      <w:tr w:rsidR="009A4223" w:rsidRPr="00C27372" w:rsidTr="0089374F">
        <w:trPr>
          <w:trHeight w:val="345"/>
        </w:trPr>
        <w:tc>
          <w:tcPr>
            <w:tcW w:w="2840" w:type="dxa"/>
            <w:gridSpan w:val="2"/>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单元式空气调节机、风管送</w:t>
            </w:r>
          </w:p>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风式和屋顶式空调机组</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能效比（</w:t>
            </w:r>
            <w:r w:rsidRPr="009522A5">
              <w:rPr>
                <w:rFonts w:ascii="宋体" w:hAnsi="宋体"/>
                <w:sz w:val="18"/>
                <w:szCs w:val="18"/>
                <w:lang w:val="zh-CN"/>
              </w:rPr>
              <w:t>EER</w:t>
            </w:r>
            <w:r w:rsidRPr="009522A5">
              <w:rPr>
                <w:rFonts w:ascii="宋体" w:hAnsi="宋体" w:hint="eastAsia"/>
                <w:sz w:val="18"/>
                <w:szCs w:val="18"/>
                <w:lang w:val="zh-CN"/>
              </w:rPr>
              <w:t>）</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提高</w:t>
            </w:r>
            <w:r w:rsidRPr="009522A5">
              <w:rPr>
                <w:rFonts w:ascii="宋体" w:hAnsi="宋体"/>
                <w:sz w:val="18"/>
                <w:szCs w:val="18"/>
                <w:lang w:val="zh-CN"/>
              </w:rPr>
              <w:t xml:space="preserve"> 12%</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sz w:val="18"/>
                <w:szCs w:val="18"/>
                <w:lang w:val="zh-CN"/>
              </w:rPr>
              <w:t>1</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p>
        </w:tc>
      </w:tr>
      <w:tr w:rsidR="009A4223" w:rsidRPr="00C27372" w:rsidTr="0089374F">
        <w:trPr>
          <w:trHeight w:val="345"/>
        </w:trPr>
        <w:tc>
          <w:tcPr>
            <w:tcW w:w="2840" w:type="dxa"/>
            <w:gridSpan w:val="2"/>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多联式空调（热泵）机组</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制冷综合性能系数（</w:t>
            </w:r>
            <w:r w:rsidRPr="009522A5">
              <w:rPr>
                <w:rFonts w:ascii="宋体" w:hAnsi="宋体"/>
                <w:sz w:val="18"/>
                <w:szCs w:val="18"/>
                <w:lang w:val="zh-CN"/>
              </w:rPr>
              <w:t>IPLV</w:t>
            </w:r>
            <w:r w:rsidRPr="009522A5">
              <w:rPr>
                <w:rFonts w:ascii="宋体" w:hAnsi="宋体" w:hint="eastAsia"/>
                <w:sz w:val="18"/>
                <w:szCs w:val="18"/>
                <w:lang w:val="zh-CN"/>
              </w:rPr>
              <w:t>）</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提高</w:t>
            </w:r>
            <w:r w:rsidRPr="009522A5">
              <w:rPr>
                <w:rFonts w:ascii="宋体" w:hAnsi="宋体"/>
                <w:sz w:val="18"/>
                <w:szCs w:val="18"/>
                <w:lang w:val="zh-CN"/>
              </w:rPr>
              <w:t xml:space="preserve"> 16%</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sz w:val="18"/>
                <w:szCs w:val="18"/>
                <w:lang w:val="zh-CN"/>
              </w:rPr>
              <w:t>1</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p>
        </w:tc>
      </w:tr>
      <w:tr w:rsidR="009A4223" w:rsidRPr="00C27372" w:rsidTr="009A4223">
        <w:trPr>
          <w:trHeight w:val="345"/>
        </w:trPr>
        <w:tc>
          <w:tcPr>
            <w:tcW w:w="1420" w:type="dxa"/>
            <w:vMerge w:val="restart"/>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锅炉</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燃煤</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热效率</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提高</w:t>
            </w:r>
            <w:r w:rsidRPr="009522A5">
              <w:rPr>
                <w:rFonts w:ascii="宋体" w:hAnsi="宋体"/>
                <w:sz w:val="18"/>
                <w:szCs w:val="18"/>
                <w:lang w:val="zh-CN"/>
              </w:rPr>
              <w:t xml:space="preserve"> 6 </w:t>
            </w:r>
            <w:r w:rsidRPr="009522A5">
              <w:rPr>
                <w:rFonts w:ascii="宋体" w:hAnsi="宋体" w:hint="eastAsia"/>
                <w:sz w:val="18"/>
                <w:szCs w:val="18"/>
                <w:lang w:val="zh-CN"/>
              </w:rPr>
              <w:t>个</w:t>
            </w:r>
          </w:p>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百分点</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sz w:val="18"/>
                <w:szCs w:val="18"/>
                <w:lang w:val="zh-CN"/>
              </w:rPr>
              <w:t>1</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p>
        </w:tc>
      </w:tr>
      <w:tr w:rsidR="009A4223" w:rsidRPr="00C27372" w:rsidTr="009A4223">
        <w:trPr>
          <w:trHeight w:val="345"/>
        </w:trPr>
        <w:tc>
          <w:tcPr>
            <w:tcW w:w="1420" w:type="dxa"/>
            <w:vMerge/>
            <w:vAlign w:val="center"/>
          </w:tcPr>
          <w:p w:rsidR="009A4223" w:rsidRPr="009522A5" w:rsidRDefault="009A4223" w:rsidP="00F92090">
            <w:pPr>
              <w:spacing w:beforeLines="25" w:afterLines="25" w:line="240" w:lineRule="exact"/>
              <w:jc w:val="center"/>
              <w:rPr>
                <w:rFonts w:ascii="宋体" w:hAnsi="宋体"/>
                <w:sz w:val="18"/>
                <w:szCs w:val="18"/>
                <w:lang w:val="zh-CN"/>
              </w:rPr>
            </w:pP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燃油燃气</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热效率</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提高</w:t>
            </w:r>
            <w:r w:rsidRPr="009522A5">
              <w:rPr>
                <w:rFonts w:ascii="宋体" w:hAnsi="宋体"/>
                <w:sz w:val="18"/>
                <w:szCs w:val="18"/>
                <w:lang w:val="zh-CN"/>
              </w:rPr>
              <w:t xml:space="preserve"> 4 </w:t>
            </w:r>
            <w:r w:rsidRPr="009522A5">
              <w:rPr>
                <w:rFonts w:ascii="宋体" w:hAnsi="宋体" w:hint="eastAsia"/>
                <w:sz w:val="18"/>
                <w:szCs w:val="18"/>
                <w:lang w:val="zh-CN"/>
              </w:rPr>
              <w:t>个</w:t>
            </w:r>
          </w:p>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百分点</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sz w:val="18"/>
                <w:szCs w:val="18"/>
                <w:lang w:val="zh-CN"/>
              </w:rPr>
              <w:t>1</w:t>
            </w:r>
          </w:p>
        </w:tc>
        <w:tc>
          <w:tcPr>
            <w:tcW w:w="1421" w:type="dxa"/>
            <w:vAlign w:val="center"/>
          </w:tcPr>
          <w:p w:rsidR="009A4223" w:rsidRPr="009522A5" w:rsidRDefault="009A4223" w:rsidP="00F92090">
            <w:pPr>
              <w:spacing w:beforeLines="25" w:afterLines="25" w:line="240" w:lineRule="exact"/>
              <w:jc w:val="center"/>
              <w:rPr>
                <w:rFonts w:ascii="宋体" w:hAnsi="宋体"/>
                <w:sz w:val="18"/>
                <w:szCs w:val="18"/>
                <w:lang w:val="zh-CN"/>
              </w:rPr>
            </w:pPr>
          </w:p>
        </w:tc>
      </w:tr>
      <w:tr w:rsidR="009A4223" w:rsidRPr="00C27372" w:rsidTr="0089374F">
        <w:trPr>
          <w:trHeight w:val="345"/>
        </w:trPr>
        <w:tc>
          <w:tcPr>
            <w:tcW w:w="5681" w:type="dxa"/>
            <w:gridSpan w:val="4"/>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总计</w:t>
            </w:r>
          </w:p>
        </w:tc>
        <w:tc>
          <w:tcPr>
            <w:tcW w:w="1420" w:type="dxa"/>
            <w:vAlign w:val="center"/>
          </w:tcPr>
          <w:p w:rsidR="009A4223" w:rsidRPr="009522A5" w:rsidRDefault="009A4223" w:rsidP="00F92090">
            <w:pPr>
              <w:spacing w:beforeLines="25" w:afterLines="25" w:line="240" w:lineRule="exact"/>
              <w:jc w:val="center"/>
              <w:rPr>
                <w:rFonts w:ascii="宋体" w:hAnsi="宋体"/>
                <w:sz w:val="18"/>
                <w:szCs w:val="18"/>
                <w:lang w:val="zh-CN"/>
              </w:rPr>
            </w:pPr>
            <w:r w:rsidRPr="009522A5">
              <w:rPr>
                <w:rFonts w:ascii="宋体" w:hAnsi="宋体" w:hint="eastAsia"/>
                <w:sz w:val="18"/>
                <w:szCs w:val="18"/>
                <w:lang w:val="zh-CN"/>
              </w:rPr>
              <w:t>1</w:t>
            </w:r>
          </w:p>
        </w:tc>
        <w:tc>
          <w:tcPr>
            <w:tcW w:w="1421" w:type="dxa"/>
            <w:vAlign w:val="center"/>
          </w:tcPr>
          <w:p w:rsidR="009A4223" w:rsidRPr="009522A5"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89374F" w:rsidRDefault="00A1765E" w:rsidP="00F92090">
      <w:pPr>
        <w:numPr>
          <w:ilvl w:val="0"/>
          <w:numId w:val="63"/>
        </w:numPr>
        <w:spacing w:beforeLines="50" w:line="288" w:lineRule="auto"/>
        <w:rPr>
          <w:rFonts w:ascii="Times New Roman"/>
          <w:b/>
          <w:szCs w:val="21"/>
          <w:lang w:val="zh-CN"/>
        </w:rPr>
      </w:pPr>
      <w:r w:rsidRPr="0089374F">
        <w:rPr>
          <w:rFonts w:ascii="Times New Roman" w:hint="eastAsia"/>
          <w:b/>
          <w:szCs w:val="21"/>
          <w:lang w:val="zh-CN"/>
        </w:rPr>
        <w:t>评价要点</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简要说明供暖空调系统的冷、热源机组类型、能效等级（</w:t>
      </w:r>
      <w:r w:rsidRPr="009A4223">
        <w:rPr>
          <w:rFonts w:ascii="Times New Roman"/>
          <w:szCs w:val="21"/>
          <w:lang w:val="zh-CN"/>
        </w:rPr>
        <w:t>200</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A1765E" w:rsidP="00F92090">
      <w:pPr>
        <w:numPr>
          <w:ilvl w:val="0"/>
          <w:numId w:val="63"/>
        </w:numPr>
        <w:spacing w:beforeLines="50" w:line="288" w:lineRule="auto"/>
        <w:rPr>
          <w:rFonts w:ascii="Times New Roman"/>
          <w:b/>
          <w:szCs w:val="21"/>
          <w:lang w:val="zh-CN"/>
        </w:rPr>
      </w:pPr>
      <w:r w:rsidRPr="009A4223">
        <w:rPr>
          <w:rFonts w:ascii="Times New Roman"/>
          <w:b/>
          <w:szCs w:val="21"/>
          <w:lang w:val="zh-CN"/>
        </w:rPr>
        <w:t>3</w:t>
      </w: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r>
      <w:r w:rsidRPr="009A4223">
        <w:rPr>
          <w:rFonts w:ascii="Times New Roman" w:hint="eastAsia"/>
          <w:szCs w:val="21"/>
          <w:lang w:val="zh-CN"/>
        </w:rPr>
        <w:t>暖通设计说明及施工图；</w:t>
      </w:r>
    </w:p>
    <w:p w:rsidR="0089374F"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szCs w:val="21"/>
          <w:lang w:val="zh-CN"/>
        </w:rPr>
        <w:tab/>
      </w:r>
      <w:r w:rsidRPr="009A4223">
        <w:rPr>
          <w:rFonts w:ascii="Times New Roman" w:hint="eastAsia"/>
          <w:szCs w:val="21"/>
          <w:lang w:val="zh-CN"/>
        </w:rPr>
        <w:t>冷热源机组拟选产品的说明书、检验报告。</w:t>
      </w:r>
    </w:p>
    <w:p w:rsidR="00A1765E"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0"/>
          <w:szCs w:val="20"/>
        </w:rPr>
        <w:br w:type="page"/>
      </w:r>
      <w:r w:rsidR="00A1765E" w:rsidRPr="009A4223">
        <w:rPr>
          <w:rFonts w:ascii="Times New Roman" w:hAnsi="Times New Roman"/>
          <w:b/>
          <w:sz w:val="24"/>
          <w:szCs w:val="24"/>
          <w:lang w:val="zh-CN"/>
        </w:rPr>
        <w:lastRenderedPageBreak/>
        <w:t xml:space="preserve">11.2.3 </w:t>
      </w:r>
      <w:r w:rsidR="00A1765E" w:rsidRPr="009A4223">
        <w:rPr>
          <w:rFonts w:ascii="Times New Roman" w:hAnsi="Times New Roman" w:hint="eastAsia"/>
          <w:b/>
          <w:sz w:val="24"/>
          <w:szCs w:val="24"/>
          <w:lang w:val="zh-CN"/>
        </w:rPr>
        <w:t>采用分布式热电冷联供技术，系统全年能源综合利率不低于</w:t>
      </w:r>
      <w:r w:rsidR="00A1765E" w:rsidRPr="009A4223">
        <w:rPr>
          <w:rFonts w:ascii="Times New Roman" w:hAnsi="Times New Roman"/>
          <w:b/>
          <w:sz w:val="24"/>
          <w:szCs w:val="24"/>
          <w:lang w:val="zh-CN"/>
        </w:rPr>
        <w:t>70%</w:t>
      </w:r>
      <w:r w:rsidR="00A1765E" w:rsidRPr="009A4223">
        <w:rPr>
          <w:rFonts w:ascii="Times New Roman" w:hAnsi="Times New Roman" w:hint="eastAsia"/>
          <w:b/>
          <w:sz w:val="24"/>
          <w:szCs w:val="24"/>
          <w:lang w:val="zh-CN"/>
        </w:rPr>
        <w:t>。（总分</w:t>
      </w:r>
    </w:p>
    <w:p w:rsidR="00A1765E" w:rsidRPr="009A4223" w:rsidRDefault="00A1765E" w:rsidP="00F92090">
      <w:pPr>
        <w:spacing w:beforeLines="50" w:afterLines="50" w:line="288" w:lineRule="auto"/>
        <w:rPr>
          <w:rFonts w:ascii="Times New Roman" w:hAnsi="Times New Roman"/>
          <w:b/>
          <w:sz w:val="24"/>
          <w:szCs w:val="24"/>
          <w:lang w:val="zh-CN"/>
        </w:rPr>
      </w:pPr>
      <w:r w:rsidRPr="009A4223">
        <w:rPr>
          <w:rFonts w:ascii="Times New Roman" w:hAnsi="Times New Roman"/>
          <w:b/>
          <w:sz w:val="24"/>
          <w:szCs w:val="24"/>
          <w:lang w:val="zh-CN"/>
        </w:rPr>
        <w:t xml:space="preserve">1 </w:t>
      </w:r>
      <w:r w:rsidRPr="009A4223">
        <w:rPr>
          <w:rFonts w:ascii="Times New Roman" w:hAnsi="Times New Roman" w:hint="eastAsia"/>
          <w:b/>
          <w:sz w:val="24"/>
          <w:szCs w:val="24"/>
          <w:lang w:val="zh-CN"/>
        </w:rPr>
        <w:t>分）</w:t>
      </w:r>
    </w:p>
    <w:p w:rsidR="00A1765E" w:rsidRPr="009A4223" w:rsidRDefault="00A1765E" w:rsidP="00F92090">
      <w:pPr>
        <w:numPr>
          <w:ilvl w:val="0"/>
          <w:numId w:val="64"/>
        </w:numPr>
        <w:spacing w:beforeLines="50" w:line="288" w:lineRule="auto"/>
        <w:rPr>
          <w:rFonts w:ascii="Times New Roman"/>
          <w:b/>
          <w:szCs w:val="21"/>
          <w:lang w:val="zh-CN"/>
        </w:rPr>
      </w:pPr>
      <w:r w:rsidRPr="009A4223">
        <w:rPr>
          <w:rFonts w:ascii="Times New Roman" w:hint="eastAsia"/>
          <w:b/>
          <w:szCs w:val="21"/>
          <w:lang w:val="zh-CN"/>
        </w:rPr>
        <w:t>自评得分</w:t>
      </w:r>
    </w:p>
    <w:p w:rsidR="00A1765E" w:rsidRDefault="00A1765E" w:rsidP="00A1765E">
      <w:pPr>
        <w:autoSpaceDE w:val="0"/>
        <w:autoSpaceDN w:val="0"/>
        <w:adjustRightInd w:val="0"/>
        <w:spacing w:before="7" w:line="80" w:lineRule="exact"/>
        <w:jc w:val="left"/>
        <w:rPr>
          <w:rFonts w:ascii="Microsoft JhengHei" w:eastAsia="Microsoft JhengHei" w:hAnsi="Arial" w:cs="Microsoft JhengHei"/>
          <w:kern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89374F" w:rsidRPr="00C27372" w:rsidTr="0089374F">
        <w:trPr>
          <w:trHeight w:val="345"/>
        </w:trPr>
        <w:tc>
          <w:tcPr>
            <w:tcW w:w="5681" w:type="dxa"/>
            <w:vAlign w:val="center"/>
          </w:tcPr>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89374F" w:rsidRPr="006E43E4"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89374F" w:rsidRPr="006E43E4"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89374F" w:rsidRPr="00C27372" w:rsidTr="0089374F">
        <w:trPr>
          <w:trHeight w:val="70"/>
        </w:trPr>
        <w:tc>
          <w:tcPr>
            <w:tcW w:w="5681"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sidRPr="0089374F">
              <w:rPr>
                <w:rFonts w:ascii="宋体" w:hAnsi="宋体" w:hint="eastAsia"/>
                <w:sz w:val="18"/>
                <w:szCs w:val="18"/>
                <w:lang w:val="zh-CN"/>
              </w:rPr>
              <w:t>采用分布式热电冷联供技术，系统全年能源综合利率不低于</w:t>
            </w:r>
            <w:r w:rsidRPr="0089374F">
              <w:rPr>
                <w:rFonts w:ascii="宋体" w:hAnsi="宋体"/>
                <w:sz w:val="18"/>
                <w:szCs w:val="18"/>
                <w:lang w:val="zh-CN"/>
              </w:rPr>
              <w:t xml:space="preserve"> 70%</w:t>
            </w:r>
          </w:p>
        </w:tc>
        <w:tc>
          <w:tcPr>
            <w:tcW w:w="1420"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89374F" w:rsidRPr="009A4223" w:rsidRDefault="0089374F" w:rsidP="00F92090">
            <w:pPr>
              <w:spacing w:beforeLines="25" w:afterLines="25" w:line="240" w:lineRule="exact"/>
              <w:jc w:val="center"/>
              <w:rPr>
                <w:rFonts w:ascii="宋体" w:hAnsi="宋体"/>
                <w:sz w:val="18"/>
                <w:szCs w:val="18"/>
                <w:lang w:val="zh-CN"/>
              </w:rPr>
            </w:pPr>
          </w:p>
        </w:tc>
      </w:tr>
      <w:tr w:rsidR="0089374F" w:rsidRPr="00C27372" w:rsidTr="0089374F">
        <w:trPr>
          <w:trHeight w:val="345"/>
        </w:trPr>
        <w:tc>
          <w:tcPr>
            <w:tcW w:w="5681"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89374F" w:rsidRPr="009A4223"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9A4223" w:rsidRDefault="00A1765E" w:rsidP="00F92090">
      <w:pPr>
        <w:numPr>
          <w:ilvl w:val="0"/>
          <w:numId w:val="64"/>
        </w:numPr>
        <w:spacing w:beforeLines="50" w:line="288" w:lineRule="auto"/>
        <w:rPr>
          <w:rFonts w:ascii="Times New Roman"/>
          <w:b/>
          <w:szCs w:val="21"/>
          <w:lang w:val="zh-CN"/>
        </w:rPr>
      </w:pPr>
      <w:r w:rsidRPr="009A4223">
        <w:rPr>
          <w:rFonts w:ascii="Times New Roman" w:hint="eastAsia"/>
          <w:b/>
          <w:szCs w:val="21"/>
          <w:lang w:val="zh-CN"/>
        </w:rPr>
        <w:t>评价要点</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简要说明分布式热电冷联供系统设计情况：从负荷预测、系统配置、运行模式、经济和环保效益等方面对该技术进行可行性分析，并对系统形式、设备选型、及系统能力进行简要说明</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w:t>
      </w:r>
      <w:r w:rsidRPr="009A4223">
        <w:rPr>
          <w:rFonts w:ascii="Times New Roman"/>
          <w:szCs w:val="21"/>
          <w:lang w:val="zh-CN"/>
        </w:rPr>
        <w:t xml:space="preserve">300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89374F" w:rsidRDefault="00A1765E" w:rsidP="00F92090">
      <w:pPr>
        <w:numPr>
          <w:ilvl w:val="0"/>
          <w:numId w:val="64"/>
        </w:numPr>
        <w:spacing w:beforeLines="50" w:line="288" w:lineRule="auto"/>
        <w:rPr>
          <w:rFonts w:ascii="Times New Roman"/>
          <w:b/>
          <w:szCs w:val="21"/>
          <w:lang w:val="zh-CN"/>
        </w:rPr>
      </w:pPr>
      <w:r w:rsidRPr="0089374F">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hint="eastAsia"/>
          <w:szCs w:val="21"/>
          <w:lang w:val="zh-CN"/>
        </w:rPr>
        <w:t>分布式热电冷联供可行性分析报告：应包括负荷预测、系统配置、运行模式、经济和环</w:t>
      </w:r>
      <w:r w:rsidRPr="009A4223">
        <w:rPr>
          <w:rFonts w:ascii="Times New Roman"/>
          <w:szCs w:val="21"/>
          <w:lang w:val="zh-CN"/>
        </w:rPr>
        <w:t xml:space="preserve"> </w:t>
      </w:r>
      <w:r w:rsidRPr="009A4223">
        <w:rPr>
          <w:rFonts w:ascii="Times New Roman" w:hint="eastAsia"/>
          <w:szCs w:val="21"/>
          <w:lang w:val="zh-CN"/>
        </w:rPr>
        <w:t>保效益等方面；</w:t>
      </w:r>
    </w:p>
    <w:p w:rsidR="0089374F"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hint="eastAsia"/>
          <w:szCs w:val="21"/>
          <w:lang w:val="zh-CN"/>
        </w:rPr>
        <w:t>分布式热电冷联供设计文件：应包括系统形式、设备选型、及系统能力的说明。</w:t>
      </w:r>
    </w:p>
    <w:p w:rsidR="00A1765E"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89374F" w:rsidRPr="009A4223" w:rsidRDefault="0089374F" w:rsidP="009A4223">
      <w:pPr>
        <w:spacing w:line="288" w:lineRule="auto"/>
        <w:rPr>
          <w:rFonts w:ascii="Times New Roman"/>
          <w:szCs w:val="21"/>
          <w:lang w:val="zh-CN"/>
        </w:rPr>
      </w:pPr>
    </w:p>
    <w:p w:rsidR="00A1765E" w:rsidRPr="00B22D22"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0"/>
          <w:szCs w:val="20"/>
        </w:rPr>
        <w:br w:type="page"/>
      </w:r>
      <w:r w:rsidR="00A1765E" w:rsidRPr="00B22D22">
        <w:rPr>
          <w:rFonts w:ascii="Times New Roman" w:hAnsi="Times New Roman"/>
          <w:b/>
          <w:sz w:val="24"/>
          <w:szCs w:val="24"/>
          <w:lang w:val="zh-CN"/>
        </w:rPr>
        <w:lastRenderedPageBreak/>
        <w:t xml:space="preserve">11.2.4 </w:t>
      </w:r>
      <w:r w:rsidR="00A1765E" w:rsidRPr="00B22D22">
        <w:rPr>
          <w:rFonts w:ascii="Times New Roman" w:hAnsi="Times New Roman" w:hint="eastAsia"/>
          <w:b/>
          <w:sz w:val="24"/>
          <w:szCs w:val="24"/>
          <w:lang w:val="zh-CN"/>
        </w:rPr>
        <w:t>卫生器具的用水效率均达到国家现行有关卫生器具用水效率等级标准规</w:t>
      </w:r>
      <w:r w:rsidR="00A1765E" w:rsidRPr="00B22D22">
        <w:rPr>
          <w:rFonts w:ascii="Times New Roman" w:hAnsi="Times New Roman"/>
          <w:b/>
          <w:sz w:val="24"/>
          <w:szCs w:val="24"/>
          <w:lang w:val="zh-CN"/>
        </w:rPr>
        <w:t xml:space="preserve"> </w:t>
      </w:r>
      <w:r w:rsidR="00A1765E" w:rsidRPr="00B22D22">
        <w:rPr>
          <w:rFonts w:ascii="Times New Roman" w:hAnsi="Times New Roman" w:hint="eastAsia"/>
          <w:b/>
          <w:sz w:val="24"/>
          <w:szCs w:val="24"/>
          <w:lang w:val="zh-CN"/>
        </w:rPr>
        <w:t>定的</w:t>
      </w:r>
      <w:r w:rsidR="00A1765E" w:rsidRPr="00B22D22">
        <w:rPr>
          <w:rFonts w:ascii="Times New Roman" w:hAnsi="Times New Roman"/>
          <w:b/>
          <w:sz w:val="24"/>
          <w:szCs w:val="24"/>
          <w:lang w:val="zh-CN"/>
        </w:rPr>
        <w:t xml:space="preserve"> 1 </w:t>
      </w:r>
      <w:r w:rsidR="00A1765E" w:rsidRPr="00B22D22">
        <w:rPr>
          <w:rFonts w:ascii="Times New Roman" w:hAnsi="Times New Roman" w:hint="eastAsia"/>
          <w:b/>
          <w:sz w:val="24"/>
          <w:szCs w:val="24"/>
          <w:lang w:val="zh-CN"/>
        </w:rPr>
        <w:t>级。（总分</w:t>
      </w:r>
      <w:r w:rsidR="00A1765E" w:rsidRPr="00B22D22">
        <w:rPr>
          <w:rFonts w:ascii="Times New Roman" w:hAnsi="Times New Roman"/>
          <w:b/>
          <w:sz w:val="24"/>
          <w:szCs w:val="24"/>
          <w:lang w:val="zh-CN"/>
        </w:rPr>
        <w:t xml:space="preserve"> 1 </w:t>
      </w:r>
      <w:r w:rsidR="00A1765E" w:rsidRPr="00B22D22">
        <w:rPr>
          <w:rFonts w:ascii="Times New Roman" w:hAnsi="Times New Roman" w:hint="eastAsia"/>
          <w:b/>
          <w:sz w:val="24"/>
          <w:szCs w:val="24"/>
          <w:lang w:val="zh-CN"/>
        </w:rPr>
        <w:t>分）</w:t>
      </w:r>
    </w:p>
    <w:p w:rsidR="00A1765E" w:rsidRPr="009A4223" w:rsidRDefault="00A1765E" w:rsidP="00F92090">
      <w:pPr>
        <w:numPr>
          <w:ilvl w:val="0"/>
          <w:numId w:val="65"/>
        </w:numPr>
        <w:spacing w:beforeLines="50" w:line="288" w:lineRule="auto"/>
        <w:rPr>
          <w:rFonts w:ascii="Times New Roman"/>
          <w:b/>
          <w:szCs w:val="21"/>
          <w:lang w:val="zh-CN"/>
        </w:rPr>
      </w:pPr>
      <w:r w:rsidRPr="009A4223">
        <w:rPr>
          <w:rFonts w:ascii="Times New Roman" w:hint="eastAsia"/>
          <w:b/>
          <w:szCs w:val="21"/>
          <w:lang w:val="zh-CN"/>
        </w:rPr>
        <w:t>自评得分</w:t>
      </w:r>
    </w:p>
    <w:p w:rsidR="00A1765E" w:rsidRDefault="00A1765E" w:rsidP="00A1765E">
      <w:pPr>
        <w:autoSpaceDE w:val="0"/>
        <w:autoSpaceDN w:val="0"/>
        <w:adjustRightInd w:val="0"/>
        <w:spacing w:before="7" w:line="80" w:lineRule="exact"/>
        <w:jc w:val="left"/>
        <w:rPr>
          <w:rFonts w:ascii="Microsoft JhengHei" w:eastAsia="Microsoft JhengHei" w:hAnsi="Arial" w:cs="Microsoft JhengHei"/>
          <w:kern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89374F" w:rsidRPr="00C27372" w:rsidTr="0089374F">
        <w:trPr>
          <w:trHeight w:val="345"/>
        </w:trPr>
        <w:tc>
          <w:tcPr>
            <w:tcW w:w="5681" w:type="dxa"/>
            <w:vAlign w:val="center"/>
          </w:tcPr>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89374F" w:rsidRPr="006E43E4"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89374F" w:rsidRPr="006E43E4"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89374F" w:rsidRPr="00C27372" w:rsidTr="0089374F">
        <w:trPr>
          <w:trHeight w:val="70"/>
        </w:trPr>
        <w:tc>
          <w:tcPr>
            <w:tcW w:w="5681" w:type="dxa"/>
            <w:vAlign w:val="center"/>
          </w:tcPr>
          <w:p w:rsidR="0089374F" w:rsidRPr="0089374F" w:rsidRDefault="0089374F" w:rsidP="00F92090">
            <w:pPr>
              <w:spacing w:beforeLines="25" w:afterLines="25" w:line="240" w:lineRule="exact"/>
              <w:jc w:val="center"/>
              <w:rPr>
                <w:rFonts w:ascii="宋体" w:hAnsi="宋体"/>
                <w:sz w:val="18"/>
                <w:szCs w:val="18"/>
                <w:lang w:val="zh-CN"/>
              </w:rPr>
            </w:pPr>
            <w:r w:rsidRPr="0089374F">
              <w:rPr>
                <w:rFonts w:ascii="宋体" w:hAnsi="宋体" w:hint="eastAsia"/>
                <w:sz w:val="18"/>
                <w:szCs w:val="18"/>
                <w:lang w:val="zh-CN"/>
              </w:rPr>
              <w:t>卫生器具的用水效率均达到国家现行有关卫生器具用水效率等级</w:t>
            </w:r>
          </w:p>
          <w:p w:rsidR="0089374F" w:rsidRPr="009A4223" w:rsidRDefault="0089374F" w:rsidP="00F92090">
            <w:pPr>
              <w:spacing w:beforeLines="25" w:afterLines="25" w:line="240" w:lineRule="exact"/>
              <w:jc w:val="center"/>
              <w:rPr>
                <w:rFonts w:ascii="宋体" w:hAnsi="宋体"/>
                <w:sz w:val="18"/>
                <w:szCs w:val="18"/>
                <w:lang w:val="zh-CN"/>
              </w:rPr>
            </w:pPr>
            <w:r w:rsidRPr="0089374F">
              <w:rPr>
                <w:rFonts w:ascii="宋体" w:hAnsi="宋体" w:hint="eastAsia"/>
                <w:sz w:val="18"/>
                <w:szCs w:val="18"/>
                <w:lang w:val="zh-CN"/>
              </w:rPr>
              <w:t>标准规定的</w:t>
            </w:r>
            <w:r w:rsidRPr="0089374F">
              <w:rPr>
                <w:rFonts w:ascii="宋体" w:hAnsi="宋体"/>
                <w:sz w:val="18"/>
                <w:szCs w:val="18"/>
                <w:lang w:val="zh-CN"/>
              </w:rPr>
              <w:t xml:space="preserve"> 1 </w:t>
            </w:r>
            <w:r w:rsidRPr="0089374F">
              <w:rPr>
                <w:rFonts w:ascii="宋体" w:hAnsi="宋体" w:hint="eastAsia"/>
                <w:sz w:val="18"/>
                <w:szCs w:val="18"/>
                <w:lang w:val="zh-CN"/>
              </w:rPr>
              <w:t>级。</w:t>
            </w:r>
          </w:p>
        </w:tc>
        <w:tc>
          <w:tcPr>
            <w:tcW w:w="1420"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89374F" w:rsidRPr="009A4223" w:rsidRDefault="0089374F" w:rsidP="00F92090">
            <w:pPr>
              <w:spacing w:beforeLines="25" w:afterLines="25" w:line="240" w:lineRule="exact"/>
              <w:jc w:val="center"/>
              <w:rPr>
                <w:rFonts w:ascii="宋体" w:hAnsi="宋体"/>
                <w:sz w:val="18"/>
                <w:szCs w:val="18"/>
                <w:lang w:val="zh-CN"/>
              </w:rPr>
            </w:pPr>
          </w:p>
        </w:tc>
      </w:tr>
      <w:tr w:rsidR="0089374F" w:rsidRPr="00C27372" w:rsidTr="0089374F">
        <w:trPr>
          <w:trHeight w:val="345"/>
        </w:trPr>
        <w:tc>
          <w:tcPr>
            <w:tcW w:w="5681"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89374F" w:rsidRPr="009A4223"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9A4223" w:rsidRDefault="00A1765E" w:rsidP="00F92090">
      <w:pPr>
        <w:numPr>
          <w:ilvl w:val="0"/>
          <w:numId w:val="65"/>
        </w:numPr>
        <w:spacing w:beforeLines="50" w:line="288" w:lineRule="auto"/>
        <w:rPr>
          <w:rFonts w:ascii="Times New Roman"/>
          <w:b/>
          <w:szCs w:val="21"/>
          <w:lang w:val="zh-CN"/>
        </w:rPr>
      </w:pPr>
      <w:r w:rsidRPr="009A4223">
        <w:rPr>
          <w:rFonts w:ascii="Times New Roman" w:hint="eastAsia"/>
          <w:b/>
          <w:szCs w:val="21"/>
          <w:lang w:val="zh-CN"/>
        </w:rPr>
        <w:t>评价要点</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简要说明卫生器具的选用情况及用水效率（</w:t>
      </w:r>
      <w:r w:rsidRPr="009A4223">
        <w:rPr>
          <w:rFonts w:ascii="Times New Roman"/>
          <w:szCs w:val="21"/>
          <w:lang w:val="zh-CN"/>
        </w:rPr>
        <w:t xml:space="preserve">100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A1765E" w:rsidP="00F92090">
      <w:pPr>
        <w:numPr>
          <w:ilvl w:val="0"/>
          <w:numId w:val="65"/>
        </w:numPr>
        <w:spacing w:beforeLines="50" w:line="288" w:lineRule="auto"/>
        <w:rPr>
          <w:rFonts w:ascii="Times New Roman"/>
          <w:b/>
          <w:szCs w:val="21"/>
          <w:lang w:val="zh-CN"/>
        </w:rPr>
      </w:pP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r>
      <w:r w:rsidRPr="009A4223">
        <w:rPr>
          <w:rFonts w:ascii="Times New Roman" w:hint="eastAsia"/>
          <w:szCs w:val="21"/>
          <w:lang w:val="zh-CN"/>
        </w:rPr>
        <w:t>给排水专业施工图设计说明；</w:t>
      </w:r>
    </w:p>
    <w:p w:rsidR="0089374F"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szCs w:val="21"/>
          <w:lang w:val="zh-CN"/>
        </w:rPr>
        <w:tab/>
      </w:r>
      <w:r w:rsidRPr="009A4223">
        <w:rPr>
          <w:rFonts w:ascii="Times New Roman" w:hint="eastAsia"/>
          <w:szCs w:val="21"/>
          <w:lang w:val="zh-CN"/>
        </w:rPr>
        <w:t>拟选用卫生器具的产品说明或检测报告。</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B22D22"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4"/>
          <w:szCs w:val="24"/>
        </w:rPr>
        <w:br w:type="page"/>
      </w:r>
      <w:r w:rsidR="00A1765E" w:rsidRPr="00B22D22">
        <w:rPr>
          <w:rFonts w:ascii="Times New Roman" w:hAnsi="Times New Roman"/>
          <w:b/>
          <w:sz w:val="24"/>
          <w:szCs w:val="24"/>
          <w:lang w:val="zh-CN"/>
        </w:rPr>
        <w:lastRenderedPageBreak/>
        <w:t xml:space="preserve">11.2.5 </w:t>
      </w:r>
      <w:r w:rsidR="00A1765E" w:rsidRPr="00B22D22">
        <w:rPr>
          <w:rFonts w:ascii="Times New Roman" w:hAnsi="Times New Roman" w:hint="eastAsia"/>
          <w:b/>
          <w:sz w:val="24"/>
          <w:szCs w:val="24"/>
          <w:lang w:val="zh-CN"/>
        </w:rPr>
        <w:t>采用资源消耗少和环境影响小的建筑结构。（总分</w:t>
      </w:r>
      <w:r w:rsidR="00A1765E" w:rsidRPr="00B22D22">
        <w:rPr>
          <w:rFonts w:ascii="Times New Roman" w:hAnsi="Times New Roman"/>
          <w:b/>
          <w:sz w:val="24"/>
          <w:szCs w:val="24"/>
          <w:lang w:val="zh-CN"/>
        </w:rPr>
        <w:t xml:space="preserve"> 1 </w:t>
      </w:r>
      <w:r w:rsidR="00A1765E" w:rsidRPr="00B22D22">
        <w:rPr>
          <w:rFonts w:ascii="Times New Roman" w:hAnsi="Times New Roman" w:hint="eastAsia"/>
          <w:b/>
          <w:sz w:val="24"/>
          <w:szCs w:val="24"/>
          <w:lang w:val="zh-CN"/>
        </w:rPr>
        <w:t>分）</w:t>
      </w:r>
    </w:p>
    <w:p w:rsidR="00A1765E" w:rsidRDefault="00A1765E" w:rsidP="00F92090">
      <w:pPr>
        <w:numPr>
          <w:ilvl w:val="0"/>
          <w:numId w:val="66"/>
        </w:numPr>
        <w:spacing w:beforeLines="50" w:line="288" w:lineRule="auto"/>
        <w:rPr>
          <w:rFonts w:ascii="Times New Roman"/>
          <w:b/>
          <w:szCs w:val="21"/>
          <w:lang w:val="zh-CN"/>
        </w:rPr>
      </w:pPr>
      <w:r w:rsidRPr="009A4223">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89374F" w:rsidRPr="00C27372" w:rsidTr="0089374F">
        <w:trPr>
          <w:trHeight w:val="345"/>
        </w:trPr>
        <w:tc>
          <w:tcPr>
            <w:tcW w:w="5681" w:type="dxa"/>
            <w:vAlign w:val="center"/>
          </w:tcPr>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89374F" w:rsidRPr="006E43E4"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89374F" w:rsidRPr="006E43E4"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89374F" w:rsidRPr="00C27372" w:rsidTr="0089374F">
        <w:trPr>
          <w:trHeight w:val="70"/>
        </w:trPr>
        <w:tc>
          <w:tcPr>
            <w:tcW w:w="5681"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sidRPr="0089374F">
              <w:rPr>
                <w:rFonts w:ascii="宋体" w:hAnsi="宋体" w:hint="eastAsia"/>
                <w:sz w:val="18"/>
                <w:szCs w:val="18"/>
                <w:lang w:val="zh-CN"/>
              </w:rPr>
              <w:t>采用资源消耗少和环境影响小的建筑结构。</w:t>
            </w:r>
          </w:p>
        </w:tc>
        <w:tc>
          <w:tcPr>
            <w:tcW w:w="1420"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89374F" w:rsidRPr="009A4223" w:rsidRDefault="0089374F" w:rsidP="00F92090">
            <w:pPr>
              <w:spacing w:beforeLines="25" w:afterLines="25" w:line="240" w:lineRule="exact"/>
              <w:jc w:val="center"/>
              <w:rPr>
                <w:rFonts w:ascii="宋体" w:hAnsi="宋体"/>
                <w:sz w:val="18"/>
                <w:szCs w:val="18"/>
                <w:lang w:val="zh-CN"/>
              </w:rPr>
            </w:pPr>
          </w:p>
        </w:tc>
      </w:tr>
      <w:tr w:rsidR="0089374F" w:rsidRPr="00C27372" w:rsidTr="0089374F">
        <w:trPr>
          <w:trHeight w:val="345"/>
        </w:trPr>
        <w:tc>
          <w:tcPr>
            <w:tcW w:w="5681"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89374F" w:rsidRPr="009A4223" w:rsidRDefault="002D4814"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9A4223" w:rsidRDefault="00A1765E" w:rsidP="00F92090">
      <w:pPr>
        <w:numPr>
          <w:ilvl w:val="0"/>
          <w:numId w:val="66"/>
        </w:numPr>
        <w:spacing w:beforeLines="50" w:line="288" w:lineRule="auto"/>
        <w:rPr>
          <w:rFonts w:ascii="Times New Roman"/>
          <w:b/>
          <w:szCs w:val="21"/>
          <w:lang w:val="zh-CN"/>
        </w:rPr>
      </w:pPr>
      <w:r w:rsidRPr="009A4223">
        <w:rPr>
          <w:rFonts w:ascii="Times New Roman" w:hint="eastAsia"/>
          <w:b/>
          <w:szCs w:val="21"/>
          <w:lang w:val="zh-CN"/>
        </w:rPr>
        <w:t>评价要点</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hint="eastAsia"/>
          <w:szCs w:val="21"/>
          <w:lang w:val="zh-CN"/>
        </w:rPr>
        <w:t>、是否采用了以下三种建筑结构体系中的一种：</w:t>
      </w:r>
    </w:p>
    <w:p w:rsidR="00A1765E" w:rsidRPr="009A4223" w:rsidRDefault="00636C63" w:rsidP="009A4223">
      <w:pPr>
        <w:spacing w:line="288" w:lineRule="auto"/>
        <w:rPr>
          <w:rFonts w:ascii="Times New Roman"/>
          <w:szCs w:val="21"/>
          <w:lang w:val="zh-CN"/>
        </w:rPr>
      </w:pPr>
      <w:r w:rsidRPr="009A4223">
        <w:rPr>
          <w:rFonts w:ascii="Times New Roman" w:hint="eastAsia"/>
          <w:szCs w:val="21"/>
          <w:lang w:val="zh-CN"/>
        </w:rPr>
        <w:t>□</w:t>
      </w:r>
      <w:r w:rsidR="00A1765E" w:rsidRPr="009A4223">
        <w:rPr>
          <w:rFonts w:ascii="Times New Roman" w:hint="eastAsia"/>
          <w:szCs w:val="21"/>
          <w:lang w:val="zh-CN"/>
        </w:rPr>
        <w:t>钢结构、□木结构、□预制构件用量比例不小于</w:t>
      </w:r>
      <w:r w:rsidR="00A1765E" w:rsidRPr="009A4223">
        <w:rPr>
          <w:rFonts w:ascii="Times New Roman"/>
          <w:szCs w:val="21"/>
          <w:lang w:val="zh-CN"/>
        </w:rPr>
        <w:t xml:space="preserve"> 60%</w:t>
      </w:r>
      <w:r w:rsidR="00A1765E" w:rsidRPr="009A4223">
        <w:rPr>
          <w:rFonts w:ascii="Times New Roman" w:hint="eastAsia"/>
          <w:szCs w:val="21"/>
          <w:lang w:val="zh-CN"/>
        </w:rPr>
        <w:t>、</w:t>
      </w:r>
      <w:r w:rsidR="009B3849" w:rsidRPr="000F421F">
        <w:rPr>
          <w:rFonts w:ascii="Times New Roman" w:hAnsi="Times New Roman"/>
          <w:szCs w:val="21"/>
        </w:rPr>
        <w:fldChar w:fldCharType="begin">
          <w:ffData>
            <w:name w:val="Dropdown7"/>
            <w:enabled/>
            <w:calcOnExit w:val="0"/>
            <w:ddList>
              <w:listEntry w:val="√"/>
              <w:listEntry w:val="×"/>
            </w:ddList>
          </w:ffData>
        </w:fldChar>
      </w:r>
      <w:r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00A1765E" w:rsidRPr="009A4223">
        <w:rPr>
          <w:rFonts w:ascii="Times New Roman" w:hint="eastAsia"/>
          <w:szCs w:val="21"/>
          <w:lang w:val="zh-CN"/>
        </w:rPr>
        <w:t>三种都不是</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hint="eastAsia"/>
          <w:szCs w:val="21"/>
          <w:lang w:val="zh-CN"/>
        </w:rPr>
        <w:t>、如没有采用以上的建筑结构体系，本项目是否采用了其他资源消耗和环境影响小的建筑结构体系：</w:t>
      </w:r>
      <w:r w:rsidR="00C64616" w:rsidRPr="009A4223">
        <w:rPr>
          <w:rFonts w:ascii="Times New Roman" w:hint="eastAsia"/>
          <w:szCs w:val="21"/>
          <w:lang w:val="zh-CN"/>
        </w:rPr>
        <w:t>□</w:t>
      </w:r>
      <w:r w:rsidRPr="009A4223">
        <w:rPr>
          <w:rFonts w:ascii="Times New Roman" w:hint="eastAsia"/>
          <w:szCs w:val="21"/>
          <w:lang w:val="zh-CN"/>
        </w:rPr>
        <w:t>是、</w:t>
      </w:r>
      <w:r w:rsidR="009B3849" w:rsidRPr="000F421F">
        <w:rPr>
          <w:rFonts w:ascii="Times New Roman" w:hAnsi="Times New Roman"/>
          <w:szCs w:val="21"/>
        </w:rPr>
        <w:fldChar w:fldCharType="begin">
          <w:ffData>
            <w:name w:val="Dropdown7"/>
            <w:enabled/>
            <w:calcOnExit w:val="0"/>
            <w:ddList>
              <w:listEntry w:val="√"/>
              <w:listEntry w:val="×"/>
            </w:ddList>
          </w:ffData>
        </w:fldChar>
      </w:r>
      <w:r w:rsidR="00636C63" w:rsidRPr="000F421F">
        <w:rPr>
          <w:rFonts w:ascii="Times New Roman" w:hAnsi="Times New Roman"/>
          <w:szCs w:val="21"/>
        </w:rPr>
        <w:instrText xml:space="preserve"> FORMDROPDOWN </w:instrText>
      </w:r>
      <w:r w:rsidR="009B3849" w:rsidRPr="000F421F">
        <w:rPr>
          <w:rFonts w:ascii="Times New Roman" w:hAnsi="Times New Roman"/>
          <w:szCs w:val="21"/>
        </w:rPr>
      </w:r>
      <w:r w:rsidR="009B3849" w:rsidRPr="000F421F">
        <w:rPr>
          <w:rFonts w:ascii="Times New Roman" w:hAnsi="Times New Roman"/>
          <w:szCs w:val="21"/>
        </w:rPr>
        <w:fldChar w:fldCharType="end"/>
      </w:r>
      <w:r w:rsidRPr="009A4223">
        <w:rPr>
          <w:rFonts w:ascii="Times New Roman" w:hint="eastAsia"/>
          <w:szCs w:val="21"/>
          <w:lang w:val="zh-CN"/>
        </w:rPr>
        <w:t>否，结构体系名称：</w:t>
      </w:r>
      <w:r w:rsidR="0089374F">
        <w:rPr>
          <w:rFonts w:ascii="Times New Roman" w:hint="eastAsia"/>
          <w:szCs w:val="21"/>
          <w:u w:val="single"/>
          <w:lang w:val="zh-CN"/>
        </w:rPr>
        <w:t xml:space="preserve"> </w:t>
      </w:r>
      <w:r w:rsidR="00C64616">
        <w:rPr>
          <w:rFonts w:ascii="Times New Roman" w:hint="eastAsia"/>
          <w:szCs w:val="21"/>
          <w:u w:val="single"/>
          <w:lang w:val="zh-CN"/>
        </w:rPr>
        <w:t xml:space="preserve">      </w:t>
      </w:r>
      <w:r w:rsidR="0089374F">
        <w:rPr>
          <w:rFonts w:ascii="Times New Roman" w:hint="eastAsia"/>
          <w:szCs w:val="21"/>
          <w:u w:val="single"/>
          <w:lang w:val="zh-CN"/>
        </w:rPr>
        <w:t xml:space="preserve">  </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如有其他资源消耗和环境影响小的建筑结构体系，请结合项目实际情况对该体系为何是资源消耗和环境影响小的建筑结构体系给予简要说明（</w:t>
      </w:r>
      <w:r w:rsidRPr="009A4223">
        <w:rPr>
          <w:rFonts w:ascii="Times New Roman"/>
          <w:szCs w:val="21"/>
          <w:lang w:val="zh-CN"/>
        </w:rPr>
        <w:t xml:space="preserve">300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4A6901">
        <w:trPr>
          <w:trHeight w:val="1985"/>
        </w:trPr>
        <w:tc>
          <w:tcPr>
            <w:tcW w:w="8522" w:type="dxa"/>
          </w:tcPr>
          <w:p w:rsidR="0089374F" w:rsidRPr="00441400" w:rsidRDefault="0089374F" w:rsidP="004A6901">
            <w:pPr>
              <w:spacing w:line="288" w:lineRule="auto"/>
              <w:rPr>
                <w:rFonts w:ascii="Times New Roman" w:hAnsi="Times New Roman"/>
                <w:szCs w:val="21"/>
                <w:lang w:val="zh-CN"/>
              </w:rPr>
            </w:pPr>
          </w:p>
        </w:tc>
      </w:tr>
    </w:tbl>
    <w:p w:rsidR="00A1765E" w:rsidRPr="009A4223" w:rsidRDefault="00A1765E" w:rsidP="009A4223">
      <w:pPr>
        <w:spacing w:line="288" w:lineRule="auto"/>
        <w:rPr>
          <w:rFonts w:ascii="Times New Roman"/>
          <w:szCs w:val="21"/>
          <w:lang w:val="zh-CN"/>
        </w:rPr>
      </w:pPr>
      <w:r w:rsidRPr="009A4223">
        <w:rPr>
          <w:rFonts w:ascii="Times New Roman"/>
          <w:szCs w:val="21"/>
          <w:lang w:val="zh-CN"/>
        </w:rPr>
        <w:t>3</w:t>
      </w:r>
      <w:r w:rsidRPr="009A4223">
        <w:rPr>
          <w:rFonts w:ascii="Times New Roman" w:hint="eastAsia"/>
          <w:szCs w:val="21"/>
          <w:lang w:val="zh-CN"/>
        </w:rPr>
        <w:t>、是否对采用的结构体系进行了优化：□是、□否</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如对所采用的结构体系进行了优化，简述优化措施（</w:t>
      </w:r>
      <w:r w:rsidRPr="009A4223">
        <w:rPr>
          <w:rFonts w:ascii="Times New Roman"/>
          <w:szCs w:val="21"/>
          <w:lang w:val="zh-CN"/>
        </w:rPr>
        <w:t xml:space="preserve">200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A1765E" w:rsidP="00F92090">
      <w:pPr>
        <w:numPr>
          <w:ilvl w:val="0"/>
          <w:numId w:val="66"/>
        </w:numPr>
        <w:spacing w:beforeLines="50" w:line="288" w:lineRule="auto"/>
        <w:rPr>
          <w:rFonts w:ascii="Times New Roman"/>
          <w:b/>
          <w:szCs w:val="21"/>
          <w:lang w:val="zh-CN"/>
        </w:rPr>
      </w:pP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r>
      <w:r w:rsidRPr="009A4223">
        <w:rPr>
          <w:rFonts w:ascii="Times New Roman" w:hint="eastAsia"/>
          <w:szCs w:val="21"/>
          <w:lang w:val="zh-CN"/>
        </w:rPr>
        <w:t>结构专业施工图及设计说明；</w:t>
      </w:r>
    </w:p>
    <w:p w:rsidR="0089374F"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szCs w:val="21"/>
          <w:lang w:val="zh-CN"/>
        </w:rPr>
        <w:tab/>
      </w:r>
      <w:r w:rsidRPr="009A4223">
        <w:rPr>
          <w:rFonts w:ascii="Times New Roman" w:hint="eastAsia"/>
          <w:szCs w:val="21"/>
          <w:lang w:val="zh-CN"/>
        </w:rPr>
        <w:t>结构体系优化论证材料：包括各水平、竖向分体系，基坑支护方案。</w:t>
      </w:r>
    </w:p>
    <w:p w:rsidR="00A1765E"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1A03EB" w:rsidRPr="00441400" w:rsidRDefault="001A03EB" w:rsidP="00C64616">
            <w:pPr>
              <w:spacing w:line="288" w:lineRule="auto"/>
              <w:rPr>
                <w:rFonts w:ascii="Times New Roman" w:hAnsi="Times New Roman"/>
                <w:szCs w:val="21"/>
                <w:lang w:val="zh-CN"/>
              </w:rPr>
            </w:pPr>
          </w:p>
        </w:tc>
      </w:tr>
    </w:tbl>
    <w:p w:rsidR="00A1765E" w:rsidRPr="00B22D22"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0"/>
          <w:szCs w:val="20"/>
        </w:rPr>
        <w:br w:type="page"/>
      </w:r>
      <w:r w:rsidR="00A1765E" w:rsidRPr="00B22D22">
        <w:rPr>
          <w:rFonts w:ascii="Times New Roman" w:hAnsi="Times New Roman"/>
          <w:b/>
          <w:sz w:val="24"/>
          <w:szCs w:val="24"/>
          <w:lang w:val="zh-CN"/>
        </w:rPr>
        <w:lastRenderedPageBreak/>
        <w:t xml:space="preserve">11.2.6 </w:t>
      </w:r>
      <w:r w:rsidR="00A1765E" w:rsidRPr="00B22D22">
        <w:rPr>
          <w:rFonts w:ascii="Times New Roman" w:hAnsi="Times New Roman" w:hint="eastAsia"/>
          <w:b/>
          <w:sz w:val="24"/>
          <w:szCs w:val="24"/>
          <w:lang w:val="zh-CN"/>
        </w:rPr>
        <w:t>对主要功能房间采取有效的空气处理措施。（总分</w:t>
      </w:r>
      <w:r w:rsidR="00A1765E" w:rsidRPr="00B22D22">
        <w:rPr>
          <w:rFonts w:ascii="Times New Roman" w:hAnsi="Times New Roman"/>
          <w:b/>
          <w:sz w:val="24"/>
          <w:szCs w:val="24"/>
          <w:lang w:val="zh-CN"/>
        </w:rPr>
        <w:t xml:space="preserve"> 1 </w:t>
      </w:r>
      <w:r w:rsidR="00A1765E" w:rsidRPr="00B22D22">
        <w:rPr>
          <w:rFonts w:ascii="Times New Roman" w:hAnsi="Times New Roman" w:hint="eastAsia"/>
          <w:b/>
          <w:sz w:val="24"/>
          <w:szCs w:val="24"/>
          <w:lang w:val="zh-CN"/>
        </w:rPr>
        <w:t>分）</w:t>
      </w:r>
    </w:p>
    <w:p w:rsidR="00A1765E" w:rsidRDefault="00A1765E" w:rsidP="00F92090">
      <w:pPr>
        <w:numPr>
          <w:ilvl w:val="0"/>
          <w:numId w:val="67"/>
        </w:numPr>
        <w:spacing w:beforeLines="50" w:line="288" w:lineRule="auto"/>
        <w:rPr>
          <w:rFonts w:ascii="Times New Roman"/>
          <w:b/>
          <w:szCs w:val="21"/>
          <w:lang w:val="zh-CN"/>
        </w:rPr>
      </w:pPr>
      <w:r w:rsidRPr="009A4223">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89374F" w:rsidRPr="00C27372" w:rsidTr="0089374F">
        <w:trPr>
          <w:trHeight w:val="345"/>
        </w:trPr>
        <w:tc>
          <w:tcPr>
            <w:tcW w:w="5681" w:type="dxa"/>
            <w:vAlign w:val="center"/>
          </w:tcPr>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89374F" w:rsidRPr="006E43E4"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89374F" w:rsidRPr="006E43E4"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89374F" w:rsidRPr="00DE5993" w:rsidRDefault="0089374F"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89374F" w:rsidRPr="00C27372" w:rsidTr="0089374F">
        <w:trPr>
          <w:trHeight w:val="70"/>
        </w:trPr>
        <w:tc>
          <w:tcPr>
            <w:tcW w:w="5681"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sidRPr="0089374F">
              <w:rPr>
                <w:rFonts w:ascii="宋体" w:hAnsi="宋体" w:hint="eastAsia"/>
                <w:sz w:val="18"/>
                <w:szCs w:val="18"/>
                <w:lang w:val="zh-CN"/>
              </w:rPr>
              <w:t>对主要功能房间采取有效的空气处理措施。</w:t>
            </w:r>
          </w:p>
        </w:tc>
        <w:tc>
          <w:tcPr>
            <w:tcW w:w="1420"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89374F" w:rsidRPr="009A4223" w:rsidRDefault="0089374F" w:rsidP="00F92090">
            <w:pPr>
              <w:spacing w:beforeLines="25" w:afterLines="25" w:line="240" w:lineRule="exact"/>
              <w:jc w:val="center"/>
              <w:rPr>
                <w:rFonts w:ascii="宋体" w:hAnsi="宋体"/>
                <w:sz w:val="18"/>
                <w:szCs w:val="18"/>
                <w:lang w:val="zh-CN"/>
              </w:rPr>
            </w:pPr>
          </w:p>
        </w:tc>
      </w:tr>
      <w:tr w:rsidR="0089374F" w:rsidRPr="00C27372" w:rsidTr="0089374F">
        <w:trPr>
          <w:trHeight w:val="345"/>
        </w:trPr>
        <w:tc>
          <w:tcPr>
            <w:tcW w:w="5681"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89374F" w:rsidRPr="009A4223" w:rsidRDefault="0089374F"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89374F" w:rsidRPr="009A4223"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9A4223" w:rsidRDefault="00A1765E" w:rsidP="00F92090">
      <w:pPr>
        <w:numPr>
          <w:ilvl w:val="0"/>
          <w:numId w:val="67"/>
        </w:numPr>
        <w:spacing w:beforeLines="50" w:line="288" w:lineRule="auto"/>
        <w:rPr>
          <w:rFonts w:ascii="Times New Roman"/>
          <w:b/>
          <w:szCs w:val="21"/>
          <w:lang w:val="zh-CN"/>
        </w:rPr>
      </w:pPr>
      <w:r w:rsidRPr="009A4223">
        <w:rPr>
          <w:rFonts w:ascii="Times New Roman" w:hint="eastAsia"/>
          <w:b/>
          <w:szCs w:val="21"/>
          <w:lang w:val="zh-CN"/>
        </w:rPr>
        <w:t>评价要点</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简要说明对主要功能房间（包括间歇性人员密度较高的空间或区域，如会议室；以及人员经</w:t>
      </w:r>
      <w:r w:rsidRPr="009A4223">
        <w:rPr>
          <w:rFonts w:ascii="Times New Roman"/>
          <w:szCs w:val="21"/>
          <w:lang w:val="zh-CN"/>
        </w:rPr>
        <w:t xml:space="preserve"> </w:t>
      </w:r>
      <w:r w:rsidRPr="009A4223">
        <w:rPr>
          <w:rFonts w:ascii="Times New Roman" w:hint="eastAsia"/>
          <w:szCs w:val="21"/>
          <w:lang w:val="zh-CN"/>
        </w:rPr>
        <w:t>常停留的空间或区域，如办公室）采取的空气处理措施，包括过滤装置、空气净化装置等（</w:t>
      </w:r>
      <w:r w:rsidRPr="009A4223">
        <w:rPr>
          <w:rFonts w:ascii="Times New Roman"/>
          <w:szCs w:val="21"/>
          <w:lang w:val="zh-CN"/>
        </w:rPr>
        <w:t xml:space="preserve">300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A1765E" w:rsidP="00F92090">
      <w:pPr>
        <w:numPr>
          <w:ilvl w:val="0"/>
          <w:numId w:val="67"/>
        </w:numPr>
        <w:spacing w:beforeLines="50" w:line="288" w:lineRule="auto"/>
        <w:rPr>
          <w:rFonts w:ascii="Times New Roman"/>
          <w:b/>
          <w:szCs w:val="21"/>
          <w:lang w:val="zh-CN"/>
        </w:rPr>
      </w:pP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r>
      <w:r w:rsidRPr="009A4223">
        <w:rPr>
          <w:rFonts w:ascii="Times New Roman" w:hint="eastAsia"/>
          <w:szCs w:val="21"/>
          <w:lang w:val="zh-CN"/>
        </w:rPr>
        <w:t>暖通专业施工图及设计说明；</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szCs w:val="21"/>
          <w:lang w:val="zh-CN"/>
        </w:rPr>
        <w:tab/>
      </w:r>
      <w:r w:rsidRPr="009A4223">
        <w:rPr>
          <w:rFonts w:ascii="Times New Roman" w:hint="eastAsia"/>
          <w:szCs w:val="21"/>
          <w:lang w:val="zh-CN"/>
        </w:rPr>
        <w:t>空气处理措施报告；</w:t>
      </w:r>
    </w:p>
    <w:p w:rsidR="0089374F" w:rsidRDefault="00A1765E" w:rsidP="009A4223">
      <w:pPr>
        <w:spacing w:line="288" w:lineRule="auto"/>
        <w:rPr>
          <w:rFonts w:ascii="Times New Roman"/>
          <w:szCs w:val="21"/>
          <w:lang w:val="zh-CN"/>
        </w:rPr>
      </w:pPr>
      <w:r w:rsidRPr="009A4223">
        <w:rPr>
          <w:rFonts w:ascii="Times New Roman"/>
          <w:szCs w:val="21"/>
          <w:lang w:val="zh-CN"/>
        </w:rPr>
        <w:t>3.</w:t>
      </w:r>
      <w:r w:rsidRPr="009A4223">
        <w:rPr>
          <w:rFonts w:ascii="Times New Roman"/>
          <w:szCs w:val="21"/>
          <w:lang w:val="zh-CN"/>
        </w:rPr>
        <w:tab/>
      </w:r>
      <w:r w:rsidRPr="009A4223">
        <w:rPr>
          <w:rFonts w:ascii="Times New Roman" w:hint="eastAsia"/>
          <w:szCs w:val="21"/>
          <w:lang w:val="zh-CN"/>
        </w:rPr>
        <w:t>空气过滤设施的产品说明。</w:t>
      </w:r>
    </w:p>
    <w:p w:rsidR="0089374F"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B22D22"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4"/>
          <w:szCs w:val="24"/>
        </w:rPr>
        <w:br w:type="page"/>
      </w:r>
      <w:r w:rsidR="00A1765E" w:rsidRPr="00B22D22">
        <w:rPr>
          <w:rFonts w:ascii="Times New Roman" w:hAnsi="Times New Roman"/>
          <w:b/>
          <w:sz w:val="24"/>
          <w:szCs w:val="24"/>
          <w:lang w:val="zh-CN"/>
        </w:rPr>
        <w:lastRenderedPageBreak/>
        <w:t xml:space="preserve">11.2.7 </w:t>
      </w:r>
      <w:r w:rsidR="00A1765E" w:rsidRPr="00B22D22">
        <w:rPr>
          <w:rFonts w:ascii="Times New Roman" w:hAnsi="Times New Roman" w:hint="eastAsia"/>
          <w:b/>
          <w:sz w:val="24"/>
          <w:szCs w:val="24"/>
          <w:lang w:val="zh-CN"/>
        </w:rPr>
        <w:t>室内空气中的氨、甲醛、苯、总挥发性有机物、氡、可吸入颗粒物等污染物浓度不高于现行国家标准《室内空气质量》</w:t>
      </w:r>
      <w:r w:rsidR="00A1765E" w:rsidRPr="00B22D22">
        <w:rPr>
          <w:rFonts w:ascii="Times New Roman" w:hAnsi="Times New Roman"/>
          <w:b/>
          <w:sz w:val="24"/>
          <w:szCs w:val="24"/>
          <w:lang w:val="zh-CN"/>
        </w:rPr>
        <w:t>GB/T 18883</w:t>
      </w:r>
      <w:r w:rsidR="00A1765E" w:rsidRPr="00B22D22">
        <w:rPr>
          <w:rFonts w:ascii="Times New Roman" w:hAnsi="Times New Roman" w:hint="eastAsia"/>
          <w:b/>
          <w:sz w:val="24"/>
          <w:szCs w:val="24"/>
          <w:lang w:val="zh-CN"/>
        </w:rPr>
        <w:t>规定限值的</w:t>
      </w:r>
      <w:r w:rsidR="00A1765E" w:rsidRPr="00B22D22">
        <w:rPr>
          <w:rFonts w:ascii="Times New Roman" w:hAnsi="Times New Roman"/>
          <w:b/>
          <w:sz w:val="24"/>
          <w:szCs w:val="24"/>
          <w:lang w:val="zh-CN"/>
        </w:rPr>
        <w:t>70%</w:t>
      </w:r>
      <w:r w:rsidR="00A1765E" w:rsidRPr="00B22D22">
        <w:rPr>
          <w:rFonts w:ascii="Times New Roman" w:hAnsi="Times New Roman" w:hint="eastAsia"/>
          <w:b/>
          <w:sz w:val="24"/>
          <w:szCs w:val="24"/>
          <w:lang w:val="zh-CN"/>
        </w:rPr>
        <w:t>。</w:t>
      </w:r>
    </w:p>
    <w:p w:rsidR="00A1765E" w:rsidRPr="009A4223" w:rsidRDefault="00A1765E" w:rsidP="00F92090">
      <w:pPr>
        <w:spacing w:beforeLines="50" w:afterLines="50" w:line="288" w:lineRule="auto"/>
        <w:rPr>
          <w:rFonts w:ascii="Times New Roman" w:hAnsi="Times New Roman"/>
          <w:b/>
          <w:sz w:val="24"/>
          <w:szCs w:val="24"/>
          <w:lang w:val="zh-CN"/>
        </w:rPr>
      </w:pPr>
      <w:r w:rsidRPr="009A4223">
        <w:rPr>
          <w:rFonts w:ascii="Times New Roman" w:hAnsi="Times New Roman" w:hint="eastAsia"/>
          <w:b/>
          <w:sz w:val="24"/>
          <w:szCs w:val="24"/>
          <w:lang w:val="zh-CN"/>
        </w:rPr>
        <w:t>（总分</w:t>
      </w:r>
      <w:r w:rsidRPr="009A4223">
        <w:rPr>
          <w:rFonts w:ascii="Times New Roman" w:hAnsi="Times New Roman"/>
          <w:b/>
          <w:sz w:val="24"/>
          <w:szCs w:val="24"/>
          <w:lang w:val="zh-CN"/>
        </w:rPr>
        <w:t xml:space="preserve"> 1 </w:t>
      </w:r>
      <w:r w:rsidRPr="009A4223">
        <w:rPr>
          <w:rFonts w:ascii="Times New Roman" w:hAnsi="Times New Roman" w:hint="eastAsia"/>
          <w:b/>
          <w:sz w:val="24"/>
          <w:szCs w:val="24"/>
          <w:lang w:val="zh-CN"/>
        </w:rPr>
        <w:t>分）</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设计阶段不参评</w:t>
      </w:r>
      <w:r w:rsidR="00CB1356">
        <w:rPr>
          <w:rFonts w:ascii="Times New Roman" w:hint="eastAsia"/>
          <w:szCs w:val="21"/>
          <w:lang w:val="zh-CN"/>
        </w:rPr>
        <w:t>。</w:t>
      </w:r>
    </w:p>
    <w:p w:rsidR="009A4223" w:rsidRPr="00DE17A7" w:rsidRDefault="009A4223" w:rsidP="00F92090">
      <w:pPr>
        <w:spacing w:beforeLines="50" w:afterLines="50" w:line="240" w:lineRule="auto"/>
        <w:jc w:val="center"/>
        <w:outlineLvl w:val="3"/>
        <w:rPr>
          <w:rFonts w:ascii="Times New Roman"/>
          <w:b/>
          <w:sz w:val="28"/>
          <w:szCs w:val="28"/>
        </w:rPr>
      </w:pPr>
      <w:r>
        <w:rPr>
          <w:rFonts w:ascii="Microsoft JhengHei" w:eastAsia="Microsoft JhengHei" w:hAnsi="Arial" w:cs="Microsoft JhengHei"/>
          <w:kern w:val="0"/>
          <w:sz w:val="24"/>
          <w:szCs w:val="24"/>
        </w:rPr>
        <w:br w:type="page"/>
      </w:r>
      <w:r w:rsidRPr="00DE17A7">
        <w:rPr>
          <w:rFonts w:ascii="Times New Roman"/>
          <w:b/>
          <w:sz w:val="28"/>
          <w:szCs w:val="28"/>
        </w:rPr>
        <w:lastRenderedPageBreak/>
        <w:t xml:space="preserve">II </w:t>
      </w:r>
      <w:r w:rsidRPr="00DE17A7">
        <w:rPr>
          <w:rFonts w:ascii="Times New Roman" w:hint="eastAsia"/>
          <w:b/>
          <w:sz w:val="28"/>
          <w:szCs w:val="28"/>
        </w:rPr>
        <w:t>创新</w:t>
      </w:r>
    </w:p>
    <w:p w:rsidR="00A1765E" w:rsidRPr="009A4223" w:rsidRDefault="00A1765E" w:rsidP="00F92090">
      <w:pPr>
        <w:spacing w:beforeLines="50" w:afterLines="50" w:line="288" w:lineRule="auto"/>
        <w:rPr>
          <w:rFonts w:ascii="Times New Roman" w:hAnsi="Times New Roman"/>
          <w:b/>
          <w:sz w:val="24"/>
          <w:szCs w:val="24"/>
          <w:lang w:val="zh-CN"/>
        </w:rPr>
      </w:pPr>
      <w:r w:rsidRPr="00B22D22">
        <w:rPr>
          <w:rFonts w:ascii="Times New Roman" w:hAnsi="Times New Roman"/>
          <w:b/>
          <w:sz w:val="24"/>
          <w:szCs w:val="24"/>
          <w:lang w:val="zh-CN"/>
        </w:rPr>
        <w:t xml:space="preserve">11.2.8 </w:t>
      </w:r>
      <w:r w:rsidRPr="00B22D22">
        <w:rPr>
          <w:rFonts w:ascii="Times New Roman" w:hAnsi="Times New Roman" w:hint="eastAsia"/>
          <w:b/>
          <w:sz w:val="24"/>
          <w:szCs w:val="24"/>
          <w:lang w:val="zh-CN"/>
        </w:rPr>
        <w:t>建筑方案充分考虑所在地域的气候、环境、资源，结合场地特征和建筑功</w:t>
      </w:r>
      <w:r w:rsidRPr="009A4223">
        <w:rPr>
          <w:rFonts w:ascii="Times New Roman" w:hAnsi="Times New Roman" w:hint="eastAsia"/>
          <w:b/>
          <w:sz w:val="24"/>
          <w:szCs w:val="24"/>
          <w:lang w:val="zh-CN"/>
        </w:rPr>
        <w:t>能，进行技术经济分析，显著提高源资利用效率和建筑性能。（总分</w:t>
      </w:r>
      <w:r w:rsidRPr="009A4223">
        <w:rPr>
          <w:rFonts w:ascii="Times New Roman" w:hAnsi="Times New Roman"/>
          <w:b/>
          <w:sz w:val="24"/>
          <w:szCs w:val="24"/>
          <w:lang w:val="zh-CN"/>
        </w:rPr>
        <w:t xml:space="preserve"> 2 </w:t>
      </w:r>
      <w:r w:rsidRPr="009A4223">
        <w:rPr>
          <w:rFonts w:ascii="Times New Roman" w:hAnsi="Times New Roman" w:hint="eastAsia"/>
          <w:b/>
          <w:sz w:val="24"/>
          <w:szCs w:val="24"/>
          <w:lang w:val="zh-CN"/>
        </w:rPr>
        <w:t>分）</w:t>
      </w:r>
    </w:p>
    <w:p w:rsidR="00A1765E" w:rsidRPr="00CB1356" w:rsidRDefault="00A1765E" w:rsidP="00F92090">
      <w:pPr>
        <w:numPr>
          <w:ilvl w:val="0"/>
          <w:numId w:val="68"/>
        </w:numPr>
        <w:spacing w:beforeLines="50" w:line="288" w:lineRule="auto"/>
        <w:rPr>
          <w:rFonts w:ascii="Times New Roman"/>
          <w:b/>
          <w:szCs w:val="21"/>
          <w:lang w:val="zh-CN"/>
        </w:rPr>
      </w:pPr>
      <w:r w:rsidRPr="00CB1356">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CB1356" w:rsidRPr="00C27372" w:rsidTr="00B246DC">
        <w:trPr>
          <w:trHeight w:val="345"/>
        </w:trPr>
        <w:tc>
          <w:tcPr>
            <w:tcW w:w="5681" w:type="dxa"/>
            <w:vAlign w:val="center"/>
          </w:tcPr>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CB1356" w:rsidRPr="00C27372" w:rsidTr="00B246DC">
        <w:trPr>
          <w:trHeight w:val="70"/>
        </w:trPr>
        <w:tc>
          <w:tcPr>
            <w:tcW w:w="5681" w:type="dxa"/>
            <w:vAlign w:val="center"/>
          </w:tcPr>
          <w:p w:rsidR="00CB1356" w:rsidRPr="00CB1356" w:rsidRDefault="00CB1356" w:rsidP="00F92090">
            <w:pPr>
              <w:spacing w:beforeLines="25" w:afterLines="25" w:line="240" w:lineRule="exact"/>
              <w:jc w:val="center"/>
              <w:rPr>
                <w:rFonts w:ascii="宋体" w:hAnsi="宋体"/>
                <w:sz w:val="18"/>
                <w:szCs w:val="18"/>
                <w:lang w:val="zh-CN"/>
              </w:rPr>
            </w:pPr>
            <w:r w:rsidRPr="00CB1356">
              <w:rPr>
                <w:rFonts w:ascii="宋体" w:hAnsi="宋体" w:hint="eastAsia"/>
                <w:sz w:val="18"/>
                <w:szCs w:val="18"/>
                <w:lang w:val="zh-CN"/>
              </w:rPr>
              <w:t>建筑方案充分考虑所在地域的气候、环境、资源，结合场特征和</w:t>
            </w:r>
          </w:p>
          <w:p w:rsidR="00CB1356" w:rsidRPr="009A4223" w:rsidRDefault="00CB1356" w:rsidP="00F92090">
            <w:pPr>
              <w:spacing w:beforeLines="25" w:afterLines="25" w:line="240" w:lineRule="exact"/>
              <w:jc w:val="center"/>
              <w:rPr>
                <w:rFonts w:ascii="宋体" w:hAnsi="宋体"/>
                <w:sz w:val="18"/>
                <w:szCs w:val="18"/>
                <w:lang w:val="zh-CN"/>
              </w:rPr>
            </w:pPr>
            <w:r w:rsidRPr="00CB1356">
              <w:rPr>
                <w:rFonts w:ascii="宋体" w:hAnsi="宋体" w:hint="eastAsia"/>
                <w:sz w:val="18"/>
                <w:szCs w:val="18"/>
                <w:lang w:val="zh-CN"/>
              </w:rPr>
              <w:t>建筑功能，进行技术经济分析，显著提高源资利用效率和建筑性</w:t>
            </w:r>
            <w:r w:rsidRPr="00CB1356">
              <w:rPr>
                <w:rFonts w:ascii="宋体" w:hAnsi="宋体"/>
                <w:sz w:val="18"/>
                <w:szCs w:val="18"/>
                <w:lang w:val="zh-CN"/>
              </w:rPr>
              <w:t xml:space="preserve"> </w:t>
            </w:r>
            <w:r w:rsidRPr="00CB1356">
              <w:rPr>
                <w:rFonts w:ascii="宋体" w:hAnsi="宋体" w:hint="eastAsia"/>
                <w:sz w:val="18"/>
                <w:szCs w:val="18"/>
                <w:lang w:val="zh-CN"/>
              </w:rPr>
              <w:t>能。</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1421" w:type="dxa"/>
            <w:vAlign w:val="center"/>
          </w:tcPr>
          <w:p w:rsidR="00CB1356" w:rsidRPr="009A4223" w:rsidRDefault="00CB1356" w:rsidP="00F92090">
            <w:pPr>
              <w:spacing w:beforeLines="25" w:afterLines="25" w:line="240" w:lineRule="exact"/>
              <w:jc w:val="center"/>
              <w:rPr>
                <w:rFonts w:ascii="宋体" w:hAnsi="宋体"/>
                <w:sz w:val="18"/>
                <w:szCs w:val="18"/>
                <w:lang w:val="zh-CN"/>
              </w:rPr>
            </w:pPr>
          </w:p>
        </w:tc>
      </w:tr>
      <w:tr w:rsidR="00CB1356" w:rsidRPr="00C27372" w:rsidTr="00B246DC">
        <w:trPr>
          <w:trHeight w:val="345"/>
        </w:trPr>
        <w:tc>
          <w:tcPr>
            <w:tcW w:w="5681"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1421" w:type="dxa"/>
            <w:vAlign w:val="center"/>
          </w:tcPr>
          <w:p w:rsidR="00CB1356" w:rsidRPr="009A4223"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9A4223" w:rsidRDefault="00A1765E" w:rsidP="00F92090">
      <w:pPr>
        <w:numPr>
          <w:ilvl w:val="0"/>
          <w:numId w:val="68"/>
        </w:numPr>
        <w:spacing w:beforeLines="50" w:line="288" w:lineRule="auto"/>
        <w:rPr>
          <w:rFonts w:ascii="Times New Roman"/>
          <w:b/>
          <w:szCs w:val="21"/>
          <w:lang w:val="zh-CN"/>
        </w:rPr>
      </w:pPr>
      <w:r w:rsidRPr="009A4223">
        <w:rPr>
          <w:rFonts w:ascii="Times New Roman" w:hint="eastAsia"/>
          <w:b/>
          <w:szCs w:val="21"/>
          <w:lang w:val="zh-CN"/>
        </w:rPr>
        <w:t>评价要点</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简要说明建筑方案在提高资源利用效率和建筑性能方面的措施（包括项目所在地域的气候、</w:t>
      </w:r>
      <w:r w:rsidRPr="009A4223">
        <w:rPr>
          <w:rFonts w:ascii="Times New Roman"/>
          <w:szCs w:val="21"/>
          <w:lang w:val="zh-CN"/>
        </w:rPr>
        <w:t xml:space="preserve"> </w:t>
      </w:r>
      <w:r w:rsidRPr="009A4223">
        <w:rPr>
          <w:rFonts w:ascii="Times New Roman" w:hint="eastAsia"/>
          <w:szCs w:val="21"/>
          <w:lang w:val="zh-CN"/>
        </w:rPr>
        <w:t>环境、资源，并结合场地特征和建筑功能）（</w:t>
      </w:r>
      <w:r w:rsidRPr="009A4223">
        <w:rPr>
          <w:rFonts w:ascii="Times New Roman"/>
          <w:szCs w:val="21"/>
          <w:lang w:val="zh-CN"/>
        </w:rPr>
        <w:t xml:space="preserve">300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A1765E" w:rsidP="00F92090">
      <w:pPr>
        <w:numPr>
          <w:ilvl w:val="0"/>
          <w:numId w:val="68"/>
        </w:numPr>
        <w:spacing w:beforeLines="50" w:line="288" w:lineRule="auto"/>
        <w:rPr>
          <w:rFonts w:ascii="Times New Roman"/>
          <w:b/>
          <w:szCs w:val="21"/>
          <w:lang w:val="zh-CN"/>
        </w:rPr>
      </w:pP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r>
      <w:r w:rsidRPr="009A4223">
        <w:rPr>
          <w:rFonts w:ascii="Times New Roman" w:hint="eastAsia"/>
          <w:szCs w:val="21"/>
          <w:lang w:val="zh-CN"/>
        </w:rPr>
        <w:t>建筑设计方案：包括项目所在地域的气候、环境、资源，并结合场地特征和建筑功能；</w:t>
      </w:r>
    </w:p>
    <w:p w:rsidR="0089374F"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szCs w:val="21"/>
          <w:lang w:val="zh-CN"/>
        </w:rPr>
        <w:tab/>
      </w:r>
      <w:r w:rsidRPr="009A4223">
        <w:rPr>
          <w:rFonts w:ascii="Times New Roman" w:hint="eastAsia"/>
          <w:szCs w:val="21"/>
          <w:lang w:val="zh-CN"/>
        </w:rPr>
        <w:t>建筑设计方案分析论证过程及报告。</w:t>
      </w:r>
    </w:p>
    <w:p w:rsidR="00A1765E"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B22D22"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4"/>
          <w:szCs w:val="24"/>
        </w:rPr>
        <w:br w:type="page"/>
      </w:r>
      <w:r w:rsidR="008010EA">
        <w:rPr>
          <w:rFonts w:ascii="Times New Roman" w:hAnsi="Times New Roman"/>
          <w:b/>
          <w:sz w:val="24"/>
          <w:szCs w:val="24"/>
          <w:lang w:val="zh-CN"/>
        </w:rPr>
        <w:lastRenderedPageBreak/>
        <w:t>11.2.9</w:t>
      </w:r>
      <w:r w:rsidR="00A1765E" w:rsidRPr="00B22D22">
        <w:rPr>
          <w:rFonts w:ascii="Times New Roman" w:hAnsi="Times New Roman"/>
          <w:b/>
          <w:sz w:val="24"/>
          <w:szCs w:val="24"/>
          <w:lang w:val="zh-CN"/>
        </w:rPr>
        <w:t xml:space="preserve"> </w:t>
      </w:r>
      <w:r w:rsidR="00A1765E" w:rsidRPr="00B22D22">
        <w:rPr>
          <w:rFonts w:ascii="Times New Roman" w:hAnsi="Times New Roman" w:hint="eastAsia"/>
          <w:b/>
          <w:sz w:val="24"/>
          <w:szCs w:val="24"/>
          <w:lang w:val="zh-CN"/>
        </w:rPr>
        <w:t>合理选用废弃场地进行建设，或充分利尚可使用的旧建筑。（总分</w:t>
      </w:r>
      <w:r w:rsidR="00A1765E" w:rsidRPr="00B22D22">
        <w:rPr>
          <w:rFonts w:ascii="Times New Roman" w:hAnsi="Times New Roman"/>
          <w:b/>
          <w:sz w:val="24"/>
          <w:szCs w:val="24"/>
          <w:lang w:val="zh-CN"/>
        </w:rPr>
        <w:t xml:space="preserve"> 1 </w:t>
      </w:r>
      <w:r w:rsidR="00A1765E" w:rsidRPr="00B22D22">
        <w:rPr>
          <w:rFonts w:ascii="Times New Roman" w:hAnsi="Times New Roman" w:hint="eastAsia"/>
          <w:b/>
          <w:sz w:val="24"/>
          <w:szCs w:val="24"/>
          <w:lang w:val="zh-CN"/>
        </w:rPr>
        <w:t>分）</w:t>
      </w:r>
    </w:p>
    <w:p w:rsidR="00A1765E" w:rsidRPr="009A4223" w:rsidRDefault="00A1765E" w:rsidP="00F92090">
      <w:pPr>
        <w:numPr>
          <w:ilvl w:val="0"/>
          <w:numId w:val="69"/>
        </w:numPr>
        <w:spacing w:beforeLines="50" w:line="288" w:lineRule="auto"/>
        <w:rPr>
          <w:rFonts w:ascii="Times New Roman"/>
          <w:b/>
          <w:szCs w:val="21"/>
          <w:lang w:val="zh-CN"/>
        </w:rPr>
      </w:pPr>
      <w:r w:rsidRPr="009A4223">
        <w:rPr>
          <w:rFonts w:ascii="Times New Roman" w:hint="eastAsia"/>
          <w:b/>
          <w:szCs w:val="21"/>
          <w:lang w:val="zh-CN"/>
        </w:rPr>
        <w:t>自评得分</w:t>
      </w:r>
    </w:p>
    <w:p w:rsidR="00A1765E" w:rsidRDefault="00A1765E" w:rsidP="00A1765E">
      <w:pPr>
        <w:autoSpaceDE w:val="0"/>
        <w:autoSpaceDN w:val="0"/>
        <w:adjustRightInd w:val="0"/>
        <w:spacing w:before="4" w:line="80" w:lineRule="exact"/>
        <w:jc w:val="left"/>
        <w:rPr>
          <w:rFonts w:ascii="Microsoft JhengHei" w:eastAsia="Microsoft JhengHei" w:hAnsi="Arial" w:cs="Microsoft JhengHei"/>
          <w:kern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CB1356" w:rsidRPr="00C27372" w:rsidTr="00B246DC">
        <w:trPr>
          <w:trHeight w:val="345"/>
        </w:trPr>
        <w:tc>
          <w:tcPr>
            <w:tcW w:w="5681" w:type="dxa"/>
            <w:vAlign w:val="center"/>
          </w:tcPr>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CB1356" w:rsidRPr="00C27372" w:rsidTr="00B246DC">
        <w:trPr>
          <w:trHeight w:val="70"/>
        </w:trPr>
        <w:tc>
          <w:tcPr>
            <w:tcW w:w="5681"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sidRPr="00CB1356">
              <w:rPr>
                <w:rFonts w:ascii="宋体" w:hAnsi="宋体" w:hint="eastAsia"/>
                <w:sz w:val="18"/>
                <w:szCs w:val="18"/>
                <w:lang w:val="zh-CN"/>
              </w:rPr>
              <w:t>合理选用废弃场地进行建设，或充分利尚可使用的旧建筑。</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CB1356" w:rsidRPr="009A4223" w:rsidRDefault="00CB1356" w:rsidP="00F92090">
            <w:pPr>
              <w:spacing w:beforeLines="25" w:afterLines="25" w:line="240" w:lineRule="exact"/>
              <w:jc w:val="center"/>
              <w:rPr>
                <w:rFonts w:ascii="宋体" w:hAnsi="宋体"/>
                <w:sz w:val="18"/>
                <w:szCs w:val="18"/>
                <w:lang w:val="zh-CN"/>
              </w:rPr>
            </w:pPr>
          </w:p>
        </w:tc>
      </w:tr>
      <w:tr w:rsidR="00CB1356" w:rsidRPr="00C27372" w:rsidTr="00B246DC">
        <w:trPr>
          <w:trHeight w:val="345"/>
        </w:trPr>
        <w:tc>
          <w:tcPr>
            <w:tcW w:w="5681"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CB1356" w:rsidRPr="009A4223"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9A4223" w:rsidRDefault="00A1765E" w:rsidP="00F92090">
      <w:pPr>
        <w:numPr>
          <w:ilvl w:val="0"/>
          <w:numId w:val="69"/>
        </w:numPr>
        <w:spacing w:beforeLines="50" w:line="288" w:lineRule="auto"/>
        <w:rPr>
          <w:rFonts w:ascii="Times New Roman"/>
          <w:b/>
          <w:szCs w:val="21"/>
          <w:lang w:val="zh-CN"/>
        </w:rPr>
      </w:pPr>
      <w:r w:rsidRPr="009A4223">
        <w:rPr>
          <w:rFonts w:ascii="Times New Roman" w:hint="eastAsia"/>
          <w:b/>
          <w:szCs w:val="21"/>
          <w:lang w:val="zh-CN"/>
        </w:rPr>
        <w:t>评价要点</w:t>
      </w:r>
    </w:p>
    <w:p w:rsidR="00CB1356" w:rsidRDefault="00A1765E" w:rsidP="009A4223">
      <w:pPr>
        <w:spacing w:line="288" w:lineRule="auto"/>
        <w:rPr>
          <w:rFonts w:ascii="Times New Roman"/>
          <w:szCs w:val="21"/>
          <w:lang w:val="zh-CN"/>
        </w:rPr>
      </w:pPr>
      <w:r w:rsidRPr="009A4223">
        <w:rPr>
          <w:rFonts w:ascii="Times New Roman" w:hint="eastAsia"/>
          <w:szCs w:val="21"/>
          <w:lang w:val="zh-CN"/>
        </w:rPr>
        <w:t>是否将尚可利用的旧建筑纳入规划项目：□是、□否；</w:t>
      </w:r>
    </w:p>
    <w:p w:rsidR="00CB1356" w:rsidRDefault="00A1765E" w:rsidP="009A4223">
      <w:pPr>
        <w:spacing w:line="288" w:lineRule="auto"/>
        <w:rPr>
          <w:rFonts w:ascii="Times New Roman"/>
          <w:szCs w:val="21"/>
          <w:lang w:val="zh-CN"/>
        </w:rPr>
      </w:pPr>
      <w:r w:rsidRPr="009A4223">
        <w:rPr>
          <w:rFonts w:ascii="Times New Roman" w:hint="eastAsia"/>
          <w:szCs w:val="21"/>
          <w:lang w:val="zh-CN"/>
        </w:rPr>
        <w:t>保留和利用的旧建筑部分为：□立面、□环境、□主体结构、□室内空间。</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简要说明旧建筑利用前的基本情况，项目如何对旧建筑进行的利用（</w:t>
      </w:r>
      <w:r w:rsidRPr="009A4223">
        <w:rPr>
          <w:rFonts w:ascii="Times New Roman"/>
          <w:szCs w:val="21"/>
          <w:lang w:val="zh-CN"/>
        </w:rPr>
        <w:t xml:space="preserve">300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A1765E" w:rsidP="00F92090">
      <w:pPr>
        <w:numPr>
          <w:ilvl w:val="0"/>
          <w:numId w:val="69"/>
        </w:numPr>
        <w:spacing w:beforeLines="50" w:line="288" w:lineRule="auto"/>
        <w:rPr>
          <w:rFonts w:ascii="Times New Roman"/>
          <w:b/>
          <w:szCs w:val="21"/>
          <w:lang w:val="zh-CN"/>
        </w:rPr>
      </w:pP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r>
      <w:r w:rsidRPr="009A4223">
        <w:rPr>
          <w:rFonts w:ascii="Times New Roman" w:hint="eastAsia"/>
          <w:szCs w:val="21"/>
          <w:lang w:val="zh-CN"/>
        </w:rPr>
        <w:t>场地地形图；</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szCs w:val="21"/>
          <w:lang w:val="zh-CN"/>
        </w:rPr>
        <w:tab/>
      </w:r>
      <w:r w:rsidRPr="009A4223">
        <w:rPr>
          <w:rFonts w:ascii="Times New Roman" w:hint="eastAsia"/>
          <w:szCs w:val="21"/>
          <w:lang w:val="zh-CN"/>
        </w:rPr>
        <w:t>旧建筑相关图纸或照片；</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3.</w:t>
      </w:r>
      <w:r w:rsidRPr="009A4223">
        <w:rPr>
          <w:rFonts w:ascii="Times New Roman"/>
          <w:szCs w:val="21"/>
          <w:lang w:val="zh-CN"/>
        </w:rPr>
        <w:tab/>
      </w:r>
      <w:r w:rsidRPr="009A4223">
        <w:rPr>
          <w:rFonts w:ascii="Times New Roman" w:hint="eastAsia"/>
          <w:szCs w:val="21"/>
          <w:lang w:val="zh-CN"/>
        </w:rPr>
        <w:t>旧建筑改造利用方案：包含图纸和说明；</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4.</w:t>
      </w:r>
      <w:r w:rsidRPr="009A4223">
        <w:rPr>
          <w:rFonts w:ascii="Times New Roman"/>
          <w:szCs w:val="21"/>
          <w:lang w:val="zh-CN"/>
        </w:rPr>
        <w:tab/>
      </w:r>
      <w:r w:rsidRPr="009A4223">
        <w:rPr>
          <w:rFonts w:ascii="Times New Roman" w:hint="eastAsia"/>
          <w:szCs w:val="21"/>
          <w:lang w:val="zh-CN"/>
        </w:rPr>
        <w:t>旧建筑利用机构检测报告；</w:t>
      </w:r>
    </w:p>
    <w:p w:rsidR="0089374F" w:rsidRDefault="00A1765E" w:rsidP="009A4223">
      <w:pPr>
        <w:spacing w:line="288" w:lineRule="auto"/>
        <w:rPr>
          <w:rFonts w:ascii="Times New Roman"/>
          <w:szCs w:val="21"/>
          <w:lang w:val="zh-CN"/>
        </w:rPr>
      </w:pPr>
      <w:r w:rsidRPr="009A4223">
        <w:rPr>
          <w:rFonts w:ascii="Times New Roman"/>
          <w:szCs w:val="21"/>
          <w:lang w:val="zh-CN"/>
        </w:rPr>
        <w:t>5.</w:t>
      </w:r>
      <w:r w:rsidRPr="009A4223">
        <w:rPr>
          <w:rFonts w:ascii="Times New Roman"/>
          <w:szCs w:val="21"/>
          <w:lang w:val="zh-CN"/>
        </w:rPr>
        <w:tab/>
      </w:r>
      <w:r w:rsidRPr="009A4223">
        <w:rPr>
          <w:rFonts w:ascii="Times New Roman" w:hint="eastAsia"/>
          <w:szCs w:val="21"/>
          <w:lang w:val="zh-CN"/>
        </w:rPr>
        <w:t>建筑专业施工图及设计说明。</w:t>
      </w:r>
    </w:p>
    <w:p w:rsidR="00A1765E"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B22D22"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4"/>
          <w:szCs w:val="24"/>
        </w:rPr>
        <w:br w:type="page"/>
      </w:r>
      <w:r w:rsidR="00A1765E" w:rsidRPr="00B22D22">
        <w:rPr>
          <w:rFonts w:ascii="Times New Roman" w:hAnsi="Times New Roman"/>
          <w:b/>
          <w:sz w:val="24"/>
          <w:szCs w:val="24"/>
          <w:lang w:val="zh-CN"/>
        </w:rPr>
        <w:lastRenderedPageBreak/>
        <w:t xml:space="preserve">11.2.10 </w:t>
      </w:r>
      <w:r w:rsidR="00A1765E" w:rsidRPr="00B22D22">
        <w:rPr>
          <w:rFonts w:ascii="Times New Roman" w:hAnsi="Times New Roman" w:hint="eastAsia"/>
          <w:b/>
          <w:sz w:val="24"/>
          <w:szCs w:val="24"/>
          <w:lang w:val="zh-CN"/>
        </w:rPr>
        <w:t>应用建筑信息模型（</w:t>
      </w:r>
      <w:r w:rsidR="00A1765E" w:rsidRPr="00B22D22">
        <w:rPr>
          <w:rFonts w:ascii="Times New Roman" w:hAnsi="Times New Roman"/>
          <w:b/>
          <w:sz w:val="24"/>
          <w:szCs w:val="24"/>
          <w:lang w:val="zh-CN"/>
        </w:rPr>
        <w:t>BIM</w:t>
      </w:r>
      <w:r w:rsidR="00A1765E" w:rsidRPr="00B22D22">
        <w:rPr>
          <w:rFonts w:ascii="Times New Roman" w:hAnsi="Times New Roman" w:hint="eastAsia"/>
          <w:b/>
          <w:sz w:val="24"/>
          <w:szCs w:val="24"/>
          <w:lang w:val="zh-CN"/>
        </w:rPr>
        <w:t>）技术。（总分</w:t>
      </w:r>
      <w:r w:rsidR="00A1765E" w:rsidRPr="00B22D22">
        <w:rPr>
          <w:rFonts w:ascii="Times New Roman" w:hAnsi="Times New Roman"/>
          <w:b/>
          <w:sz w:val="24"/>
          <w:szCs w:val="24"/>
          <w:lang w:val="zh-CN"/>
        </w:rPr>
        <w:t xml:space="preserve"> 2 </w:t>
      </w:r>
      <w:r w:rsidR="00A1765E" w:rsidRPr="00B22D22">
        <w:rPr>
          <w:rFonts w:ascii="Times New Roman" w:hAnsi="Times New Roman" w:hint="eastAsia"/>
          <w:b/>
          <w:sz w:val="24"/>
          <w:szCs w:val="24"/>
          <w:lang w:val="zh-CN"/>
        </w:rPr>
        <w:t>分）</w:t>
      </w:r>
    </w:p>
    <w:p w:rsidR="00A1765E" w:rsidRDefault="00A1765E" w:rsidP="00F92090">
      <w:pPr>
        <w:numPr>
          <w:ilvl w:val="0"/>
          <w:numId w:val="70"/>
        </w:numPr>
        <w:spacing w:beforeLines="50" w:line="288" w:lineRule="auto"/>
        <w:rPr>
          <w:rFonts w:ascii="Times New Roman"/>
          <w:b/>
          <w:szCs w:val="21"/>
          <w:lang w:val="zh-CN"/>
        </w:rPr>
      </w:pPr>
      <w:r w:rsidRPr="009A4223">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CB1356" w:rsidRPr="00C27372" w:rsidTr="00B246DC">
        <w:trPr>
          <w:trHeight w:val="345"/>
        </w:trPr>
        <w:tc>
          <w:tcPr>
            <w:tcW w:w="5681" w:type="dxa"/>
            <w:vAlign w:val="center"/>
          </w:tcPr>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CB1356" w:rsidRPr="00C27372" w:rsidTr="00B246DC">
        <w:trPr>
          <w:trHeight w:val="70"/>
        </w:trPr>
        <w:tc>
          <w:tcPr>
            <w:tcW w:w="5681"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sidRPr="00CB1356">
              <w:rPr>
                <w:rFonts w:ascii="宋体" w:hAnsi="宋体" w:hint="eastAsia"/>
                <w:sz w:val="18"/>
                <w:szCs w:val="18"/>
                <w:lang w:val="zh-CN"/>
              </w:rPr>
              <w:t>在建筑的规划设计、施工建造和运行维护阶段中的一个阶段应用</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CB1356" w:rsidRPr="009A4223" w:rsidRDefault="00CB1356" w:rsidP="00F92090">
            <w:pPr>
              <w:spacing w:beforeLines="25" w:afterLines="25" w:line="240" w:lineRule="exact"/>
              <w:jc w:val="center"/>
              <w:rPr>
                <w:rFonts w:ascii="宋体" w:hAnsi="宋体"/>
                <w:sz w:val="18"/>
                <w:szCs w:val="18"/>
                <w:lang w:val="zh-CN"/>
              </w:rPr>
            </w:pPr>
          </w:p>
        </w:tc>
      </w:tr>
      <w:tr w:rsidR="00CB1356" w:rsidRPr="00C27372" w:rsidTr="00B246DC">
        <w:trPr>
          <w:trHeight w:val="70"/>
        </w:trPr>
        <w:tc>
          <w:tcPr>
            <w:tcW w:w="5681" w:type="dxa"/>
            <w:vAlign w:val="center"/>
          </w:tcPr>
          <w:p w:rsidR="00CB1356" w:rsidRPr="00CB1356" w:rsidRDefault="00CB1356" w:rsidP="00F92090">
            <w:pPr>
              <w:spacing w:beforeLines="25" w:afterLines="25" w:line="240" w:lineRule="exact"/>
              <w:jc w:val="center"/>
              <w:rPr>
                <w:rFonts w:ascii="宋体" w:hAnsi="宋体"/>
                <w:sz w:val="18"/>
                <w:szCs w:val="18"/>
                <w:lang w:val="zh-CN"/>
              </w:rPr>
            </w:pPr>
            <w:r w:rsidRPr="00CB1356">
              <w:rPr>
                <w:rFonts w:ascii="宋体" w:hAnsi="宋体" w:hint="eastAsia"/>
                <w:sz w:val="18"/>
                <w:szCs w:val="18"/>
                <w:lang w:val="zh-CN"/>
              </w:rPr>
              <w:t>在建筑的规划设计、施工建造和运行维护阶段中的两个或两个以</w:t>
            </w:r>
          </w:p>
          <w:p w:rsidR="00CB1356" w:rsidRPr="009A4223" w:rsidRDefault="00CB1356" w:rsidP="00F92090">
            <w:pPr>
              <w:spacing w:beforeLines="25" w:afterLines="25" w:line="240" w:lineRule="exact"/>
              <w:jc w:val="center"/>
              <w:rPr>
                <w:rFonts w:ascii="宋体" w:hAnsi="宋体"/>
                <w:sz w:val="18"/>
                <w:szCs w:val="18"/>
                <w:lang w:val="zh-CN"/>
              </w:rPr>
            </w:pPr>
            <w:r w:rsidRPr="00CB1356">
              <w:rPr>
                <w:rFonts w:ascii="宋体" w:hAnsi="宋体" w:hint="eastAsia"/>
                <w:sz w:val="18"/>
                <w:szCs w:val="18"/>
                <w:lang w:val="zh-CN"/>
              </w:rPr>
              <w:t>上阶段应用</w:t>
            </w:r>
          </w:p>
        </w:tc>
        <w:tc>
          <w:tcPr>
            <w:tcW w:w="1420" w:type="dxa"/>
            <w:vAlign w:val="center"/>
          </w:tcPr>
          <w:p w:rsidR="00CB1356"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1421" w:type="dxa"/>
            <w:vAlign w:val="center"/>
          </w:tcPr>
          <w:p w:rsidR="00CB1356" w:rsidRPr="009A4223" w:rsidRDefault="00CB1356" w:rsidP="00F92090">
            <w:pPr>
              <w:spacing w:beforeLines="25" w:afterLines="25" w:line="240" w:lineRule="exact"/>
              <w:jc w:val="center"/>
              <w:rPr>
                <w:rFonts w:ascii="宋体" w:hAnsi="宋体"/>
                <w:sz w:val="18"/>
                <w:szCs w:val="18"/>
                <w:lang w:val="zh-CN"/>
              </w:rPr>
            </w:pPr>
          </w:p>
        </w:tc>
      </w:tr>
      <w:tr w:rsidR="00CB1356" w:rsidRPr="00C27372" w:rsidTr="00B246DC">
        <w:trPr>
          <w:trHeight w:val="345"/>
        </w:trPr>
        <w:tc>
          <w:tcPr>
            <w:tcW w:w="5681"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1421" w:type="dxa"/>
            <w:vAlign w:val="center"/>
          </w:tcPr>
          <w:p w:rsidR="00CB1356" w:rsidRPr="009A4223"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Default="00A1765E" w:rsidP="00A1765E">
      <w:pPr>
        <w:autoSpaceDE w:val="0"/>
        <w:autoSpaceDN w:val="0"/>
        <w:adjustRightInd w:val="0"/>
        <w:spacing w:before="4" w:line="80" w:lineRule="exact"/>
        <w:jc w:val="left"/>
        <w:rPr>
          <w:rFonts w:ascii="Microsoft JhengHei" w:eastAsia="Microsoft JhengHei" w:hAnsi="Arial" w:cs="Microsoft JhengHei"/>
          <w:kern w:val="0"/>
          <w:sz w:val="8"/>
          <w:szCs w:val="8"/>
        </w:rPr>
      </w:pPr>
    </w:p>
    <w:p w:rsidR="00A1765E" w:rsidRPr="009A4223" w:rsidRDefault="00A1765E" w:rsidP="00F92090">
      <w:pPr>
        <w:numPr>
          <w:ilvl w:val="0"/>
          <w:numId w:val="70"/>
        </w:numPr>
        <w:spacing w:beforeLines="50" w:line="288" w:lineRule="auto"/>
        <w:rPr>
          <w:rFonts w:ascii="Times New Roman"/>
          <w:b/>
          <w:szCs w:val="21"/>
          <w:lang w:val="zh-CN"/>
        </w:rPr>
      </w:pPr>
      <w:r w:rsidRPr="009A4223">
        <w:rPr>
          <w:rFonts w:ascii="Times New Roman" w:hint="eastAsia"/>
          <w:b/>
          <w:szCs w:val="21"/>
          <w:lang w:val="zh-CN"/>
        </w:rPr>
        <w:t>评价要点</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项目在建筑的□规划设计、□施工建造、□运行维护阶段应用了</w:t>
      </w:r>
      <w:r w:rsidRPr="009A4223">
        <w:rPr>
          <w:rFonts w:ascii="Times New Roman"/>
          <w:szCs w:val="21"/>
          <w:lang w:val="zh-CN"/>
        </w:rPr>
        <w:t>BIM</w:t>
      </w:r>
      <w:r w:rsidRPr="009A4223">
        <w:rPr>
          <w:rFonts w:ascii="Times New Roman" w:hint="eastAsia"/>
          <w:szCs w:val="21"/>
          <w:lang w:val="zh-CN"/>
        </w:rPr>
        <w:t>技术简要说明</w:t>
      </w:r>
      <w:r w:rsidRPr="009A4223">
        <w:rPr>
          <w:rFonts w:ascii="Times New Roman"/>
          <w:szCs w:val="21"/>
          <w:lang w:val="zh-CN"/>
        </w:rPr>
        <w:t>BIM</w:t>
      </w:r>
      <w:r w:rsidRPr="009A4223">
        <w:rPr>
          <w:rFonts w:ascii="Times New Roman" w:hint="eastAsia"/>
          <w:szCs w:val="21"/>
          <w:lang w:val="zh-CN"/>
        </w:rPr>
        <w:t>在各阶段的应用情况（</w:t>
      </w:r>
      <w:r w:rsidRPr="009A4223">
        <w:rPr>
          <w:rFonts w:ascii="Times New Roman"/>
          <w:szCs w:val="21"/>
          <w:lang w:val="zh-CN"/>
        </w:rPr>
        <w:t xml:space="preserve">200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A1765E" w:rsidP="00F92090">
      <w:pPr>
        <w:numPr>
          <w:ilvl w:val="0"/>
          <w:numId w:val="70"/>
        </w:numPr>
        <w:spacing w:beforeLines="50" w:line="288" w:lineRule="auto"/>
        <w:rPr>
          <w:rFonts w:ascii="Times New Roman"/>
          <w:b/>
          <w:szCs w:val="21"/>
          <w:lang w:val="zh-CN"/>
        </w:rPr>
      </w:pP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89374F"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t>BIM</w:t>
      </w:r>
      <w:r w:rsidRPr="009A4223">
        <w:rPr>
          <w:rFonts w:ascii="Times New Roman" w:hint="eastAsia"/>
          <w:szCs w:val="21"/>
          <w:lang w:val="zh-CN"/>
        </w:rPr>
        <w:t>技术应用报告：包括使用的软件，模型的建立情况及截图，应用范围。</w:t>
      </w:r>
    </w:p>
    <w:p w:rsidR="00A1765E"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B22D22"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4"/>
          <w:szCs w:val="24"/>
        </w:rPr>
        <w:br w:type="page"/>
      </w:r>
      <w:r w:rsidR="00A1765E" w:rsidRPr="00B22D22">
        <w:rPr>
          <w:rFonts w:ascii="Times New Roman" w:hAnsi="Times New Roman"/>
          <w:b/>
          <w:sz w:val="24"/>
          <w:szCs w:val="24"/>
          <w:lang w:val="zh-CN"/>
        </w:rPr>
        <w:lastRenderedPageBreak/>
        <w:t xml:space="preserve">11.2.11 </w:t>
      </w:r>
      <w:r w:rsidR="00A1765E" w:rsidRPr="00B22D22">
        <w:rPr>
          <w:rFonts w:ascii="Times New Roman" w:hAnsi="Times New Roman" w:hint="eastAsia"/>
          <w:b/>
          <w:sz w:val="24"/>
          <w:szCs w:val="24"/>
          <w:lang w:val="zh-CN"/>
        </w:rPr>
        <w:t>进行建筑碳排放计算分析，采取措施降低单位面积碳排放强度。（总分</w:t>
      </w:r>
    </w:p>
    <w:p w:rsidR="00A1765E" w:rsidRPr="00B22D22" w:rsidRDefault="00A1765E" w:rsidP="00F92090">
      <w:pPr>
        <w:spacing w:beforeLines="50" w:afterLines="50" w:line="288" w:lineRule="auto"/>
        <w:rPr>
          <w:rFonts w:ascii="Times New Roman" w:hAnsi="Times New Roman"/>
          <w:b/>
          <w:sz w:val="24"/>
          <w:szCs w:val="24"/>
          <w:lang w:val="zh-CN"/>
        </w:rPr>
      </w:pPr>
      <w:r w:rsidRPr="00B22D22">
        <w:rPr>
          <w:rFonts w:ascii="Times New Roman" w:hAnsi="Times New Roman"/>
          <w:b/>
          <w:sz w:val="24"/>
          <w:szCs w:val="24"/>
          <w:lang w:val="zh-CN"/>
        </w:rPr>
        <w:t xml:space="preserve">1 </w:t>
      </w:r>
      <w:r w:rsidRPr="00B22D22">
        <w:rPr>
          <w:rFonts w:ascii="Times New Roman" w:hAnsi="Times New Roman" w:hint="eastAsia"/>
          <w:b/>
          <w:sz w:val="24"/>
          <w:szCs w:val="24"/>
          <w:lang w:val="zh-CN"/>
        </w:rPr>
        <w:t>分）</w:t>
      </w:r>
    </w:p>
    <w:p w:rsidR="00A1765E" w:rsidRPr="009A4223" w:rsidRDefault="00A1765E" w:rsidP="00F92090">
      <w:pPr>
        <w:numPr>
          <w:ilvl w:val="0"/>
          <w:numId w:val="71"/>
        </w:numPr>
        <w:spacing w:beforeLines="50" w:line="288" w:lineRule="auto"/>
        <w:rPr>
          <w:rFonts w:ascii="Times New Roman"/>
          <w:b/>
          <w:szCs w:val="21"/>
          <w:lang w:val="zh-CN"/>
        </w:rPr>
      </w:pPr>
      <w:r w:rsidRPr="009A4223">
        <w:rPr>
          <w:rFonts w:ascii="Times New Roman" w:hint="eastAsia"/>
          <w:b/>
          <w:szCs w:val="21"/>
          <w:lang w:val="zh-CN"/>
        </w:rPr>
        <w:t>自评得分</w:t>
      </w:r>
    </w:p>
    <w:p w:rsidR="00A1765E" w:rsidRDefault="00A1765E" w:rsidP="00A1765E">
      <w:pPr>
        <w:autoSpaceDE w:val="0"/>
        <w:autoSpaceDN w:val="0"/>
        <w:adjustRightInd w:val="0"/>
        <w:spacing w:before="7" w:line="80" w:lineRule="exact"/>
        <w:jc w:val="left"/>
        <w:rPr>
          <w:rFonts w:ascii="Microsoft JhengHei" w:eastAsia="Microsoft JhengHei" w:hAnsi="Arial" w:cs="Microsoft JhengHei"/>
          <w:kern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CB1356" w:rsidRPr="00C27372" w:rsidTr="00B246DC">
        <w:trPr>
          <w:trHeight w:val="345"/>
        </w:trPr>
        <w:tc>
          <w:tcPr>
            <w:tcW w:w="5681" w:type="dxa"/>
            <w:vAlign w:val="center"/>
          </w:tcPr>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CB1356" w:rsidRPr="00C27372" w:rsidTr="00B304AC">
        <w:trPr>
          <w:trHeight w:val="70"/>
        </w:trPr>
        <w:tc>
          <w:tcPr>
            <w:tcW w:w="5681" w:type="dxa"/>
            <w:vAlign w:val="center"/>
          </w:tcPr>
          <w:p w:rsidR="00CB1356" w:rsidRPr="00B304AC" w:rsidRDefault="00CB1356" w:rsidP="00F92090">
            <w:pPr>
              <w:spacing w:beforeLines="25" w:afterLines="25" w:line="240" w:lineRule="exact"/>
              <w:jc w:val="left"/>
              <w:rPr>
                <w:rFonts w:ascii="宋体" w:hAnsi="宋体"/>
                <w:sz w:val="18"/>
                <w:szCs w:val="18"/>
                <w:lang w:val="zh-CN"/>
              </w:rPr>
            </w:pPr>
            <w:r w:rsidRPr="00CB1356">
              <w:rPr>
                <w:rFonts w:ascii="宋体" w:hAnsi="宋体" w:hint="eastAsia"/>
                <w:sz w:val="18"/>
                <w:szCs w:val="18"/>
                <w:lang w:val="zh-CN"/>
              </w:rPr>
              <w:t>进行建筑碳排放计算分析，采取措施降低单位面积碳排放强度。</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CB1356" w:rsidRPr="009A4223" w:rsidRDefault="00CB1356" w:rsidP="00F92090">
            <w:pPr>
              <w:spacing w:beforeLines="25" w:afterLines="25" w:line="240" w:lineRule="exact"/>
              <w:jc w:val="center"/>
              <w:rPr>
                <w:rFonts w:ascii="宋体" w:hAnsi="宋体"/>
                <w:sz w:val="18"/>
                <w:szCs w:val="18"/>
                <w:lang w:val="zh-CN"/>
              </w:rPr>
            </w:pPr>
          </w:p>
        </w:tc>
      </w:tr>
      <w:tr w:rsidR="00CB1356" w:rsidRPr="00C27372" w:rsidTr="00B304AC">
        <w:trPr>
          <w:trHeight w:val="70"/>
        </w:trPr>
        <w:tc>
          <w:tcPr>
            <w:tcW w:w="5681"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CB1356" w:rsidRPr="009A4223"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9A4223" w:rsidRDefault="00A1765E" w:rsidP="00F92090">
      <w:pPr>
        <w:numPr>
          <w:ilvl w:val="0"/>
          <w:numId w:val="71"/>
        </w:numPr>
        <w:spacing w:beforeLines="50" w:line="288" w:lineRule="auto"/>
        <w:rPr>
          <w:rFonts w:ascii="Times New Roman"/>
          <w:b/>
          <w:szCs w:val="21"/>
          <w:lang w:val="zh-CN"/>
        </w:rPr>
      </w:pPr>
      <w:r w:rsidRPr="009A4223">
        <w:rPr>
          <w:rFonts w:ascii="Times New Roman" w:hint="eastAsia"/>
          <w:b/>
          <w:szCs w:val="21"/>
          <w:lang w:val="zh-CN"/>
        </w:rPr>
        <w:t>评价要点</w:t>
      </w:r>
    </w:p>
    <w:p w:rsidR="00CB1356" w:rsidRDefault="00A1765E" w:rsidP="009A4223">
      <w:pPr>
        <w:spacing w:line="288" w:lineRule="auto"/>
        <w:rPr>
          <w:rFonts w:ascii="Times New Roman"/>
          <w:szCs w:val="21"/>
          <w:lang w:val="zh-CN"/>
        </w:rPr>
      </w:pPr>
      <w:r w:rsidRPr="009A4223">
        <w:rPr>
          <w:rFonts w:ascii="Times New Roman" w:hint="eastAsia"/>
          <w:szCs w:val="21"/>
          <w:lang w:val="zh-CN"/>
        </w:rPr>
        <w:t>建筑固有的碳排放量（建材生产及运输）：</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简要说明建筑固有的碳排放量计算过程及采取的降低碳排放量的措施（</w:t>
      </w:r>
      <w:r w:rsidRPr="009A4223">
        <w:rPr>
          <w:rFonts w:ascii="Times New Roman"/>
          <w:szCs w:val="21"/>
          <w:lang w:val="zh-CN"/>
        </w:rPr>
        <w:t xml:space="preserve">300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A1765E" w:rsidP="00F92090">
      <w:pPr>
        <w:numPr>
          <w:ilvl w:val="0"/>
          <w:numId w:val="71"/>
        </w:numPr>
        <w:spacing w:beforeLines="50" w:line="288" w:lineRule="auto"/>
        <w:rPr>
          <w:rFonts w:ascii="Times New Roman"/>
          <w:b/>
          <w:szCs w:val="21"/>
          <w:lang w:val="zh-CN"/>
        </w:rPr>
      </w:pP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r>
      <w:r w:rsidRPr="009A4223">
        <w:rPr>
          <w:rFonts w:ascii="Times New Roman" w:hint="eastAsia"/>
          <w:szCs w:val="21"/>
          <w:lang w:val="zh-CN"/>
        </w:rPr>
        <w:t>碳排放计算分析报告；</w:t>
      </w:r>
    </w:p>
    <w:p w:rsidR="0089374F"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szCs w:val="21"/>
          <w:lang w:val="zh-CN"/>
        </w:rPr>
        <w:tab/>
      </w:r>
      <w:r w:rsidRPr="009A4223">
        <w:rPr>
          <w:rFonts w:ascii="Times New Roman" w:hint="eastAsia"/>
          <w:szCs w:val="21"/>
          <w:lang w:val="zh-CN"/>
        </w:rPr>
        <w:t>降低碳排放的措施报告。</w:t>
      </w:r>
    </w:p>
    <w:p w:rsidR="00A1765E"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B22D22" w:rsidRDefault="009A4223" w:rsidP="00F92090">
      <w:pPr>
        <w:spacing w:beforeLines="50" w:afterLines="50" w:line="288" w:lineRule="auto"/>
        <w:rPr>
          <w:rFonts w:ascii="Times New Roman" w:hAnsi="Times New Roman"/>
          <w:b/>
          <w:sz w:val="24"/>
          <w:szCs w:val="24"/>
          <w:lang w:val="zh-CN"/>
        </w:rPr>
      </w:pPr>
      <w:r>
        <w:rPr>
          <w:rFonts w:ascii="Microsoft JhengHei" w:eastAsia="Microsoft JhengHei" w:hAnsi="Times New Roman" w:cs="Microsoft JhengHei"/>
          <w:kern w:val="0"/>
          <w:sz w:val="24"/>
          <w:szCs w:val="24"/>
        </w:rPr>
        <w:br w:type="page"/>
      </w:r>
      <w:r w:rsidR="00A1765E" w:rsidRPr="00B22D22">
        <w:rPr>
          <w:rFonts w:ascii="Times New Roman" w:hAnsi="Times New Roman"/>
          <w:b/>
          <w:sz w:val="24"/>
          <w:szCs w:val="24"/>
          <w:lang w:val="zh-CN"/>
        </w:rPr>
        <w:lastRenderedPageBreak/>
        <w:t xml:space="preserve">11.2.12 </w:t>
      </w:r>
      <w:r w:rsidR="00A1765E" w:rsidRPr="00B22D22">
        <w:rPr>
          <w:rFonts w:ascii="Times New Roman" w:hAnsi="Times New Roman" w:hint="eastAsia"/>
          <w:b/>
          <w:sz w:val="24"/>
          <w:szCs w:val="24"/>
          <w:lang w:val="zh-CN"/>
        </w:rPr>
        <w:t>采取节约能源资源、保护生态环境、保障安全健康的其他创新，并有明显效益。（总分</w:t>
      </w:r>
      <w:r w:rsidR="00A1765E" w:rsidRPr="00B22D22">
        <w:rPr>
          <w:rFonts w:ascii="Times New Roman" w:hAnsi="Times New Roman"/>
          <w:b/>
          <w:sz w:val="24"/>
          <w:szCs w:val="24"/>
          <w:lang w:val="zh-CN"/>
        </w:rPr>
        <w:t xml:space="preserve"> 2 </w:t>
      </w:r>
      <w:r w:rsidR="00A1765E" w:rsidRPr="00B22D22">
        <w:rPr>
          <w:rFonts w:ascii="Times New Roman" w:hAnsi="Times New Roman" w:hint="eastAsia"/>
          <w:b/>
          <w:sz w:val="24"/>
          <w:szCs w:val="24"/>
          <w:lang w:val="zh-CN"/>
        </w:rPr>
        <w:t>分）</w:t>
      </w:r>
    </w:p>
    <w:p w:rsidR="00A1765E" w:rsidRDefault="00A1765E" w:rsidP="00F92090">
      <w:pPr>
        <w:numPr>
          <w:ilvl w:val="0"/>
          <w:numId w:val="72"/>
        </w:numPr>
        <w:spacing w:beforeLines="50" w:line="288" w:lineRule="auto"/>
        <w:rPr>
          <w:rFonts w:ascii="Times New Roman"/>
          <w:b/>
          <w:szCs w:val="21"/>
          <w:lang w:val="zh-CN"/>
        </w:rPr>
      </w:pPr>
      <w:r w:rsidRPr="009A4223">
        <w:rPr>
          <w:rFonts w:ascii="Times New Roman" w:hint="eastAsia"/>
          <w:b/>
          <w:szCs w:val="21"/>
          <w:lang w:val="zh-CN"/>
        </w:rPr>
        <w:t>自评得分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1"/>
        <w:gridCol w:w="1420"/>
        <w:gridCol w:w="1421"/>
      </w:tblGrid>
      <w:tr w:rsidR="00CB1356" w:rsidRPr="00C27372" w:rsidTr="00B246DC">
        <w:trPr>
          <w:trHeight w:val="345"/>
        </w:trPr>
        <w:tc>
          <w:tcPr>
            <w:tcW w:w="5681" w:type="dxa"/>
            <w:vAlign w:val="center"/>
          </w:tcPr>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评价内容</w:t>
            </w:r>
          </w:p>
        </w:tc>
        <w:tc>
          <w:tcPr>
            <w:tcW w:w="1420"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评价分值</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c>
          <w:tcPr>
            <w:tcW w:w="1421" w:type="dxa"/>
            <w:vAlign w:val="center"/>
          </w:tcPr>
          <w:p w:rsidR="00CB1356" w:rsidRPr="006E43E4"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自评得分</w:t>
            </w:r>
          </w:p>
          <w:p w:rsidR="00CB1356" w:rsidRPr="00DE5993" w:rsidRDefault="00CB1356" w:rsidP="00F92090">
            <w:pPr>
              <w:spacing w:beforeLines="25" w:afterLines="25" w:line="240" w:lineRule="exact"/>
              <w:jc w:val="center"/>
              <w:rPr>
                <w:rFonts w:ascii="宋体" w:hAnsi="宋体"/>
                <w:b/>
                <w:sz w:val="18"/>
                <w:szCs w:val="18"/>
                <w:lang w:val="zh-CN"/>
              </w:rPr>
            </w:pPr>
            <w:r w:rsidRPr="006E43E4">
              <w:rPr>
                <w:rFonts w:ascii="宋体" w:hAnsi="宋体" w:hint="eastAsia"/>
                <w:b/>
                <w:sz w:val="18"/>
                <w:szCs w:val="18"/>
                <w:lang w:val="zh-CN"/>
              </w:rPr>
              <w:t>（分）</w:t>
            </w:r>
          </w:p>
        </w:tc>
      </w:tr>
      <w:tr w:rsidR="00CB1356" w:rsidRPr="00C27372" w:rsidTr="00B246DC">
        <w:trPr>
          <w:trHeight w:val="70"/>
        </w:trPr>
        <w:tc>
          <w:tcPr>
            <w:tcW w:w="5681"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sidRPr="00CB1356">
              <w:rPr>
                <w:rFonts w:ascii="宋体" w:hAnsi="宋体" w:hint="eastAsia"/>
                <w:sz w:val="18"/>
                <w:szCs w:val="18"/>
                <w:lang w:val="zh-CN"/>
              </w:rPr>
              <w:t>采取节约能源资源的其他创新</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CB1356" w:rsidRPr="009A4223" w:rsidRDefault="00CB1356" w:rsidP="00F92090">
            <w:pPr>
              <w:spacing w:beforeLines="25" w:afterLines="25" w:line="240" w:lineRule="exact"/>
              <w:jc w:val="center"/>
              <w:rPr>
                <w:rFonts w:ascii="宋体" w:hAnsi="宋体"/>
                <w:sz w:val="18"/>
                <w:szCs w:val="18"/>
                <w:lang w:val="zh-CN"/>
              </w:rPr>
            </w:pPr>
          </w:p>
        </w:tc>
      </w:tr>
      <w:tr w:rsidR="00CB1356" w:rsidRPr="00C27372" w:rsidTr="00B246DC">
        <w:trPr>
          <w:trHeight w:val="70"/>
        </w:trPr>
        <w:tc>
          <w:tcPr>
            <w:tcW w:w="5681" w:type="dxa"/>
            <w:vAlign w:val="center"/>
          </w:tcPr>
          <w:p w:rsidR="00CB1356" w:rsidRPr="00CB1356" w:rsidRDefault="00CB1356" w:rsidP="00F92090">
            <w:pPr>
              <w:spacing w:beforeLines="25" w:afterLines="25" w:line="240" w:lineRule="exact"/>
              <w:jc w:val="center"/>
              <w:rPr>
                <w:rFonts w:ascii="宋体" w:hAnsi="宋体"/>
                <w:sz w:val="18"/>
                <w:szCs w:val="18"/>
                <w:lang w:val="zh-CN"/>
              </w:rPr>
            </w:pPr>
            <w:r w:rsidRPr="00CB1356">
              <w:rPr>
                <w:rFonts w:ascii="宋体" w:hAnsi="宋体" w:hint="eastAsia"/>
                <w:sz w:val="18"/>
                <w:szCs w:val="18"/>
                <w:lang w:val="zh-CN"/>
              </w:rPr>
              <w:t>采取保护生态环境的其他创新</w:t>
            </w:r>
          </w:p>
        </w:tc>
        <w:tc>
          <w:tcPr>
            <w:tcW w:w="1420" w:type="dxa"/>
            <w:vAlign w:val="center"/>
          </w:tcPr>
          <w:p w:rsidR="00CB1356"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1</w:t>
            </w:r>
          </w:p>
        </w:tc>
        <w:tc>
          <w:tcPr>
            <w:tcW w:w="1421" w:type="dxa"/>
            <w:vAlign w:val="center"/>
          </w:tcPr>
          <w:p w:rsidR="00CB1356" w:rsidRPr="009A4223" w:rsidRDefault="00CB1356" w:rsidP="00F92090">
            <w:pPr>
              <w:spacing w:beforeLines="25" w:afterLines="25" w:line="240" w:lineRule="exact"/>
              <w:jc w:val="center"/>
              <w:rPr>
                <w:rFonts w:ascii="宋体" w:hAnsi="宋体"/>
                <w:sz w:val="18"/>
                <w:szCs w:val="18"/>
                <w:lang w:val="zh-CN"/>
              </w:rPr>
            </w:pPr>
          </w:p>
        </w:tc>
      </w:tr>
      <w:tr w:rsidR="00CB1356" w:rsidRPr="00C27372" w:rsidTr="00B246DC">
        <w:trPr>
          <w:trHeight w:val="70"/>
        </w:trPr>
        <w:tc>
          <w:tcPr>
            <w:tcW w:w="5681" w:type="dxa"/>
            <w:vAlign w:val="center"/>
          </w:tcPr>
          <w:p w:rsidR="00CB1356" w:rsidRPr="00CB1356" w:rsidRDefault="00CB1356" w:rsidP="00F92090">
            <w:pPr>
              <w:spacing w:beforeLines="25" w:afterLines="25" w:line="240" w:lineRule="exact"/>
              <w:jc w:val="center"/>
              <w:rPr>
                <w:rFonts w:ascii="宋体" w:hAnsi="宋体"/>
                <w:sz w:val="18"/>
                <w:szCs w:val="18"/>
                <w:lang w:val="zh-CN"/>
              </w:rPr>
            </w:pPr>
            <w:r w:rsidRPr="00CB1356">
              <w:rPr>
                <w:rFonts w:ascii="宋体" w:hAnsi="宋体" w:hint="eastAsia"/>
                <w:sz w:val="18"/>
                <w:szCs w:val="18"/>
                <w:lang w:val="zh-CN"/>
              </w:rPr>
              <w:t>采取保障安全健康的其他创新</w:t>
            </w:r>
          </w:p>
        </w:tc>
        <w:tc>
          <w:tcPr>
            <w:tcW w:w="1420" w:type="dxa"/>
            <w:vAlign w:val="center"/>
          </w:tcPr>
          <w:p w:rsidR="00CB1356"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1421" w:type="dxa"/>
            <w:vAlign w:val="center"/>
          </w:tcPr>
          <w:p w:rsidR="00CB1356" w:rsidRPr="009A4223" w:rsidRDefault="00CB1356" w:rsidP="00F92090">
            <w:pPr>
              <w:spacing w:beforeLines="25" w:afterLines="25" w:line="240" w:lineRule="exact"/>
              <w:jc w:val="center"/>
              <w:rPr>
                <w:rFonts w:ascii="宋体" w:hAnsi="宋体"/>
                <w:sz w:val="18"/>
                <w:szCs w:val="18"/>
                <w:lang w:val="zh-CN"/>
              </w:rPr>
            </w:pPr>
          </w:p>
        </w:tc>
      </w:tr>
      <w:tr w:rsidR="00CB1356" w:rsidRPr="00C27372" w:rsidTr="00B246DC">
        <w:trPr>
          <w:trHeight w:val="345"/>
        </w:trPr>
        <w:tc>
          <w:tcPr>
            <w:tcW w:w="5681"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sidRPr="009A4223">
              <w:rPr>
                <w:rFonts w:ascii="宋体" w:hAnsi="宋体" w:hint="eastAsia"/>
                <w:sz w:val="18"/>
                <w:szCs w:val="18"/>
                <w:lang w:val="zh-CN"/>
              </w:rPr>
              <w:t>合计</w:t>
            </w:r>
          </w:p>
        </w:tc>
        <w:tc>
          <w:tcPr>
            <w:tcW w:w="1420" w:type="dxa"/>
            <w:vAlign w:val="center"/>
          </w:tcPr>
          <w:p w:rsidR="00CB1356" w:rsidRPr="009A4223" w:rsidRDefault="00CB1356"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2</w:t>
            </w:r>
          </w:p>
        </w:tc>
        <w:tc>
          <w:tcPr>
            <w:tcW w:w="1421" w:type="dxa"/>
            <w:vAlign w:val="center"/>
          </w:tcPr>
          <w:p w:rsidR="00CB1356" w:rsidRPr="009A4223" w:rsidRDefault="008010EA" w:rsidP="00F92090">
            <w:pPr>
              <w:spacing w:beforeLines="25" w:afterLines="25" w:line="240" w:lineRule="exact"/>
              <w:jc w:val="center"/>
              <w:rPr>
                <w:rFonts w:ascii="宋体" w:hAnsi="宋体"/>
                <w:sz w:val="18"/>
                <w:szCs w:val="18"/>
                <w:lang w:val="zh-CN"/>
              </w:rPr>
            </w:pPr>
            <w:r>
              <w:rPr>
                <w:rFonts w:ascii="宋体" w:hAnsi="宋体" w:hint="eastAsia"/>
                <w:sz w:val="18"/>
                <w:szCs w:val="18"/>
                <w:lang w:val="zh-CN"/>
              </w:rPr>
              <w:t>0</w:t>
            </w:r>
          </w:p>
        </w:tc>
      </w:tr>
    </w:tbl>
    <w:p w:rsidR="00A1765E" w:rsidRPr="00CB1356" w:rsidRDefault="00A1765E" w:rsidP="00F92090">
      <w:pPr>
        <w:numPr>
          <w:ilvl w:val="0"/>
          <w:numId w:val="72"/>
        </w:numPr>
        <w:spacing w:beforeLines="50" w:line="288" w:lineRule="auto"/>
        <w:rPr>
          <w:rFonts w:ascii="Times New Roman"/>
          <w:b/>
          <w:szCs w:val="21"/>
          <w:lang w:val="zh-CN"/>
        </w:rPr>
      </w:pPr>
      <w:r w:rsidRPr="00CB1356">
        <w:rPr>
          <w:rFonts w:ascii="Times New Roman" w:hint="eastAsia"/>
          <w:b/>
          <w:szCs w:val="21"/>
          <w:lang w:val="zh-CN"/>
        </w:rPr>
        <w:t>评价要点</w:t>
      </w:r>
    </w:p>
    <w:p w:rsidR="00CB1356" w:rsidRDefault="00A1765E" w:rsidP="009A4223">
      <w:pPr>
        <w:spacing w:line="288" w:lineRule="auto"/>
        <w:rPr>
          <w:rFonts w:ascii="Times New Roman"/>
          <w:szCs w:val="21"/>
          <w:u w:val="single"/>
          <w:lang w:val="zh-CN"/>
        </w:rPr>
      </w:pPr>
      <w:r w:rsidRPr="009A4223">
        <w:rPr>
          <w:rFonts w:ascii="Times New Roman" w:hint="eastAsia"/>
          <w:szCs w:val="21"/>
          <w:lang w:val="zh-CN"/>
        </w:rPr>
        <w:t>创新设计内容：</w:t>
      </w:r>
      <w:r w:rsidR="00CB1356">
        <w:rPr>
          <w:rFonts w:ascii="Times New Roman" w:hint="eastAsia"/>
          <w:szCs w:val="21"/>
          <w:u w:val="single"/>
          <w:lang w:val="zh-CN"/>
        </w:rPr>
        <w:t xml:space="preserve">      </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符合□节约能源资源、□保护生态环境、□保障安全健康</w:t>
      </w:r>
      <w:r w:rsidRPr="009A4223">
        <w:rPr>
          <w:rFonts w:ascii="Times New Roman"/>
          <w:szCs w:val="21"/>
          <w:lang w:val="zh-CN"/>
        </w:rPr>
        <w:t xml:space="preserve"> </w:t>
      </w:r>
      <w:r w:rsidRPr="009A4223">
        <w:rPr>
          <w:rFonts w:ascii="Times New Roman" w:hint="eastAsia"/>
          <w:szCs w:val="21"/>
          <w:lang w:val="zh-CN"/>
        </w:rPr>
        <w:t>简要说明设计创新的内容，具备的社会和经济效益（</w:t>
      </w:r>
      <w:r w:rsidRPr="009A4223">
        <w:rPr>
          <w:rFonts w:ascii="Times New Roman"/>
          <w:szCs w:val="21"/>
          <w:lang w:val="zh-CN"/>
        </w:rPr>
        <w:t xml:space="preserve">200 </w:t>
      </w:r>
      <w:r w:rsidRPr="009A4223">
        <w:rPr>
          <w:rFonts w:ascii="Times New Roman" w:hint="eastAsia"/>
          <w:szCs w:val="21"/>
          <w:lang w:val="zh-CN"/>
        </w:rPr>
        <w:t>字以内）。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A1765E" w:rsidRPr="009A4223" w:rsidRDefault="00A1765E" w:rsidP="00F92090">
      <w:pPr>
        <w:numPr>
          <w:ilvl w:val="0"/>
          <w:numId w:val="72"/>
        </w:numPr>
        <w:spacing w:beforeLines="50" w:line="288" w:lineRule="auto"/>
        <w:rPr>
          <w:rFonts w:ascii="Times New Roman"/>
          <w:b/>
          <w:szCs w:val="21"/>
          <w:lang w:val="zh-CN"/>
        </w:rPr>
      </w:pPr>
      <w:r w:rsidRPr="009A4223">
        <w:rPr>
          <w:rFonts w:ascii="Times New Roman" w:hint="eastAsia"/>
          <w:b/>
          <w:szCs w:val="21"/>
          <w:lang w:val="zh-CN"/>
        </w:rPr>
        <w:t>证明材料</w:t>
      </w:r>
    </w:p>
    <w:p w:rsidR="00A1765E" w:rsidRPr="009A4223" w:rsidRDefault="00A1765E" w:rsidP="009A4223">
      <w:pPr>
        <w:spacing w:line="288" w:lineRule="auto"/>
        <w:rPr>
          <w:rFonts w:ascii="Times New Roman"/>
          <w:szCs w:val="21"/>
          <w:lang w:val="zh-CN"/>
        </w:rPr>
      </w:pPr>
      <w:r w:rsidRPr="009A4223">
        <w:rPr>
          <w:rFonts w:ascii="Times New Roman" w:hint="eastAsia"/>
          <w:szCs w:val="21"/>
          <w:lang w:val="zh-CN"/>
        </w:rPr>
        <w:t>提交清单及要求：</w:t>
      </w:r>
    </w:p>
    <w:p w:rsidR="00A1765E" w:rsidRPr="009A4223" w:rsidRDefault="00A1765E" w:rsidP="009A4223">
      <w:pPr>
        <w:spacing w:line="288" w:lineRule="auto"/>
        <w:rPr>
          <w:rFonts w:ascii="Times New Roman"/>
          <w:szCs w:val="21"/>
          <w:lang w:val="zh-CN"/>
        </w:rPr>
      </w:pPr>
      <w:r w:rsidRPr="009A4223">
        <w:rPr>
          <w:rFonts w:ascii="Times New Roman"/>
          <w:szCs w:val="21"/>
          <w:lang w:val="zh-CN"/>
        </w:rPr>
        <w:t>1.</w:t>
      </w:r>
      <w:r w:rsidRPr="009A4223">
        <w:rPr>
          <w:rFonts w:ascii="Times New Roman"/>
          <w:szCs w:val="21"/>
          <w:lang w:val="zh-CN"/>
        </w:rPr>
        <w:tab/>
      </w:r>
      <w:r w:rsidRPr="009A4223">
        <w:rPr>
          <w:rFonts w:ascii="Times New Roman" w:hint="eastAsia"/>
          <w:szCs w:val="21"/>
          <w:lang w:val="zh-CN"/>
        </w:rPr>
        <w:t>创新设计相关的文件；</w:t>
      </w:r>
    </w:p>
    <w:p w:rsidR="0089374F" w:rsidRDefault="00A1765E" w:rsidP="009A4223">
      <w:pPr>
        <w:spacing w:line="288" w:lineRule="auto"/>
        <w:rPr>
          <w:rFonts w:ascii="Times New Roman"/>
          <w:szCs w:val="21"/>
          <w:lang w:val="zh-CN"/>
        </w:rPr>
      </w:pPr>
      <w:r w:rsidRPr="009A4223">
        <w:rPr>
          <w:rFonts w:ascii="Times New Roman"/>
          <w:szCs w:val="21"/>
          <w:lang w:val="zh-CN"/>
        </w:rPr>
        <w:t>2.</w:t>
      </w:r>
      <w:r w:rsidRPr="009A4223">
        <w:rPr>
          <w:rFonts w:ascii="Times New Roman"/>
          <w:szCs w:val="21"/>
          <w:lang w:val="zh-CN"/>
        </w:rPr>
        <w:tab/>
      </w:r>
      <w:r w:rsidRPr="009A4223">
        <w:rPr>
          <w:rFonts w:ascii="Times New Roman" w:hint="eastAsia"/>
          <w:szCs w:val="21"/>
          <w:lang w:val="zh-CN"/>
        </w:rPr>
        <w:t>创新设计内容的分析论证报告及相关证明材料。</w:t>
      </w:r>
    </w:p>
    <w:p w:rsidR="00A1765E" w:rsidRDefault="00A1765E" w:rsidP="009A4223">
      <w:pPr>
        <w:spacing w:line="288" w:lineRule="auto"/>
        <w:rPr>
          <w:rFonts w:ascii="Times New Roman"/>
          <w:szCs w:val="21"/>
          <w:lang w:val="zh-CN"/>
        </w:rPr>
      </w:pPr>
      <w:r w:rsidRPr="009A4223">
        <w:rPr>
          <w:rFonts w:ascii="Times New Roman" w:hint="eastAsia"/>
          <w:szCs w:val="21"/>
          <w:lang w:val="zh-CN"/>
        </w:rPr>
        <w:t>实际提交资料：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89374F" w:rsidRPr="00441400" w:rsidTr="0089374F">
        <w:trPr>
          <w:trHeight w:val="1418"/>
        </w:trPr>
        <w:tc>
          <w:tcPr>
            <w:tcW w:w="8522" w:type="dxa"/>
          </w:tcPr>
          <w:p w:rsidR="0089374F" w:rsidRPr="00441400" w:rsidRDefault="0089374F" w:rsidP="0089374F">
            <w:pPr>
              <w:spacing w:line="288" w:lineRule="auto"/>
              <w:rPr>
                <w:rFonts w:ascii="Times New Roman" w:hAnsi="Times New Roman"/>
                <w:szCs w:val="21"/>
                <w:lang w:val="zh-CN"/>
              </w:rPr>
            </w:pPr>
          </w:p>
        </w:tc>
      </w:tr>
    </w:tbl>
    <w:p w:rsidR="00691B0E" w:rsidRPr="004A02CE" w:rsidRDefault="00691B0E" w:rsidP="004A02CE">
      <w:pPr>
        <w:spacing w:line="288" w:lineRule="auto"/>
        <w:rPr>
          <w:rFonts w:ascii="Times New Roman"/>
          <w:szCs w:val="21"/>
          <w:lang w:val="zh-CN"/>
        </w:rPr>
      </w:pPr>
    </w:p>
    <w:sectPr w:rsidR="00691B0E" w:rsidRPr="004A02CE" w:rsidSect="0025678D">
      <w:headerReference w:type="default" r:id="rId18"/>
      <w:pgSz w:w="11906" w:h="16838" w:code="9"/>
      <w:pgMar w:top="1440" w:right="1800" w:bottom="1440" w:left="1800" w:header="851" w:footer="992" w:gutter="0"/>
      <w:cols w:space="425"/>
      <w:formProt w:val="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0D6" w:rsidRDefault="00E420D6" w:rsidP="00512628">
      <w:pPr>
        <w:ind w:left="840"/>
      </w:pPr>
      <w:r>
        <w:separator/>
      </w:r>
    </w:p>
  </w:endnote>
  <w:endnote w:type="continuationSeparator" w:id="1">
    <w:p w:rsidR="00E420D6" w:rsidRDefault="00E420D6" w:rsidP="00512628">
      <w:pPr>
        <w:ind w:left="8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Microsoft JhengHei">
    <w:altName w:val="Arial Unicode MS"/>
    <w:charset w:val="88"/>
    <w:family w:val="swiss"/>
    <w:pitch w:val="variable"/>
    <w:sig w:usb0="00000000" w:usb1="288F4000" w:usb2="00000016" w:usb3="00000000" w:csb0="00100009" w:csb1="00000000"/>
  </w:font>
  <w:font w:name="微软雅黑">
    <w:panose1 w:val="020B0503020204020204"/>
    <w:charset w:val="86"/>
    <w:family w:val="swiss"/>
    <w:pitch w:val="variable"/>
    <w:sig w:usb0="80000287" w:usb1="2A0F3C52" w:usb2="00000016" w:usb3="00000000" w:csb0="0004001F" w:csb1="00000000"/>
  </w:font>
  <w:font w:name="SimSun,Bold">
    <w:altName w:val="方正舒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CD6" w:rsidRDefault="00591CD6" w:rsidP="00FA4A3D">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CD6" w:rsidRDefault="009B3849" w:rsidP="00FA4A3D">
    <w:pPr>
      <w:pStyle w:val="a5"/>
      <w:jc w:val="center"/>
    </w:pPr>
    <w:r>
      <w:rPr>
        <w:rStyle w:val="a6"/>
      </w:rPr>
      <w:fldChar w:fldCharType="begin"/>
    </w:r>
    <w:r w:rsidR="00591CD6">
      <w:rPr>
        <w:rStyle w:val="a6"/>
      </w:rPr>
      <w:instrText xml:space="preserve"> PAGE </w:instrText>
    </w:r>
    <w:r>
      <w:rPr>
        <w:rStyle w:val="a6"/>
      </w:rPr>
      <w:fldChar w:fldCharType="separate"/>
    </w:r>
    <w:r w:rsidR="00F92090">
      <w:rPr>
        <w:rStyle w:val="a6"/>
        <w:noProof/>
      </w:rPr>
      <w:t>3</w:t>
    </w:r>
    <w:r>
      <w:rPr>
        <w:rStyle w:val="a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0D6" w:rsidRDefault="00E420D6" w:rsidP="00512628">
      <w:pPr>
        <w:ind w:left="420"/>
      </w:pPr>
      <w:r>
        <w:separator/>
      </w:r>
    </w:p>
  </w:footnote>
  <w:footnote w:type="continuationSeparator" w:id="1">
    <w:p w:rsidR="00E420D6" w:rsidRDefault="00E420D6" w:rsidP="00512628">
      <w:pPr>
        <w:ind w:left="8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CD6" w:rsidRPr="00627D54" w:rsidRDefault="00591CD6" w:rsidP="001938C3">
    <w:pPr>
      <w:pStyle w:val="a5"/>
      <w:pBdr>
        <w:bottom w:val="single" w:sz="4" w:space="0" w:color="auto"/>
      </w:pBdr>
      <w:tabs>
        <w:tab w:val="clear" w:pos="4153"/>
        <w:tab w:val="clear" w:pos="8306"/>
        <w:tab w:val="right" w:pos="8295"/>
      </w:tabs>
      <w:spacing w:line="240" w:lineRule="auto"/>
      <w:jc w:val="both"/>
    </w:pPr>
    <w:r w:rsidRPr="00E94EC8">
      <w:rPr>
        <w:rFonts w:hint="eastAsia"/>
      </w:rPr>
      <w:t>项目名称：</w:t>
    </w:r>
    <w:r w:rsidRPr="001938C3">
      <w:rPr>
        <w:rFonts w:hint="eastAsia"/>
      </w:rPr>
      <w:t>文安县中医院整体迁建建设项目</w:t>
    </w:r>
    <w:r w:rsidRPr="001938C3">
      <w:rPr>
        <w:rFonts w:hint="eastAsia"/>
      </w:rPr>
      <w:t>-</w:t>
    </w:r>
    <w:r w:rsidRPr="001938C3">
      <w:rPr>
        <w:rFonts w:hint="eastAsia"/>
      </w:rPr>
      <w:t>门诊、医技和病房楼</w:t>
    </w:r>
    <w:r w:rsidRPr="00772C10">
      <w:rPr>
        <w:rFonts w:hint="eastAsia"/>
      </w:rPr>
      <w:tab/>
    </w:r>
    <w:r>
      <w:rPr>
        <w:rFonts w:hint="eastAsia"/>
      </w:rPr>
      <w:t>自评总述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CD6" w:rsidRPr="00627D54" w:rsidRDefault="00591CD6" w:rsidP="00A10410">
    <w:pPr>
      <w:pStyle w:val="a5"/>
      <w:pBdr>
        <w:bottom w:val="single" w:sz="4" w:space="1" w:color="auto"/>
      </w:pBdr>
      <w:tabs>
        <w:tab w:val="clear" w:pos="4153"/>
        <w:tab w:val="clear" w:pos="8306"/>
        <w:tab w:val="right" w:pos="8295"/>
      </w:tabs>
      <w:spacing w:line="240" w:lineRule="auto"/>
      <w:jc w:val="both"/>
    </w:pPr>
    <w:r w:rsidRPr="00E94EC8">
      <w:rPr>
        <w:rFonts w:hint="eastAsia"/>
      </w:rPr>
      <w:t>项目名称：</w:t>
    </w:r>
    <w:r w:rsidRPr="00E53D7E">
      <w:rPr>
        <w:rFonts w:hint="eastAsia"/>
      </w:rPr>
      <w:t>文安县中医院整体迁建建设项目</w:t>
    </w:r>
    <w:r w:rsidRPr="00E53D7E">
      <w:rPr>
        <w:rFonts w:hint="eastAsia"/>
      </w:rPr>
      <w:t>-</w:t>
    </w:r>
    <w:r w:rsidRPr="00E53D7E">
      <w:rPr>
        <w:rFonts w:hint="eastAsia"/>
      </w:rPr>
      <w:t>门诊、医技和病房楼工程</w:t>
    </w:r>
    <w:r w:rsidRPr="00772C10">
      <w:rPr>
        <w:rFonts w:hint="eastAsia"/>
      </w:rPr>
      <w:tab/>
    </w:r>
    <w:r>
      <w:rPr>
        <w:rFonts w:hint="eastAsia"/>
      </w:rPr>
      <w:t>自评内容：节地与室外环境</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CD6" w:rsidRPr="002519FB" w:rsidRDefault="00591CD6" w:rsidP="00A10410">
    <w:pPr>
      <w:pStyle w:val="a5"/>
      <w:pBdr>
        <w:bottom w:val="single" w:sz="4" w:space="1" w:color="auto"/>
      </w:pBdr>
      <w:tabs>
        <w:tab w:val="clear" w:pos="4153"/>
        <w:tab w:val="clear" w:pos="8306"/>
        <w:tab w:val="right" w:pos="8295"/>
      </w:tabs>
      <w:spacing w:line="240" w:lineRule="auto"/>
      <w:jc w:val="both"/>
      <w:rPr>
        <w:color w:val="FF0000"/>
      </w:rPr>
    </w:pPr>
    <w:r w:rsidRPr="002519FB">
      <w:rPr>
        <w:rFonts w:hint="eastAsia"/>
      </w:rPr>
      <w:t>项目名称：</w:t>
    </w:r>
    <w:r w:rsidRPr="00E53D7E">
      <w:rPr>
        <w:rFonts w:hint="eastAsia"/>
      </w:rPr>
      <w:t>文安县中医院整体迁建建设项目</w:t>
    </w:r>
    <w:r w:rsidRPr="00E53D7E">
      <w:rPr>
        <w:rFonts w:hint="eastAsia"/>
      </w:rPr>
      <w:t>-</w:t>
    </w:r>
    <w:r w:rsidRPr="00E53D7E">
      <w:rPr>
        <w:rFonts w:hint="eastAsia"/>
      </w:rPr>
      <w:t>门诊、医技和病房楼工程</w:t>
    </w:r>
    <w:r w:rsidRPr="002519FB">
      <w:rPr>
        <w:rFonts w:hint="eastAsia"/>
      </w:rPr>
      <w:tab/>
    </w:r>
    <w:r w:rsidRPr="002519FB">
      <w:rPr>
        <w:rFonts w:hint="eastAsia"/>
      </w:rPr>
      <w:t>自评内容：节能与能源</w:t>
    </w:r>
    <w:r w:rsidRPr="00C561F8">
      <w:rPr>
        <w:rFonts w:hint="eastAsia"/>
      </w:rPr>
      <w:t>利用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CD6" w:rsidRPr="00627D54" w:rsidRDefault="00591CD6" w:rsidP="00A10410">
    <w:pPr>
      <w:pStyle w:val="a5"/>
      <w:pBdr>
        <w:bottom w:val="single" w:sz="4" w:space="1" w:color="auto"/>
      </w:pBdr>
      <w:tabs>
        <w:tab w:val="clear" w:pos="4153"/>
        <w:tab w:val="clear" w:pos="8306"/>
        <w:tab w:val="right" w:pos="8295"/>
      </w:tabs>
      <w:spacing w:line="240" w:lineRule="auto"/>
      <w:jc w:val="both"/>
    </w:pPr>
    <w:r w:rsidRPr="00E94EC8">
      <w:rPr>
        <w:rFonts w:hint="eastAsia"/>
      </w:rPr>
      <w:t>项目名称：</w:t>
    </w:r>
    <w:r w:rsidRPr="00E53D7E">
      <w:rPr>
        <w:rFonts w:hint="eastAsia"/>
      </w:rPr>
      <w:t>文安县中医院整体迁建建设项目</w:t>
    </w:r>
    <w:r w:rsidRPr="00E53D7E">
      <w:rPr>
        <w:rFonts w:hint="eastAsia"/>
      </w:rPr>
      <w:t>-</w:t>
    </w:r>
    <w:r w:rsidRPr="00E53D7E">
      <w:rPr>
        <w:rFonts w:hint="eastAsia"/>
      </w:rPr>
      <w:t>门诊、医技和病房楼工程</w:t>
    </w:r>
    <w:r w:rsidRPr="00772C10">
      <w:rPr>
        <w:rFonts w:hint="eastAsia"/>
      </w:rPr>
      <w:tab/>
    </w:r>
    <w:r>
      <w:rPr>
        <w:rFonts w:hint="eastAsia"/>
      </w:rPr>
      <w:t>自评内容：节水与水资源利用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CD6" w:rsidRPr="00627D54" w:rsidRDefault="00591CD6" w:rsidP="00A10410">
    <w:pPr>
      <w:pStyle w:val="a5"/>
      <w:pBdr>
        <w:bottom w:val="single" w:sz="4" w:space="1" w:color="auto"/>
      </w:pBdr>
      <w:tabs>
        <w:tab w:val="clear" w:pos="4153"/>
        <w:tab w:val="clear" w:pos="8306"/>
        <w:tab w:val="right" w:pos="8295"/>
      </w:tabs>
      <w:spacing w:line="240" w:lineRule="auto"/>
      <w:jc w:val="both"/>
    </w:pPr>
    <w:r w:rsidRPr="00E94EC8">
      <w:rPr>
        <w:rFonts w:hint="eastAsia"/>
      </w:rPr>
      <w:t>项目名称：</w:t>
    </w:r>
    <w:r w:rsidRPr="00E53D7E">
      <w:rPr>
        <w:rFonts w:hint="eastAsia"/>
      </w:rPr>
      <w:t>文安县中医院整体迁建建设项目</w:t>
    </w:r>
    <w:r w:rsidRPr="00E53D7E">
      <w:rPr>
        <w:rFonts w:hint="eastAsia"/>
      </w:rPr>
      <w:t>-</w:t>
    </w:r>
    <w:r w:rsidRPr="00E53D7E">
      <w:rPr>
        <w:rFonts w:hint="eastAsia"/>
      </w:rPr>
      <w:t>门诊、医技和病房楼工程</w:t>
    </w:r>
    <w:r w:rsidRPr="00772C10">
      <w:rPr>
        <w:rFonts w:hint="eastAsia"/>
      </w:rPr>
      <w:tab/>
    </w:r>
    <w:r>
      <w:rPr>
        <w:rFonts w:hint="eastAsia"/>
      </w:rPr>
      <w:t>自评内容：节材与材料资源利用</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CD6" w:rsidRPr="00627D54" w:rsidRDefault="00591CD6" w:rsidP="00A10410">
    <w:pPr>
      <w:pStyle w:val="a5"/>
      <w:pBdr>
        <w:bottom w:val="single" w:sz="4" w:space="1" w:color="auto"/>
      </w:pBdr>
      <w:tabs>
        <w:tab w:val="clear" w:pos="4153"/>
        <w:tab w:val="clear" w:pos="8306"/>
        <w:tab w:val="right" w:pos="8295"/>
      </w:tabs>
      <w:spacing w:line="240" w:lineRule="auto"/>
      <w:jc w:val="both"/>
    </w:pPr>
    <w:r w:rsidRPr="00E94EC8">
      <w:rPr>
        <w:rFonts w:hint="eastAsia"/>
      </w:rPr>
      <w:t>项目名称：</w:t>
    </w:r>
    <w:r w:rsidRPr="00E53D7E">
      <w:rPr>
        <w:rFonts w:hint="eastAsia"/>
      </w:rPr>
      <w:t>文安县中医院整体迁建建设项目</w:t>
    </w:r>
    <w:r w:rsidRPr="00E53D7E">
      <w:rPr>
        <w:rFonts w:hint="eastAsia"/>
      </w:rPr>
      <w:t>-</w:t>
    </w:r>
    <w:r w:rsidRPr="00E53D7E">
      <w:rPr>
        <w:rFonts w:hint="eastAsia"/>
      </w:rPr>
      <w:t>门诊、医技和病房楼工程</w:t>
    </w:r>
    <w:r w:rsidRPr="00772C10">
      <w:rPr>
        <w:rFonts w:hint="eastAsia"/>
      </w:rPr>
      <w:tab/>
    </w:r>
    <w:r>
      <w:rPr>
        <w:rFonts w:hint="eastAsia"/>
      </w:rPr>
      <w:t>自评内容：室内环境质量</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CD6" w:rsidRPr="00627D54" w:rsidRDefault="00591CD6" w:rsidP="00A10410">
    <w:pPr>
      <w:pStyle w:val="a5"/>
      <w:pBdr>
        <w:bottom w:val="single" w:sz="4" w:space="1" w:color="auto"/>
      </w:pBdr>
      <w:tabs>
        <w:tab w:val="clear" w:pos="4153"/>
        <w:tab w:val="clear" w:pos="8306"/>
        <w:tab w:val="right" w:pos="8295"/>
      </w:tabs>
      <w:spacing w:line="240" w:lineRule="auto"/>
      <w:jc w:val="both"/>
    </w:pPr>
    <w:r w:rsidRPr="00E94EC8">
      <w:rPr>
        <w:rFonts w:hint="eastAsia"/>
      </w:rPr>
      <w:t>项目名称：</w:t>
    </w:r>
    <w:r w:rsidRPr="00E53D7E">
      <w:rPr>
        <w:rFonts w:hint="eastAsia"/>
      </w:rPr>
      <w:t>文安县中医院整体迁建建设项目</w:t>
    </w:r>
    <w:r w:rsidRPr="00E53D7E">
      <w:rPr>
        <w:rFonts w:hint="eastAsia"/>
      </w:rPr>
      <w:t>-</w:t>
    </w:r>
    <w:r w:rsidRPr="00E53D7E">
      <w:rPr>
        <w:rFonts w:hint="eastAsia"/>
      </w:rPr>
      <w:t>门诊、医技和病房楼工程</w:t>
    </w:r>
    <w:r w:rsidRPr="00772C10">
      <w:rPr>
        <w:rFonts w:hint="eastAsia"/>
      </w:rPr>
      <w:tab/>
    </w:r>
    <w:r>
      <w:rPr>
        <w:rFonts w:hint="eastAsia"/>
      </w:rPr>
      <w:t>提高与创新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6AC8"/>
    <w:multiLevelType w:val="hybridMultilevel"/>
    <w:tmpl w:val="89D075BE"/>
    <w:lvl w:ilvl="0" w:tplc="86EA6512">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2356CC1"/>
    <w:multiLevelType w:val="hybridMultilevel"/>
    <w:tmpl w:val="E43EC046"/>
    <w:lvl w:ilvl="0" w:tplc="189438CA">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0053D"/>
    <w:multiLevelType w:val="hybridMultilevel"/>
    <w:tmpl w:val="554814A2"/>
    <w:lvl w:ilvl="0" w:tplc="CD5A9C9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4949D6"/>
    <w:multiLevelType w:val="hybridMultilevel"/>
    <w:tmpl w:val="9224DB88"/>
    <w:lvl w:ilvl="0" w:tplc="02363B2A">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CD1371"/>
    <w:multiLevelType w:val="hybridMultilevel"/>
    <w:tmpl w:val="094CE5D4"/>
    <w:lvl w:ilvl="0" w:tplc="9FCAA420">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8C5110B"/>
    <w:multiLevelType w:val="hybridMultilevel"/>
    <w:tmpl w:val="EF0E75C2"/>
    <w:lvl w:ilvl="0" w:tplc="153C1D9A">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9B51FC9"/>
    <w:multiLevelType w:val="hybridMultilevel"/>
    <w:tmpl w:val="443642C4"/>
    <w:lvl w:ilvl="0" w:tplc="D7E2A86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C1C32BB"/>
    <w:multiLevelType w:val="hybridMultilevel"/>
    <w:tmpl w:val="D706B03C"/>
    <w:lvl w:ilvl="0" w:tplc="B394C08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C5A0BD9"/>
    <w:multiLevelType w:val="hybridMultilevel"/>
    <w:tmpl w:val="7CBEE5B2"/>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BF1DA8"/>
    <w:multiLevelType w:val="hybridMultilevel"/>
    <w:tmpl w:val="ECCE3DD4"/>
    <w:lvl w:ilvl="0" w:tplc="F8E638B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785F26"/>
    <w:multiLevelType w:val="hybridMultilevel"/>
    <w:tmpl w:val="FCA6FC4A"/>
    <w:lvl w:ilvl="0" w:tplc="B99ACD86">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E79619F"/>
    <w:multiLevelType w:val="hybridMultilevel"/>
    <w:tmpl w:val="AAF2B22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0F5A2931"/>
    <w:multiLevelType w:val="hybridMultilevel"/>
    <w:tmpl w:val="07A2196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0F6A0F6F"/>
    <w:multiLevelType w:val="hybridMultilevel"/>
    <w:tmpl w:val="D66EF45A"/>
    <w:lvl w:ilvl="0" w:tplc="08AE43FE">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FB13D5C"/>
    <w:multiLevelType w:val="hybridMultilevel"/>
    <w:tmpl w:val="A112CCD6"/>
    <w:lvl w:ilvl="0" w:tplc="27AC5A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203244A"/>
    <w:multiLevelType w:val="hybridMultilevel"/>
    <w:tmpl w:val="D7022066"/>
    <w:lvl w:ilvl="0" w:tplc="BC3AAE8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2AD2BEA"/>
    <w:multiLevelType w:val="hybridMultilevel"/>
    <w:tmpl w:val="573C09E4"/>
    <w:lvl w:ilvl="0" w:tplc="9DD6A0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2CE1F4A"/>
    <w:multiLevelType w:val="hybridMultilevel"/>
    <w:tmpl w:val="16949B64"/>
    <w:lvl w:ilvl="0" w:tplc="3E22F05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3FF56CD"/>
    <w:multiLevelType w:val="hybridMultilevel"/>
    <w:tmpl w:val="5ECAE076"/>
    <w:lvl w:ilvl="0" w:tplc="14F8E72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58E17A7"/>
    <w:multiLevelType w:val="hybridMultilevel"/>
    <w:tmpl w:val="382A18C8"/>
    <w:lvl w:ilvl="0" w:tplc="FA6A528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8651EFB"/>
    <w:multiLevelType w:val="hybridMultilevel"/>
    <w:tmpl w:val="7F94E856"/>
    <w:lvl w:ilvl="0" w:tplc="D108D74C">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190C140B"/>
    <w:multiLevelType w:val="hybridMultilevel"/>
    <w:tmpl w:val="CD328370"/>
    <w:lvl w:ilvl="0" w:tplc="BEB82758">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99E70C6"/>
    <w:multiLevelType w:val="hybridMultilevel"/>
    <w:tmpl w:val="6A4A3408"/>
    <w:lvl w:ilvl="0" w:tplc="552E3254">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1A240EBE"/>
    <w:multiLevelType w:val="hybridMultilevel"/>
    <w:tmpl w:val="8E26D58A"/>
    <w:lvl w:ilvl="0" w:tplc="10165D4E">
      <w:start w:val="1"/>
      <w:numFmt w:val="decimal"/>
      <w:lvlText w:val="%1．"/>
      <w:lvlJc w:val="left"/>
      <w:pPr>
        <w:tabs>
          <w:tab w:val="num" w:pos="315"/>
        </w:tabs>
        <w:ind w:left="315" w:hanging="31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1A8A57A4"/>
    <w:multiLevelType w:val="hybridMultilevel"/>
    <w:tmpl w:val="122438F2"/>
    <w:lvl w:ilvl="0" w:tplc="06425C16">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AED2387"/>
    <w:multiLevelType w:val="hybridMultilevel"/>
    <w:tmpl w:val="3F6A45D2"/>
    <w:lvl w:ilvl="0" w:tplc="9AB0DEB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E7814B9"/>
    <w:multiLevelType w:val="hybridMultilevel"/>
    <w:tmpl w:val="448048CA"/>
    <w:lvl w:ilvl="0" w:tplc="3E1AEF84">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203123D6"/>
    <w:multiLevelType w:val="hybridMultilevel"/>
    <w:tmpl w:val="F8F2E84C"/>
    <w:lvl w:ilvl="0" w:tplc="C242F85A">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20B33053"/>
    <w:multiLevelType w:val="hybridMultilevel"/>
    <w:tmpl w:val="156C48A2"/>
    <w:lvl w:ilvl="0" w:tplc="8B9C5B04">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21377044"/>
    <w:multiLevelType w:val="hybridMultilevel"/>
    <w:tmpl w:val="5B3A363C"/>
    <w:lvl w:ilvl="0" w:tplc="766CB16E">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22317C2D"/>
    <w:multiLevelType w:val="hybridMultilevel"/>
    <w:tmpl w:val="1E5E493C"/>
    <w:lvl w:ilvl="0" w:tplc="32926E7E">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23CE493B"/>
    <w:multiLevelType w:val="hybridMultilevel"/>
    <w:tmpl w:val="34FE517C"/>
    <w:lvl w:ilvl="0" w:tplc="15F6CEA0">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40166D8"/>
    <w:multiLevelType w:val="hybridMultilevel"/>
    <w:tmpl w:val="6166252E"/>
    <w:lvl w:ilvl="0" w:tplc="3626BF7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83708BB"/>
    <w:multiLevelType w:val="hybridMultilevel"/>
    <w:tmpl w:val="B9B84634"/>
    <w:lvl w:ilvl="0" w:tplc="10165D4E">
      <w:start w:val="1"/>
      <w:numFmt w:val="decimal"/>
      <w:lvlText w:val="%1．"/>
      <w:lvlJc w:val="left"/>
      <w:pPr>
        <w:tabs>
          <w:tab w:val="num" w:pos="315"/>
        </w:tabs>
        <w:ind w:left="315" w:hanging="31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28C83221"/>
    <w:multiLevelType w:val="hybridMultilevel"/>
    <w:tmpl w:val="7F043738"/>
    <w:lvl w:ilvl="0" w:tplc="F41EDD3A">
      <w:start w:val="1"/>
      <w:numFmt w:val="decimal"/>
      <w:lvlText w:val="%1)"/>
      <w:lvlJc w:val="left"/>
      <w:pPr>
        <w:tabs>
          <w:tab w:val="num" w:pos="420"/>
        </w:tabs>
        <w:ind w:left="420" w:hanging="420"/>
      </w:pPr>
      <w:rPr>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293228BF"/>
    <w:multiLevelType w:val="hybridMultilevel"/>
    <w:tmpl w:val="BED464A0"/>
    <w:lvl w:ilvl="0" w:tplc="844270F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941640A"/>
    <w:multiLevelType w:val="hybridMultilevel"/>
    <w:tmpl w:val="3E383418"/>
    <w:lvl w:ilvl="0" w:tplc="1F181BF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A036076"/>
    <w:multiLevelType w:val="hybridMultilevel"/>
    <w:tmpl w:val="D72C66B2"/>
    <w:lvl w:ilvl="0" w:tplc="02665F5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B256067"/>
    <w:multiLevelType w:val="hybridMultilevel"/>
    <w:tmpl w:val="3070C8C0"/>
    <w:lvl w:ilvl="0" w:tplc="CCDEDCC6">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B62777F"/>
    <w:multiLevelType w:val="hybridMultilevel"/>
    <w:tmpl w:val="29B0CF86"/>
    <w:lvl w:ilvl="0" w:tplc="895E826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D0F52C9"/>
    <w:multiLevelType w:val="hybridMultilevel"/>
    <w:tmpl w:val="79DEADBC"/>
    <w:lvl w:ilvl="0" w:tplc="437A1420">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D92651F"/>
    <w:multiLevelType w:val="hybridMultilevel"/>
    <w:tmpl w:val="380A60B6"/>
    <w:lvl w:ilvl="0" w:tplc="E39A0E2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F8B32BC"/>
    <w:multiLevelType w:val="hybridMultilevel"/>
    <w:tmpl w:val="4D3EB9E4"/>
    <w:lvl w:ilvl="0" w:tplc="17A809CE">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3059120D"/>
    <w:multiLevelType w:val="hybridMultilevel"/>
    <w:tmpl w:val="7D140D12"/>
    <w:lvl w:ilvl="0" w:tplc="9AAC1F70">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1501471"/>
    <w:multiLevelType w:val="hybridMultilevel"/>
    <w:tmpl w:val="B8C844F2"/>
    <w:lvl w:ilvl="0" w:tplc="16BED300">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31677E57"/>
    <w:multiLevelType w:val="hybridMultilevel"/>
    <w:tmpl w:val="3E26B108"/>
    <w:lvl w:ilvl="0" w:tplc="FC62EF9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2BD30AC"/>
    <w:multiLevelType w:val="hybridMultilevel"/>
    <w:tmpl w:val="C36EF470"/>
    <w:lvl w:ilvl="0" w:tplc="E71221C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44038D4"/>
    <w:multiLevelType w:val="hybridMultilevel"/>
    <w:tmpl w:val="A94E9876"/>
    <w:lvl w:ilvl="0" w:tplc="64B862A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5595A7A"/>
    <w:multiLevelType w:val="hybridMultilevel"/>
    <w:tmpl w:val="654C8870"/>
    <w:lvl w:ilvl="0" w:tplc="A14421A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5745891"/>
    <w:multiLevelType w:val="hybridMultilevel"/>
    <w:tmpl w:val="FB22F398"/>
    <w:lvl w:ilvl="0" w:tplc="B584FF5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5E83D5D"/>
    <w:multiLevelType w:val="hybridMultilevel"/>
    <w:tmpl w:val="AD9EF198"/>
    <w:lvl w:ilvl="0" w:tplc="8BBC0E8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79C17D9"/>
    <w:multiLevelType w:val="hybridMultilevel"/>
    <w:tmpl w:val="1CB81544"/>
    <w:lvl w:ilvl="0" w:tplc="40486FF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822390C"/>
    <w:multiLevelType w:val="hybridMultilevel"/>
    <w:tmpl w:val="9DEE1FE2"/>
    <w:lvl w:ilvl="0" w:tplc="5304404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A470780"/>
    <w:multiLevelType w:val="hybridMultilevel"/>
    <w:tmpl w:val="CB3E89E8"/>
    <w:lvl w:ilvl="0" w:tplc="33B88EF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B266397"/>
    <w:multiLevelType w:val="hybridMultilevel"/>
    <w:tmpl w:val="E85EE8C0"/>
    <w:lvl w:ilvl="0" w:tplc="AD46D080">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29047E"/>
    <w:multiLevelType w:val="hybridMultilevel"/>
    <w:tmpl w:val="11CAF046"/>
    <w:lvl w:ilvl="0" w:tplc="16FE9070">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D6D2FBC"/>
    <w:multiLevelType w:val="hybridMultilevel"/>
    <w:tmpl w:val="D5E2DBE6"/>
    <w:lvl w:ilvl="0" w:tplc="48E633FA">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DD262F4"/>
    <w:multiLevelType w:val="hybridMultilevel"/>
    <w:tmpl w:val="FCF62CF0"/>
    <w:lvl w:ilvl="0" w:tplc="79C02D4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E0A4DD6"/>
    <w:multiLevelType w:val="hybridMultilevel"/>
    <w:tmpl w:val="E1006CC6"/>
    <w:lvl w:ilvl="0" w:tplc="509A8084">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F210B30"/>
    <w:multiLevelType w:val="hybridMultilevel"/>
    <w:tmpl w:val="A7807524"/>
    <w:lvl w:ilvl="0" w:tplc="BA549CB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F6D0237"/>
    <w:multiLevelType w:val="hybridMultilevel"/>
    <w:tmpl w:val="5B5E9A6C"/>
    <w:lvl w:ilvl="0" w:tplc="25967296">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0E018AC"/>
    <w:multiLevelType w:val="hybridMultilevel"/>
    <w:tmpl w:val="5EDEDC7A"/>
    <w:lvl w:ilvl="0" w:tplc="D5A0F60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103553D"/>
    <w:multiLevelType w:val="hybridMultilevel"/>
    <w:tmpl w:val="AB461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412F5ABB"/>
    <w:multiLevelType w:val="hybridMultilevel"/>
    <w:tmpl w:val="F3FEE6F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4">
    <w:nsid w:val="422A7C6A"/>
    <w:multiLevelType w:val="hybridMultilevel"/>
    <w:tmpl w:val="84E2397A"/>
    <w:lvl w:ilvl="0" w:tplc="6134647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4D55466"/>
    <w:multiLevelType w:val="hybridMultilevel"/>
    <w:tmpl w:val="44025A94"/>
    <w:lvl w:ilvl="0" w:tplc="7AE08854">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6">
    <w:nsid w:val="45464886"/>
    <w:multiLevelType w:val="hybridMultilevel"/>
    <w:tmpl w:val="4192DBEA"/>
    <w:lvl w:ilvl="0" w:tplc="C3C615D8">
      <w:start w:val="1"/>
      <w:numFmt w:val="decimal"/>
      <w:lvlText w:val="%1、"/>
      <w:lvlJc w:val="left"/>
      <w:pPr>
        <w:ind w:left="360" w:hanging="360"/>
      </w:pPr>
      <w:rPr>
        <w:rFonts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471B2030"/>
    <w:multiLevelType w:val="hybridMultilevel"/>
    <w:tmpl w:val="22F09BF8"/>
    <w:lvl w:ilvl="0" w:tplc="5288C290">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8">
    <w:nsid w:val="47943BEB"/>
    <w:multiLevelType w:val="hybridMultilevel"/>
    <w:tmpl w:val="CF161B1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9">
    <w:nsid w:val="47BE0F8D"/>
    <w:multiLevelType w:val="hybridMultilevel"/>
    <w:tmpl w:val="9F5C0020"/>
    <w:lvl w:ilvl="0" w:tplc="E1D2F93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7EC61A5"/>
    <w:multiLevelType w:val="hybridMultilevel"/>
    <w:tmpl w:val="95E4DB78"/>
    <w:lvl w:ilvl="0" w:tplc="D81C67E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8DB2B83"/>
    <w:multiLevelType w:val="hybridMultilevel"/>
    <w:tmpl w:val="FBC2F8FA"/>
    <w:lvl w:ilvl="0" w:tplc="C7F2112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DC550FB"/>
    <w:multiLevelType w:val="hybridMultilevel"/>
    <w:tmpl w:val="083AF676"/>
    <w:lvl w:ilvl="0" w:tplc="FCF046F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DED3900"/>
    <w:multiLevelType w:val="hybridMultilevel"/>
    <w:tmpl w:val="05CCD8D8"/>
    <w:lvl w:ilvl="0" w:tplc="948E976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E205D67"/>
    <w:multiLevelType w:val="hybridMultilevel"/>
    <w:tmpl w:val="E76CBB9C"/>
    <w:lvl w:ilvl="0" w:tplc="5B58B02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0410276"/>
    <w:multiLevelType w:val="hybridMultilevel"/>
    <w:tmpl w:val="3B1AA646"/>
    <w:lvl w:ilvl="0" w:tplc="ED880D6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1933537"/>
    <w:multiLevelType w:val="hybridMultilevel"/>
    <w:tmpl w:val="942CE8B2"/>
    <w:lvl w:ilvl="0" w:tplc="5AB8B686">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7">
    <w:nsid w:val="52357E7D"/>
    <w:multiLevelType w:val="hybridMultilevel"/>
    <w:tmpl w:val="A6C08966"/>
    <w:lvl w:ilvl="0" w:tplc="EF40F710">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24024B5"/>
    <w:multiLevelType w:val="hybridMultilevel"/>
    <w:tmpl w:val="313415E2"/>
    <w:lvl w:ilvl="0" w:tplc="10165D4E">
      <w:start w:val="1"/>
      <w:numFmt w:val="decimal"/>
      <w:lvlText w:val="%1．"/>
      <w:lvlJc w:val="left"/>
      <w:pPr>
        <w:tabs>
          <w:tab w:val="num" w:pos="315"/>
        </w:tabs>
        <w:ind w:left="315" w:hanging="31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9">
    <w:nsid w:val="52E43AE1"/>
    <w:multiLevelType w:val="hybridMultilevel"/>
    <w:tmpl w:val="1C32FCDE"/>
    <w:lvl w:ilvl="0" w:tplc="6DA82B8A">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0">
    <w:nsid w:val="533F51C6"/>
    <w:multiLevelType w:val="hybridMultilevel"/>
    <w:tmpl w:val="C778FFA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1">
    <w:nsid w:val="54C54AAF"/>
    <w:multiLevelType w:val="hybridMultilevel"/>
    <w:tmpl w:val="B784B20A"/>
    <w:lvl w:ilvl="0" w:tplc="9EEEAE8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72901F3"/>
    <w:multiLevelType w:val="hybridMultilevel"/>
    <w:tmpl w:val="D06A318C"/>
    <w:lvl w:ilvl="0" w:tplc="2F48484A">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73C6399"/>
    <w:multiLevelType w:val="hybridMultilevel"/>
    <w:tmpl w:val="6F4C31D2"/>
    <w:lvl w:ilvl="0" w:tplc="53F68A7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94A2B84"/>
    <w:multiLevelType w:val="hybridMultilevel"/>
    <w:tmpl w:val="5EAC491C"/>
    <w:lvl w:ilvl="0" w:tplc="0F70A7F4">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nsid w:val="5A7337D6"/>
    <w:multiLevelType w:val="hybridMultilevel"/>
    <w:tmpl w:val="9686036C"/>
    <w:lvl w:ilvl="0" w:tplc="0568A85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AC21815"/>
    <w:multiLevelType w:val="hybridMultilevel"/>
    <w:tmpl w:val="E2DA5B12"/>
    <w:lvl w:ilvl="0" w:tplc="ADB2FD74">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B28457D"/>
    <w:multiLevelType w:val="hybridMultilevel"/>
    <w:tmpl w:val="10561B48"/>
    <w:lvl w:ilvl="0" w:tplc="8C703AE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5C7C3AA5"/>
    <w:multiLevelType w:val="hybridMultilevel"/>
    <w:tmpl w:val="37E8346A"/>
    <w:lvl w:ilvl="0" w:tplc="40F43B2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D1E1FBC"/>
    <w:multiLevelType w:val="hybridMultilevel"/>
    <w:tmpl w:val="0FD47332"/>
    <w:lvl w:ilvl="0" w:tplc="24C4C0F6">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5E17581F"/>
    <w:multiLevelType w:val="hybridMultilevel"/>
    <w:tmpl w:val="D80E24F0"/>
    <w:lvl w:ilvl="0" w:tplc="6FCECC3C">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F272065"/>
    <w:multiLevelType w:val="hybridMultilevel"/>
    <w:tmpl w:val="E1D0877E"/>
    <w:lvl w:ilvl="0" w:tplc="40A215F6">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0ED36BF"/>
    <w:multiLevelType w:val="hybridMultilevel"/>
    <w:tmpl w:val="F162CE66"/>
    <w:lvl w:ilvl="0" w:tplc="AC0E2D8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60F8579B"/>
    <w:multiLevelType w:val="hybridMultilevel"/>
    <w:tmpl w:val="258E0DE6"/>
    <w:lvl w:ilvl="0" w:tplc="757C81C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618E4425"/>
    <w:multiLevelType w:val="hybridMultilevel"/>
    <w:tmpl w:val="F79E34FC"/>
    <w:lvl w:ilvl="0" w:tplc="9794A71E">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5">
    <w:nsid w:val="619D7FD1"/>
    <w:multiLevelType w:val="hybridMultilevel"/>
    <w:tmpl w:val="9B7C9470"/>
    <w:lvl w:ilvl="0" w:tplc="3DD0C07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6227461A"/>
    <w:multiLevelType w:val="hybridMultilevel"/>
    <w:tmpl w:val="31CCA940"/>
    <w:lvl w:ilvl="0" w:tplc="46C8E61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633C465F"/>
    <w:multiLevelType w:val="hybridMultilevel"/>
    <w:tmpl w:val="D9E0E16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8">
    <w:nsid w:val="66CC5F09"/>
    <w:multiLevelType w:val="hybridMultilevel"/>
    <w:tmpl w:val="47B41C80"/>
    <w:lvl w:ilvl="0" w:tplc="FF74D1B6">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nsid w:val="67027603"/>
    <w:multiLevelType w:val="hybridMultilevel"/>
    <w:tmpl w:val="BBCC0192"/>
    <w:lvl w:ilvl="0" w:tplc="BA7A886A">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671556D9"/>
    <w:multiLevelType w:val="hybridMultilevel"/>
    <w:tmpl w:val="0A12D782"/>
    <w:lvl w:ilvl="0" w:tplc="FDAE830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67870388"/>
    <w:multiLevelType w:val="hybridMultilevel"/>
    <w:tmpl w:val="425AD47A"/>
    <w:lvl w:ilvl="0" w:tplc="9C0058CA">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7F32BF4"/>
    <w:multiLevelType w:val="hybridMultilevel"/>
    <w:tmpl w:val="73BEE302"/>
    <w:lvl w:ilvl="0" w:tplc="94EA58C2">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68611AF6"/>
    <w:multiLevelType w:val="hybridMultilevel"/>
    <w:tmpl w:val="2864C72C"/>
    <w:lvl w:ilvl="0" w:tplc="26304B7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69B17EA4"/>
    <w:multiLevelType w:val="hybridMultilevel"/>
    <w:tmpl w:val="638C4FCE"/>
    <w:lvl w:ilvl="0" w:tplc="3840496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C151F05"/>
    <w:multiLevelType w:val="hybridMultilevel"/>
    <w:tmpl w:val="7CAC5958"/>
    <w:lvl w:ilvl="0" w:tplc="23C2399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6D854BF4"/>
    <w:multiLevelType w:val="hybridMultilevel"/>
    <w:tmpl w:val="3F228116"/>
    <w:lvl w:ilvl="0" w:tplc="751411E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D8E37E2"/>
    <w:multiLevelType w:val="hybridMultilevel"/>
    <w:tmpl w:val="3C3C225E"/>
    <w:lvl w:ilvl="0" w:tplc="53C87F44">
      <w:start w:val="1"/>
      <w:numFmt w:val="decimal"/>
      <w:lvlText w:val="%1)"/>
      <w:lvlJc w:val="left"/>
      <w:pPr>
        <w:tabs>
          <w:tab w:val="num" w:pos="420"/>
        </w:tabs>
        <w:ind w:left="420" w:hanging="420"/>
      </w:pPr>
      <w:rPr>
        <w:rFonts w:hint="eastAsia"/>
        <w:b/>
      </w:rPr>
    </w:lvl>
    <w:lvl w:ilvl="1" w:tplc="9860285E">
      <w:start w:val="3"/>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8">
    <w:nsid w:val="6E057AF6"/>
    <w:multiLevelType w:val="hybridMultilevel"/>
    <w:tmpl w:val="0C2C7518"/>
    <w:lvl w:ilvl="0" w:tplc="F4342E4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6FA4384A"/>
    <w:multiLevelType w:val="hybridMultilevel"/>
    <w:tmpl w:val="5DCA8584"/>
    <w:lvl w:ilvl="0" w:tplc="A0A080E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0D1616E"/>
    <w:multiLevelType w:val="hybridMultilevel"/>
    <w:tmpl w:val="CEEA6E9A"/>
    <w:lvl w:ilvl="0" w:tplc="10EA4E3C">
      <w:start w:val="1"/>
      <w:numFmt w:val="decimal"/>
      <w:lvlText w:val="%1、"/>
      <w:lvlJc w:val="left"/>
      <w:pPr>
        <w:ind w:left="525" w:hanging="360"/>
      </w:pPr>
      <w:rPr>
        <w:rFonts w:hint="default"/>
      </w:rPr>
    </w:lvl>
    <w:lvl w:ilvl="1" w:tplc="04090019" w:tentative="1">
      <w:start w:val="1"/>
      <w:numFmt w:val="lowerLetter"/>
      <w:lvlText w:val="%2)"/>
      <w:lvlJc w:val="left"/>
      <w:pPr>
        <w:ind w:left="1005" w:hanging="420"/>
      </w:pPr>
    </w:lvl>
    <w:lvl w:ilvl="2" w:tplc="0409001B" w:tentative="1">
      <w:start w:val="1"/>
      <w:numFmt w:val="lowerRoman"/>
      <w:lvlText w:val="%3."/>
      <w:lvlJc w:val="right"/>
      <w:pPr>
        <w:ind w:left="1425" w:hanging="420"/>
      </w:pPr>
    </w:lvl>
    <w:lvl w:ilvl="3" w:tplc="0409000F" w:tentative="1">
      <w:start w:val="1"/>
      <w:numFmt w:val="decimal"/>
      <w:lvlText w:val="%4."/>
      <w:lvlJc w:val="left"/>
      <w:pPr>
        <w:ind w:left="1845" w:hanging="420"/>
      </w:pPr>
    </w:lvl>
    <w:lvl w:ilvl="4" w:tplc="04090019" w:tentative="1">
      <w:start w:val="1"/>
      <w:numFmt w:val="lowerLetter"/>
      <w:lvlText w:val="%5)"/>
      <w:lvlJc w:val="left"/>
      <w:pPr>
        <w:ind w:left="2265" w:hanging="420"/>
      </w:pPr>
    </w:lvl>
    <w:lvl w:ilvl="5" w:tplc="0409001B" w:tentative="1">
      <w:start w:val="1"/>
      <w:numFmt w:val="lowerRoman"/>
      <w:lvlText w:val="%6."/>
      <w:lvlJc w:val="right"/>
      <w:pPr>
        <w:ind w:left="2685" w:hanging="420"/>
      </w:pPr>
    </w:lvl>
    <w:lvl w:ilvl="6" w:tplc="0409000F" w:tentative="1">
      <w:start w:val="1"/>
      <w:numFmt w:val="decimal"/>
      <w:lvlText w:val="%7."/>
      <w:lvlJc w:val="left"/>
      <w:pPr>
        <w:ind w:left="3105" w:hanging="420"/>
      </w:pPr>
    </w:lvl>
    <w:lvl w:ilvl="7" w:tplc="04090019" w:tentative="1">
      <w:start w:val="1"/>
      <w:numFmt w:val="lowerLetter"/>
      <w:lvlText w:val="%8)"/>
      <w:lvlJc w:val="left"/>
      <w:pPr>
        <w:ind w:left="3525" w:hanging="420"/>
      </w:pPr>
    </w:lvl>
    <w:lvl w:ilvl="8" w:tplc="0409001B" w:tentative="1">
      <w:start w:val="1"/>
      <w:numFmt w:val="lowerRoman"/>
      <w:lvlText w:val="%9."/>
      <w:lvlJc w:val="right"/>
      <w:pPr>
        <w:ind w:left="3945" w:hanging="420"/>
      </w:pPr>
    </w:lvl>
  </w:abstractNum>
  <w:abstractNum w:abstractNumId="111">
    <w:nsid w:val="71C97EC8"/>
    <w:multiLevelType w:val="hybridMultilevel"/>
    <w:tmpl w:val="4074EEE2"/>
    <w:lvl w:ilvl="0" w:tplc="4B50CEB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2CB333E"/>
    <w:multiLevelType w:val="hybridMultilevel"/>
    <w:tmpl w:val="18A6EB7A"/>
    <w:lvl w:ilvl="0" w:tplc="95C2A81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3420AEA"/>
    <w:multiLevelType w:val="hybridMultilevel"/>
    <w:tmpl w:val="BFDA87F2"/>
    <w:lvl w:ilvl="0" w:tplc="6DD63604">
      <w:start w:val="1"/>
      <w:numFmt w:val="decimal"/>
      <w:lvlText w:val="%1."/>
      <w:lvlJc w:val="left"/>
      <w:pPr>
        <w:tabs>
          <w:tab w:val="num" w:pos="165"/>
        </w:tabs>
        <w:ind w:left="165" w:hanging="16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nsid w:val="75187788"/>
    <w:multiLevelType w:val="hybridMultilevel"/>
    <w:tmpl w:val="B89602F8"/>
    <w:lvl w:ilvl="0" w:tplc="F5E621A4">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55A3C5B"/>
    <w:multiLevelType w:val="hybridMultilevel"/>
    <w:tmpl w:val="78026352"/>
    <w:lvl w:ilvl="0" w:tplc="64DA5602">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76D63B1A"/>
    <w:multiLevelType w:val="hybridMultilevel"/>
    <w:tmpl w:val="33D6E76C"/>
    <w:lvl w:ilvl="0" w:tplc="5C58092A">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70B23B5"/>
    <w:multiLevelType w:val="hybridMultilevel"/>
    <w:tmpl w:val="327A0332"/>
    <w:lvl w:ilvl="0" w:tplc="D7162828">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772505B0"/>
    <w:multiLevelType w:val="hybridMultilevel"/>
    <w:tmpl w:val="9FF61884"/>
    <w:lvl w:ilvl="0" w:tplc="52BA2836">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72B7E0A"/>
    <w:multiLevelType w:val="hybridMultilevel"/>
    <w:tmpl w:val="68982498"/>
    <w:lvl w:ilvl="0" w:tplc="AE6E5976">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9480F09"/>
    <w:multiLevelType w:val="hybridMultilevel"/>
    <w:tmpl w:val="EA7E81E6"/>
    <w:lvl w:ilvl="0" w:tplc="10165D4E">
      <w:start w:val="1"/>
      <w:numFmt w:val="decimal"/>
      <w:lvlText w:val="%1．"/>
      <w:lvlJc w:val="left"/>
      <w:pPr>
        <w:tabs>
          <w:tab w:val="num" w:pos="315"/>
        </w:tabs>
        <w:ind w:left="315" w:hanging="31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1">
    <w:nsid w:val="79D40E61"/>
    <w:multiLevelType w:val="hybridMultilevel"/>
    <w:tmpl w:val="AEFCAC04"/>
    <w:lvl w:ilvl="0" w:tplc="1BA259AE">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BB2308E"/>
    <w:multiLevelType w:val="hybridMultilevel"/>
    <w:tmpl w:val="F58EDE2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3">
    <w:nsid w:val="7C755CB1"/>
    <w:multiLevelType w:val="hybridMultilevel"/>
    <w:tmpl w:val="68D09198"/>
    <w:lvl w:ilvl="0" w:tplc="CF241280">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CF52608"/>
    <w:multiLevelType w:val="hybridMultilevel"/>
    <w:tmpl w:val="75A48360"/>
    <w:lvl w:ilvl="0" w:tplc="6DD63604">
      <w:start w:val="1"/>
      <w:numFmt w:val="decimal"/>
      <w:lvlText w:val="%1."/>
      <w:lvlJc w:val="left"/>
      <w:pPr>
        <w:tabs>
          <w:tab w:val="num" w:pos="165"/>
        </w:tabs>
        <w:ind w:left="165" w:hanging="165"/>
      </w:pPr>
      <w:rPr>
        <w:rFonts w:hint="default"/>
      </w:rPr>
    </w:lvl>
    <w:lvl w:ilvl="1" w:tplc="5D04E93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5">
    <w:nsid w:val="7E4855C0"/>
    <w:multiLevelType w:val="hybridMultilevel"/>
    <w:tmpl w:val="939AFC9E"/>
    <w:lvl w:ilvl="0" w:tplc="04090001">
      <w:start w:val="1"/>
      <w:numFmt w:val="bullet"/>
      <w:lvlText w:val=""/>
      <w:lvlJc w:val="left"/>
      <w:pPr>
        <w:ind w:left="1144" w:hanging="360"/>
      </w:pPr>
      <w:rPr>
        <w:rFonts w:ascii="Symbol" w:hAnsi="Symbol"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26">
    <w:nsid w:val="7FC20133"/>
    <w:multiLevelType w:val="hybridMultilevel"/>
    <w:tmpl w:val="44BEBF3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4"/>
  </w:num>
  <w:num w:numId="2">
    <w:abstractNumId w:val="79"/>
  </w:num>
  <w:num w:numId="3">
    <w:abstractNumId w:val="98"/>
  </w:num>
  <w:num w:numId="4">
    <w:abstractNumId w:val="84"/>
  </w:num>
  <w:num w:numId="5">
    <w:abstractNumId w:val="20"/>
  </w:num>
  <w:num w:numId="6">
    <w:abstractNumId w:val="94"/>
  </w:num>
  <w:num w:numId="7">
    <w:abstractNumId w:val="22"/>
  </w:num>
  <w:num w:numId="8">
    <w:abstractNumId w:val="30"/>
  </w:num>
  <w:num w:numId="9">
    <w:abstractNumId w:val="42"/>
  </w:num>
  <w:num w:numId="10">
    <w:abstractNumId w:val="29"/>
  </w:num>
  <w:num w:numId="11">
    <w:abstractNumId w:val="0"/>
  </w:num>
  <w:num w:numId="12">
    <w:abstractNumId w:val="76"/>
  </w:num>
  <w:num w:numId="13">
    <w:abstractNumId w:val="107"/>
  </w:num>
  <w:num w:numId="14">
    <w:abstractNumId w:val="67"/>
  </w:num>
  <w:num w:numId="15">
    <w:abstractNumId w:val="4"/>
  </w:num>
  <w:num w:numId="16">
    <w:abstractNumId w:val="28"/>
  </w:num>
  <w:num w:numId="17">
    <w:abstractNumId w:val="27"/>
  </w:num>
  <w:num w:numId="18">
    <w:abstractNumId w:val="65"/>
  </w:num>
  <w:num w:numId="19">
    <w:abstractNumId w:val="26"/>
  </w:num>
  <w:num w:numId="20">
    <w:abstractNumId w:val="117"/>
  </w:num>
  <w:num w:numId="21">
    <w:abstractNumId w:val="64"/>
  </w:num>
  <w:num w:numId="22">
    <w:abstractNumId w:val="53"/>
  </w:num>
  <w:num w:numId="23">
    <w:abstractNumId w:val="108"/>
  </w:num>
  <w:num w:numId="24">
    <w:abstractNumId w:val="74"/>
  </w:num>
  <w:num w:numId="25">
    <w:abstractNumId w:val="57"/>
  </w:num>
  <w:num w:numId="26">
    <w:abstractNumId w:val="15"/>
  </w:num>
  <w:num w:numId="27">
    <w:abstractNumId w:val="36"/>
  </w:num>
  <w:num w:numId="28">
    <w:abstractNumId w:val="9"/>
  </w:num>
  <w:num w:numId="29">
    <w:abstractNumId w:val="56"/>
  </w:num>
  <w:num w:numId="30">
    <w:abstractNumId w:val="70"/>
  </w:num>
  <w:num w:numId="31">
    <w:abstractNumId w:val="47"/>
  </w:num>
  <w:num w:numId="32">
    <w:abstractNumId w:val="123"/>
  </w:num>
  <w:num w:numId="33">
    <w:abstractNumId w:val="44"/>
  </w:num>
  <w:num w:numId="34">
    <w:abstractNumId w:val="85"/>
  </w:num>
  <w:num w:numId="35">
    <w:abstractNumId w:val="7"/>
  </w:num>
  <w:num w:numId="36">
    <w:abstractNumId w:val="73"/>
  </w:num>
  <w:num w:numId="37">
    <w:abstractNumId w:val="49"/>
  </w:num>
  <w:num w:numId="38">
    <w:abstractNumId w:val="6"/>
  </w:num>
  <w:num w:numId="39">
    <w:abstractNumId w:val="101"/>
  </w:num>
  <w:num w:numId="40">
    <w:abstractNumId w:val="32"/>
  </w:num>
  <w:num w:numId="41">
    <w:abstractNumId w:val="39"/>
  </w:num>
  <w:num w:numId="42">
    <w:abstractNumId w:val="31"/>
  </w:num>
  <w:num w:numId="43">
    <w:abstractNumId w:val="106"/>
  </w:num>
  <w:num w:numId="44">
    <w:abstractNumId w:val="105"/>
  </w:num>
  <w:num w:numId="45">
    <w:abstractNumId w:val="46"/>
  </w:num>
  <w:num w:numId="46">
    <w:abstractNumId w:val="100"/>
  </w:num>
  <w:num w:numId="47">
    <w:abstractNumId w:val="50"/>
  </w:num>
  <w:num w:numId="48">
    <w:abstractNumId w:val="18"/>
  </w:num>
  <w:num w:numId="49">
    <w:abstractNumId w:val="54"/>
  </w:num>
  <w:num w:numId="50">
    <w:abstractNumId w:val="77"/>
  </w:num>
  <w:num w:numId="51">
    <w:abstractNumId w:val="115"/>
  </w:num>
  <w:num w:numId="52">
    <w:abstractNumId w:val="17"/>
  </w:num>
  <w:num w:numId="53">
    <w:abstractNumId w:val="37"/>
  </w:num>
  <w:num w:numId="54">
    <w:abstractNumId w:val="2"/>
  </w:num>
  <w:num w:numId="55">
    <w:abstractNumId w:val="88"/>
  </w:num>
  <w:num w:numId="56">
    <w:abstractNumId w:val="82"/>
  </w:num>
  <w:num w:numId="57">
    <w:abstractNumId w:val="81"/>
  </w:num>
  <w:num w:numId="58">
    <w:abstractNumId w:val="25"/>
  </w:num>
  <w:num w:numId="59">
    <w:abstractNumId w:val="104"/>
  </w:num>
  <w:num w:numId="60">
    <w:abstractNumId w:val="19"/>
  </w:num>
  <w:num w:numId="61">
    <w:abstractNumId w:val="87"/>
  </w:num>
  <w:num w:numId="62">
    <w:abstractNumId w:val="1"/>
  </w:num>
  <w:num w:numId="63">
    <w:abstractNumId w:val="5"/>
  </w:num>
  <w:num w:numId="64">
    <w:abstractNumId w:val="95"/>
  </w:num>
  <w:num w:numId="65">
    <w:abstractNumId w:val="60"/>
  </w:num>
  <w:num w:numId="66">
    <w:abstractNumId w:val="109"/>
  </w:num>
  <w:num w:numId="67">
    <w:abstractNumId w:val="114"/>
  </w:num>
  <w:num w:numId="68">
    <w:abstractNumId w:val="118"/>
  </w:num>
  <w:num w:numId="69">
    <w:abstractNumId w:val="116"/>
  </w:num>
  <w:num w:numId="70">
    <w:abstractNumId w:val="69"/>
  </w:num>
  <w:num w:numId="71">
    <w:abstractNumId w:val="10"/>
  </w:num>
  <w:num w:numId="72">
    <w:abstractNumId w:val="45"/>
  </w:num>
  <w:num w:numId="73">
    <w:abstractNumId w:val="24"/>
  </w:num>
  <w:num w:numId="74">
    <w:abstractNumId w:val="52"/>
  </w:num>
  <w:num w:numId="75">
    <w:abstractNumId w:val="61"/>
  </w:num>
  <w:num w:numId="76">
    <w:abstractNumId w:val="71"/>
  </w:num>
  <w:num w:numId="77">
    <w:abstractNumId w:val="59"/>
  </w:num>
  <w:num w:numId="78">
    <w:abstractNumId w:val="103"/>
  </w:num>
  <w:num w:numId="79">
    <w:abstractNumId w:val="48"/>
  </w:num>
  <w:num w:numId="80">
    <w:abstractNumId w:val="41"/>
  </w:num>
  <w:num w:numId="81">
    <w:abstractNumId w:val="38"/>
  </w:num>
  <w:num w:numId="82">
    <w:abstractNumId w:val="92"/>
  </w:num>
  <w:num w:numId="83">
    <w:abstractNumId w:val="51"/>
  </w:num>
  <w:num w:numId="84">
    <w:abstractNumId w:val="35"/>
  </w:num>
  <w:num w:numId="85">
    <w:abstractNumId w:val="75"/>
  </w:num>
  <w:num w:numId="86">
    <w:abstractNumId w:val="43"/>
  </w:num>
  <w:num w:numId="87">
    <w:abstractNumId w:val="121"/>
  </w:num>
  <w:num w:numId="88">
    <w:abstractNumId w:val="112"/>
  </w:num>
  <w:num w:numId="89">
    <w:abstractNumId w:val="3"/>
  </w:num>
  <w:num w:numId="90">
    <w:abstractNumId w:val="91"/>
  </w:num>
  <w:num w:numId="91">
    <w:abstractNumId w:val="55"/>
  </w:num>
  <w:num w:numId="92">
    <w:abstractNumId w:val="93"/>
  </w:num>
  <w:num w:numId="93">
    <w:abstractNumId w:val="40"/>
  </w:num>
  <w:num w:numId="94">
    <w:abstractNumId w:val="72"/>
  </w:num>
  <w:num w:numId="95">
    <w:abstractNumId w:val="83"/>
  </w:num>
  <w:num w:numId="96">
    <w:abstractNumId w:val="111"/>
  </w:num>
  <w:num w:numId="97">
    <w:abstractNumId w:val="96"/>
  </w:num>
  <w:num w:numId="98">
    <w:abstractNumId w:val="86"/>
  </w:num>
  <w:num w:numId="99">
    <w:abstractNumId w:val="89"/>
  </w:num>
  <w:num w:numId="100">
    <w:abstractNumId w:val="58"/>
  </w:num>
  <w:num w:numId="101">
    <w:abstractNumId w:val="66"/>
  </w:num>
  <w:num w:numId="102">
    <w:abstractNumId w:val="97"/>
  </w:num>
  <w:num w:numId="103">
    <w:abstractNumId w:val="8"/>
  </w:num>
  <w:num w:numId="104">
    <w:abstractNumId w:val="122"/>
  </w:num>
  <w:num w:numId="105">
    <w:abstractNumId w:val="12"/>
  </w:num>
  <w:num w:numId="106">
    <w:abstractNumId w:val="63"/>
  </w:num>
  <w:num w:numId="107">
    <w:abstractNumId w:val="80"/>
  </w:num>
  <w:num w:numId="108">
    <w:abstractNumId w:val="11"/>
  </w:num>
  <w:num w:numId="109">
    <w:abstractNumId w:val="68"/>
  </w:num>
  <w:num w:numId="110">
    <w:abstractNumId w:val="126"/>
  </w:num>
  <w:num w:numId="111">
    <w:abstractNumId w:val="124"/>
  </w:num>
  <w:num w:numId="112">
    <w:abstractNumId w:val="120"/>
  </w:num>
  <w:num w:numId="113">
    <w:abstractNumId w:val="23"/>
  </w:num>
  <w:num w:numId="114">
    <w:abstractNumId w:val="33"/>
  </w:num>
  <w:num w:numId="115">
    <w:abstractNumId w:val="78"/>
  </w:num>
  <w:num w:numId="116">
    <w:abstractNumId w:val="113"/>
  </w:num>
  <w:num w:numId="117">
    <w:abstractNumId w:val="13"/>
  </w:num>
  <w:num w:numId="118">
    <w:abstractNumId w:val="119"/>
  </w:num>
  <w:num w:numId="119">
    <w:abstractNumId w:val="102"/>
  </w:num>
  <w:num w:numId="120">
    <w:abstractNumId w:val="99"/>
  </w:num>
  <w:num w:numId="121">
    <w:abstractNumId w:val="90"/>
  </w:num>
  <w:num w:numId="122">
    <w:abstractNumId w:val="125"/>
  </w:num>
  <w:num w:numId="123">
    <w:abstractNumId w:val="110"/>
  </w:num>
  <w:num w:numId="124">
    <w:abstractNumId w:val="16"/>
  </w:num>
  <w:num w:numId="125">
    <w:abstractNumId w:val="14"/>
  </w:num>
  <w:num w:numId="126">
    <w:abstractNumId w:val="21"/>
  </w:num>
  <w:num w:numId="127">
    <w:abstractNumId w:val="62"/>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1986">
      <o:colormenu v:ext="edit" fillcolor="none [3212]" strokecolor="none [321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C735C"/>
    <w:rsid w:val="00000D27"/>
    <w:rsid w:val="00002046"/>
    <w:rsid w:val="0000326B"/>
    <w:rsid w:val="0000368E"/>
    <w:rsid w:val="00003E5C"/>
    <w:rsid w:val="00004423"/>
    <w:rsid w:val="000047B9"/>
    <w:rsid w:val="00004C76"/>
    <w:rsid w:val="00004DD5"/>
    <w:rsid w:val="000053EE"/>
    <w:rsid w:val="000054DF"/>
    <w:rsid w:val="000055B3"/>
    <w:rsid w:val="000056BD"/>
    <w:rsid w:val="0000681F"/>
    <w:rsid w:val="00006EC4"/>
    <w:rsid w:val="000073FD"/>
    <w:rsid w:val="00007F2B"/>
    <w:rsid w:val="00010619"/>
    <w:rsid w:val="00010DEC"/>
    <w:rsid w:val="0001151D"/>
    <w:rsid w:val="00011656"/>
    <w:rsid w:val="00011703"/>
    <w:rsid w:val="00013233"/>
    <w:rsid w:val="000137EC"/>
    <w:rsid w:val="0001548F"/>
    <w:rsid w:val="000156B4"/>
    <w:rsid w:val="00016522"/>
    <w:rsid w:val="00016753"/>
    <w:rsid w:val="00016B67"/>
    <w:rsid w:val="00016EB8"/>
    <w:rsid w:val="00017F5F"/>
    <w:rsid w:val="0002026C"/>
    <w:rsid w:val="0002095E"/>
    <w:rsid w:val="00021A77"/>
    <w:rsid w:val="00021ACE"/>
    <w:rsid w:val="000221FA"/>
    <w:rsid w:val="000226FD"/>
    <w:rsid w:val="00023CF5"/>
    <w:rsid w:val="000246F0"/>
    <w:rsid w:val="00024C5F"/>
    <w:rsid w:val="00024DC5"/>
    <w:rsid w:val="0002502B"/>
    <w:rsid w:val="000254C2"/>
    <w:rsid w:val="00025C16"/>
    <w:rsid w:val="00026519"/>
    <w:rsid w:val="00026A65"/>
    <w:rsid w:val="00027360"/>
    <w:rsid w:val="000277B3"/>
    <w:rsid w:val="00030823"/>
    <w:rsid w:val="00030E1A"/>
    <w:rsid w:val="000315C0"/>
    <w:rsid w:val="000316D3"/>
    <w:rsid w:val="00031737"/>
    <w:rsid w:val="00032045"/>
    <w:rsid w:val="00033348"/>
    <w:rsid w:val="00033604"/>
    <w:rsid w:val="00033814"/>
    <w:rsid w:val="00033B8F"/>
    <w:rsid w:val="00034E8A"/>
    <w:rsid w:val="000359FB"/>
    <w:rsid w:val="00036DF1"/>
    <w:rsid w:val="00037C1F"/>
    <w:rsid w:val="00037FF7"/>
    <w:rsid w:val="000404DB"/>
    <w:rsid w:val="0004133E"/>
    <w:rsid w:val="0004254C"/>
    <w:rsid w:val="0004265C"/>
    <w:rsid w:val="000436B5"/>
    <w:rsid w:val="00043CBF"/>
    <w:rsid w:val="00044D56"/>
    <w:rsid w:val="00045117"/>
    <w:rsid w:val="00045394"/>
    <w:rsid w:val="00045955"/>
    <w:rsid w:val="00047BB2"/>
    <w:rsid w:val="00047BE7"/>
    <w:rsid w:val="00047C74"/>
    <w:rsid w:val="00047CF7"/>
    <w:rsid w:val="00047E2E"/>
    <w:rsid w:val="00050399"/>
    <w:rsid w:val="0005103E"/>
    <w:rsid w:val="00051612"/>
    <w:rsid w:val="00052DBB"/>
    <w:rsid w:val="000536D7"/>
    <w:rsid w:val="00053B7E"/>
    <w:rsid w:val="00054007"/>
    <w:rsid w:val="00054400"/>
    <w:rsid w:val="0005452F"/>
    <w:rsid w:val="0005461D"/>
    <w:rsid w:val="000551F7"/>
    <w:rsid w:val="0005522B"/>
    <w:rsid w:val="000554E6"/>
    <w:rsid w:val="00055705"/>
    <w:rsid w:val="0005597F"/>
    <w:rsid w:val="00056066"/>
    <w:rsid w:val="000569CE"/>
    <w:rsid w:val="00057458"/>
    <w:rsid w:val="00057BF6"/>
    <w:rsid w:val="00061E75"/>
    <w:rsid w:val="000625C2"/>
    <w:rsid w:val="000628C2"/>
    <w:rsid w:val="00062CA6"/>
    <w:rsid w:val="0006336F"/>
    <w:rsid w:val="00063A50"/>
    <w:rsid w:val="00063FB5"/>
    <w:rsid w:val="00065166"/>
    <w:rsid w:val="00065C98"/>
    <w:rsid w:val="000669FC"/>
    <w:rsid w:val="00066FE8"/>
    <w:rsid w:val="000700C8"/>
    <w:rsid w:val="0007024E"/>
    <w:rsid w:val="0007026E"/>
    <w:rsid w:val="000702E0"/>
    <w:rsid w:val="000703AB"/>
    <w:rsid w:val="00071300"/>
    <w:rsid w:val="00071E28"/>
    <w:rsid w:val="000720A0"/>
    <w:rsid w:val="000728A6"/>
    <w:rsid w:val="00072903"/>
    <w:rsid w:val="00073507"/>
    <w:rsid w:val="00073749"/>
    <w:rsid w:val="0007382F"/>
    <w:rsid w:val="000749AE"/>
    <w:rsid w:val="00075153"/>
    <w:rsid w:val="00075BF2"/>
    <w:rsid w:val="00076152"/>
    <w:rsid w:val="00076352"/>
    <w:rsid w:val="000769FC"/>
    <w:rsid w:val="00077809"/>
    <w:rsid w:val="0008003C"/>
    <w:rsid w:val="000803C2"/>
    <w:rsid w:val="000805BF"/>
    <w:rsid w:val="0008084F"/>
    <w:rsid w:val="000808BB"/>
    <w:rsid w:val="00080EAC"/>
    <w:rsid w:val="000811BF"/>
    <w:rsid w:val="00082056"/>
    <w:rsid w:val="00083516"/>
    <w:rsid w:val="000836B3"/>
    <w:rsid w:val="000841FC"/>
    <w:rsid w:val="00084B02"/>
    <w:rsid w:val="000859EB"/>
    <w:rsid w:val="00085B4C"/>
    <w:rsid w:val="000862C2"/>
    <w:rsid w:val="0008716D"/>
    <w:rsid w:val="00087733"/>
    <w:rsid w:val="00087F2E"/>
    <w:rsid w:val="000908DD"/>
    <w:rsid w:val="00090A06"/>
    <w:rsid w:val="00090BD6"/>
    <w:rsid w:val="00090D6D"/>
    <w:rsid w:val="000917DA"/>
    <w:rsid w:val="000919B1"/>
    <w:rsid w:val="000938F9"/>
    <w:rsid w:val="00094749"/>
    <w:rsid w:val="00094786"/>
    <w:rsid w:val="000949E5"/>
    <w:rsid w:val="00095DA6"/>
    <w:rsid w:val="000960C4"/>
    <w:rsid w:val="000A0017"/>
    <w:rsid w:val="000A0C12"/>
    <w:rsid w:val="000A1977"/>
    <w:rsid w:val="000A1E54"/>
    <w:rsid w:val="000A1E56"/>
    <w:rsid w:val="000A20CF"/>
    <w:rsid w:val="000A21CB"/>
    <w:rsid w:val="000A279E"/>
    <w:rsid w:val="000A3E45"/>
    <w:rsid w:val="000A4199"/>
    <w:rsid w:val="000A4E75"/>
    <w:rsid w:val="000A4EC0"/>
    <w:rsid w:val="000A56E4"/>
    <w:rsid w:val="000A5B26"/>
    <w:rsid w:val="000A5F70"/>
    <w:rsid w:val="000A68E4"/>
    <w:rsid w:val="000A6E3A"/>
    <w:rsid w:val="000A6F23"/>
    <w:rsid w:val="000A70CD"/>
    <w:rsid w:val="000A75FE"/>
    <w:rsid w:val="000A79B4"/>
    <w:rsid w:val="000A7BF1"/>
    <w:rsid w:val="000B0012"/>
    <w:rsid w:val="000B02DF"/>
    <w:rsid w:val="000B05A3"/>
    <w:rsid w:val="000B0B72"/>
    <w:rsid w:val="000B2466"/>
    <w:rsid w:val="000B2AC4"/>
    <w:rsid w:val="000B34EA"/>
    <w:rsid w:val="000B3A45"/>
    <w:rsid w:val="000B413E"/>
    <w:rsid w:val="000B4455"/>
    <w:rsid w:val="000B4AB8"/>
    <w:rsid w:val="000B4DBC"/>
    <w:rsid w:val="000B55D7"/>
    <w:rsid w:val="000B616D"/>
    <w:rsid w:val="000B656B"/>
    <w:rsid w:val="000B66C2"/>
    <w:rsid w:val="000B6DC5"/>
    <w:rsid w:val="000B7127"/>
    <w:rsid w:val="000B71C9"/>
    <w:rsid w:val="000B7943"/>
    <w:rsid w:val="000C0843"/>
    <w:rsid w:val="000C0953"/>
    <w:rsid w:val="000C196B"/>
    <w:rsid w:val="000C1CB4"/>
    <w:rsid w:val="000C2163"/>
    <w:rsid w:val="000C2B06"/>
    <w:rsid w:val="000C3283"/>
    <w:rsid w:val="000C3E9E"/>
    <w:rsid w:val="000C4791"/>
    <w:rsid w:val="000C5415"/>
    <w:rsid w:val="000C5B32"/>
    <w:rsid w:val="000C5EDA"/>
    <w:rsid w:val="000C61D6"/>
    <w:rsid w:val="000C62F9"/>
    <w:rsid w:val="000C6B68"/>
    <w:rsid w:val="000C6EFD"/>
    <w:rsid w:val="000D0A41"/>
    <w:rsid w:val="000D288D"/>
    <w:rsid w:val="000D29A6"/>
    <w:rsid w:val="000D2FF0"/>
    <w:rsid w:val="000D35AC"/>
    <w:rsid w:val="000D461B"/>
    <w:rsid w:val="000D4718"/>
    <w:rsid w:val="000D4CF9"/>
    <w:rsid w:val="000D5294"/>
    <w:rsid w:val="000D5300"/>
    <w:rsid w:val="000D553B"/>
    <w:rsid w:val="000D6A38"/>
    <w:rsid w:val="000D6B56"/>
    <w:rsid w:val="000E055F"/>
    <w:rsid w:val="000E08B2"/>
    <w:rsid w:val="000E1AAC"/>
    <w:rsid w:val="000E1E66"/>
    <w:rsid w:val="000E2202"/>
    <w:rsid w:val="000E2B24"/>
    <w:rsid w:val="000E2ED3"/>
    <w:rsid w:val="000E3AD6"/>
    <w:rsid w:val="000E3B98"/>
    <w:rsid w:val="000E3CDF"/>
    <w:rsid w:val="000E4A69"/>
    <w:rsid w:val="000E5E64"/>
    <w:rsid w:val="000E5E75"/>
    <w:rsid w:val="000E67E4"/>
    <w:rsid w:val="000E6F30"/>
    <w:rsid w:val="000E733F"/>
    <w:rsid w:val="000E73F4"/>
    <w:rsid w:val="000E746E"/>
    <w:rsid w:val="000E7AF8"/>
    <w:rsid w:val="000E7CDB"/>
    <w:rsid w:val="000F0807"/>
    <w:rsid w:val="000F19E4"/>
    <w:rsid w:val="000F1EE1"/>
    <w:rsid w:val="000F2F33"/>
    <w:rsid w:val="000F2F56"/>
    <w:rsid w:val="000F32F5"/>
    <w:rsid w:val="000F41DE"/>
    <w:rsid w:val="000F421F"/>
    <w:rsid w:val="000F4AE8"/>
    <w:rsid w:val="000F4B66"/>
    <w:rsid w:val="000F5511"/>
    <w:rsid w:val="000F5C7C"/>
    <w:rsid w:val="000F5CBB"/>
    <w:rsid w:val="000F5E12"/>
    <w:rsid w:val="000F5E6F"/>
    <w:rsid w:val="000F60B3"/>
    <w:rsid w:val="000F6559"/>
    <w:rsid w:val="000F6771"/>
    <w:rsid w:val="000F6968"/>
    <w:rsid w:val="000F7230"/>
    <w:rsid w:val="000F74FA"/>
    <w:rsid w:val="000F774B"/>
    <w:rsid w:val="000F7C23"/>
    <w:rsid w:val="001002AF"/>
    <w:rsid w:val="0010104A"/>
    <w:rsid w:val="00101E67"/>
    <w:rsid w:val="00101ED7"/>
    <w:rsid w:val="0010271B"/>
    <w:rsid w:val="00102CE0"/>
    <w:rsid w:val="0010303C"/>
    <w:rsid w:val="00103452"/>
    <w:rsid w:val="001035CD"/>
    <w:rsid w:val="00103D93"/>
    <w:rsid w:val="00103E08"/>
    <w:rsid w:val="00103FFA"/>
    <w:rsid w:val="001040F5"/>
    <w:rsid w:val="00104480"/>
    <w:rsid w:val="00104C3A"/>
    <w:rsid w:val="00104CDA"/>
    <w:rsid w:val="00104D7E"/>
    <w:rsid w:val="0010506E"/>
    <w:rsid w:val="00105131"/>
    <w:rsid w:val="0010575A"/>
    <w:rsid w:val="00105B23"/>
    <w:rsid w:val="00105B28"/>
    <w:rsid w:val="00106983"/>
    <w:rsid w:val="00107098"/>
    <w:rsid w:val="001077BE"/>
    <w:rsid w:val="00107C48"/>
    <w:rsid w:val="0011026F"/>
    <w:rsid w:val="00110731"/>
    <w:rsid w:val="00112911"/>
    <w:rsid w:val="00112C43"/>
    <w:rsid w:val="00113104"/>
    <w:rsid w:val="00113952"/>
    <w:rsid w:val="00114F2D"/>
    <w:rsid w:val="00115889"/>
    <w:rsid w:val="00115C83"/>
    <w:rsid w:val="00115E3F"/>
    <w:rsid w:val="001162C4"/>
    <w:rsid w:val="00116AC0"/>
    <w:rsid w:val="00117D3B"/>
    <w:rsid w:val="00120488"/>
    <w:rsid w:val="001206A2"/>
    <w:rsid w:val="00120D98"/>
    <w:rsid w:val="00121987"/>
    <w:rsid w:val="00122755"/>
    <w:rsid w:val="00122D52"/>
    <w:rsid w:val="00123965"/>
    <w:rsid w:val="00124258"/>
    <w:rsid w:val="00124B2D"/>
    <w:rsid w:val="00124C3A"/>
    <w:rsid w:val="00126214"/>
    <w:rsid w:val="00126490"/>
    <w:rsid w:val="00126B6D"/>
    <w:rsid w:val="00126EA7"/>
    <w:rsid w:val="0012706A"/>
    <w:rsid w:val="00127FCB"/>
    <w:rsid w:val="001309BF"/>
    <w:rsid w:val="001309EF"/>
    <w:rsid w:val="00131CF3"/>
    <w:rsid w:val="00132126"/>
    <w:rsid w:val="00132336"/>
    <w:rsid w:val="00132B67"/>
    <w:rsid w:val="00132D04"/>
    <w:rsid w:val="001330DE"/>
    <w:rsid w:val="00133463"/>
    <w:rsid w:val="00133543"/>
    <w:rsid w:val="00134097"/>
    <w:rsid w:val="001342CF"/>
    <w:rsid w:val="001343A0"/>
    <w:rsid w:val="0013454D"/>
    <w:rsid w:val="00134633"/>
    <w:rsid w:val="00134695"/>
    <w:rsid w:val="001349DF"/>
    <w:rsid w:val="00134CCF"/>
    <w:rsid w:val="00134E1E"/>
    <w:rsid w:val="0013523C"/>
    <w:rsid w:val="0013530F"/>
    <w:rsid w:val="001354C6"/>
    <w:rsid w:val="001356B8"/>
    <w:rsid w:val="001367B5"/>
    <w:rsid w:val="00136A07"/>
    <w:rsid w:val="00136F18"/>
    <w:rsid w:val="00137337"/>
    <w:rsid w:val="001378C1"/>
    <w:rsid w:val="00137958"/>
    <w:rsid w:val="00137BA8"/>
    <w:rsid w:val="001406DE"/>
    <w:rsid w:val="0014083B"/>
    <w:rsid w:val="00141CF3"/>
    <w:rsid w:val="001424E8"/>
    <w:rsid w:val="00142E4B"/>
    <w:rsid w:val="001435AB"/>
    <w:rsid w:val="00143C5F"/>
    <w:rsid w:val="0014409B"/>
    <w:rsid w:val="001440E3"/>
    <w:rsid w:val="001446A4"/>
    <w:rsid w:val="001446A7"/>
    <w:rsid w:val="0014522F"/>
    <w:rsid w:val="001468CE"/>
    <w:rsid w:val="00147147"/>
    <w:rsid w:val="0015003B"/>
    <w:rsid w:val="001515B9"/>
    <w:rsid w:val="001521F8"/>
    <w:rsid w:val="00152DB1"/>
    <w:rsid w:val="0015351D"/>
    <w:rsid w:val="00153530"/>
    <w:rsid w:val="00154030"/>
    <w:rsid w:val="00154769"/>
    <w:rsid w:val="00154FC4"/>
    <w:rsid w:val="00155455"/>
    <w:rsid w:val="00156201"/>
    <w:rsid w:val="001563F3"/>
    <w:rsid w:val="001564C7"/>
    <w:rsid w:val="00156B2B"/>
    <w:rsid w:val="0016000E"/>
    <w:rsid w:val="00160203"/>
    <w:rsid w:val="001603AF"/>
    <w:rsid w:val="00160CBD"/>
    <w:rsid w:val="00160E1D"/>
    <w:rsid w:val="00160F52"/>
    <w:rsid w:val="00161EF4"/>
    <w:rsid w:val="0016452B"/>
    <w:rsid w:val="00165177"/>
    <w:rsid w:val="00165B29"/>
    <w:rsid w:val="00165B77"/>
    <w:rsid w:val="001663DF"/>
    <w:rsid w:val="001665D8"/>
    <w:rsid w:val="00166A2C"/>
    <w:rsid w:val="00166ABE"/>
    <w:rsid w:val="00166EE9"/>
    <w:rsid w:val="00167335"/>
    <w:rsid w:val="00167360"/>
    <w:rsid w:val="00167862"/>
    <w:rsid w:val="00167B76"/>
    <w:rsid w:val="0017060D"/>
    <w:rsid w:val="001707E9"/>
    <w:rsid w:val="00171145"/>
    <w:rsid w:val="001714DA"/>
    <w:rsid w:val="001716B5"/>
    <w:rsid w:val="0017188F"/>
    <w:rsid w:val="00171D6F"/>
    <w:rsid w:val="001724E7"/>
    <w:rsid w:val="001725BE"/>
    <w:rsid w:val="001725F5"/>
    <w:rsid w:val="00173B35"/>
    <w:rsid w:val="00173E2A"/>
    <w:rsid w:val="00174515"/>
    <w:rsid w:val="00174A00"/>
    <w:rsid w:val="00174AFC"/>
    <w:rsid w:val="00174EE7"/>
    <w:rsid w:val="00174F03"/>
    <w:rsid w:val="00174F3C"/>
    <w:rsid w:val="001760A8"/>
    <w:rsid w:val="0017636F"/>
    <w:rsid w:val="00176457"/>
    <w:rsid w:val="00176F3F"/>
    <w:rsid w:val="00176F9D"/>
    <w:rsid w:val="00177663"/>
    <w:rsid w:val="001801FD"/>
    <w:rsid w:val="001805F2"/>
    <w:rsid w:val="001809D2"/>
    <w:rsid w:val="00180CBD"/>
    <w:rsid w:val="0018103C"/>
    <w:rsid w:val="00181177"/>
    <w:rsid w:val="00181800"/>
    <w:rsid w:val="001823B7"/>
    <w:rsid w:val="001823F4"/>
    <w:rsid w:val="001833F5"/>
    <w:rsid w:val="001844DA"/>
    <w:rsid w:val="0018493B"/>
    <w:rsid w:val="00185A89"/>
    <w:rsid w:val="00186099"/>
    <w:rsid w:val="001862ED"/>
    <w:rsid w:val="001866FA"/>
    <w:rsid w:val="0018691C"/>
    <w:rsid w:val="001873E6"/>
    <w:rsid w:val="001874EA"/>
    <w:rsid w:val="0018753D"/>
    <w:rsid w:val="00187BFD"/>
    <w:rsid w:val="00190387"/>
    <w:rsid w:val="00191074"/>
    <w:rsid w:val="001914FE"/>
    <w:rsid w:val="00192A98"/>
    <w:rsid w:val="00192D54"/>
    <w:rsid w:val="001938C3"/>
    <w:rsid w:val="0019406C"/>
    <w:rsid w:val="00194A16"/>
    <w:rsid w:val="00195B87"/>
    <w:rsid w:val="00196583"/>
    <w:rsid w:val="0019723E"/>
    <w:rsid w:val="00197894"/>
    <w:rsid w:val="001A013F"/>
    <w:rsid w:val="001A03BF"/>
    <w:rsid w:val="001A03EB"/>
    <w:rsid w:val="001A0714"/>
    <w:rsid w:val="001A0AE0"/>
    <w:rsid w:val="001A154D"/>
    <w:rsid w:val="001A18DE"/>
    <w:rsid w:val="001A1EEA"/>
    <w:rsid w:val="001A1F53"/>
    <w:rsid w:val="001A201A"/>
    <w:rsid w:val="001A2537"/>
    <w:rsid w:val="001A295A"/>
    <w:rsid w:val="001A2D87"/>
    <w:rsid w:val="001A2E63"/>
    <w:rsid w:val="001A37F0"/>
    <w:rsid w:val="001A3E50"/>
    <w:rsid w:val="001A67E3"/>
    <w:rsid w:val="001A6971"/>
    <w:rsid w:val="001A717F"/>
    <w:rsid w:val="001A7AE9"/>
    <w:rsid w:val="001A7C01"/>
    <w:rsid w:val="001B00E1"/>
    <w:rsid w:val="001B09B4"/>
    <w:rsid w:val="001B173B"/>
    <w:rsid w:val="001B1A5F"/>
    <w:rsid w:val="001B1BB0"/>
    <w:rsid w:val="001B22DE"/>
    <w:rsid w:val="001B439A"/>
    <w:rsid w:val="001B54C7"/>
    <w:rsid w:val="001B6084"/>
    <w:rsid w:val="001B610E"/>
    <w:rsid w:val="001B6B69"/>
    <w:rsid w:val="001B73E9"/>
    <w:rsid w:val="001C083D"/>
    <w:rsid w:val="001C0895"/>
    <w:rsid w:val="001C0AC4"/>
    <w:rsid w:val="001C1865"/>
    <w:rsid w:val="001C3346"/>
    <w:rsid w:val="001C3D17"/>
    <w:rsid w:val="001C41E5"/>
    <w:rsid w:val="001C453D"/>
    <w:rsid w:val="001C45F4"/>
    <w:rsid w:val="001C55D7"/>
    <w:rsid w:val="001C5BB8"/>
    <w:rsid w:val="001C5CCD"/>
    <w:rsid w:val="001C73FF"/>
    <w:rsid w:val="001C7561"/>
    <w:rsid w:val="001C769A"/>
    <w:rsid w:val="001C78BE"/>
    <w:rsid w:val="001D01AD"/>
    <w:rsid w:val="001D0290"/>
    <w:rsid w:val="001D1DE3"/>
    <w:rsid w:val="001D2E55"/>
    <w:rsid w:val="001D31BA"/>
    <w:rsid w:val="001D3495"/>
    <w:rsid w:val="001D36A4"/>
    <w:rsid w:val="001D3B4D"/>
    <w:rsid w:val="001D3C1F"/>
    <w:rsid w:val="001D439C"/>
    <w:rsid w:val="001D449F"/>
    <w:rsid w:val="001D49B6"/>
    <w:rsid w:val="001D50A1"/>
    <w:rsid w:val="001D5F24"/>
    <w:rsid w:val="001D6C6D"/>
    <w:rsid w:val="001D6FD8"/>
    <w:rsid w:val="001D72D4"/>
    <w:rsid w:val="001E0150"/>
    <w:rsid w:val="001E016A"/>
    <w:rsid w:val="001E0291"/>
    <w:rsid w:val="001E0374"/>
    <w:rsid w:val="001E0CE1"/>
    <w:rsid w:val="001E208D"/>
    <w:rsid w:val="001E2D50"/>
    <w:rsid w:val="001E309C"/>
    <w:rsid w:val="001E33BE"/>
    <w:rsid w:val="001E3490"/>
    <w:rsid w:val="001E3D97"/>
    <w:rsid w:val="001E4031"/>
    <w:rsid w:val="001E418B"/>
    <w:rsid w:val="001E423E"/>
    <w:rsid w:val="001E45D2"/>
    <w:rsid w:val="001E4A54"/>
    <w:rsid w:val="001E53DB"/>
    <w:rsid w:val="001E5E6F"/>
    <w:rsid w:val="001E66E5"/>
    <w:rsid w:val="001E6742"/>
    <w:rsid w:val="001E6DFA"/>
    <w:rsid w:val="001E7DA3"/>
    <w:rsid w:val="001F092D"/>
    <w:rsid w:val="001F20CD"/>
    <w:rsid w:val="001F21FF"/>
    <w:rsid w:val="001F3082"/>
    <w:rsid w:val="001F3992"/>
    <w:rsid w:val="001F3D5F"/>
    <w:rsid w:val="001F4B5B"/>
    <w:rsid w:val="001F4BFA"/>
    <w:rsid w:val="001F4D90"/>
    <w:rsid w:val="001F5641"/>
    <w:rsid w:val="001F56A1"/>
    <w:rsid w:val="001F5897"/>
    <w:rsid w:val="001F66DE"/>
    <w:rsid w:val="001F6B45"/>
    <w:rsid w:val="001F733E"/>
    <w:rsid w:val="001F776B"/>
    <w:rsid w:val="00200205"/>
    <w:rsid w:val="002004A3"/>
    <w:rsid w:val="00200AA3"/>
    <w:rsid w:val="00200C0E"/>
    <w:rsid w:val="00201134"/>
    <w:rsid w:val="00201DA3"/>
    <w:rsid w:val="00201E3A"/>
    <w:rsid w:val="00203906"/>
    <w:rsid w:val="00203E95"/>
    <w:rsid w:val="00204674"/>
    <w:rsid w:val="0020497B"/>
    <w:rsid w:val="00204FAA"/>
    <w:rsid w:val="002056AF"/>
    <w:rsid w:val="002065AB"/>
    <w:rsid w:val="00206677"/>
    <w:rsid w:val="002073E9"/>
    <w:rsid w:val="00207598"/>
    <w:rsid w:val="00207AD9"/>
    <w:rsid w:val="0021002A"/>
    <w:rsid w:val="00210B22"/>
    <w:rsid w:val="00210F33"/>
    <w:rsid w:val="002111B5"/>
    <w:rsid w:val="002118F0"/>
    <w:rsid w:val="00211C62"/>
    <w:rsid w:val="00211F76"/>
    <w:rsid w:val="00212395"/>
    <w:rsid w:val="00212EB1"/>
    <w:rsid w:val="00213066"/>
    <w:rsid w:val="002132D8"/>
    <w:rsid w:val="002139C1"/>
    <w:rsid w:val="00213B6A"/>
    <w:rsid w:val="00213BCD"/>
    <w:rsid w:val="002141DA"/>
    <w:rsid w:val="00214A8E"/>
    <w:rsid w:val="002154D6"/>
    <w:rsid w:val="002154EB"/>
    <w:rsid w:val="002157A2"/>
    <w:rsid w:val="00215E17"/>
    <w:rsid w:val="00216240"/>
    <w:rsid w:val="00216385"/>
    <w:rsid w:val="00216396"/>
    <w:rsid w:val="0021648B"/>
    <w:rsid w:val="0021694A"/>
    <w:rsid w:val="00216F58"/>
    <w:rsid w:val="00217A2D"/>
    <w:rsid w:val="00220C2A"/>
    <w:rsid w:val="0022393B"/>
    <w:rsid w:val="00223ACA"/>
    <w:rsid w:val="0022498D"/>
    <w:rsid w:val="00224D17"/>
    <w:rsid w:val="00224EF3"/>
    <w:rsid w:val="00225D2B"/>
    <w:rsid w:val="0022651B"/>
    <w:rsid w:val="00226682"/>
    <w:rsid w:val="00226BA9"/>
    <w:rsid w:val="00226E27"/>
    <w:rsid w:val="002275C1"/>
    <w:rsid w:val="00227E13"/>
    <w:rsid w:val="00227E9B"/>
    <w:rsid w:val="002302AC"/>
    <w:rsid w:val="00230D0A"/>
    <w:rsid w:val="002314A1"/>
    <w:rsid w:val="00231D95"/>
    <w:rsid w:val="002322F6"/>
    <w:rsid w:val="002327BB"/>
    <w:rsid w:val="00232EDA"/>
    <w:rsid w:val="00233740"/>
    <w:rsid w:val="0023390F"/>
    <w:rsid w:val="002339A1"/>
    <w:rsid w:val="00233CD4"/>
    <w:rsid w:val="00233D1C"/>
    <w:rsid w:val="002341F2"/>
    <w:rsid w:val="00234FF2"/>
    <w:rsid w:val="002361C3"/>
    <w:rsid w:val="00236B08"/>
    <w:rsid w:val="00236D9B"/>
    <w:rsid w:val="00237709"/>
    <w:rsid w:val="00237FE9"/>
    <w:rsid w:val="002403A7"/>
    <w:rsid w:val="00240493"/>
    <w:rsid w:val="00241836"/>
    <w:rsid w:val="00241DF2"/>
    <w:rsid w:val="00241FFF"/>
    <w:rsid w:val="00242D81"/>
    <w:rsid w:val="00242E44"/>
    <w:rsid w:val="0024328C"/>
    <w:rsid w:val="002442FC"/>
    <w:rsid w:val="00244A23"/>
    <w:rsid w:val="0024579F"/>
    <w:rsid w:val="00245AA5"/>
    <w:rsid w:val="0024635C"/>
    <w:rsid w:val="00246581"/>
    <w:rsid w:val="002469D5"/>
    <w:rsid w:val="00247634"/>
    <w:rsid w:val="00247DFF"/>
    <w:rsid w:val="002503F3"/>
    <w:rsid w:val="002508B1"/>
    <w:rsid w:val="00251A76"/>
    <w:rsid w:val="002530CD"/>
    <w:rsid w:val="00253249"/>
    <w:rsid w:val="00253422"/>
    <w:rsid w:val="002538B2"/>
    <w:rsid w:val="002541B0"/>
    <w:rsid w:val="002556C1"/>
    <w:rsid w:val="00255A0A"/>
    <w:rsid w:val="00255EF0"/>
    <w:rsid w:val="002561D6"/>
    <w:rsid w:val="00256376"/>
    <w:rsid w:val="002565E5"/>
    <w:rsid w:val="0025678D"/>
    <w:rsid w:val="00256C7F"/>
    <w:rsid w:val="00257332"/>
    <w:rsid w:val="0025748A"/>
    <w:rsid w:val="0025763D"/>
    <w:rsid w:val="002576D8"/>
    <w:rsid w:val="0025783A"/>
    <w:rsid w:val="00257EC5"/>
    <w:rsid w:val="002600D4"/>
    <w:rsid w:val="002613B5"/>
    <w:rsid w:val="00261B6F"/>
    <w:rsid w:val="00262265"/>
    <w:rsid w:val="0026270B"/>
    <w:rsid w:val="0026299A"/>
    <w:rsid w:val="00264427"/>
    <w:rsid w:val="00264D17"/>
    <w:rsid w:val="002652E1"/>
    <w:rsid w:val="0026559B"/>
    <w:rsid w:val="002658D8"/>
    <w:rsid w:val="00265B70"/>
    <w:rsid w:val="00265D6E"/>
    <w:rsid w:val="00266679"/>
    <w:rsid w:val="00266E3E"/>
    <w:rsid w:val="00267250"/>
    <w:rsid w:val="00267B08"/>
    <w:rsid w:val="00267B73"/>
    <w:rsid w:val="00270F6E"/>
    <w:rsid w:val="00271537"/>
    <w:rsid w:val="00271D2C"/>
    <w:rsid w:val="00271DA1"/>
    <w:rsid w:val="0027224E"/>
    <w:rsid w:val="0027238F"/>
    <w:rsid w:val="00272700"/>
    <w:rsid w:val="00272834"/>
    <w:rsid w:val="00273193"/>
    <w:rsid w:val="00273D92"/>
    <w:rsid w:val="00273E88"/>
    <w:rsid w:val="002744BF"/>
    <w:rsid w:val="00274AB7"/>
    <w:rsid w:val="0027644A"/>
    <w:rsid w:val="00276791"/>
    <w:rsid w:val="00276EAA"/>
    <w:rsid w:val="00276EE4"/>
    <w:rsid w:val="00277029"/>
    <w:rsid w:val="00277D30"/>
    <w:rsid w:val="002806F7"/>
    <w:rsid w:val="00280D9B"/>
    <w:rsid w:val="002812A4"/>
    <w:rsid w:val="00281727"/>
    <w:rsid w:val="002825AE"/>
    <w:rsid w:val="00283337"/>
    <w:rsid w:val="00283376"/>
    <w:rsid w:val="00284085"/>
    <w:rsid w:val="002840FD"/>
    <w:rsid w:val="00284860"/>
    <w:rsid w:val="0028549A"/>
    <w:rsid w:val="00285940"/>
    <w:rsid w:val="002865CA"/>
    <w:rsid w:val="00286B69"/>
    <w:rsid w:val="0028753A"/>
    <w:rsid w:val="00287E80"/>
    <w:rsid w:val="00290441"/>
    <w:rsid w:val="00291501"/>
    <w:rsid w:val="00291875"/>
    <w:rsid w:val="00291DBE"/>
    <w:rsid w:val="00292139"/>
    <w:rsid w:val="00292776"/>
    <w:rsid w:val="00292BDE"/>
    <w:rsid w:val="00292D7D"/>
    <w:rsid w:val="00293019"/>
    <w:rsid w:val="002930FE"/>
    <w:rsid w:val="00293832"/>
    <w:rsid w:val="00294379"/>
    <w:rsid w:val="00294856"/>
    <w:rsid w:val="00295AE2"/>
    <w:rsid w:val="002971D4"/>
    <w:rsid w:val="002973DE"/>
    <w:rsid w:val="002A058D"/>
    <w:rsid w:val="002A148C"/>
    <w:rsid w:val="002A19FA"/>
    <w:rsid w:val="002A1B9C"/>
    <w:rsid w:val="002A2533"/>
    <w:rsid w:val="002A4148"/>
    <w:rsid w:val="002A443A"/>
    <w:rsid w:val="002A4A57"/>
    <w:rsid w:val="002A5249"/>
    <w:rsid w:val="002A536A"/>
    <w:rsid w:val="002A5392"/>
    <w:rsid w:val="002A545F"/>
    <w:rsid w:val="002A5669"/>
    <w:rsid w:val="002A5C33"/>
    <w:rsid w:val="002A5D2F"/>
    <w:rsid w:val="002A6181"/>
    <w:rsid w:val="002A6A50"/>
    <w:rsid w:val="002A6C34"/>
    <w:rsid w:val="002A70FC"/>
    <w:rsid w:val="002A7146"/>
    <w:rsid w:val="002A7516"/>
    <w:rsid w:val="002A7593"/>
    <w:rsid w:val="002A7C30"/>
    <w:rsid w:val="002A7E24"/>
    <w:rsid w:val="002A7F3E"/>
    <w:rsid w:val="002B0038"/>
    <w:rsid w:val="002B1A7B"/>
    <w:rsid w:val="002B2B13"/>
    <w:rsid w:val="002B32D9"/>
    <w:rsid w:val="002B34B6"/>
    <w:rsid w:val="002B39AE"/>
    <w:rsid w:val="002B4547"/>
    <w:rsid w:val="002B49E5"/>
    <w:rsid w:val="002B5C2F"/>
    <w:rsid w:val="002B6974"/>
    <w:rsid w:val="002B6989"/>
    <w:rsid w:val="002C07C7"/>
    <w:rsid w:val="002C0ADB"/>
    <w:rsid w:val="002C1743"/>
    <w:rsid w:val="002C1AFF"/>
    <w:rsid w:val="002C2169"/>
    <w:rsid w:val="002C2190"/>
    <w:rsid w:val="002C237F"/>
    <w:rsid w:val="002C279D"/>
    <w:rsid w:val="002C2C86"/>
    <w:rsid w:val="002C2D84"/>
    <w:rsid w:val="002C2DCE"/>
    <w:rsid w:val="002C394E"/>
    <w:rsid w:val="002C3FD2"/>
    <w:rsid w:val="002C46D3"/>
    <w:rsid w:val="002C4AAA"/>
    <w:rsid w:val="002C59BA"/>
    <w:rsid w:val="002C6D41"/>
    <w:rsid w:val="002C7126"/>
    <w:rsid w:val="002C7448"/>
    <w:rsid w:val="002D1EC8"/>
    <w:rsid w:val="002D223E"/>
    <w:rsid w:val="002D25EE"/>
    <w:rsid w:val="002D35F7"/>
    <w:rsid w:val="002D3AA7"/>
    <w:rsid w:val="002D3D8F"/>
    <w:rsid w:val="002D4814"/>
    <w:rsid w:val="002D498B"/>
    <w:rsid w:val="002D5ED8"/>
    <w:rsid w:val="002D5F7B"/>
    <w:rsid w:val="002D60E1"/>
    <w:rsid w:val="002D612B"/>
    <w:rsid w:val="002D61D6"/>
    <w:rsid w:val="002D6688"/>
    <w:rsid w:val="002D6E18"/>
    <w:rsid w:val="002D738F"/>
    <w:rsid w:val="002D7768"/>
    <w:rsid w:val="002D7A02"/>
    <w:rsid w:val="002D7C58"/>
    <w:rsid w:val="002D7CE1"/>
    <w:rsid w:val="002D7E28"/>
    <w:rsid w:val="002E0884"/>
    <w:rsid w:val="002E1551"/>
    <w:rsid w:val="002E19B5"/>
    <w:rsid w:val="002E21EC"/>
    <w:rsid w:val="002E3B8D"/>
    <w:rsid w:val="002E3D22"/>
    <w:rsid w:val="002E3DC7"/>
    <w:rsid w:val="002E4131"/>
    <w:rsid w:val="002E41B0"/>
    <w:rsid w:val="002E5824"/>
    <w:rsid w:val="002E6348"/>
    <w:rsid w:val="002E733F"/>
    <w:rsid w:val="002F0A36"/>
    <w:rsid w:val="002F0C37"/>
    <w:rsid w:val="002F3081"/>
    <w:rsid w:val="002F3604"/>
    <w:rsid w:val="002F3754"/>
    <w:rsid w:val="002F4481"/>
    <w:rsid w:val="002F4A6C"/>
    <w:rsid w:val="002F4D7E"/>
    <w:rsid w:val="002F4FCF"/>
    <w:rsid w:val="002F50CB"/>
    <w:rsid w:val="002F51F0"/>
    <w:rsid w:val="002F520D"/>
    <w:rsid w:val="002F54FD"/>
    <w:rsid w:val="002F5B8B"/>
    <w:rsid w:val="002F6181"/>
    <w:rsid w:val="002F6A62"/>
    <w:rsid w:val="002F75F3"/>
    <w:rsid w:val="002F7713"/>
    <w:rsid w:val="002F7896"/>
    <w:rsid w:val="003004F2"/>
    <w:rsid w:val="00300792"/>
    <w:rsid w:val="00300E80"/>
    <w:rsid w:val="003016CA"/>
    <w:rsid w:val="003017F3"/>
    <w:rsid w:val="00302F0E"/>
    <w:rsid w:val="00303444"/>
    <w:rsid w:val="00303542"/>
    <w:rsid w:val="003037A1"/>
    <w:rsid w:val="00304380"/>
    <w:rsid w:val="00304979"/>
    <w:rsid w:val="00305251"/>
    <w:rsid w:val="00305456"/>
    <w:rsid w:val="003055CA"/>
    <w:rsid w:val="00305FF7"/>
    <w:rsid w:val="00306606"/>
    <w:rsid w:val="00306EA3"/>
    <w:rsid w:val="00307035"/>
    <w:rsid w:val="00307086"/>
    <w:rsid w:val="003072A2"/>
    <w:rsid w:val="00307B08"/>
    <w:rsid w:val="00310AE3"/>
    <w:rsid w:val="00310F19"/>
    <w:rsid w:val="00311071"/>
    <w:rsid w:val="003116B3"/>
    <w:rsid w:val="003119EF"/>
    <w:rsid w:val="003125A9"/>
    <w:rsid w:val="00312BDA"/>
    <w:rsid w:val="00312E57"/>
    <w:rsid w:val="00312E79"/>
    <w:rsid w:val="00312E8E"/>
    <w:rsid w:val="003130BB"/>
    <w:rsid w:val="00313454"/>
    <w:rsid w:val="00313B89"/>
    <w:rsid w:val="0031445A"/>
    <w:rsid w:val="00315063"/>
    <w:rsid w:val="003150A7"/>
    <w:rsid w:val="00315B48"/>
    <w:rsid w:val="00315C35"/>
    <w:rsid w:val="00316411"/>
    <w:rsid w:val="00317374"/>
    <w:rsid w:val="00317D4B"/>
    <w:rsid w:val="00320A60"/>
    <w:rsid w:val="00320F93"/>
    <w:rsid w:val="00321128"/>
    <w:rsid w:val="003211F6"/>
    <w:rsid w:val="00321486"/>
    <w:rsid w:val="00321661"/>
    <w:rsid w:val="00321F66"/>
    <w:rsid w:val="00322E1E"/>
    <w:rsid w:val="00323327"/>
    <w:rsid w:val="0032420F"/>
    <w:rsid w:val="00325006"/>
    <w:rsid w:val="00325D24"/>
    <w:rsid w:val="00326C2D"/>
    <w:rsid w:val="00327449"/>
    <w:rsid w:val="003277DE"/>
    <w:rsid w:val="00327CD7"/>
    <w:rsid w:val="00327DAE"/>
    <w:rsid w:val="00327DD7"/>
    <w:rsid w:val="00330C43"/>
    <w:rsid w:val="003311F5"/>
    <w:rsid w:val="00331270"/>
    <w:rsid w:val="00333496"/>
    <w:rsid w:val="00333548"/>
    <w:rsid w:val="00333BBF"/>
    <w:rsid w:val="00333CBE"/>
    <w:rsid w:val="00334E30"/>
    <w:rsid w:val="00334E48"/>
    <w:rsid w:val="00334FD5"/>
    <w:rsid w:val="0033510E"/>
    <w:rsid w:val="00336129"/>
    <w:rsid w:val="00336304"/>
    <w:rsid w:val="003371DE"/>
    <w:rsid w:val="0034003E"/>
    <w:rsid w:val="0034067D"/>
    <w:rsid w:val="00340EFA"/>
    <w:rsid w:val="003416E2"/>
    <w:rsid w:val="00342F2C"/>
    <w:rsid w:val="0034345E"/>
    <w:rsid w:val="003446B4"/>
    <w:rsid w:val="00344898"/>
    <w:rsid w:val="00344906"/>
    <w:rsid w:val="00344E07"/>
    <w:rsid w:val="00344E26"/>
    <w:rsid w:val="00344FF2"/>
    <w:rsid w:val="00346B73"/>
    <w:rsid w:val="003475D9"/>
    <w:rsid w:val="00347915"/>
    <w:rsid w:val="00347DA8"/>
    <w:rsid w:val="0035072E"/>
    <w:rsid w:val="00350B74"/>
    <w:rsid w:val="00350D2F"/>
    <w:rsid w:val="003517D5"/>
    <w:rsid w:val="00351B3A"/>
    <w:rsid w:val="00351D56"/>
    <w:rsid w:val="00351DBB"/>
    <w:rsid w:val="00352194"/>
    <w:rsid w:val="003531EF"/>
    <w:rsid w:val="003534D8"/>
    <w:rsid w:val="00353925"/>
    <w:rsid w:val="0035573F"/>
    <w:rsid w:val="00355AE1"/>
    <w:rsid w:val="00355BBC"/>
    <w:rsid w:val="00355FD8"/>
    <w:rsid w:val="00356100"/>
    <w:rsid w:val="00357467"/>
    <w:rsid w:val="00357804"/>
    <w:rsid w:val="00357A99"/>
    <w:rsid w:val="00357E50"/>
    <w:rsid w:val="0036047F"/>
    <w:rsid w:val="0036079A"/>
    <w:rsid w:val="003607BA"/>
    <w:rsid w:val="00360866"/>
    <w:rsid w:val="003617B0"/>
    <w:rsid w:val="0036181F"/>
    <w:rsid w:val="00361C78"/>
    <w:rsid w:val="00361EE2"/>
    <w:rsid w:val="0036288D"/>
    <w:rsid w:val="00362DDB"/>
    <w:rsid w:val="00362FAD"/>
    <w:rsid w:val="00363AA7"/>
    <w:rsid w:val="00363B73"/>
    <w:rsid w:val="00363E30"/>
    <w:rsid w:val="00364C2C"/>
    <w:rsid w:val="003652CF"/>
    <w:rsid w:val="00365720"/>
    <w:rsid w:val="00370364"/>
    <w:rsid w:val="0037040D"/>
    <w:rsid w:val="00370B48"/>
    <w:rsid w:val="00370BAB"/>
    <w:rsid w:val="0037102C"/>
    <w:rsid w:val="0037163C"/>
    <w:rsid w:val="003718C5"/>
    <w:rsid w:val="00371C67"/>
    <w:rsid w:val="00371D50"/>
    <w:rsid w:val="00372881"/>
    <w:rsid w:val="003735CD"/>
    <w:rsid w:val="003737FB"/>
    <w:rsid w:val="00373938"/>
    <w:rsid w:val="003741A5"/>
    <w:rsid w:val="003748EE"/>
    <w:rsid w:val="00374C48"/>
    <w:rsid w:val="00374C98"/>
    <w:rsid w:val="00375509"/>
    <w:rsid w:val="0037599E"/>
    <w:rsid w:val="00376240"/>
    <w:rsid w:val="003763B1"/>
    <w:rsid w:val="00377EE3"/>
    <w:rsid w:val="003802D6"/>
    <w:rsid w:val="00380BF5"/>
    <w:rsid w:val="0038104F"/>
    <w:rsid w:val="0038107A"/>
    <w:rsid w:val="003811A1"/>
    <w:rsid w:val="003816A0"/>
    <w:rsid w:val="003829D1"/>
    <w:rsid w:val="003833EA"/>
    <w:rsid w:val="00383D9A"/>
    <w:rsid w:val="00384545"/>
    <w:rsid w:val="0038462F"/>
    <w:rsid w:val="00384A2E"/>
    <w:rsid w:val="00385E95"/>
    <w:rsid w:val="00386174"/>
    <w:rsid w:val="0038637D"/>
    <w:rsid w:val="00387257"/>
    <w:rsid w:val="00387301"/>
    <w:rsid w:val="00387305"/>
    <w:rsid w:val="003873FA"/>
    <w:rsid w:val="003875C4"/>
    <w:rsid w:val="003876AD"/>
    <w:rsid w:val="00390237"/>
    <w:rsid w:val="003906B1"/>
    <w:rsid w:val="00390B9D"/>
    <w:rsid w:val="00390BF3"/>
    <w:rsid w:val="00391059"/>
    <w:rsid w:val="003910C3"/>
    <w:rsid w:val="00391314"/>
    <w:rsid w:val="00391608"/>
    <w:rsid w:val="00391690"/>
    <w:rsid w:val="00391E7D"/>
    <w:rsid w:val="00392232"/>
    <w:rsid w:val="00392AB2"/>
    <w:rsid w:val="00392ADD"/>
    <w:rsid w:val="003935CD"/>
    <w:rsid w:val="00393B6A"/>
    <w:rsid w:val="003944FE"/>
    <w:rsid w:val="00394969"/>
    <w:rsid w:val="00394F24"/>
    <w:rsid w:val="00395D0D"/>
    <w:rsid w:val="00396243"/>
    <w:rsid w:val="00396EC9"/>
    <w:rsid w:val="00397767"/>
    <w:rsid w:val="003979E3"/>
    <w:rsid w:val="00397A3D"/>
    <w:rsid w:val="00397B25"/>
    <w:rsid w:val="003A05A3"/>
    <w:rsid w:val="003A1829"/>
    <w:rsid w:val="003A1D40"/>
    <w:rsid w:val="003A21D7"/>
    <w:rsid w:val="003A3191"/>
    <w:rsid w:val="003A3371"/>
    <w:rsid w:val="003A3755"/>
    <w:rsid w:val="003A531D"/>
    <w:rsid w:val="003A5EFC"/>
    <w:rsid w:val="003A63C5"/>
    <w:rsid w:val="003A65F5"/>
    <w:rsid w:val="003A6B9E"/>
    <w:rsid w:val="003A7423"/>
    <w:rsid w:val="003A7D63"/>
    <w:rsid w:val="003B11BD"/>
    <w:rsid w:val="003B21D3"/>
    <w:rsid w:val="003B2247"/>
    <w:rsid w:val="003B2843"/>
    <w:rsid w:val="003B3F29"/>
    <w:rsid w:val="003B41E4"/>
    <w:rsid w:val="003B44F0"/>
    <w:rsid w:val="003B4680"/>
    <w:rsid w:val="003B514E"/>
    <w:rsid w:val="003B6364"/>
    <w:rsid w:val="003B666C"/>
    <w:rsid w:val="003B7062"/>
    <w:rsid w:val="003B7692"/>
    <w:rsid w:val="003B76AF"/>
    <w:rsid w:val="003B7DE3"/>
    <w:rsid w:val="003C218A"/>
    <w:rsid w:val="003C256E"/>
    <w:rsid w:val="003C2669"/>
    <w:rsid w:val="003C312B"/>
    <w:rsid w:val="003C372C"/>
    <w:rsid w:val="003C4866"/>
    <w:rsid w:val="003C5E4E"/>
    <w:rsid w:val="003C5EBD"/>
    <w:rsid w:val="003C6668"/>
    <w:rsid w:val="003C6F82"/>
    <w:rsid w:val="003C7116"/>
    <w:rsid w:val="003C7201"/>
    <w:rsid w:val="003C78AC"/>
    <w:rsid w:val="003D03F5"/>
    <w:rsid w:val="003D0AE7"/>
    <w:rsid w:val="003D0EAF"/>
    <w:rsid w:val="003D0F6C"/>
    <w:rsid w:val="003D1C01"/>
    <w:rsid w:val="003D2468"/>
    <w:rsid w:val="003D29BE"/>
    <w:rsid w:val="003D35B8"/>
    <w:rsid w:val="003D36A3"/>
    <w:rsid w:val="003D37FD"/>
    <w:rsid w:val="003D3B1E"/>
    <w:rsid w:val="003D4795"/>
    <w:rsid w:val="003D4C9D"/>
    <w:rsid w:val="003D6F0A"/>
    <w:rsid w:val="003D732E"/>
    <w:rsid w:val="003D7C5F"/>
    <w:rsid w:val="003E07A6"/>
    <w:rsid w:val="003E139B"/>
    <w:rsid w:val="003E1748"/>
    <w:rsid w:val="003E218D"/>
    <w:rsid w:val="003E28C8"/>
    <w:rsid w:val="003E293F"/>
    <w:rsid w:val="003E2D88"/>
    <w:rsid w:val="003E539A"/>
    <w:rsid w:val="003E5B34"/>
    <w:rsid w:val="003E5CF4"/>
    <w:rsid w:val="003E66EB"/>
    <w:rsid w:val="003E67A0"/>
    <w:rsid w:val="003E7701"/>
    <w:rsid w:val="003E7796"/>
    <w:rsid w:val="003E7D5F"/>
    <w:rsid w:val="003E7F1E"/>
    <w:rsid w:val="003F0502"/>
    <w:rsid w:val="003F0EC1"/>
    <w:rsid w:val="003F10F0"/>
    <w:rsid w:val="003F17BB"/>
    <w:rsid w:val="003F1F1D"/>
    <w:rsid w:val="003F24D8"/>
    <w:rsid w:val="003F2D55"/>
    <w:rsid w:val="003F337D"/>
    <w:rsid w:val="003F3590"/>
    <w:rsid w:val="003F4273"/>
    <w:rsid w:val="003F4287"/>
    <w:rsid w:val="003F4392"/>
    <w:rsid w:val="003F66DE"/>
    <w:rsid w:val="003F72FB"/>
    <w:rsid w:val="003F7372"/>
    <w:rsid w:val="003F791E"/>
    <w:rsid w:val="00400438"/>
    <w:rsid w:val="0040082E"/>
    <w:rsid w:val="0040088A"/>
    <w:rsid w:val="00400F49"/>
    <w:rsid w:val="004016E3"/>
    <w:rsid w:val="0040222F"/>
    <w:rsid w:val="0040266C"/>
    <w:rsid w:val="0040288C"/>
    <w:rsid w:val="0040301D"/>
    <w:rsid w:val="00403288"/>
    <w:rsid w:val="00403393"/>
    <w:rsid w:val="00403CC4"/>
    <w:rsid w:val="00404744"/>
    <w:rsid w:val="00404AB0"/>
    <w:rsid w:val="0040530C"/>
    <w:rsid w:val="00406309"/>
    <w:rsid w:val="00406569"/>
    <w:rsid w:val="0040657D"/>
    <w:rsid w:val="00406B4B"/>
    <w:rsid w:val="00406D0E"/>
    <w:rsid w:val="00406DD5"/>
    <w:rsid w:val="00407081"/>
    <w:rsid w:val="00407284"/>
    <w:rsid w:val="0040776A"/>
    <w:rsid w:val="0040794C"/>
    <w:rsid w:val="004109DB"/>
    <w:rsid w:val="00410C11"/>
    <w:rsid w:val="00410FA4"/>
    <w:rsid w:val="00411040"/>
    <w:rsid w:val="004111E1"/>
    <w:rsid w:val="00411F80"/>
    <w:rsid w:val="0041262F"/>
    <w:rsid w:val="00412B42"/>
    <w:rsid w:val="004131E2"/>
    <w:rsid w:val="004131F5"/>
    <w:rsid w:val="00413D4A"/>
    <w:rsid w:val="00413FAF"/>
    <w:rsid w:val="004145BD"/>
    <w:rsid w:val="00415722"/>
    <w:rsid w:val="0041588E"/>
    <w:rsid w:val="00415D64"/>
    <w:rsid w:val="004163DD"/>
    <w:rsid w:val="0041704D"/>
    <w:rsid w:val="00420236"/>
    <w:rsid w:val="004202D7"/>
    <w:rsid w:val="00420375"/>
    <w:rsid w:val="00420B32"/>
    <w:rsid w:val="00420F77"/>
    <w:rsid w:val="00421AA8"/>
    <w:rsid w:val="00422362"/>
    <w:rsid w:val="00422819"/>
    <w:rsid w:val="00423053"/>
    <w:rsid w:val="004232F8"/>
    <w:rsid w:val="004234C6"/>
    <w:rsid w:val="00423814"/>
    <w:rsid w:val="00424861"/>
    <w:rsid w:val="004249BF"/>
    <w:rsid w:val="00424B18"/>
    <w:rsid w:val="004259DA"/>
    <w:rsid w:val="00425F08"/>
    <w:rsid w:val="00425F37"/>
    <w:rsid w:val="00427707"/>
    <w:rsid w:val="00427785"/>
    <w:rsid w:val="0042794F"/>
    <w:rsid w:val="004279BC"/>
    <w:rsid w:val="00427C71"/>
    <w:rsid w:val="004302C0"/>
    <w:rsid w:val="004318E2"/>
    <w:rsid w:val="00432590"/>
    <w:rsid w:val="004326C1"/>
    <w:rsid w:val="004326F3"/>
    <w:rsid w:val="00432F98"/>
    <w:rsid w:val="0043344F"/>
    <w:rsid w:val="00433774"/>
    <w:rsid w:val="004343E6"/>
    <w:rsid w:val="00434634"/>
    <w:rsid w:val="00434832"/>
    <w:rsid w:val="0043548D"/>
    <w:rsid w:val="004356EB"/>
    <w:rsid w:val="00436464"/>
    <w:rsid w:val="00441400"/>
    <w:rsid w:val="0044242D"/>
    <w:rsid w:val="00442C35"/>
    <w:rsid w:val="004433A5"/>
    <w:rsid w:val="0044347C"/>
    <w:rsid w:val="004435D9"/>
    <w:rsid w:val="00443A2D"/>
    <w:rsid w:val="00444160"/>
    <w:rsid w:val="00444873"/>
    <w:rsid w:val="00444FD0"/>
    <w:rsid w:val="00445612"/>
    <w:rsid w:val="00445AA9"/>
    <w:rsid w:val="00445BD3"/>
    <w:rsid w:val="004463B5"/>
    <w:rsid w:val="00446611"/>
    <w:rsid w:val="0044686E"/>
    <w:rsid w:val="00446C48"/>
    <w:rsid w:val="004477A1"/>
    <w:rsid w:val="00450D02"/>
    <w:rsid w:val="00450E1F"/>
    <w:rsid w:val="004512BC"/>
    <w:rsid w:val="004522ED"/>
    <w:rsid w:val="00452539"/>
    <w:rsid w:val="00452938"/>
    <w:rsid w:val="00452D7B"/>
    <w:rsid w:val="004541A8"/>
    <w:rsid w:val="004542DB"/>
    <w:rsid w:val="0045473F"/>
    <w:rsid w:val="00455D7A"/>
    <w:rsid w:val="004560CC"/>
    <w:rsid w:val="00456635"/>
    <w:rsid w:val="00456715"/>
    <w:rsid w:val="004567BB"/>
    <w:rsid w:val="00456D5D"/>
    <w:rsid w:val="0045731B"/>
    <w:rsid w:val="00457933"/>
    <w:rsid w:val="004602D3"/>
    <w:rsid w:val="0046035F"/>
    <w:rsid w:val="00460F76"/>
    <w:rsid w:val="00461242"/>
    <w:rsid w:val="004619B5"/>
    <w:rsid w:val="00461A45"/>
    <w:rsid w:val="00462179"/>
    <w:rsid w:val="004628CB"/>
    <w:rsid w:val="00462C32"/>
    <w:rsid w:val="0046499E"/>
    <w:rsid w:val="00465E57"/>
    <w:rsid w:val="00466BEB"/>
    <w:rsid w:val="00466D31"/>
    <w:rsid w:val="004700D7"/>
    <w:rsid w:val="004701C7"/>
    <w:rsid w:val="00470351"/>
    <w:rsid w:val="00470947"/>
    <w:rsid w:val="00470B55"/>
    <w:rsid w:val="00470E2B"/>
    <w:rsid w:val="00471CF1"/>
    <w:rsid w:val="00471DBA"/>
    <w:rsid w:val="00472092"/>
    <w:rsid w:val="0047268E"/>
    <w:rsid w:val="00472BF2"/>
    <w:rsid w:val="00472CBC"/>
    <w:rsid w:val="00472F94"/>
    <w:rsid w:val="004734CE"/>
    <w:rsid w:val="0047358C"/>
    <w:rsid w:val="004735A1"/>
    <w:rsid w:val="004744F0"/>
    <w:rsid w:val="0047503B"/>
    <w:rsid w:val="00475984"/>
    <w:rsid w:val="00476D76"/>
    <w:rsid w:val="00476E8E"/>
    <w:rsid w:val="00477167"/>
    <w:rsid w:val="004776BC"/>
    <w:rsid w:val="00477CB5"/>
    <w:rsid w:val="004805F6"/>
    <w:rsid w:val="00480DC5"/>
    <w:rsid w:val="004817EE"/>
    <w:rsid w:val="00481854"/>
    <w:rsid w:val="00481DBC"/>
    <w:rsid w:val="0048259F"/>
    <w:rsid w:val="00482A1A"/>
    <w:rsid w:val="00483B77"/>
    <w:rsid w:val="00483FCB"/>
    <w:rsid w:val="00484059"/>
    <w:rsid w:val="004845A5"/>
    <w:rsid w:val="004853D9"/>
    <w:rsid w:val="004859C0"/>
    <w:rsid w:val="00485A32"/>
    <w:rsid w:val="00485FA2"/>
    <w:rsid w:val="0048678C"/>
    <w:rsid w:val="00486C68"/>
    <w:rsid w:val="00487A88"/>
    <w:rsid w:val="00487AC4"/>
    <w:rsid w:val="00487D8A"/>
    <w:rsid w:val="00490401"/>
    <w:rsid w:val="00490423"/>
    <w:rsid w:val="004905E5"/>
    <w:rsid w:val="00490ADD"/>
    <w:rsid w:val="00490CCC"/>
    <w:rsid w:val="00490D1C"/>
    <w:rsid w:val="00490D92"/>
    <w:rsid w:val="00492C7E"/>
    <w:rsid w:val="00492E69"/>
    <w:rsid w:val="00494077"/>
    <w:rsid w:val="0049422F"/>
    <w:rsid w:val="0049487F"/>
    <w:rsid w:val="00494F37"/>
    <w:rsid w:val="004967E5"/>
    <w:rsid w:val="00497A56"/>
    <w:rsid w:val="00497FEE"/>
    <w:rsid w:val="004A0042"/>
    <w:rsid w:val="004A02CE"/>
    <w:rsid w:val="004A118F"/>
    <w:rsid w:val="004A147C"/>
    <w:rsid w:val="004A19DC"/>
    <w:rsid w:val="004A1BA5"/>
    <w:rsid w:val="004A27C9"/>
    <w:rsid w:val="004A2A82"/>
    <w:rsid w:val="004A2D17"/>
    <w:rsid w:val="004A306C"/>
    <w:rsid w:val="004A310C"/>
    <w:rsid w:val="004A362B"/>
    <w:rsid w:val="004A3701"/>
    <w:rsid w:val="004A6901"/>
    <w:rsid w:val="004A6DD1"/>
    <w:rsid w:val="004A6E94"/>
    <w:rsid w:val="004A7A44"/>
    <w:rsid w:val="004A7DB8"/>
    <w:rsid w:val="004B0D56"/>
    <w:rsid w:val="004B0EDA"/>
    <w:rsid w:val="004B25B8"/>
    <w:rsid w:val="004B2B3E"/>
    <w:rsid w:val="004B2C3F"/>
    <w:rsid w:val="004B340F"/>
    <w:rsid w:val="004B3459"/>
    <w:rsid w:val="004B370B"/>
    <w:rsid w:val="004B42C1"/>
    <w:rsid w:val="004B4480"/>
    <w:rsid w:val="004B4FB9"/>
    <w:rsid w:val="004B53D9"/>
    <w:rsid w:val="004B61CE"/>
    <w:rsid w:val="004B65DD"/>
    <w:rsid w:val="004B6F0B"/>
    <w:rsid w:val="004B7717"/>
    <w:rsid w:val="004B7DBB"/>
    <w:rsid w:val="004B7E75"/>
    <w:rsid w:val="004B7FE9"/>
    <w:rsid w:val="004C0F34"/>
    <w:rsid w:val="004C1202"/>
    <w:rsid w:val="004C1976"/>
    <w:rsid w:val="004C1B0C"/>
    <w:rsid w:val="004C1B90"/>
    <w:rsid w:val="004C1BDA"/>
    <w:rsid w:val="004C2149"/>
    <w:rsid w:val="004C2958"/>
    <w:rsid w:val="004C4A30"/>
    <w:rsid w:val="004C4E16"/>
    <w:rsid w:val="004C50DC"/>
    <w:rsid w:val="004C564E"/>
    <w:rsid w:val="004C676B"/>
    <w:rsid w:val="004C7E3F"/>
    <w:rsid w:val="004D0E78"/>
    <w:rsid w:val="004D0EDB"/>
    <w:rsid w:val="004D16F9"/>
    <w:rsid w:val="004D19AC"/>
    <w:rsid w:val="004D200E"/>
    <w:rsid w:val="004D215B"/>
    <w:rsid w:val="004D2E23"/>
    <w:rsid w:val="004D3778"/>
    <w:rsid w:val="004D4D26"/>
    <w:rsid w:val="004D575C"/>
    <w:rsid w:val="004D597B"/>
    <w:rsid w:val="004D5F11"/>
    <w:rsid w:val="004D6A6C"/>
    <w:rsid w:val="004D771B"/>
    <w:rsid w:val="004E078E"/>
    <w:rsid w:val="004E0878"/>
    <w:rsid w:val="004E14D6"/>
    <w:rsid w:val="004E1A8C"/>
    <w:rsid w:val="004E2194"/>
    <w:rsid w:val="004E266B"/>
    <w:rsid w:val="004E2F88"/>
    <w:rsid w:val="004E34D4"/>
    <w:rsid w:val="004E35FB"/>
    <w:rsid w:val="004E3611"/>
    <w:rsid w:val="004E3C5C"/>
    <w:rsid w:val="004E4162"/>
    <w:rsid w:val="004E4E8B"/>
    <w:rsid w:val="004E4EE4"/>
    <w:rsid w:val="004E4F99"/>
    <w:rsid w:val="004E531F"/>
    <w:rsid w:val="004E537A"/>
    <w:rsid w:val="004E5630"/>
    <w:rsid w:val="004E5915"/>
    <w:rsid w:val="004E5FD5"/>
    <w:rsid w:val="004E62AC"/>
    <w:rsid w:val="004E62C6"/>
    <w:rsid w:val="004E672F"/>
    <w:rsid w:val="004E6779"/>
    <w:rsid w:val="004E7248"/>
    <w:rsid w:val="004E7688"/>
    <w:rsid w:val="004E7850"/>
    <w:rsid w:val="004E7E52"/>
    <w:rsid w:val="004E7E74"/>
    <w:rsid w:val="004E7EC2"/>
    <w:rsid w:val="004F022E"/>
    <w:rsid w:val="004F05B7"/>
    <w:rsid w:val="004F05E0"/>
    <w:rsid w:val="004F0A83"/>
    <w:rsid w:val="004F136D"/>
    <w:rsid w:val="004F13E7"/>
    <w:rsid w:val="004F1BAB"/>
    <w:rsid w:val="004F1CC6"/>
    <w:rsid w:val="004F25C5"/>
    <w:rsid w:val="004F29F3"/>
    <w:rsid w:val="004F2E02"/>
    <w:rsid w:val="004F3414"/>
    <w:rsid w:val="004F366E"/>
    <w:rsid w:val="004F3E3E"/>
    <w:rsid w:val="004F4BAD"/>
    <w:rsid w:val="004F5099"/>
    <w:rsid w:val="004F5BE5"/>
    <w:rsid w:val="004F5FF4"/>
    <w:rsid w:val="004F626C"/>
    <w:rsid w:val="004F6A4B"/>
    <w:rsid w:val="004F6FEA"/>
    <w:rsid w:val="004F776A"/>
    <w:rsid w:val="00500832"/>
    <w:rsid w:val="00501593"/>
    <w:rsid w:val="00501642"/>
    <w:rsid w:val="005017E5"/>
    <w:rsid w:val="00501905"/>
    <w:rsid w:val="00501B46"/>
    <w:rsid w:val="005023E1"/>
    <w:rsid w:val="005025F3"/>
    <w:rsid w:val="00502C00"/>
    <w:rsid w:val="00502CB2"/>
    <w:rsid w:val="00503443"/>
    <w:rsid w:val="00503BFC"/>
    <w:rsid w:val="00503CAD"/>
    <w:rsid w:val="00504437"/>
    <w:rsid w:val="00504733"/>
    <w:rsid w:val="005047AC"/>
    <w:rsid w:val="005049D1"/>
    <w:rsid w:val="00504A16"/>
    <w:rsid w:val="005055F6"/>
    <w:rsid w:val="005059F8"/>
    <w:rsid w:val="00505B79"/>
    <w:rsid w:val="00506E65"/>
    <w:rsid w:val="00507442"/>
    <w:rsid w:val="00507A1F"/>
    <w:rsid w:val="00507E85"/>
    <w:rsid w:val="00510422"/>
    <w:rsid w:val="00510857"/>
    <w:rsid w:val="00510BAA"/>
    <w:rsid w:val="00511012"/>
    <w:rsid w:val="00511014"/>
    <w:rsid w:val="00511141"/>
    <w:rsid w:val="00511282"/>
    <w:rsid w:val="0051129E"/>
    <w:rsid w:val="005115AD"/>
    <w:rsid w:val="0051225F"/>
    <w:rsid w:val="00512628"/>
    <w:rsid w:val="00512B6A"/>
    <w:rsid w:val="00513643"/>
    <w:rsid w:val="005136B3"/>
    <w:rsid w:val="00513A4D"/>
    <w:rsid w:val="00513EA0"/>
    <w:rsid w:val="00514303"/>
    <w:rsid w:val="00514642"/>
    <w:rsid w:val="00514FF7"/>
    <w:rsid w:val="0051577D"/>
    <w:rsid w:val="00516252"/>
    <w:rsid w:val="00516CD3"/>
    <w:rsid w:val="00516FE3"/>
    <w:rsid w:val="00520B72"/>
    <w:rsid w:val="005214F2"/>
    <w:rsid w:val="0052187D"/>
    <w:rsid w:val="00521E17"/>
    <w:rsid w:val="00521E39"/>
    <w:rsid w:val="00521EE0"/>
    <w:rsid w:val="00521FEB"/>
    <w:rsid w:val="00522A0B"/>
    <w:rsid w:val="00523C45"/>
    <w:rsid w:val="00524749"/>
    <w:rsid w:val="005248E7"/>
    <w:rsid w:val="0052525B"/>
    <w:rsid w:val="00525F85"/>
    <w:rsid w:val="00526802"/>
    <w:rsid w:val="00527609"/>
    <w:rsid w:val="0053047E"/>
    <w:rsid w:val="005304D7"/>
    <w:rsid w:val="00531363"/>
    <w:rsid w:val="005316F7"/>
    <w:rsid w:val="00531968"/>
    <w:rsid w:val="00532278"/>
    <w:rsid w:val="00532F87"/>
    <w:rsid w:val="00533D12"/>
    <w:rsid w:val="005341D4"/>
    <w:rsid w:val="00534573"/>
    <w:rsid w:val="005348C3"/>
    <w:rsid w:val="00534E50"/>
    <w:rsid w:val="00536565"/>
    <w:rsid w:val="0053682E"/>
    <w:rsid w:val="00537E5F"/>
    <w:rsid w:val="00537FF7"/>
    <w:rsid w:val="005407D4"/>
    <w:rsid w:val="00540FAF"/>
    <w:rsid w:val="00541C2C"/>
    <w:rsid w:val="00542A78"/>
    <w:rsid w:val="00542E12"/>
    <w:rsid w:val="00542E39"/>
    <w:rsid w:val="00543545"/>
    <w:rsid w:val="0054364D"/>
    <w:rsid w:val="00543E03"/>
    <w:rsid w:val="00544A7C"/>
    <w:rsid w:val="00545054"/>
    <w:rsid w:val="0054594B"/>
    <w:rsid w:val="00545A2A"/>
    <w:rsid w:val="005466F6"/>
    <w:rsid w:val="00547199"/>
    <w:rsid w:val="00551477"/>
    <w:rsid w:val="00551AB5"/>
    <w:rsid w:val="00553006"/>
    <w:rsid w:val="00553B13"/>
    <w:rsid w:val="00553F3F"/>
    <w:rsid w:val="0055424B"/>
    <w:rsid w:val="00555060"/>
    <w:rsid w:val="00555DF4"/>
    <w:rsid w:val="00556302"/>
    <w:rsid w:val="00556A34"/>
    <w:rsid w:val="005570C7"/>
    <w:rsid w:val="0056018A"/>
    <w:rsid w:val="005606EA"/>
    <w:rsid w:val="005612BE"/>
    <w:rsid w:val="00561D65"/>
    <w:rsid w:val="00561E84"/>
    <w:rsid w:val="0056238B"/>
    <w:rsid w:val="00562A1D"/>
    <w:rsid w:val="00562B16"/>
    <w:rsid w:val="00564A33"/>
    <w:rsid w:val="0056575D"/>
    <w:rsid w:val="00566367"/>
    <w:rsid w:val="0056668C"/>
    <w:rsid w:val="00566EE5"/>
    <w:rsid w:val="0056730E"/>
    <w:rsid w:val="005679A7"/>
    <w:rsid w:val="005679AF"/>
    <w:rsid w:val="00571C9E"/>
    <w:rsid w:val="00572F09"/>
    <w:rsid w:val="0057354C"/>
    <w:rsid w:val="005745F8"/>
    <w:rsid w:val="00574A29"/>
    <w:rsid w:val="005751C8"/>
    <w:rsid w:val="00576755"/>
    <w:rsid w:val="00577229"/>
    <w:rsid w:val="0057785C"/>
    <w:rsid w:val="00580453"/>
    <w:rsid w:val="00580EA3"/>
    <w:rsid w:val="00580EA9"/>
    <w:rsid w:val="005813DC"/>
    <w:rsid w:val="0058142B"/>
    <w:rsid w:val="00581E3B"/>
    <w:rsid w:val="005820B0"/>
    <w:rsid w:val="00582B59"/>
    <w:rsid w:val="00583988"/>
    <w:rsid w:val="00584127"/>
    <w:rsid w:val="0058416B"/>
    <w:rsid w:val="00584A1B"/>
    <w:rsid w:val="00584EED"/>
    <w:rsid w:val="005852ED"/>
    <w:rsid w:val="005854F4"/>
    <w:rsid w:val="0058724B"/>
    <w:rsid w:val="00587E08"/>
    <w:rsid w:val="0059072E"/>
    <w:rsid w:val="00590A63"/>
    <w:rsid w:val="00590FB7"/>
    <w:rsid w:val="0059159E"/>
    <w:rsid w:val="00591CD6"/>
    <w:rsid w:val="005920D6"/>
    <w:rsid w:val="0059213B"/>
    <w:rsid w:val="005925FC"/>
    <w:rsid w:val="00592E70"/>
    <w:rsid w:val="005931BE"/>
    <w:rsid w:val="0059410B"/>
    <w:rsid w:val="0059432C"/>
    <w:rsid w:val="005944D1"/>
    <w:rsid w:val="00594581"/>
    <w:rsid w:val="00594C1B"/>
    <w:rsid w:val="005956FB"/>
    <w:rsid w:val="00596807"/>
    <w:rsid w:val="00597A10"/>
    <w:rsid w:val="005A0827"/>
    <w:rsid w:val="005A10B0"/>
    <w:rsid w:val="005A1429"/>
    <w:rsid w:val="005A1DC7"/>
    <w:rsid w:val="005A1E60"/>
    <w:rsid w:val="005A2A22"/>
    <w:rsid w:val="005A48DC"/>
    <w:rsid w:val="005A512F"/>
    <w:rsid w:val="005A5ECD"/>
    <w:rsid w:val="005A6220"/>
    <w:rsid w:val="005A6E89"/>
    <w:rsid w:val="005A6E93"/>
    <w:rsid w:val="005A7B0B"/>
    <w:rsid w:val="005A7C33"/>
    <w:rsid w:val="005B0126"/>
    <w:rsid w:val="005B01CB"/>
    <w:rsid w:val="005B05B9"/>
    <w:rsid w:val="005B0B87"/>
    <w:rsid w:val="005B0E24"/>
    <w:rsid w:val="005B165F"/>
    <w:rsid w:val="005B187F"/>
    <w:rsid w:val="005B1A85"/>
    <w:rsid w:val="005B1C27"/>
    <w:rsid w:val="005B1DE8"/>
    <w:rsid w:val="005B1F4D"/>
    <w:rsid w:val="005B346A"/>
    <w:rsid w:val="005B3E2B"/>
    <w:rsid w:val="005B5361"/>
    <w:rsid w:val="005B565C"/>
    <w:rsid w:val="005B58F0"/>
    <w:rsid w:val="005B5A3F"/>
    <w:rsid w:val="005B61E9"/>
    <w:rsid w:val="005B64DD"/>
    <w:rsid w:val="005B686C"/>
    <w:rsid w:val="005B694A"/>
    <w:rsid w:val="005B743E"/>
    <w:rsid w:val="005B7644"/>
    <w:rsid w:val="005B796F"/>
    <w:rsid w:val="005B7BD9"/>
    <w:rsid w:val="005B7F3D"/>
    <w:rsid w:val="005C0011"/>
    <w:rsid w:val="005C0A09"/>
    <w:rsid w:val="005C142B"/>
    <w:rsid w:val="005C1AA6"/>
    <w:rsid w:val="005C217A"/>
    <w:rsid w:val="005C274C"/>
    <w:rsid w:val="005C2AB4"/>
    <w:rsid w:val="005C48A1"/>
    <w:rsid w:val="005C4CB5"/>
    <w:rsid w:val="005C4DED"/>
    <w:rsid w:val="005C57E3"/>
    <w:rsid w:val="005C5EE6"/>
    <w:rsid w:val="005C6D47"/>
    <w:rsid w:val="005C6E15"/>
    <w:rsid w:val="005C7BD1"/>
    <w:rsid w:val="005C7D9B"/>
    <w:rsid w:val="005D0225"/>
    <w:rsid w:val="005D0743"/>
    <w:rsid w:val="005D077B"/>
    <w:rsid w:val="005D10D6"/>
    <w:rsid w:val="005D1243"/>
    <w:rsid w:val="005D1CE3"/>
    <w:rsid w:val="005D1D31"/>
    <w:rsid w:val="005D38CD"/>
    <w:rsid w:val="005D3E6A"/>
    <w:rsid w:val="005D4289"/>
    <w:rsid w:val="005D46A7"/>
    <w:rsid w:val="005D4999"/>
    <w:rsid w:val="005D6348"/>
    <w:rsid w:val="005D6BE9"/>
    <w:rsid w:val="005D7385"/>
    <w:rsid w:val="005D73A6"/>
    <w:rsid w:val="005D7531"/>
    <w:rsid w:val="005D7930"/>
    <w:rsid w:val="005E0518"/>
    <w:rsid w:val="005E14A4"/>
    <w:rsid w:val="005E345D"/>
    <w:rsid w:val="005E37F8"/>
    <w:rsid w:val="005E3957"/>
    <w:rsid w:val="005E3DB2"/>
    <w:rsid w:val="005E4955"/>
    <w:rsid w:val="005E4DEA"/>
    <w:rsid w:val="005E58FC"/>
    <w:rsid w:val="005E5A85"/>
    <w:rsid w:val="005E61E9"/>
    <w:rsid w:val="005E69A0"/>
    <w:rsid w:val="005E7742"/>
    <w:rsid w:val="005E7E55"/>
    <w:rsid w:val="005F09FF"/>
    <w:rsid w:val="005F10B3"/>
    <w:rsid w:val="005F1172"/>
    <w:rsid w:val="005F21D7"/>
    <w:rsid w:val="005F2806"/>
    <w:rsid w:val="005F2B81"/>
    <w:rsid w:val="005F2EA4"/>
    <w:rsid w:val="005F36EB"/>
    <w:rsid w:val="005F3F85"/>
    <w:rsid w:val="005F4B81"/>
    <w:rsid w:val="005F4DCE"/>
    <w:rsid w:val="005F536E"/>
    <w:rsid w:val="005F5625"/>
    <w:rsid w:val="005F5AD4"/>
    <w:rsid w:val="005F5DFC"/>
    <w:rsid w:val="005F78D6"/>
    <w:rsid w:val="00600595"/>
    <w:rsid w:val="0060065B"/>
    <w:rsid w:val="00600773"/>
    <w:rsid w:val="00600853"/>
    <w:rsid w:val="00600CF8"/>
    <w:rsid w:val="00601078"/>
    <w:rsid w:val="00601993"/>
    <w:rsid w:val="00601EB9"/>
    <w:rsid w:val="00602546"/>
    <w:rsid w:val="0060264D"/>
    <w:rsid w:val="00602CF1"/>
    <w:rsid w:val="00603015"/>
    <w:rsid w:val="00603DDB"/>
    <w:rsid w:val="00604883"/>
    <w:rsid w:val="00604ED6"/>
    <w:rsid w:val="00604F0E"/>
    <w:rsid w:val="00606E01"/>
    <w:rsid w:val="006107C9"/>
    <w:rsid w:val="006113B6"/>
    <w:rsid w:val="00611F19"/>
    <w:rsid w:val="00613DE3"/>
    <w:rsid w:val="006140E0"/>
    <w:rsid w:val="00614380"/>
    <w:rsid w:val="00615140"/>
    <w:rsid w:val="00615768"/>
    <w:rsid w:val="006157BE"/>
    <w:rsid w:val="006160DA"/>
    <w:rsid w:val="006161B3"/>
    <w:rsid w:val="00616F24"/>
    <w:rsid w:val="0061703B"/>
    <w:rsid w:val="00617803"/>
    <w:rsid w:val="00620277"/>
    <w:rsid w:val="00620389"/>
    <w:rsid w:val="00620B72"/>
    <w:rsid w:val="006213F4"/>
    <w:rsid w:val="00621699"/>
    <w:rsid w:val="006227EB"/>
    <w:rsid w:val="00622A4D"/>
    <w:rsid w:val="00622FF9"/>
    <w:rsid w:val="0062317C"/>
    <w:rsid w:val="006243EF"/>
    <w:rsid w:val="006247EC"/>
    <w:rsid w:val="006248E6"/>
    <w:rsid w:val="00625405"/>
    <w:rsid w:val="00625878"/>
    <w:rsid w:val="006268C8"/>
    <w:rsid w:val="006268EF"/>
    <w:rsid w:val="00626A97"/>
    <w:rsid w:val="00626B99"/>
    <w:rsid w:val="00627D54"/>
    <w:rsid w:val="00630546"/>
    <w:rsid w:val="00630694"/>
    <w:rsid w:val="006306E7"/>
    <w:rsid w:val="00630BE2"/>
    <w:rsid w:val="00630C11"/>
    <w:rsid w:val="00630EDD"/>
    <w:rsid w:val="0063119F"/>
    <w:rsid w:val="0063159A"/>
    <w:rsid w:val="0063225E"/>
    <w:rsid w:val="0063290C"/>
    <w:rsid w:val="006332E1"/>
    <w:rsid w:val="0063471C"/>
    <w:rsid w:val="00634CE3"/>
    <w:rsid w:val="00635611"/>
    <w:rsid w:val="0063588C"/>
    <w:rsid w:val="00635FA1"/>
    <w:rsid w:val="00636008"/>
    <w:rsid w:val="006360C1"/>
    <w:rsid w:val="006360C7"/>
    <w:rsid w:val="0063660F"/>
    <w:rsid w:val="00636640"/>
    <w:rsid w:val="00636829"/>
    <w:rsid w:val="00636C63"/>
    <w:rsid w:val="00636E78"/>
    <w:rsid w:val="006374A4"/>
    <w:rsid w:val="00641EB7"/>
    <w:rsid w:val="00641F04"/>
    <w:rsid w:val="006423A0"/>
    <w:rsid w:val="00642B0E"/>
    <w:rsid w:val="00642BAB"/>
    <w:rsid w:val="00642CA4"/>
    <w:rsid w:val="00643BAB"/>
    <w:rsid w:val="00644FAA"/>
    <w:rsid w:val="0064543F"/>
    <w:rsid w:val="0064613D"/>
    <w:rsid w:val="00646B4F"/>
    <w:rsid w:val="00646CA5"/>
    <w:rsid w:val="0065013D"/>
    <w:rsid w:val="006503B9"/>
    <w:rsid w:val="00651ADA"/>
    <w:rsid w:val="00651C64"/>
    <w:rsid w:val="006520B3"/>
    <w:rsid w:val="0065242D"/>
    <w:rsid w:val="00652B0A"/>
    <w:rsid w:val="00653DF9"/>
    <w:rsid w:val="00654370"/>
    <w:rsid w:val="00654B97"/>
    <w:rsid w:val="00654D54"/>
    <w:rsid w:val="00654D74"/>
    <w:rsid w:val="006553FD"/>
    <w:rsid w:val="00655834"/>
    <w:rsid w:val="00655CB1"/>
    <w:rsid w:val="006560DE"/>
    <w:rsid w:val="006561B5"/>
    <w:rsid w:val="006567EF"/>
    <w:rsid w:val="006572AE"/>
    <w:rsid w:val="00657B1D"/>
    <w:rsid w:val="00660F5C"/>
    <w:rsid w:val="006612F8"/>
    <w:rsid w:val="00661656"/>
    <w:rsid w:val="006619E1"/>
    <w:rsid w:val="006622A1"/>
    <w:rsid w:val="00662CB8"/>
    <w:rsid w:val="00662E97"/>
    <w:rsid w:val="00663F27"/>
    <w:rsid w:val="0066412C"/>
    <w:rsid w:val="00664C0B"/>
    <w:rsid w:val="0066551A"/>
    <w:rsid w:val="00666377"/>
    <w:rsid w:val="006663D6"/>
    <w:rsid w:val="00666D94"/>
    <w:rsid w:val="0066733F"/>
    <w:rsid w:val="006676E7"/>
    <w:rsid w:val="006679F1"/>
    <w:rsid w:val="006701B9"/>
    <w:rsid w:val="006701C5"/>
    <w:rsid w:val="006706E3"/>
    <w:rsid w:val="0067122D"/>
    <w:rsid w:val="00671E6F"/>
    <w:rsid w:val="006720A7"/>
    <w:rsid w:val="00672349"/>
    <w:rsid w:val="006724C0"/>
    <w:rsid w:val="00672B36"/>
    <w:rsid w:val="006738EF"/>
    <w:rsid w:val="00673AE8"/>
    <w:rsid w:val="00674E36"/>
    <w:rsid w:val="00675F37"/>
    <w:rsid w:val="006763CB"/>
    <w:rsid w:val="00676819"/>
    <w:rsid w:val="00676EA7"/>
    <w:rsid w:val="00676FFD"/>
    <w:rsid w:val="006777FA"/>
    <w:rsid w:val="00677975"/>
    <w:rsid w:val="006779CE"/>
    <w:rsid w:val="00680470"/>
    <w:rsid w:val="0068108D"/>
    <w:rsid w:val="006811F4"/>
    <w:rsid w:val="0068248A"/>
    <w:rsid w:val="00682521"/>
    <w:rsid w:val="00682528"/>
    <w:rsid w:val="006827DD"/>
    <w:rsid w:val="00682A7F"/>
    <w:rsid w:val="00682FF8"/>
    <w:rsid w:val="00682FFB"/>
    <w:rsid w:val="0068305D"/>
    <w:rsid w:val="006832B0"/>
    <w:rsid w:val="0068375F"/>
    <w:rsid w:val="00683789"/>
    <w:rsid w:val="00683884"/>
    <w:rsid w:val="00684539"/>
    <w:rsid w:val="00684FD3"/>
    <w:rsid w:val="00685DC4"/>
    <w:rsid w:val="00685F70"/>
    <w:rsid w:val="006868F4"/>
    <w:rsid w:val="006872B8"/>
    <w:rsid w:val="006877A8"/>
    <w:rsid w:val="00687957"/>
    <w:rsid w:val="00687F5E"/>
    <w:rsid w:val="00687F9E"/>
    <w:rsid w:val="006902BD"/>
    <w:rsid w:val="00690D6F"/>
    <w:rsid w:val="00691B0E"/>
    <w:rsid w:val="0069211D"/>
    <w:rsid w:val="0069257C"/>
    <w:rsid w:val="006936B8"/>
    <w:rsid w:val="00693A3F"/>
    <w:rsid w:val="006944C6"/>
    <w:rsid w:val="00694C75"/>
    <w:rsid w:val="0069516E"/>
    <w:rsid w:val="006958C6"/>
    <w:rsid w:val="00696637"/>
    <w:rsid w:val="00697EB7"/>
    <w:rsid w:val="006A0D5E"/>
    <w:rsid w:val="006A1DB4"/>
    <w:rsid w:val="006A2378"/>
    <w:rsid w:val="006A271C"/>
    <w:rsid w:val="006A2971"/>
    <w:rsid w:val="006A5523"/>
    <w:rsid w:val="006A5C26"/>
    <w:rsid w:val="006A5ED8"/>
    <w:rsid w:val="006A60A5"/>
    <w:rsid w:val="006A619F"/>
    <w:rsid w:val="006A64AA"/>
    <w:rsid w:val="006A653B"/>
    <w:rsid w:val="006A6570"/>
    <w:rsid w:val="006A6809"/>
    <w:rsid w:val="006A6ABC"/>
    <w:rsid w:val="006A6C4C"/>
    <w:rsid w:val="006A73C9"/>
    <w:rsid w:val="006A7887"/>
    <w:rsid w:val="006A798C"/>
    <w:rsid w:val="006B08D7"/>
    <w:rsid w:val="006B0A10"/>
    <w:rsid w:val="006B0B8F"/>
    <w:rsid w:val="006B0BD3"/>
    <w:rsid w:val="006B1513"/>
    <w:rsid w:val="006B1717"/>
    <w:rsid w:val="006B1DDE"/>
    <w:rsid w:val="006B2B6B"/>
    <w:rsid w:val="006B2EB7"/>
    <w:rsid w:val="006B36F6"/>
    <w:rsid w:val="006B3988"/>
    <w:rsid w:val="006B3A41"/>
    <w:rsid w:val="006B3CBE"/>
    <w:rsid w:val="006B3D9D"/>
    <w:rsid w:val="006B423E"/>
    <w:rsid w:val="006B4320"/>
    <w:rsid w:val="006B4C9E"/>
    <w:rsid w:val="006B56D3"/>
    <w:rsid w:val="006B5B5F"/>
    <w:rsid w:val="006B66FE"/>
    <w:rsid w:val="006B6AC4"/>
    <w:rsid w:val="006B6CB9"/>
    <w:rsid w:val="006B6F8A"/>
    <w:rsid w:val="006B7405"/>
    <w:rsid w:val="006B7E86"/>
    <w:rsid w:val="006B7FEB"/>
    <w:rsid w:val="006C0F0A"/>
    <w:rsid w:val="006C112B"/>
    <w:rsid w:val="006C12C4"/>
    <w:rsid w:val="006C2225"/>
    <w:rsid w:val="006C2750"/>
    <w:rsid w:val="006C27F9"/>
    <w:rsid w:val="006C31AB"/>
    <w:rsid w:val="006C3F1A"/>
    <w:rsid w:val="006C3FEE"/>
    <w:rsid w:val="006C47D7"/>
    <w:rsid w:val="006C548F"/>
    <w:rsid w:val="006C564C"/>
    <w:rsid w:val="006C58C8"/>
    <w:rsid w:val="006C58F3"/>
    <w:rsid w:val="006C6525"/>
    <w:rsid w:val="006C7321"/>
    <w:rsid w:val="006D0075"/>
    <w:rsid w:val="006D031C"/>
    <w:rsid w:val="006D0AC7"/>
    <w:rsid w:val="006D1233"/>
    <w:rsid w:val="006D1EC9"/>
    <w:rsid w:val="006D27C2"/>
    <w:rsid w:val="006D2864"/>
    <w:rsid w:val="006D2A8B"/>
    <w:rsid w:val="006D4752"/>
    <w:rsid w:val="006D50B9"/>
    <w:rsid w:val="006D57CA"/>
    <w:rsid w:val="006D5878"/>
    <w:rsid w:val="006D5A5A"/>
    <w:rsid w:val="006D5D11"/>
    <w:rsid w:val="006D62FD"/>
    <w:rsid w:val="006D66B5"/>
    <w:rsid w:val="006D6A87"/>
    <w:rsid w:val="006D6B06"/>
    <w:rsid w:val="006D72BE"/>
    <w:rsid w:val="006D75F1"/>
    <w:rsid w:val="006D7959"/>
    <w:rsid w:val="006D7AF4"/>
    <w:rsid w:val="006D7ED1"/>
    <w:rsid w:val="006E0A67"/>
    <w:rsid w:val="006E0C18"/>
    <w:rsid w:val="006E1C2B"/>
    <w:rsid w:val="006E2AC3"/>
    <w:rsid w:val="006E31D6"/>
    <w:rsid w:val="006E3B52"/>
    <w:rsid w:val="006E3E74"/>
    <w:rsid w:val="006E3F59"/>
    <w:rsid w:val="006E3FEC"/>
    <w:rsid w:val="006E43E4"/>
    <w:rsid w:val="006E4E5F"/>
    <w:rsid w:val="006E4FC8"/>
    <w:rsid w:val="006E54BE"/>
    <w:rsid w:val="006E5A22"/>
    <w:rsid w:val="006E5D71"/>
    <w:rsid w:val="006E6149"/>
    <w:rsid w:val="006E619D"/>
    <w:rsid w:val="006E6359"/>
    <w:rsid w:val="006E6420"/>
    <w:rsid w:val="006E664D"/>
    <w:rsid w:val="006E6AD2"/>
    <w:rsid w:val="006E78B0"/>
    <w:rsid w:val="006E79D5"/>
    <w:rsid w:val="006F0856"/>
    <w:rsid w:val="006F0A92"/>
    <w:rsid w:val="006F0E61"/>
    <w:rsid w:val="006F15B8"/>
    <w:rsid w:val="006F1A3E"/>
    <w:rsid w:val="006F2A1A"/>
    <w:rsid w:val="006F2DAB"/>
    <w:rsid w:val="006F3BFF"/>
    <w:rsid w:val="006F452C"/>
    <w:rsid w:val="006F4715"/>
    <w:rsid w:val="006F4740"/>
    <w:rsid w:val="006F4F2E"/>
    <w:rsid w:val="006F5A5E"/>
    <w:rsid w:val="006F5A62"/>
    <w:rsid w:val="006F643B"/>
    <w:rsid w:val="006F6C50"/>
    <w:rsid w:val="006F7073"/>
    <w:rsid w:val="006F7339"/>
    <w:rsid w:val="006F73E7"/>
    <w:rsid w:val="006F79A6"/>
    <w:rsid w:val="006F7CC6"/>
    <w:rsid w:val="00701EE1"/>
    <w:rsid w:val="0070202B"/>
    <w:rsid w:val="007030B4"/>
    <w:rsid w:val="00703275"/>
    <w:rsid w:val="00703E18"/>
    <w:rsid w:val="00704240"/>
    <w:rsid w:val="007043C8"/>
    <w:rsid w:val="007043EB"/>
    <w:rsid w:val="007058CA"/>
    <w:rsid w:val="00705F9B"/>
    <w:rsid w:val="00706630"/>
    <w:rsid w:val="007069A8"/>
    <w:rsid w:val="00706F4A"/>
    <w:rsid w:val="007072A2"/>
    <w:rsid w:val="0070741F"/>
    <w:rsid w:val="00707956"/>
    <w:rsid w:val="007100B3"/>
    <w:rsid w:val="00710284"/>
    <w:rsid w:val="007109F4"/>
    <w:rsid w:val="00712CC4"/>
    <w:rsid w:val="00712E27"/>
    <w:rsid w:val="0071366C"/>
    <w:rsid w:val="00713824"/>
    <w:rsid w:val="00713A51"/>
    <w:rsid w:val="00714247"/>
    <w:rsid w:val="00714846"/>
    <w:rsid w:val="00715B21"/>
    <w:rsid w:val="00715C1F"/>
    <w:rsid w:val="00716171"/>
    <w:rsid w:val="00716C5D"/>
    <w:rsid w:val="00716D54"/>
    <w:rsid w:val="00716D6C"/>
    <w:rsid w:val="00716EA2"/>
    <w:rsid w:val="00717D30"/>
    <w:rsid w:val="00720127"/>
    <w:rsid w:val="00720268"/>
    <w:rsid w:val="00720928"/>
    <w:rsid w:val="007209D2"/>
    <w:rsid w:val="007211DF"/>
    <w:rsid w:val="00721403"/>
    <w:rsid w:val="007215A8"/>
    <w:rsid w:val="007215EE"/>
    <w:rsid w:val="00722BDE"/>
    <w:rsid w:val="00722F4B"/>
    <w:rsid w:val="007238EC"/>
    <w:rsid w:val="00724321"/>
    <w:rsid w:val="007243CC"/>
    <w:rsid w:val="00724C2B"/>
    <w:rsid w:val="00725207"/>
    <w:rsid w:val="00725907"/>
    <w:rsid w:val="00725B18"/>
    <w:rsid w:val="00725C27"/>
    <w:rsid w:val="00726314"/>
    <w:rsid w:val="00726C2D"/>
    <w:rsid w:val="00727CE9"/>
    <w:rsid w:val="0073013B"/>
    <w:rsid w:val="00730D24"/>
    <w:rsid w:val="007312CC"/>
    <w:rsid w:val="0073178F"/>
    <w:rsid w:val="007322A3"/>
    <w:rsid w:val="00734C66"/>
    <w:rsid w:val="00734DA4"/>
    <w:rsid w:val="00735809"/>
    <w:rsid w:val="007358F0"/>
    <w:rsid w:val="007364CB"/>
    <w:rsid w:val="007368B1"/>
    <w:rsid w:val="00736FE1"/>
    <w:rsid w:val="00737CFF"/>
    <w:rsid w:val="0074034F"/>
    <w:rsid w:val="00740AAA"/>
    <w:rsid w:val="00740C31"/>
    <w:rsid w:val="00741084"/>
    <w:rsid w:val="00741267"/>
    <w:rsid w:val="007413EF"/>
    <w:rsid w:val="0074142C"/>
    <w:rsid w:val="00741773"/>
    <w:rsid w:val="0074293A"/>
    <w:rsid w:val="00743DB5"/>
    <w:rsid w:val="0074427D"/>
    <w:rsid w:val="007444D2"/>
    <w:rsid w:val="0074479E"/>
    <w:rsid w:val="00744967"/>
    <w:rsid w:val="00744FCD"/>
    <w:rsid w:val="00745719"/>
    <w:rsid w:val="007461C5"/>
    <w:rsid w:val="0074746A"/>
    <w:rsid w:val="00747765"/>
    <w:rsid w:val="007477F2"/>
    <w:rsid w:val="00747E46"/>
    <w:rsid w:val="00747FA9"/>
    <w:rsid w:val="00750FAE"/>
    <w:rsid w:val="00751988"/>
    <w:rsid w:val="007519AF"/>
    <w:rsid w:val="007530A2"/>
    <w:rsid w:val="00753FB1"/>
    <w:rsid w:val="00754B51"/>
    <w:rsid w:val="00754FE9"/>
    <w:rsid w:val="0075549E"/>
    <w:rsid w:val="0075588C"/>
    <w:rsid w:val="0075675A"/>
    <w:rsid w:val="00756AF6"/>
    <w:rsid w:val="0075744E"/>
    <w:rsid w:val="00757540"/>
    <w:rsid w:val="0076169A"/>
    <w:rsid w:val="0076180A"/>
    <w:rsid w:val="00761D44"/>
    <w:rsid w:val="00762128"/>
    <w:rsid w:val="0076250B"/>
    <w:rsid w:val="0076283C"/>
    <w:rsid w:val="00762ACF"/>
    <w:rsid w:val="00763BD1"/>
    <w:rsid w:val="00764472"/>
    <w:rsid w:val="00764822"/>
    <w:rsid w:val="00764A78"/>
    <w:rsid w:val="007657F0"/>
    <w:rsid w:val="00765B09"/>
    <w:rsid w:val="00765E74"/>
    <w:rsid w:val="00765FA4"/>
    <w:rsid w:val="0076694E"/>
    <w:rsid w:val="00766975"/>
    <w:rsid w:val="00766D3C"/>
    <w:rsid w:val="007678B4"/>
    <w:rsid w:val="00767A04"/>
    <w:rsid w:val="00767A55"/>
    <w:rsid w:val="00770055"/>
    <w:rsid w:val="00770403"/>
    <w:rsid w:val="007704B7"/>
    <w:rsid w:val="00770B4A"/>
    <w:rsid w:val="007718D7"/>
    <w:rsid w:val="00772114"/>
    <w:rsid w:val="007727AA"/>
    <w:rsid w:val="00772834"/>
    <w:rsid w:val="00772C71"/>
    <w:rsid w:val="00772CB7"/>
    <w:rsid w:val="00772CE7"/>
    <w:rsid w:val="00773000"/>
    <w:rsid w:val="007736A9"/>
    <w:rsid w:val="00773FB9"/>
    <w:rsid w:val="0077419D"/>
    <w:rsid w:val="00774736"/>
    <w:rsid w:val="0077477F"/>
    <w:rsid w:val="00774D79"/>
    <w:rsid w:val="00774E7A"/>
    <w:rsid w:val="00775F11"/>
    <w:rsid w:val="00776E7C"/>
    <w:rsid w:val="00776FC7"/>
    <w:rsid w:val="00777034"/>
    <w:rsid w:val="00777212"/>
    <w:rsid w:val="00777AF1"/>
    <w:rsid w:val="0078084C"/>
    <w:rsid w:val="007810EB"/>
    <w:rsid w:val="00781602"/>
    <w:rsid w:val="00781762"/>
    <w:rsid w:val="00781FC3"/>
    <w:rsid w:val="00782A74"/>
    <w:rsid w:val="00782E27"/>
    <w:rsid w:val="00782EC0"/>
    <w:rsid w:val="0078336A"/>
    <w:rsid w:val="00783715"/>
    <w:rsid w:val="00783CF1"/>
    <w:rsid w:val="00783E23"/>
    <w:rsid w:val="00784185"/>
    <w:rsid w:val="0078475F"/>
    <w:rsid w:val="00784AF6"/>
    <w:rsid w:val="00786206"/>
    <w:rsid w:val="00787292"/>
    <w:rsid w:val="0078767F"/>
    <w:rsid w:val="00787750"/>
    <w:rsid w:val="00790923"/>
    <w:rsid w:val="00790B85"/>
    <w:rsid w:val="00790C4D"/>
    <w:rsid w:val="0079146D"/>
    <w:rsid w:val="007918A3"/>
    <w:rsid w:val="00791961"/>
    <w:rsid w:val="00791B9D"/>
    <w:rsid w:val="00792DFF"/>
    <w:rsid w:val="00793089"/>
    <w:rsid w:val="0079377D"/>
    <w:rsid w:val="00793AB9"/>
    <w:rsid w:val="00793BC9"/>
    <w:rsid w:val="00793FAE"/>
    <w:rsid w:val="00794F02"/>
    <w:rsid w:val="007955BF"/>
    <w:rsid w:val="00795CA5"/>
    <w:rsid w:val="00796835"/>
    <w:rsid w:val="00796A47"/>
    <w:rsid w:val="00796F84"/>
    <w:rsid w:val="0079741B"/>
    <w:rsid w:val="007976A5"/>
    <w:rsid w:val="007978E3"/>
    <w:rsid w:val="007A1040"/>
    <w:rsid w:val="007A2D73"/>
    <w:rsid w:val="007A2ED4"/>
    <w:rsid w:val="007A3475"/>
    <w:rsid w:val="007A34E4"/>
    <w:rsid w:val="007A38AE"/>
    <w:rsid w:val="007A42C3"/>
    <w:rsid w:val="007A43B3"/>
    <w:rsid w:val="007A4405"/>
    <w:rsid w:val="007A5176"/>
    <w:rsid w:val="007A5D7B"/>
    <w:rsid w:val="007A6C90"/>
    <w:rsid w:val="007A7C4D"/>
    <w:rsid w:val="007A7D7D"/>
    <w:rsid w:val="007B039C"/>
    <w:rsid w:val="007B03FB"/>
    <w:rsid w:val="007B07B6"/>
    <w:rsid w:val="007B1BEB"/>
    <w:rsid w:val="007B2372"/>
    <w:rsid w:val="007B28AE"/>
    <w:rsid w:val="007B29A9"/>
    <w:rsid w:val="007B3614"/>
    <w:rsid w:val="007B3947"/>
    <w:rsid w:val="007B4FE7"/>
    <w:rsid w:val="007B52FE"/>
    <w:rsid w:val="007B5A71"/>
    <w:rsid w:val="007B5AAC"/>
    <w:rsid w:val="007B5B52"/>
    <w:rsid w:val="007B71FF"/>
    <w:rsid w:val="007B7202"/>
    <w:rsid w:val="007B7399"/>
    <w:rsid w:val="007B7B12"/>
    <w:rsid w:val="007C12C5"/>
    <w:rsid w:val="007C2745"/>
    <w:rsid w:val="007C2DD0"/>
    <w:rsid w:val="007C3242"/>
    <w:rsid w:val="007C45EA"/>
    <w:rsid w:val="007C4A55"/>
    <w:rsid w:val="007C4F5F"/>
    <w:rsid w:val="007C525B"/>
    <w:rsid w:val="007C56C2"/>
    <w:rsid w:val="007C5C0F"/>
    <w:rsid w:val="007C5C90"/>
    <w:rsid w:val="007C61A3"/>
    <w:rsid w:val="007C640E"/>
    <w:rsid w:val="007C6563"/>
    <w:rsid w:val="007C79CD"/>
    <w:rsid w:val="007D07D8"/>
    <w:rsid w:val="007D0C65"/>
    <w:rsid w:val="007D0F85"/>
    <w:rsid w:val="007D1552"/>
    <w:rsid w:val="007D1590"/>
    <w:rsid w:val="007D23E0"/>
    <w:rsid w:val="007D2899"/>
    <w:rsid w:val="007D3182"/>
    <w:rsid w:val="007D31A0"/>
    <w:rsid w:val="007D3284"/>
    <w:rsid w:val="007D3A61"/>
    <w:rsid w:val="007D3BEA"/>
    <w:rsid w:val="007D3ED6"/>
    <w:rsid w:val="007D44B6"/>
    <w:rsid w:val="007D6095"/>
    <w:rsid w:val="007D657E"/>
    <w:rsid w:val="007D6922"/>
    <w:rsid w:val="007D6BC5"/>
    <w:rsid w:val="007D7F34"/>
    <w:rsid w:val="007E112F"/>
    <w:rsid w:val="007E1ABD"/>
    <w:rsid w:val="007E214D"/>
    <w:rsid w:val="007E2E85"/>
    <w:rsid w:val="007E2EF8"/>
    <w:rsid w:val="007E3247"/>
    <w:rsid w:val="007E3FAF"/>
    <w:rsid w:val="007E48EA"/>
    <w:rsid w:val="007E4B31"/>
    <w:rsid w:val="007E5095"/>
    <w:rsid w:val="007E53BB"/>
    <w:rsid w:val="007E5E42"/>
    <w:rsid w:val="007E6E27"/>
    <w:rsid w:val="007E6F27"/>
    <w:rsid w:val="007E7279"/>
    <w:rsid w:val="007E762B"/>
    <w:rsid w:val="007E7EAF"/>
    <w:rsid w:val="007F005B"/>
    <w:rsid w:val="007F070F"/>
    <w:rsid w:val="007F1138"/>
    <w:rsid w:val="007F12BA"/>
    <w:rsid w:val="007F1558"/>
    <w:rsid w:val="007F222E"/>
    <w:rsid w:val="007F2E0D"/>
    <w:rsid w:val="007F381B"/>
    <w:rsid w:val="007F3D9B"/>
    <w:rsid w:val="007F3E84"/>
    <w:rsid w:val="007F4DDF"/>
    <w:rsid w:val="007F5042"/>
    <w:rsid w:val="007F5A06"/>
    <w:rsid w:val="007F6544"/>
    <w:rsid w:val="007F6ADF"/>
    <w:rsid w:val="007F7616"/>
    <w:rsid w:val="007F7857"/>
    <w:rsid w:val="007F7C3E"/>
    <w:rsid w:val="007F7CD7"/>
    <w:rsid w:val="007F7E4B"/>
    <w:rsid w:val="007F7F37"/>
    <w:rsid w:val="00800AEC"/>
    <w:rsid w:val="00800C52"/>
    <w:rsid w:val="00800E6A"/>
    <w:rsid w:val="008010EA"/>
    <w:rsid w:val="00802621"/>
    <w:rsid w:val="0080442D"/>
    <w:rsid w:val="00805069"/>
    <w:rsid w:val="00805B98"/>
    <w:rsid w:val="00806220"/>
    <w:rsid w:val="008062CA"/>
    <w:rsid w:val="00806437"/>
    <w:rsid w:val="00806474"/>
    <w:rsid w:val="00807D15"/>
    <w:rsid w:val="00807FF7"/>
    <w:rsid w:val="00810CB5"/>
    <w:rsid w:val="00813C6C"/>
    <w:rsid w:val="008143F6"/>
    <w:rsid w:val="00814530"/>
    <w:rsid w:val="008145C8"/>
    <w:rsid w:val="00815626"/>
    <w:rsid w:val="00815795"/>
    <w:rsid w:val="00816806"/>
    <w:rsid w:val="00817FE5"/>
    <w:rsid w:val="008209E5"/>
    <w:rsid w:val="00820B8C"/>
    <w:rsid w:val="00821759"/>
    <w:rsid w:val="008218FA"/>
    <w:rsid w:val="008219B8"/>
    <w:rsid w:val="00821C17"/>
    <w:rsid w:val="008223EE"/>
    <w:rsid w:val="008233E7"/>
    <w:rsid w:val="00823413"/>
    <w:rsid w:val="00823529"/>
    <w:rsid w:val="008235B5"/>
    <w:rsid w:val="00824191"/>
    <w:rsid w:val="008243C8"/>
    <w:rsid w:val="0082511B"/>
    <w:rsid w:val="00825A7E"/>
    <w:rsid w:val="008260DD"/>
    <w:rsid w:val="008266EE"/>
    <w:rsid w:val="00826BB9"/>
    <w:rsid w:val="008278BD"/>
    <w:rsid w:val="008300CC"/>
    <w:rsid w:val="00830791"/>
    <w:rsid w:val="00830B4D"/>
    <w:rsid w:val="00830C6F"/>
    <w:rsid w:val="00830CBD"/>
    <w:rsid w:val="00830E52"/>
    <w:rsid w:val="00831D3E"/>
    <w:rsid w:val="00832034"/>
    <w:rsid w:val="008326AD"/>
    <w:rsid w:val="00832B4B"/>
    <w:rsid w:val="00832EA4"/>
    <w:rsid w:val="008342CB"/>
    <w:rsid w:val="008347B7"/>
    <w:rsid w:val="0083588B"/>
    <w:rsid w:val="00835941"/>
    <w:rsid w:val="00835F21"/>
    <w:rsid w:val="0083642C"/>
    <w:rsid w:val="00836A03"/>
    <w:rsid w:val="00837231"/>
    <w:rsid w:val="00837D28"/>
    <w:rsid w:val="00837D78"/>
    <w:rsid w:val="00840DF0"/>
    <w:rsid w:val="008415E2"/>
    <w:rsid w:val="0084176F"/>
    <w:rsid w:val="00841B39"/>
    <w:rsid w:val="00841F4D"/>
    <w:rsid w:val="00841F6C"/>
    <w:rsid w:val="00842AF0"/>
    <w:rsid w:val="00842F4E"/>
    <w:rsid w:val="00842FF7"/>
    <w:rsid w:val="00843D3C"/>
    <w:rsid w:val="00843EEE"/>
    <w:rsid w:val="008448AF"/>
    <w:rsid w:val="00845E03"/>
    <w:rsid w:val="0084619B"/>
    <w:rsid w:val="0084651D"/>
    <w:rsid w:val="00850CD0"/>
    <w:rsid w:val="00850E11"/>
    <w:rsid w:val="00851198"/>
    <w:rsid w:val="008517DC"/>
    <w:rsid w:val="00852317"/>
    <w:rsid w:val="008525F8"/>
    <w:rsid w:val="00852A40"/>
    <w:rsid w:val="00852A46"/>
    <w:rsid w:val="00852B84"/>
    <w:rsid w:val="00852BE6"/>
    <w:rsid w:val="00852FA8"/>
    <w:rsid w:val="00853D48"/>
    <w:rsid w:val="0085410F"/>
    <w:rsid w:val="0085469F"/>
    <w:rsid w:val="00854E02"/>
    <w:rsid w:val="00855474"/>
    <w:rsid w:val="00855D6A"/>
    <w:rsid w:val="0085669D"/>
    <w:rsid w:val="00856713"/>
    <w:rsid w:val="00856CFF"/>
    <w:rsid w:val="00856FBB"/>
    <w:rsid w:val="00857050"/>
    <w:rsid w:val="00857525"/>
    <w:rsid w:val="00857D97"/>
    <w:rsid w:val="00857F6D"/>
    <w:rsid w:val="0086084B"/>
    <w:rsid w:val="00860D21"/>
    <w:rsid w:val="00860EED"/>
    <w:rsid w:val="008610AB"/>
    <w:rsid w:val="00861821"/>
    <w:rsid w:val="008619E6"/>
    <w:rsid w:val="00861B1D"/>
    <w:rsid w:val="00861CC5"/>
    <w:rsid w:val="008629C3"/>
    <w:rsid w:val="00863060"/>
    <w:rsid w:val="0086310C"/>
    <w:rsid w:val="00863157"/>
    <w:rsid w:val="0086345A"/>
    <w:rsid w:val="008643CD"/>
    <w:rsid w:val="00865090"/>
    <w:rsid w:val="0086577E"/>
    <w:rsid w:val="00865C8E"/>
    <w:rsid w:val="008665C0"/>
    <w:rsid w:val="008666E0"/>
    <w:rsid w:val="00866A83"/>
    <w:rsid w:val="00867448"/>
    <w:rsid w:val="008675F2"/>
    <w:rsid w:val="0087026F"/>
    <w:rsid w:val="00870CC2"/>
    <w:rsid w:val="00870D2B"/>
    <w:rsid w:val="00872985"/>
    <w:rsid w:val="00872CE5"/>
    <w:rsid w:val="00873C8C"/>
    <w:rsid w:val="008740CA"/>
    <w:rsid w:val="0087493E"/>
    <w:rsid w:val="00875173"/>
    <w:rsid w:val="00875917"/>
    <w:rsid w:val="00875B6E"/>
    <w:rsid w:val="00875DA9"/>
    <w:rsid w:val="00876322"/>
    <w:rsid w:val="0087662F"/>
    <w:rsid w:val="00876AF0"/>
    <w:rsid w:val="00877283"/>
    <w:rsid w:val="00877DD4"/>
    <w:rsid w:val="00877F5E"/>
    <w:rsid w:val="008800A6"/>
    <w:rsid w:val="008800E9"/>
    <w:rsid w:val="00882D50"/>
    <w:rsid w:val="00883029"/>
    <w:rsid w:val="00883585"/>
    <w:rsid w:val="0088435B"/>
    <w:rsid w:val="00884730"/>
    <w:rsid w:val="00885835"/>
    <w:rsid w:val="008866C3"/>
    <w:rsid w:val="008873B0"/>
    <w:rsid w:val="0088754E"/>
    <w:rsid w:val="008875C1"/>
    <w:rsid w:val="00887640"/>
    <w:rsid w:val="00887AF7"/>
    <w:rsid w:val="00887FD6"/>
    <w:rsid w:val="008903DD"/>
    <w:rsid w:val="008917F7"/>
    <w:rsid w:val="00891EEC"/>
    <w:rsid w:val="0089287F"/>
    <w:rsid w:val="0089374F"/>
    <w:rsid w:val="00893B67"/>
    <w:rsid w:val="00893B9A"/>
    <w:rsid w:val="008945E2"/>
    <w:rsid w:val="00895379"/>
    <w:rsid w:val="00895465"/>
    <w:rsid w:val="00895735"/>
    <w:rsid w:val="00896F6C"/>
    <w:rsid w:val="00896F84"/>
    <w:rsid w:val="00897EA2"/>
    <w:rsid w:val="00897F4F"/>
    <w:rsid w:val="008A1125"/>
    <w:rsid w:val="008A1856"/>
    <w:rsid w:val="008A1E85"/>
    <w:rsid w:val="008A1E9C"/>
    <w:rsid w:val="008A20FF"/>
    <w:rsid w:val="008A251C"/>
    <w:rsid w:val="008A277B"/>
    <w:rsid w:val="008A2DAE"/>
    <w:rsid w:val="008A2DB5"/>
    <w:rsid w:val="008A2E19"/>
    <w:rsid w:val="008A2F92"/>
    <w:rsid w:val="008A32FA"/>
    <w:rsid w:val="008A4230"/>
    <w:rsid w:val="008A4529"/>
    <w:rsid w:val="008A47E1"/>
    <w:rsid w:val="008A4862"/>
    <w:rsid w:val="008A4F45"/>
    <w:rsid w:val="008A541C"/>
    <w:rsid w:val="008A554A"/>
    <w:rsid w:val="008A5BE4"/>
    <w:rsid w:val="008A63F2"/>
    <w:rsid w:val="008A7AA3"/>
    <w:rsid w:val="008B04C9"/>
    <w:rsid w:val="008B0B8C"/>
    <w:rsid w:val="008B1ACB"/>
    <w:rsid w:val="008B1BB0"/>
    <w:rsid w:val="008B1E62"/>
    <w:rsid w:val="008B3354"/>
    <w:rsid w:val="008B3585"/>
    <w:rsid w:val="008B37EA"/>
    <w:rsid w:val="008B4946"/>
    <w:rsid w:val="008B4E91"/>
    <w:rsid w:val="008B6400"/>
    <w:rsid w:val="008B673F"/>
    <w:rsid w:val="008B6ACB"/>
    <w:rsid w:val="008B7378"/>
    <w:rsid w:val="008B76BA"/>
    <w:rsid w:val="008B7840"/>
    <w:rsid w:val="008B7B07"/>
    <w:rsid w:val="008C20AC"/>
    <w:rsid w:val="008C23B6"/>
    <w:rsid w:val="008C25B0"/>
    <w:rsid w:val="008C33B2"/>
    <w:rsid w:val="008C3DB5"/>
    <w:rsid w:val="008C4AE7"/>
    <w:rsid w:val="008C53F8"/>
    <w:rsid w:val="008C5781"/>
    <w:rsid w:val="008C5DB9"/>
    <w:rsid w:val="008C5E51"/>
    <w:rsid w:val="008C7294"/>
    <w:rsid w:val="008C7D03"/>
    <w:rsid w:val="008D0518"/>
    <w:rsid w:val="008D0D74"/>
    <w:rsid w:val="008D210F"/>
    <w:rsid w:val="008D242F"/>
    <w:rsid w:val="008D3BBE"/>
    <w:rsid w:val="008D3E4E"/>
    <w:rsid w:val="008D3EEE"/>
    <w:rsid w:val="008D470F"/>
    <w:rsid w:val="008D4848"/>
    <w:rsid w:val="008D5463"/>
    <w:rsid w:val="008D5846"/>
    <w:rsid w:val="008D62C3"/>
    <w:rsid w:val="008D6643"/>
    <w:rsid w:val="008D698F"/>
    <w:rsid w:val="008E018D"/>
    <w:rsid w:val="008E0C63"/>
    <w:rsid w:val="008E172C"/>
    <w:rsid w:val="008E177F"/>
    <w:rsid w:val="008E1864"/>
    <w:rsid w:val="008E2245"/>
    <w:rsid w:val="008E2275"/>
    <w:rsid w:val="008E2614"/>
    <w:rsid w:val="008E2860"/>
    <w:rsid w:val="008E39FB"/>
    <w:rsid w:val="008E3DB0"/>
    <w:rsid w:val="008E4B3D"/>
    <w:rsid w:val="008E574B"/>
    <w:rsid w:val="008E60F6"/>
    <w:rsid w:val="008E63A8"/>
    <w:rsid w:val="008E73D7"/>
    <w:rsid w:val="008F03A6"/>
    <w:rsid w:val="008F0B08"/>
    <w:rsid w:val="008F0C33"/>
    <w:rsid w:val="008F1150"/>
    <w:rsid w:val="008F1422"/>
    <w:rsid w:val="008F16A1"/>
    <w:rsid w:val="008F1F18"/>
    <w:rsid w:val="008F215D"/>
    <w:rsid w:val="008F28EF"/>
    <w:rsid w:val="008F2EB3"/>
    <w:rsid w:val="008F4866"/>
    <w:rsid w:val="008F57FD"/>
    <w:rsid w:val="008F5D73"/>
    <w:rsid w:val="008F5FEC"/>
    <w:rsid w:val="008F6293"/>
    <w:rsid w:val="008F7F78"/>
    <w:rsid w:val="00901AC0"/>
    <w:rsid w:val="00901EAB"/>
    <w:rsid w:val="00902AFC"/>
    <w:rsid w:val="009033E5"/>
    <w:rsid w:val="0090405F"/>
    <w:rsid w:val="009044FE"/>
    <w:rsid w:val="00904995"/>
    <w:rsid w:val="00905397"/>
    <w:rsid w:val="00905BD3"/>
    <w:rsid w:val="0090668F"/>
    <w:rsid w:val="0090691F"/>
    <w:rsid w:val="00906A32"/>
    <w:rsid w:val="00906A3C"/>
    <w:rsid w:val="00907131"/>
    <w:rsid w:val="009103FA"/>
    <w:rsid w:val="00910D67"/>
    <w:rsid w:val="00911520"/>
    <w:rsid w:val="00911581"/>
    <w:rsid w:val="00911C1E"/>
    <w:rsid w:val="00912086"/>
    <w:rsid w:val="00912F9F"/>
    <w:rsid w:val="009135A2"/>
    <w:rsid w:val="00913758"/>
    <w:rsid w:val="00913975"/>
    <w:rsid w:val="009143DB"/>
    <w:rsid w:val="00914B5D"/>
    <w:rsid w:val="00914CE8"/>
    <w:rsid w:val="009150DC"/>
    <w:rsid w:val="0091551C"/>
    <w:rsid w:val="009156FF"/>
    <w:rsid w:val="00915CC5"/>
    <w:rsid w:val="00915D41"/>
    <w:rsid w:val="00916C5B"/>
    <w:rsid w:val="00917969"/>
    <w:rsid w:val="00917ED0"/>
    <w:rsid w:val="00917FEA"/>
    <w:rsid w:val="00920117"/>
    <w:rsid w:val="00920807"/>
    <w:rsid w:val="00920858"/>
    <w:rsid w:val="009218A8"/>
    <w:rsid w:val="009218EB"/>
    <w:rsid w:val="00921CD6"/>
    <w:rsid w:val="0092228D"/>
    <w:rsid w:val="00922909"/>
    <w:rsid w:val="00922B99"/>
    <w:rsid w:val="00922E57"/>
    <w:rsid w:val="009238D2"/>
    <w:rsid w:val="009243B1"/>
    <w:rsid w:val="00924955"/>
    <w:rsid w:val="009250F1"/>
    <w:rsid w:val="00925500"/>
    <w:rsid w:val="00925BB1"/>
    <w:rsid w:val="00926F2C"/>
    <w:rsid w:val="009272A0"/>
    <w:rsid w:val="00927788"/>
    <w:rsid w:val="00927FE9"/>
    <w:rsid w:val="00931C22"/>
    <w:rsid w:val="00931CD3"/>
    <w:rsid w:val="00932B9C"/>
    <w:rsid w:val="00932F81"/>
    <w:rsid w:val="009337B6"/>
    <w:rsid w:val="00933CC8"/>
    <w:rsid w:val="009340FF"/>
    <w:rsid w:val="0093475B"/>
    <w:rsid w:val="00934C06"/>
    <w:rsid w:val="00935357"/>
    <w:rsid w:val="00935CEA"/>
    <w:rsid w:val="00935D1A"/>
    <w:rsid w:val="0093632F"/>
    <w:rsid w:val="009367B3"/>
    <w:rsid w:val="009378A5"/>
    <w:rsid w:val="009403E3"/>
    <w:rsid w:val="009405CE"/>
    <w:rsid w:val="009409D5"/>
    <w:rsid w:val="009414C1"/>
    <w:rsid w:val="0094186E"/>
    <w:rsid w:val="00942B0D"/>
    <w:rsid w:val="00942B80"/>
    <w:rsid w:val="00942D7F"/>
    <w:rsid w:val="00942E82"/>
    <w:rsid w:val="00943343"/>
    <w:rsid w:val="00943AE2"/>
    <w:rsid w:val="009462B4"/>
    <w:rsid w:val="00946911"/>
    <w:rsid w:val="00946F91"/>
    <w:rsid w:val="0095042F"/>
    <w:rsid w:val="00950431"/>
    <w:rsid w:val="00950674"/>
    <w:rsid w:val="00950B8C"/>
    <w:rsid w:val="00950CE8"/>
    <w:rsid w:val="00951251"/>
    <w:rsid w:val="009513FA"/>
    <w:rsid w:val="00951431"/>
    <w:rsid w:val="009516D6"/>
    <w:rsid w:val="00951A07"/>
    <w:rsid w:val="00951A29"/>
    <w:rsid w:val="00951E1B"/>
    <w:rsid w:val="00951E68"/>
    <w:rsid w:val="00951EDE"/>
    <w:rsid w:val="009522A5"/>
    <w:rsid w:val="00952EF3"/>
    <w:rsid w:val="00953234"/>
    <w:rsid w:val="009539AB"/>
    <w:rsid w:val="00953D96"/>
    <w:rsid w:val="009540C2"/>
    <w:rsid w:val="00954885"/>
    <w:rsid w:val="00954F20"/>
    <w:rsid w:val="00954F7E"/>
    <w:rsid w:val="009552F5"/>
    <w:rsid w:val="0095551D"/>
    <w:rsid w:val="0095663E"/>
    <w:rsid w:val="00957311"/>
    <w:rsid w:val="009600BE"/>
    <w:rsid w:val="00960458"/>
    <w:rsid w:val="00960CB0"/>
    <w:rsid w:val="00961279"/>
    <w:rsid w:val="00961A85"/>
    <w:rsid w:val="00961ECE"/>
    <w:rsid w:val="00962407"/>
    <w:rsid w:val="009624F5"/>
    <w:rsid w:val="00962849"/>
    <w:rsid w:val="009628EC"/>
    <w:rsid w:val="00962DF6"/>
    <w:rsid w:val="0096453C"/>
    <w:rsid w:val="00964A96"/>
    <w:rsid w:val="009656F2"/>
    <w:rsid w:val="00966243"/>
    <w:rsid w:val="009663A3"/>
    <w:rsid w:val="00966EA5"/>
    <w:rsid w:val="00967276"/>
    <w:rsid w:val="009700DA"/>
    <w:rsid w:val="0097040B"/>
    <w:rsid w:val="00970E60"/>
    <w:rsid w:val="00971C0C"/>
    <w:rsid w:val="00972180"/>
    <w:rsid w:val="009732EE"/>
    <w:rsid w:val="0097355D"/>
    <w:rsid w:val="00973E1A"/>
    <w:rsid w:val="009745BF"/>
    <w:rsid w:val="0097599B"/>
    <w:rsid w:val="00975D03"/>
    <w:rsid w:val="00975DFD"/>
    <w:rsid w:val="00976889"/>
    <w:rsid w:val="00976915"/>
    <w:rsid w:val="00977105"/>
    <w:rsid w:val="00977847"/>
    <w:rsid w:val="009778E0"/>
    <w:rsid w:val="00977A35"/>
    <w:rsid w:val="00977D05"/>
    <w:rsid w:val="00977FAE"/>
    <w:rsid w:val="00980123"/>
    <w:rsid w:val="00980465"/>
    <w:rsid w:val="0098196A"/>
    <w:rsid w:val="00981FBD"/>
    <w:rsid w:val="00982E71"/>
    <w:rsid w:val="00983586"/>
    <w:rsid w:val="00983A3F"/>
    <w:rsid w:val="00983C5B"/>
    <w:rsid w:val="00984AD9"/>
    <w:rsid w:val="00984B2A"/>
    <w:rsid w:val="00984DE3"/>
    <w:rsid w:val="00984E23"/>
    <w:rsid w:val="00984F07"/>
    <w:rsid w:val="00985172"/>
    <w:rsid w:val="009851FA"/>
    <w:rsid w:val="00985DAC"/>
    <w:rsid w:val="009862AF"/>
    <w:rsid w:val="0098641E"/>
    <w:rsid w:val="009869E6"/>
    <w:rsid w:val="009872C6"/>
    <w:rsid w:val="0098759D"/>
    <w:rsid w:val="00987A1A"/>
    <w:rsid w:val="00987BAE"/>
    <w:rsid w:val="00987BB2"/>
    <w:rsid w:val="009909B6"/>
    <w:rsid w:val="00990AFE"/>
    <w:rsid w:val="00990C1B"/>
    <w:rsid w:val="00990EED"/>
    <w:rsid w:val="009921DA"/>
    <w:rsid w:val="009926F5"/>
    <w:rsid w:val="009929A8"/>
    <w:rsid w:val="00993E51"/>
    <w:rsid w:val="00993E66"/>
    <w:rsid w:val="00994082"/>
    <w:rsid w:val="00994439"/>
    <w:rsid w:val="009947C7"/>
    <w:rsid w:val="00995F50"/>
    <w:rsid w:val="00995FD9"/>
    <w:rsid w:val="009961B3"/>
    <w:rsid w:val="00996786"/>
    <w:rsid w:val="00997735"/>
    <w:rsid w:val="009A0580"/>
    <w:rsid w:val="009A0963"/>
    <w:rsid w:val="009A1104"/>
    <w:rsid w:val="009A17B8"/>
    <w:rsid w:val="009A17E4"/>
    <w:rsid w:val="009A1B30"/>
    <w:rsid w:val="009A1E97"/>
    <w:rsid w:val="009A1EEE"/>
    <w:rsid w:val="009A249A"/>
    <w:rsid w:val="009A2CC0"/>
    <w:rsid w:val="009A3F2A"/>
    <w:rsid w:val="009A4223"/>
    <w:rsid w:val="009A46D7"/>
    <w:rsid w:val="009A4CB8"/>
    <w:rsid w:val="009A4DF1"/>
    <w:rsid w:val="009A70C0"/>
    <w:rsid w:val="009A72F3"/>
    <w:rsid w:val="009A79FD"/>
    <w:rsid w:val="009A7DA7"/>
    <w:rsid w:val="009B0CFB"/>
    <w:rsid w:val="009B16CF"/>
    <w:rsid w:val="009B1D58"/>
    <w:rsid w:val="009B1FF4"/>
    <w:rsid w:val="009B233A"/>
    <w:rsid w:val="009B247B"/>
    <w:rsid w:val="009B28EA"/>
    <w:rsid w:val="009B348C"/>
    <w:rsid w:val="009B3849"/>
    <w:rsid w:val="009B398C"/>
    <w:rsid w:val="009B3AE7"/>
    <w:rsid w:val="009B412A"/>
    <w:rsid w:val="009B4467"/>
    <w:rsid w:val="009B4B01"/>
    <w:rsid w:val="009B4E1C"/>
    <w:rsid w:val="009B4FFA"/>
    <w:rsid w:val="009B5185"/>
    <w:rsid w:val="009B53E8"/>
    <w:rsid w:val="009B56AE"/>
    <w:rsid w:val="009B5D16"/>
    <w:rsid w:val="009B6C6A"/>
    <w:rsid w:val="009B742D"/>
    <w:rsid w:val="009B77AD"/>
    <w:rsid w:val="009B7DE3"/>
    <w:rsid w:val="009C0C4E"/>
    <w:rsid w:val="009C0F01"/>
    <w:rsid w:val="009C1318"/>
    <w:rsid w:val="009C19A3"/>
    <w:rsid w:val="009C1ABD"/>
    <w:rsid w:val="009C1FEE"/>
    <w:rsid w:val="009C2359"/>
    <w:rsid w:val="009C25A5"/>
    <w:rsid w:val="009C2E3A"/>
    <w:rsid w:val="009C3090"/>
    <w:rsid w:val="009C44C9"/>
    <w:rsid w:val="009C4BDD"/>
    <w:rsid w:val="009C53FB"/>
    <w:rsid w:val="009C5615"/>
    <w:rsid w:val="009C6B88"/>
    <w:rsid w:val="009C7146"/>
    <w:rsid w:val="009C7749"/>
    <w:rsid w:val="009C7A20"/>
    <w:rsid w:val="009D09A0"/>
    <w:rsid w:val="009D0AC4"/>
    <w:rsid w:val="009D1580"/>
    <w:rsid w:val="009D15E5"/>
    <w:rsid w:val="009D1D47"/>
    <w:rsid w:val="009D1FD7"/>
    <w:rsid w:val="009D258B"/>
    <w:rsid w:val="009D2FBA"/>
    <w:rsid w:val="009D360B"/>
    <w:rsid w:val="009D43A0"/>
    <w:rsid w:val="009D43A8"/>
    <w:rsid w:val="009D4744"/>
    <w:rsid w:val="009D4ED0"/>
    <w:rsid w:val="009D4FCD"/>
    <w:rsid w:val="009D5950"/>
    <w:rsid w:val="009D5C6D"/>
    <w:rsid w:val="009D5E89"/>
    <w:rsid w:val="009D5FBA"/>
    <w:rsid w:val="009D6196"/>
    <w:rsid w:val="009D6881"/>
    <w:rsid w:val="009D7694"/>
    <w:rsid w:val="009D784E"/>
    <w:rsid w:val="009D78DC"/>
    <w:rsid w:val="009D7FAF"/>
    <w:rsid w:val="009E008A"/>
    <w:rsid w:val="009E00C1"/>
    <w:rsid w:val="009E048F"/>
    <w:rsid w:val="009E049D"/>
    <w:rsid w:val="009E097F"/>
    <w:rsid w:val="009E0D68"/>
    <w:rsid w:val="009E0F7F"/>
    <w:rsid w:val="009E1257"/>
    <w:rsid w:val="009E1731"/>
    <w:rsid w:val="009E1982"/>
    <w:rsid w:val="009E23F4"/>
    <w:rsid w:val="009E2681"/>
    <w:rsid w:val="009E2708"/>
    <w:rsid w:val="009E27B2"/>
    <w:rsid w:val="009E2A34"/>
    <w:rsid w:val="009E2CA0"/>
    <w:rsid w:val="009E33D7"/>
    <w:rsid w:val="009E3EE1"/>
    <w:rsid w:val="009E4181"/>
    <w:rsid w:val="009E4B95"/>
    <w:rsid w:val="009E5C86"/>
    <w:rsid w:val="009E6428"/>
    <w:rsid w:val="009E6683"/>
    <w:rsid w:val="009E6E81"/>
    <w:rsid w:val="009E7AD3"/>
    <w:rsid w:val="009F0289"/>
    <w:rsid w:val="009F0BDD"/>
    <w:rsid w:val="009F0CE6"/>
    <w:rsid w:val="009F2504"/>
    <w:rsid w:val="009F2597"/>
    <w:rsid w:val="009F3749"/>
    <w:rsid w:val="009F37FF"/>
    <w:rsid w:val="009F4C3B"/>
    <w:rsid w:val="009F4EDA"/>
    <w:rsid w:val="009F5BF0"/>
    <w:rsid w:val="009F5CCA"/>
    <w:rsid w:val="009F6707"/>
    <w:rsid w:val="009F6764"/>
    <w:rsid w:val="009F6AB1"/>
    <w:rsid w:val="009F6E46"/>
    <w:rsid w:val="009F7E24"/>
    <w:rsid w:val="00A004FE"/>
    <w:rsid w:val="00A00581"/>
    <w:rsid w:val="00A00EF9"/>
    <w:rsid w:val="00A0185D"/>
    <w:rsid w:val="00A01DE7"/>
    <w:rsid w:val="00A026EA"/>
    <w:rsid w:val="00A02F06"/>
    <w:rsid w:val="00A02FC5"/>
    <w:rsid w:val="00A02FE1"/>
    <w:rsid w:val="00A03153"/>
    <w:rsid w:val="00A03C9C"/>
    <w:rsid w:val="00A03DA9"/>
    <w:rsid w:val="00A04CFB"/>
    <w:rsid w:val="00A056C3"/>
    <w:rsid w:val="00A05D5F"/>
    <w:rsid w:val="00A0601A"/>
    <w:rsid w:val="00A0631F"/>
    <w:rsid w:val="00A06352"/>
    <w:rsid w:val="00A069FA"/>
    <w:rsid w:val="00A070A7"/>
    <w:rsid w:val="00A07A0C"/>
    <w:rsid w:val="00A10410"/>
    <w:rsid w:val="00A10CA3"/>
    <w:rsid w:val="00A10DA7"/>
    <w:rsid w:val="00A10DF5"/>
    <w:rsid w:val="00A11840"/>
    <w:rsid w:val="00A118A6"/>
    <w:rsid w:val="00A11945"/>
    <w:rsid w:val="00A12578"/>
    <w:rsid w:val="00A1351D"/>
    <w:rsid w:val="00A135E6"/>
    <w:rsid w:val="00A139E3"/>
    <w:rsid w:val="00A14707"/>
    <w:rsid w:val="00A14AA0"/>
    <w:rsid w:val="00A1546F"/>
    <w:rsid w:val="00A15BC0"/>
    <w:rsid w:val="00A15C4B"/>
    <w:rsid w:val="00A15D70"/>
    <w:rsid w:val="00A16121"/>
    <w:rsid w:val="00A1636A"/>
    <w:rsid w:val="00A16D5E"/>
    <w:rsid w:val="00A16F5A"/>
    <w:rsid w:val="00A170FC"/>
    <w:rsid w:val="00A1765E"/>
    <w:rsid w:val="00A17C4C"/>
    <w:rsid w:val="00A17C8B"/>
    <w:rsid w:val="00A202B7"/>
    <w:rsid w:val="00A20415"/>
    <w:rsid w:val="00A2093D"/>
    <w:rsid w:val="00A219D4"/>
    <w:rsid w:val="00A21C93"/>
    <w:rsid w:val="00A21FB5"/>
    <w:rsid w:val="00A22F00"/>
    <w:rsid w:val="00A2330B"/>
    <w:rsid w:val="00A23463"/>
    <w:rsid w:val="00A23710"/>
    <w:rsid w:val="00A23869"/>
    <w:rsid w:val="00A2411B"/>
    <w:rsid w:val="00A246F4"/>
    <w:rsid w:val="00A2523A"/>
    <w:rsid w:val="00A25912"/>
    <w:rsid w:val="00A25930"/>
    <w:rsid w:val="00A25D9A"/>
    <w:rsid w:val="00A25DEC"/>
    <w:rsid w:val="00A26EC4"/>
    <w:rsid w:val="00A2770B"/>
    <w:rsid w:val="00A3019A"/>
    <w:rsid w:val="00A3088A"/>
    <w:rsid w:val="00A309BA"/>
    <w:rsid w:val="00A30A18"/>
    <w:rsid w:val="00A30C05"/>
    <w:rsid w:val="00A30C1F"/>
    <w:rsid w:val="00A310CD"/>
    <w:rsid w:val="00A3128C"/>
    <w:rsid w:val="00A319A9"/>
    <w:rsid w:val="00A3295A"/>
    <w:rsid w:val="00A32AB6"/>
    <w:rsid w:val="00A333C7"/>
    <w:rsid w:val="00A33426"/>
    <w:rsid w:val="00A33B99"/>
    <w:rsid w:val="00A3404F"/>
    <w:rsid w:val="00A341A9"/>
    <w:rsid w:val="00A3427C"/>
    <w:rsid w:val="00A34ADB"/>
    <w:rsid w:val="00A34EBC"/>
    <w:rsid w:val="00A365E9"/>
    <w:rsid w:val="00A36700"/>
    <w:rsid w:val="00A369DF"/>
    <w:rsid w:val="00A36E32"/>
    <w:rsid w:val="00A36EBF"/>
    <w:rsid w:val="00A375D1"/>
    <w:rsid w:val="00A40BFF"/>
    <w:rsid w:val="00A41250"/>
    <w:rsid w:val="00A4136E"/>
    <w:rsid w:val="00A419AF"/>
    <w:rsid w:val="00A42088"/>
    <w:rsid w:val="00A42505"/>
    <w:rsid w:val="00A425E1"/>
    <w:rsid w:val="00A4260C"/>
    <w:rsid w:val="00A43647"/>
    <w:rsid w:val="00A43921"/>
    <w:rsid w:val="00A43CB7"/>
    <w:rsid w:val="00A44674"/>
    <w:rsid w:val="00A45FB0"/>
    <w:rsid w:val="00A460B2"/>
    <w:rsid w:val="00A4648E"/>
    <w:rsid w:val="00A46834"/>
    <w:rsid w:val="00A472C9"/>
    <w:rsid w:val="00A47BE7"/>
    <w:rsid w:val="00A511B4"/>
    <w:rsid w:val="00A512C4"/>
    <w:rsid w:val="00A519AF"/>
    <w:rsid w:val="00A51C7E"/>
    <w:rsid w:val="00A51E9D"/>
    <w:rsid w:val="00A52288"/>
    <w:rsid w:val="00A5255E"/>
    <w:rsid w:val="00A528B0"/>
    <w:rsid w:val="00A52959"/>
    <w:rsid w:val="00A531DD"/>
    <w:rsid w:val="00A540F6"/>
    <w:rsid w:val="00A541F0"/>
    <w:rsid w:val="00A545BC"/>
    <w:rsid w:val="00A5503F"/>
    <w:rsid w:val="00A55056"/>
    <w:rsid w:val="00A56A53"/>
    <w:rsid w:val="00A57099"/>
    <w:rsid w:val="00A57D16"/>
    <w:rsid w:val="00A6088D"/>
    <w:rsid w:val="00A614C9"/>
    <w:rsid w:val="00A6189A"/>
    <w:rsid w:val="00A618E7"/>
    <w:rsid w:val="00A62134"/>
    <w:rsid w:val="00A62661"/>
    <w:rsid w:val="00A62C21"/>
    <w:rsid w:val="00A6343E"/>
    <w:rsid w:val="00A64001"/>
    <w:rsid w:val="00A651F0"/>
    <w:rsid w:val="00A6525D"/>
    <w:rsid w:val="00A65CA0"/>
    <w:rsid w:val="00A663F7"/>
    <w:rsid w:val="00A666A3"/>
    <w:rsid w:val="00A675EB"/>
    <w:rsid w:val="00A67856"/>
    <w:rsid w:val="00A6791E"/>
    <w:rsid w:val="00A679E2"/>
    <w:rsid w:val="00A67E52"/>
    <w:rsid w:val="00A70B83"/>
    <w:rsid w:val="00A71468"/>
    <w:rsid w:val="00A71B33"/>
    <w:rsid w:val="00A71D27"/>
    <w:rsid w:val="00A71E6D"/>
    <w:rsid w:val="00A722AB"/>
    <w:rsid w:val="00A7284D"/>
    <w:rsid w:val="00A72C96"/>
    <w:rsid w:val="00A735F0"/>
    <w:rsid w:val="00A742C4"/>
    <w:rsid w:val="00A745F2"/>
    <w:rsid w:val="00A749EE"/>
    <w:rsid w:val="00A74BA1"/>
    <w:rsid w:val="00A74CC8"/>
    <w:rsid w:val="00A74D4C"/>
    <w:rsid w:val="00A74EF2"/>
    <w:rsid w:val="00A760B5"/>
    <w:rsid w:val="00A768FF"/>
    <w:rsid w:val="00A76931"/>
    <w:rsid w:val="00A7700C"/>
    <w:rsid w:val="00A77177"/>
    <w:rsid w:val="00A77701"/>
    <w:rsid w:val="00A80A34"/>
    <w:rsid w:val="00A820A9"/>
    <w:rsid w:val="00A82C66"/>
    <w:rsid w:val="00A82ECB"/>
    <w:rsid w:val="00A82F1E"/>
    <w:rsid w:val="00A83917"/>
    <w:rsid w:val="00A83BBB"/>
    <w:rsid w:val="00A8423A"/>
    <w:rsid w:val="00A842B4"/>
    <w:rsid w:val="00A848E2"/>
    <w:rsid w:val="00A84C19"/>
    <w:rsid w:val="00A84C79"/>
    <w:rsid w:val="00A859E7"/>
    <w:rsid w:val="00A85A8D"/>
    <w:rsid w:val="00A85B85"/>
    <w:rsid w:val="00A85E10"/>
    <w:rsid w:val="00A87081"/>
    <w:rsid w:val="00A873CE"/>
    <w:rsid w:val="00A87650"/>
    <w:rsid w:val="00A87723"/>
    <w:rsid w:val="00A9034C"/>
    <w:rsid w:val="00A9054F"/>
    <w:rsid w:val="00A90D01"/>
    <w:rsid w:val="00A90EF3"/>
    <w:rsid w:val="00A90F8A"/>
    <w:rsid w:val="00A91995"/>
    <w:rsid w:val="00A923C1"/>
    <w:rsid w:val="00A92691"/>
    <w:rsid w:val="00A92D31"/>
    <w:rsid w:val="00A93DD3"/>
    <w:rsid w:val="00A94207"/>
    <w:rsid w:val="00A94EA1"/>
    <w:rsid w:val="00A962EB"/>
    <w:rsid w:val="00A96B49"/>
    <w:rsid w:val="00A96E99"/>
    <w:rsid w:val="00A97C53"/>
    <w:rsid w:val="00AA07BB"/>
    <w:rsid w:val="00AA168D"/>
    <w:rsid w:val="00AA1912"/>
    <w:rsid w:val="00AA1D8F"/>
    <w:rsid w:val="00AA2CF8"/>
    <w:rsid w:val="00AA2EBC"/>
    <w:rsid w:val="00AA3241"/>
    <w:rsid w:val="00AA362D"/>
    <w:rsid w:val="00AA3C65"/>
    <w:rsid w:val="00AA3D73"/>
    <w:rsid w:val="00AA44DD"/>
    <w:rsid w:val="00AA4922"/>
    <w:rsid w:val="00AA5805"/>
    <w:rsid w:val="00AA5924"/>
    <w:rsid w:val="00AA76B9"/>
    <w:rsid w:val="00AA7B64"/>
    <w:rsid w:val="00AA7C7E"/>
    <w:rsid w:val="00AB0291"/>
    <w:rsid w:val="00AB03C0"/>
    <w:rsid w:val="00AB0614"/>
    <w:rsid w:val="00AB1157"/>
    <w:rsid w:val="00AB1605"/>
    <w:rsid w:val="00AB1673"/>
    <w:rsid w:val="00AB16E4"/>
    <w:rsid w:val="00AB181B"/>
    <w:rsid w:val="00AB1AE0"/>
    <w:rsid w:val="00AB1C25"/>
    <w:rsid w:val="00AB2050"/>
    <w:rsid w:val="00AB3734"/>
    <w:rsid w:val="00AB39A7"/>
    <w:rsid w:val="00AB4927"/>
    <w:rsid w:val="00AB5D17"/>
    <w:rsid w:val="00AB6D33"/>
    <w:rsid w:val="00AB7258"/>
    <w:rsid w:val="00AB7DB9"/>
    <w:rsid w:val="00AC0264"/>
    <w:rsid w:val="00AC0F2B"/>
    <w:rsid w:val="00AC0F50"/>
    <w:rsid w:val="00AC1436"/>
    <w:rsid w:val="00AC1BA7"/>
    <w:rsid w:val="00AC340C"/>
    <w:rsid w:val="00AC3A47"/>
    <w:rsid w:val="00AC3ADB"/>
    <w:rsid w:val="00AC3BB6"/>
    <w:rsid w:val="00AC3DE3"/>
    <w:rsid w:val="00AC4550"/>
    <w:rsid w:val="00AC4B66"/>
    <w:rsid w:val="00AC542A"/>
    <w:rsid w:val="00AC5A7C"/>
    <w:rsid w:val="00AC5A82"/>
    <w:rsid w:val="00AC5D24"/>
    <w:rsid w:val="00AC616C"/>
    <w:rsid w:val="00AC6BA3"/>
    <w:rsid w:val="00AC735C"/>
    <w:rsid w:val="00AC7379"/>
    <w:rsid w:val="00AC764B"/>
    <w:rsid w:val="00AC7B74"/>
    <w:rsid w:val="00AC7C31"/>
    <w:rsid w:val="00AD0165"/>
    <w:rsid w:val="00AD0B0C"/>
    <w:rsid w:val="00AD0C8E"/>
    <w:rsid w:val="00AD0F73"/>
    <w:rsid w:val="00AD103F"/>
    <w:rsid w:val="00AD104B"/>
    <w:rsid w:val="00AD110F"/>
    <w:rsid w:val="00AD1699"/>
    <w:rsid w:val="00AD2AE5"/>
    <w:rsid w:val="00AD363D"/>
    <w:rsid w:val="00AD37FE"/>
    <w:rsid w:val="00AD3F32"/>
    <w:rsid w:val="00AD507C"/>
    <w:rsid w:val="00AD571F"/>
    <w:rsid w:val="00AD60CF"/>
    <w:rsid w:val="00AD662F"/>
    <w:rsid w:val="00AD6914"/>
    <w:rsid w:val="00AD6920"/>
    <w:rsid w:val="00AD6FB8"/>
    <w:rsid w:val="00AD75E5"/>
    <w:rsid w:val="00AD7CE5"/>
    <w:rsid w:val="00AE0177"/>
    <w:rsid w:val="00AE050D"/>
    <w:rsid w:val="00AE0A65"/>
    <w:rsid w:val="00AE0CDF"/>
    <w:rsid w:val="00AE2392"/>
    <w:rsid w:val="00AE387E"/>
    <w:rsid w:val="00AE3BFB"/>
    <w:rsid w:val="00AE400E"/>
    <w:rsid w:val="00AE6866"/>
    <w:rsid w:val="00AE7021"/>
    <w:rsid w:val="00AE7170"/>
    <w:rsid w:val="00AF0158"/>
    <w:rsid w:val="00AF0174"/>
    <w:rsid w:val="00AF1E99"/>
    <w:rsid w:val="00AF28D8"/>
    <w:rsid w:val="00AF2AD1"/>
    <w:rsid w:val="00AF3278"/>
    <w:rsid w:val="00AF3494"/>
    <w:rsid w:val="00AF397A"/>
    <w:rsid w:val="00AF3EAF"/>
    <w:rsid w:val="00AF4593"/>
    <w:rsid w:val="00AF471D"/>
    <w:rsid w:val="00AF5D73"/>
    <w:rsid w:val="00AF6049"/>
    <w:rsid w:val="00AF6256"/>
    <w:rsid w:val="00AF63A2"/>
    <w:rsid w:val="00AF757C"/>
    <w:rsid w:val="00AF77B8"/>
    <w:rsid w:val="00AF7B87"/>
    <w:rsid w:val="00AF7CED"/>
    <w:rsid w:val="00AF7E64"/>
    <w:rsid w:val="00AF7E89"/>
    <w:rsid w:val="00B00673"/>
    <w:rsid w:val="00B00C84"/>
    <w:rsid w:val="00B01278"/>
    <w:rsid w:val="00B012B2"/>
    <w:rsid w:val="00B019DE"/>
    <w:rsid w:val="00B02AB6"/>
    <w:rsid w:val="00B02BE6"/>
    <w:rsid w:val="00B02DA5"/>
    <w:rsid w:val="00B030AC"/>
    <w:rsid w:val="00B0355F"/>
    <w:rsid w:val="00B03580"/>
    <w:rsid w:val="00B039B8"/>
    <w:rsid w:val="00B03A50"/>
    <w:rsid w:val="00B0435D"/>
    <w:rsid w:val="00B04376"/>
    <w:rsid w:val="00B04574"/>
    <w:rsid w:val="00B05740"/>
    <w:rsid w:val="00B05CFF"/>
    <w:rsid w:val="00B05D20"/>
    <w:rsid w:val="00B0607D"/>
    <w:rsid w:val="00B06594"/>
    <w:rsid w:val="00B06F34"/>
    <w:rsid w:val="00B070AF"/>
    <w:rsid w:val="00B0749C"/>
    <w:rsid w:val="00B078DD"/>
    <w:rsid w:val="00B07A55"/>
    <w:rsid w:val="00B100AD"/>
    <w:rsid w:val="00B10888"/>
    <w:rsid w:val="00B10D08"/>
    <w:rsid w:val="00B11035"/>
    <w:rsid w:val="00B112F3"/>
    <w:rsid w:val="00B1187B"/>
    <w:rsid w:val="00B11B73"/>
    <w:rsid w:val="00B129AB"/>
    <w:rsid w:val="00B13055"/>
    <w:rsid w:val="00B130F3"/>
    <w:rsid w:val="00B13241"/>
    <w:rsid w:val="00B13402"/>
    <w:rsid w:val="00B1395E"/>
    <w:rsid w:val="00B13A17"/>
    <w:rsid w:val="00B13DC7"/>
    <w:rsid w:val="00B1416B"/>
    <w:rsid w:val="00B14633"/>
    <w:rsid w:val="00B1480A"/>
    <w:rsid w:val="00B14894"/>
    <w:rsid w:val="00B148B6"/>
    <w:rsid w:val="00B14990"/>
    <w:rsid w:val="00B15344"/>
    <w:rsid w:val="00B1606A"/>
    <w:rsid w:val="00B165E4"/>
    <w:rsid w:val="00B16C29"/>
    <w:rsid w:val="00B16C80"/>
    <w:rsid w:val="00B179E0"/>
    <w:rsid w:val="00B17BF5"/>
    <w:rsid w:val="00B17D45"/>
    <w:rsid w:val="00B203D1"/>
    <w:rsid w:val="00B217FE"/>
    <w:rsid w:val="00B21F2C"/>
    <w:rsid w:val="00B227C1"/>
    <w:rsid w:val="00B227E0"/>
    <w:rsid w:val="00B22D22"/>
    <w:rsid w:val="00B23739"/>
    <w:rsid w:val="00B237FA"/>
    <w:rsid w:val="00B23982"/>
    <w:rsid w:val="00B239AA"/>
    <w:rsid w:val="00B23FE0"/>
    <w:rsid w:val="00B246DC"/>
    <w:rsid w:val="00B2472F"/>
    <w:rsid w:val="00B24951"/>
    <w:rsid w:val="00B24DA3"/>
    <w:rsid w:val="00B25181"/>
    <w:rsid w:val="00B264F7"/>
    <w:rsid w:val="00B2658F"/>
    <w:rsid w:val="00B268C8"/>
    <w:rsid w:val="00B27FD2"/>
    <w:rsid w:val="00B30059"/>
    <w:rsid w:val="00B30174"/>
    <w:rsid w:val="00B304AC"/>
    <w:rsid w:val="00B30E0A"/>
    <w:rsid w:val="00B313BE"/>
    <w:rsid w:val="00B3146C"/>
    <w:rsid w:val="00B316EE"/>
    <w:rsid w:val="00B31D1A"/>
    <w:rsid w:val="00B31D9C"/>
    <w:rsid w:val="00B321E5"/>
    <w:rsid w:val="00B32385"/>
    <w:rsid w:val="00B32628"/>
    <w:rsid w:val="00B328E0"/>
    <w:rsid w:val="00B32CC2"/>
    <w:rsid w:val="00B3303D"/>
    <w:rsid w:val="00B3313C"/>
    <w:rsid w:val="00B331E9"/>
    <w:rsid w:val="00B33370"/>
    <w:rsid w:val="00B334E8"/>
    <w:rsid w:val="00B337C5"/>
    <w:rsid w:val="00B33D8C"/>
    <w:rsid w:val="00B34DDC"/>
    <w:rsid w:val="00B350FF"/>
    <w:rsid w:val="00B35113"/>
    <w:rsid w:val="00B35819"/>
    <w:rsid w:val="00B36F74"/>
    <w:rsid w:val="00B3747F"/>
    <w:rsid w:val="00B374F0"/>
    <w:rsid w:val="00B376F7"/>
    <w:rsid w:val="00B37A08"/>
    <w:rsid w:val="00B40B6A"/>
    <w:rsid w:val="00B41421"/>
    <w:rsid w:val="00B41A11"/>
    <w:rsid w:val="00B41E55"/>
    <w:rsid w:val="00B43093"/>
    <w:rsid w:val="00B43AB3"/>
    <w:rsid w:val="00B44557"/>
    <w:rsid w:val="00B44AE7"/>
    <w:rsid w:val="00B44CCB"/>
    <w:rsid w:val="00B44EA6"/>
    <w:rsid w:val="00B4584D"/>
    <w:rsid w:val="00B461FE"/>
    <w:rsid w:val="00B46CA7"/>
    <w:rsid w:val="00B4702D"/>
    <w:rsid w:val="00B471B9"/>
    <w:rsid w:val="00B47492"/>
    <w:rsid w:val="00B47E7D"/>
    <w:rsid w:val="00B50986"/>
    <w:rsid w:val="00B5145F"/>
    <w:rsid w:val="00B51831"/>
    <w:rsid w:val="00B5192E"/>
    <w:rsid w:val="00B51F23"/>
    <w:rsid w:val="00B525D3"/>
    <w:rsid w:val="00B52B41"/>
    <w:rsid w:val="00B5300F"/>
    <w:rsid w:val="00B54045"/>
    <w:rsid w:val="00B54371"/>
    <w:rsid w:val="00B5455C"/>
    <w:rsid w:val="00B54661"/>
    <w:rsid w:val="00B54F84"/>
    <w:rsid w:val="00B5537A"/>
    <w:rsid w:val="00B5565C"/>
    <w:rsid w:val="00B55A56"/>
    <w:rsid w:val="00B55B5D"/>
    <w:rsid w:val="00B55F87"/>
    <w:rsid w:val="00B560EF"/>
    <w:rsid w:val="00B56744"/>
    <w:rsid w:val="00B57994"/>
    <w:rsid w:val="00B60688"/>
    <w:rsid w:val="00B60947"/>
    <w:rsid w:val="00B60D09"/>
    <w:rsid w:val="00B61683"/>
    <w:rsid w:val="00B617EC"/>
    <w:rsid w:val="00B61F9A"/>
    <w:rsid w:val="00B62449"/>
    <w:rsid w:val="00B6279A"/>
    <w:rsid w:val="00B62E85"/>
    <w:rsid w:val="00B62FB7"/>
    <w:rsid w:val="00B62FC1"/>
    <w:rsid w:val="00B632E7"/>
    <w:rsid w:val="00B6339F"/>
    <w:rsid w:val="00B6340D"/>
    <w:rsid w:val="00B64703"/>
    <w:rsid w:val="00B64E08"/>
    <w:rsid w:val="00B656CF"/>
    <w:rsid w:val="00B666B9"/>
    <w:rsid w:val="00B66829"/>
    <w:rsid w:val="00B66A1B"/>
    <w:rsid w:val="00B66B34"/>
    <w:rsid w:val="00B67346"/>
    <w:rsid w:val="00B6734C"/>
    <w:rsid w:val="00B677C0"/>
    <w:rsid w:val="00B67F86"/>
    <w:rsid w:val="00B70969"/>
    <w:rsid w:val="00B70D5B"/>
    <w:rsid w:val="00B7125F"/>
    <w:rsid w:val="00B7193C"/>
    <w:rsid w:val="00B71A48"/>
    <w:rsid w:val="00B723C0"/>
    <w:rsid w:val="00B7240B"/>
    <w:rsid w:val="00B73A32"/>
    <w:rsid w:val="00B73CAA"/>
    <w:rsid w:val="00B73F07"/>
    <w:rsid w:val="00B7406C"/>
    <w:rsid w:val="00B74464"/>
    <w:rsid w:val="00B7490D"/>
    <w:rsid w:val="00B75272"/>
    <w:rsid w:val="00B753C0"/>
    <w:rsid w:val="00B7593F"/>
    <w:rsid w:val="00B759AE"/>
    <w:rsid w:val="00B76CD7"/>
    <w:rsid w:val="00B76EE3"/>
    <w:rsid w:val="00B7747A"/>
    <w:rsid w:val="00B776A9"/>
    <w:rsid w:val="00B80067"/>
    <w:rsid w:val="00B80B77"/>
    <w:rsid w:val="00B81E7A"/>
    <w:rsid w:val="00B8227B"/>
    <w:rsid w:val="00B82422"/>
    <w:rsid w:val="00B85732"/>
    <w:rsid w:val="00B857EE"/>
    <w:rsid w:val="00B85B9C"/>
    <w:rsid w:val="00B869A3"/>
    <w:rsid w:val="00B86F56"/>
    <w:rsid w:val="00B87B0C"/>
    <w:rsid w:val="00B9071C"/>
    <w:rsid w:val="00B9075D"/>
    <w:rsid w:val="00B9170C"/>
    <w:rsid w:val="00B9223B"/>
    <w:rsid w:val="00B92372"/>
    <w:rsid w:val="00B927F8"/>
    <w:rsid w:val="00B92F46"/>
    <w:rsid w:val="00B93839"/>
    <w:rsid w:val="00B9488E"/>
    <w:rsid w:val="00B94DEC"/>
    <w:rsid w:val="00B9636B"/>
    <w:rsid w:val="00B96439"/>
    <w:rsid w:val="00BA025F"/>
    <w:rsid w:val="00BA0CA7"/>
    <w:rsid w:val="00BA108A"/>
    <w:rsid w:val="00BA10F3"/>
    <w:rsid w:val="00BA120A"/>
    <w:rsid w:val="00BA2E11"/>
    <w:rsid w:val="00BA2FB1"/>
    <w:rsid w:val="00BA373A"/>
    <w:rsid w:val="00BA47D9"/>
    <w:rsid w:val="00BA51BB"/>
    <w:rsid w:val="00BA5712"/>
    <w:rsid w:val="00BA5A70"/>
    <w:rsid w:val="00BA6224"/>
    <w:rsid w:val="00BA6368"/>
    <w:rsid w:val="00BA6E8D"/>
    <w:rsid w:val="00BA6EAB"/>
    <w:rsid w:val="00BA6F1E"/>
    <w:rsid w:val="00BA7257"/>
    <w:rsid w:val="00BA7826"/>
    <w:rsid w:val="00BA7A49"/>
    <w:rsid w:val="00BB05C8"/>
    <w:rsid w:val="00BB0777"/>
    <w:rsid w:val="00BB095C"/>
    <w:rsid w:val="00BB0B1D"/>
    <w:rsid w:val="00BB11CC"/>
    <w:rsid w:val="00BB13B9"/>
    <w:rsid w:val="00BB2903"/>
    <w:rsid w:val="00BB2E98"/>
    <w:rsid w:val="00BB2F24"/>
    <w:rsid w:val="00BB36AE"/>
    <w:rsid w:val="00BB42A9"/>
    <w:rsid w:val="00BB43C2"/>
    <w:rsid w:val="00BB4D71"/>
    <w:rsid w:val="00BB4F0A"/>
    <w:rsid w:val="00BB4FA6"/>
    <w:rsid w:val="00BB5D00"/>
    <w:rsid w:val="00BB654C"/>
    <w:rsid w:val="00BB6D50"/>
    <w:rsid w:val="00BC0392"/>
    <w:rsid w:val="00BC03E6"/>
    <w:rsid w:val="00BC0526"/>
    <w:rsid w:val="00BC18BC"/>
    <w:rsid w:val="00BC1BEA"/>
    <w:rsid w:val="00BC2309"/>
    <w:rsid w:val="00BC289D"/>
    <w:rsid w:val="00BC32D4"/>
    <w:rsid w:val="00BC3C74"/>
    <w:rsid w:val="00BC3EC5"/>
    <w:rsid w:val="00BC40A9"/>
    <w:rsid w:val="00BC4A42"/>
    <w:rsid w:val="00BC4BD5"/>
    <w:rsid w:val="00BC581A"/>
    <w:rsid w:val="00BC590C"/>
    <w:rsid w:val="00BC60B7"/>
    <w:rsid w:val="00BC6C92"/>
    <w:rsid w:val="00BC77B1"/>
    <w:rsid w:val="00BC787E"/>
    <w:rsid w:val="00BC78B5"/>
    <w:rsid w:val="00BC7D28"/>
    <w:rsid w:val="00BD0384"/>
    <w:rsid w:val="00BD141F"/>
    <w:rsid w:val="00BD1642"/>
    <w:rsid w:val="00BD18CD"/>
    <w:rsid w:val="00BD2063"/>
    <w:rsid w:val="00BD2462"/>
    <w:rsid w:val="00BD270D"/>
    <w:rsid w:val="00BD2888"/>
    <w:rsid w:val="00BD28E1"/>
    <w:rsid w:val="00BD3663"/>
    <w:rsid w:val="00BD389B"/>
    <w:rsid w:val="00BD40C6"/>
    <w:rsid w:val="00BD43A3"/>
    <w:rsid w:val="00BD4BA6"/>
    <w:rsid w:val="00BD56C5"/>
    <w:rsid w:val="00BD5BB7"/>
    <w:rsid w:val="00BD6722"/>
    <w:rsid w:val="00BD7764"/>
    <w:rsid w:val="00BD7CFF"/>
    <w:rsid w:val="00BE07D5"/>
    <w:rsid w:val="00BE08B8"/>
    <w:rsid w:val="00BE15EB"/>
    <w:rsid w:val="00BE1BB5"/>
    <w:rsid w:val="00BE2291"/>
    <w:rsid w:val="00BE2AD2"/>
    <w:rsid w:val="00BE2BD3"/>
    <w:rsid w:val="00BE31A9"/>
    <w:rsid w:val="00BE37A0"/>
    <w:rsid w:val="00BE386D"/>
    <w:rsid w:val="00BE48E2"/>
    <w:rsid w:val="00BE4FA1"/>
    <w:rsid w:val="00BE5BD6"/>
    <w:rsid w:val="00BE65FB"/>
    <w:rsid w:val="00BE6861"/>
    <w:rsid w:val="00BE69ED"/>
    <w:rsid w:val="00BE761E"/>
    <w:rsid w:val="00BE795F"/>
    <w:rsid w:val="00BE7EE5"/>
    <w:rsid w:val="00BF0171"/>
    <w:rsid w:val="00BF044A"/>
    <w:rsid w:val="00BF1873"/>
    <w:rsid w:val="00BF22AC"/>
    <w:rsid w:val="00BF2554"/>
    <w:rsid w:val="00BF2662"/>
    <w:rsid w:val="00BF300C"/>
    <w:rsid w:val="00BF3114"/>
    <w:rsid w:val="00BF33EB"/>
    <w:rsid w:val="00BF350F"/>
    <w:rsid w:val="00BF38D4"/>
    <w:rsid w:val="00BF5319"/>
    <w:rsid w:val="00BF54E2"/>
    <w:rsid w:val="00BF5746"/>
    <w:rsid w:val="00BF59F6"/>
    <w:rsid w:val="00BF5D56"/>
    <w:rsid w:val="00BF6094"/>
    <w:rsid w:val="00BF61BE"/>
    <w:rsid w:val="00BF675A"/>
    <w:rsid w:val="00BF7636"/>
    <w:rsid w:val="00C0028F"/>
    <w:rsid w:val="00C008BE"/>
    <w:rsid w:val="00C00A3F"/>
    <w:rsid w:val="00C00D33"/>
    <w:rsid w:val="00C010EB"/>
    <w:rsid w:val="00C015AC"/>
    <w:rsid w:val="00C01BBD"/>
    <w:rsid w:val="00C01FD4"/>
    <w:rsid w:val="00C021E4"/>
    <w:rsid w:val="00C02707"/>
    <w:rsid w:val="00C02A3B"/>
    <w:rsid w:val="00C02EEB"/>
    <w:rsid w:val="00C03830"/>
    <w:rsid w:val="00C038FB"/>
    <w:rsid w:val="00C047BB"/>
    <w:rsid w:val="00C04D16"/>
    <w:rsid w:val="00C0579F"/>
    <w:rsid w:val="00C05C01"/>
    <w:rsid w:val="00C06F8D"/>
    <w:rsid w:val="00C07577"/>
    <w:rsid w:val="00C1006E"/>
    <w:rsid w:val="00C10C48"/>
    <w:rsid w:val="00C10EFA"/>
    <w:rsid w:val="00C11346"/>
    <w:rsid w:val="00C121B9"/>
    <w:rsid w:val="00C1243E"/>
    <w:rsid w:val="00C124D7"/>
    <w:rsid w:val="00C13530"/>
    <w:rsid w:val="00C13919"/>
    <w:rsid w:val="00C14206"/>
    <w:rsid w:val="00C149A1"/>
    <w:rsid w:val="00C14BD6"/>
    <w:rsid w:val="00C14DE5"/>
    <w:rsid w:val="00C15184"/>
    <w:rsid w:val="00C16D52"/>
    <w:rsid w:val="00C1713F"/>
    <w:rsid w:val="00C1757C"/>
    <w:rsid w:val="00C1775D"/>
    <w:rsid w:val="00C17B6E"/>
    <w:rsid w:val="00C17DCC"/>
    <w:rsid w:val="00C207D4"/>
    <w:rsid w:val="00C20A69"/>
    <w:rsid w:val="00C20BFB"/>
    <w:rsid w:val="00C20C70"/>
    <w:rsid w:val="00C210EA"/>
    <w:rsid w:val="00C215FE"/>
    <w:rsid w:val="00C21DB0"/>
    <w:rsid w:val="00C23123"/>
    <w:rsid w:val="00C23A7F"/>
    <w:rsid w:val="00C24CC3"/>
    <w:rsid w:val="00C255DE"/>
    <w:rsid w:val="00C26445"/>
    <w:rsid w:val="00C26FCD"/>
    <w:rsid w:val="00C27304"/>
    <w:rsid w:val="00C27372"/>
    <w:rsid w:val="00C27B30"/>
    <w:rsid w:val="00C27FF1"/>
    <w:rsid w:val="00C322C1"/>
    <w:rsid w:val="00C32A93"/>
    <w:rsid w:val="00C33027"/>
    <w:rsid w:val="00C33A89"/>
    <w:rsid w:val="00C3429E"/>
    <w:rsid w:val="00C34602"/>
    <w:rsid w:val="00C34B6B"/>
    <w:rsid w:val="00C350AF"/>
    <w:rsid w:val="00C353D2"/>
    <w:rsid w:val="00C354D3"/>
    <w:rsid w:val="00C36714"/>
    <w:rsid w:val="00C36811"/>
    <w:rsid w:val="00C373FD"/>
    <w:rsid w:val="00C37EAC"/>
    <w:rsid w:val="00C4042C"/>
    <w:rsid w:val="00C40FD5"/>
    <w:rsid w:val="00C41279"/>
    <w:rsid w:val="00C41946"/>
    <w:rsid w:val="00C42467"/>
    <w:rsid w:val="00C42EA6"/>
    <w:rsid w:val="00C42F92"/>
    <w:rsid w:val="00C43157"/>
    <w:rsid w:val="00C43886"/>
    <w:rsid w:val="00C44D10"/>
    <w:rsid w:val="00C456A6"/>
    <w:rsid w:val="00C456ED"/>
    <w:rsid w:val="00C45F6C"/>
    <w:rsid w:val="00C4701F"/>
    <w:rsid w:val="00C472F0"/>
    <w:rsid w:val="00C47353"/>
    <w:rsid w:val="00C476AC"/>
    <w:rsid w:val="00C476DE"/>
    <w:rsid w:val="00C47865"/>
    <w:rsid w:val="00C4789A"/>
    <w:rsid w:val="00C5005B"/>
    <w:rsid w:val="00C51029"/>
    <w:rsid w:val="00C51CEE"/>
    <w:rsid w:val="00C521FE"/>
    <w:rsid w:val="00C53455"/>
    <w:rsid w:val="00C536B0"/>
    <w:rsid w:val="00C537B3"/>
    <w:rsid w:val="00C5387B"/>
    <w:rsid w:val="00C53D71"/>
    <w:rsid w:val="00C53F94"/>
    <w:rsid w:val="00C54114"/>
    <w:rsid w:val="00C54B27"/>
    <w:rsid w:val="00C5545F"/>
    <w:rsid w:val="00C5561D"/>
    <w:rsid w:val="00C56155"/>
    <w:rsid w:val="00C561F8"/>
    <w:rsid w:val="00C562B8"/>
    <w:rsid w:val="00C5632D"/>
    <w:rsid w:val="00C5650D"/>
    <w:rsid w:val="00C56E71"/>
    <w:rsid w:val="00C57F36"/>
    <w:rsid w:val="00C60C86"/>
    <w:rsid w:val="00C61280"/>
    <w:rsid w:val="00C6179F"/>
    <w:rsid w:val="00C61975"/>
    <w:rsid w:val="00C61992"/>
    <w:rsid w:val="00C61EF3"/>
    <w:rsid w:val="00C620C6"/>
    <w:rsid w:val="00C63433"/>
    <w:rsid w:val="00C63A6F"/>
    <w:rsid w:val="00C63D8C"/>
    <w:rsid w:val="00C63EF4"/>
    <w:rsid w:val="00C64616"/>
    <w:rsid w:val="00C65134"/>
    <w:rsid w:val="00C66B6F"/>
    <w:rsid w:val="00C66BC1"/>
    <w:rsid w:val="00C6728C"/>
    <w:rsid w:val="00C67454"/>
    <w:rsid w:val="00C6755A"/>
    <w:rsid w:val="00C67643"/>
    <w:rsid w:val="00C70817"/>
    <w:rsid w:val="00C708C7"/>
    <w:rsid w:val="00C709E0"/>
    <w:rsid w:val="00C70E3C"/>
    <w:rsid w:val="00C713DA"/>
    <w:rsid w:val="00C71414"/>
    <w:rsid w:val="00C7198F"/>
    <w:rsid w:val="00C7218A"/>
    <w:rsid w:val="00C72C7A"/>
    <w:rsid w:val="00C73E2A"/>
    <w:rsid w:val="00C7451C"/>
    <w:rsid w:val="00C74B5D"/>
    <w:rsid w:val="00C752ED"/>
    <w:rsid w:val="00C75346"/>
    <w:rsid w:val="00C7615A"/>
    <w:rsid w:val="00C7673E"/>
    <w:rsid w:val="00C769BE"/>
    <w:rsid w:val="00C76AC8"/>
    <w:rsid w:val="00C7774D"/>
    <w:rsid w:val="00C77E11"/>
    <w:rsid w:val="00C8060F"/>
    <w:rsid w:val="00C81D43"/>
    <w:rsid w:val="00C81D45"/>
    <w:rsid w:val="00C822CB"/>
    <w:rsid w:val="00C82D5D"/>
    <w:rsid w:val="00C8366E"/>
    <w:rsid w:val="00C838CA"/>
    <w:rsid w:val="00C83AD5"/>
    <w:rsid w:val="00C8457F"/>
    <w:rsid w:val="00C848E0"/>
    <w:rsid w:val="00C84FCB"/>
    <w:rsid w:val="00C852AF"/>
    <w:rsid w:val="00C866D2"/>
    <w:rsid w:val="00C8783A"/>
    <w:rsid w:val="00C87F46"/>
    <w:rsid w:val="00C90329"/>
    <w:rsid w:val="00C9037E"/>
    <w:rsid w:val="00C9055F"/>
    <w:rsid w:val="00C9090E"/>
    <w:rsid w:val="00C918B2"/>
    <w:rsid w:val="00C9218D"/>
    <w:rsid w:val="00C92302"/>
    <w:rsid w:val="00C9247F"/>
    <w:rsid w:val="00C9250E"/>
    <w:rsid w:val="00C928C7"/>
    <w:rsid w:val="00C93095"/>
    <w:rsid w:val="00C93E0A"/>
    <w:rsid w:val="00C94F54"/>
    <w:rsid w:val="00C951AF"/>
    <w:rsid w:val="00C95787"/>
    <w:rsid w:val="00C95926"/>
    <w:rsid w:val="00C95D13"/>
    <w:rsid w:val="00C96048"/>
    <w:rsid w:val="00C96197"/>
    <w:rsid w:val="00C96A17"/>
    <w:rsid w:val="00C9725A"/>
    <w:rsid w:val="00C97CCD"/>
    <w:rsid w:val="00C97D39"/>
    <w:rsid w:val="00C97D6B"/>
    <w:rsid w:val="00C97DAA"/>
    <w:rsid w:val="00CA0826"/>
    <w:rsid w:val="00CA0BCD"/>
    <w:rsid w:val="00CA1DD8"/>
    <w:rsid w:val="00CA1E22"/>
    <w:rsid w:val="00CA2727"/>
    <w:rsid w:val="00CA2EEB"/>
    <w:rsid w:val="00CA34BB"/>
    <w:rsid w:val="00CA3974"/>
    <w:rsid w:val="00CA3976"/>
    <w:rsid w:val="00CA3EF5"/>
    <w:rsid w:val="00CA485D"/>
    <w:rsid w:val="00CA498A"/>
    <w:rsid w:val="00CA5180"/>
    <w:rsid w:val="00CA54C8"/>
    <w:rsid w:val="00CA670F"/>
    <w:rsid w:val="00CA6866"/>
    <w:rsid w:val="00CA68D9"/>
    <w:rsid w:val="00CA6C2E"/>
    <w:rsid w:val="00CA7321"/>
    <w:rsid w:val="00CA788B"/>
    <w:rsid w:val="00CA78CE"/>
    <w:rsid w:val="00CB0C0D"/>
    <w:rsid w:val="00CB10DB"/>
    <w:rsid w:val="00CB1356"/>
    <w:rsid w:val="00CB2508"/>
    <w:rsid w:val="00CB2B4F"/>
    <w:rsid w:val="00CB2F99"/>
    <w:rsid w:val="00CB33F5"/>
    <w:rsid w:val="00CB3726"/>
    <w:rsid w:val="00CB3AD0"/>
    <w:rsid w:val="00CB4559"/>
    <w:rsid w:val="00CB4B20"/>
    <w:rsid w:val="00CB512C"/>
    <w:rsid w:val="00CB555E"/>
    <w:rsid w:val="00CB558E"/>
    <w:rsid w:val="00CB5925"/>
    <w:rsid w:val="00CB5E4A"/>
    <w:rsid w:val="00CB6C83"/>
    <w:rsid w:val="00CB6E6D"/>
    <w:rsid w:val="00CB703B"/>
    <w:rsid w:val="00CB7CDA"/>
    <w:rsid w:val="00CC008F"/>
    <w:rsid w:val="00CC02E0"/>
    <w:rsid w:val="00CC066D"/>
    <w:rsid w:val="00CC06C9"/>
    <w:rsid w:val="00CC0DCC"/>
    <w:rsid w:val="00CC1D94"/>
    <w:rsid w:val="00CC3DEC"/>
    <w:rsid w:val="00CC3E6A"/>
    <w:rsid w:val="00CC3F44"/>
    <w:rsid w:val="00CC412E"/>
    <w:rsid w:val="00CC427A"/>
    <w:rsid w:val="00CC6D4B"/>
    <w:rsid w:val="00CC6F22"/>
    <w:rsid w:val="00CC7463"/>
    <w:rsid w:val="00CC7F9B"/>
    <w:rsid w:val="00CD00E1"/>
    <w:rsid w:val="00CD053D"/>
    <w:rsid w:val="00CD06F8"/>
    <w:rsid w:val="00CD09EA"/>
    <w:rsid w:val="00CD0B63"/>
    <w:rsid w:val="00CD1503"/>
    <w:rsid w:val="00CD17C1"/>
    <w:rsid w:val="00CD2546"/>
    <w:rsid w:val="00CD2DC7"/>
    <w:rsid w:val="00CD3407"/>
    <w:rsid w:val="00CD436B"/>
    <w:rsid w:val="00CD4C3A"/>
    <w:rsid w:val="00CD55D8"/>
    <w:rsid w:val="00CD6164"/>
    <w:rsid w:val="00CD64E4"/>
    <w:rsid w:val="00CD7FF8"/>
    <w:rsid w:val="00CE086A"/>
    <w:rsid w:val="00CE2F65"/>
    <w:rsid w:val="00CE30CF"/>
    <w:rsid w:val="00CE357D"/>
    <w:rsid w:val="00CE3B73"/>
    <w:rsid w:val="00CE40B0"/>
    <w:rsid w:val="00CE448E"/>
    <w:rsid w:val="00CE4721"/>
    <w:rsid w:val="00CE506D"/>
    <w:rsid w:val="00CE514B"/>
    <w:rsid w:val="00CE51D9"/>
    <w:rsid w:val="00CE5A9B"/>
    <w:rsid w:val="00CE60D3"/>
    <w:rsid w:val="00CE645B"/>
    <w:rsid w:val="00CE67B2"/>
    <w:rsid w:val="00CE6CE0"/>
    <w:rsid w:val="00CE74CA"/>
    <w:rsid w:val="00CE7D4D"/>
    <w:rsid w:val="00CF0203"/>
    <w:rsid w:val="00CF0239"/>
    <w:rsid w:val="00CF05FD"/>
    <w:rsid w:val="00CF06B8"/>
    <w:rsid w:val="00CF11D3"/>
    <w:rsid w:val="00CF164A"/>
    <w:rsid w:val="00CF1E32"/>
    <w:rsid w:val="00CF1EE4"/>
    <w:rsid w:val="00CF217B"/>
    <w:rsid w:val="00CF25B3"/>
    <w:rsid w:val="00CF2A20"/>
    <w:rsid w:val="00CF3158"/>
    <w:rsid w:val="00CF4EBF"/>
    <w:rsid w:val="00CF5235"/>
    <w:rsid w:val="00CF5F77"/>
    <w:rsid w:val="00CF6DFF"/>
    <w:rsid w:val="00CF72CA"/>
    <w:rsid w:val="00CF7CA2"/>
    <w:rsid w:val="00CF7E5D"/>
    <w:rsid w:val="00D00FED"/>
    <w:rsid w:val="00D018FE"/>
    <w:rsid w:val="00D01A39"/>
    <w:rsid w:val="00D01AFF"/>
    <w:rsid w:val="00D02614"/>
    <w:rsid w:val="00D02654"/>
    <w:rsid w:val="00D02E09"/>
    <w:rsid w:val="00D031F2"/>
    <w:rsid w:val="00D03A90"/>
    <w:rsid w:val="00D03E16"/>
    <w:rsid w:val="00D052BB"/>
    <w:rsid w:val="00D06C94"/>
    <w:rsid w:val="00D07A8D"/>
    <w:rsid w:val="00D07E50"/>
    <w:rsid w:val="00D10A11"/>
    <w:rsid w:val="00D10D69"/>
    <w:rsid w:val="00D10DF9"/>
    <w:rsid w:val="00D10E48"/>
    <w:rsid w:val="00D11296"/>
    <w:rsid w:val="00D11778"/>
    <w:rsid w:val="00D1194C"/>
    <w:rsid w:val="00D11B6A"/>
    <w:rsid w:val="00D11CAB"/>
    <w:rsid w:val="00D13347"/>
    <w:rsid w:val="00D13643"/>
    <w:rsid w:val="00D13FF6"/>
    <w:rsid w:val="00D146E7"/>
    <w:rsid w:val="00D14C37"/>
    <w:rsid w:val="00D15471"/>
    <w:rsid w:val="00D154D5"/>
    <w:rsid w:val="00D15E7D"/>
    <w:rsid w:val="00D1608B"/>
    <w:rsid w:val="00D16569"/>
    <w:rsid w:val="00D173A3"/>
    <w:rsid w:val="00D17908"/>
    <w:rsid w:val="00D17B45"/>
    <w:rsid w:val="00D2011F"/>
    <w:rsid w:val="00D208FC"/>
    <w:rsid w:val="00D20F78"/>
    <w:rsid w:val="00D21006"/>
    <w:rsid w:val="00D210E4"/>
    <w:rsid w:val="00D215C7"/>
    <w:rsid w:val="00D216D0"/>
    <w:rsid w:val="00D2282C"/>
    <w:rsid w:val="00D22A24"/>
    <w:rsid w:val="00D22A41"/>
    <w:rsid w:val="00D22D79"/>
    <w:rsid w:val="00D230F2"/>
    <w:rsid w:val="00D2335B"/>
    <w:rsid w:val="00D23607"/>
    <w:rsid w:val="00D24B13"/>
    <w:rsid w:val="00D24E65"/>
    <w:rsid w:val="00D25470"/>
    <w:rsid w:val="00D254E1"/>
    <w:rsid w:val="00D25569"/>
    <w:rsid w:val="00D25CC5"/>
    <w:rsid w:val="00D26900"/>
    <w:rsid w:val="00D26A4F"/>
    <w:rsid w:val="00D27038"/>
    <w:rsid w:val="00D27500"/>
    <w:rsid w:val="00D27933"/>
    <w:rsid w:val="00D322BC"/>
    <w:rsid w:val="00D33296"/>
    <w:rsid w:val="00D338BD"/>
    <w:rsid w:val="00D33B21"/>
    <w:rsid w:val="00D34E07"/>
    <w:rsid w:val="00D34EC3"/>
    <w:rsid w:val="00D35013"/>
    <w:rsid w:val="00D360E9"/>
    <w:rsid w:val="00D362E5"/>
    <w:rsid w:val="00D36E54"/>
    <w:rsid w:val="00D4001A"/>
    <w:rsid w:val="00D404D9"/>
    <w:rsid w:val="00D40D92"/>
    <w:rsid w:val="00D41233"/>
    <w:rsid w:val="00D41342"/>
    <w:rsid w:val="00D413CF"/>
    <w:rsid w:val="00D4194B"/>
    <w:rsid w:val="00D41F3E"/>
    <w:rsid w:val="00D41F4E"/>
    <w:rsid w:val="00D4228A"/>
    <w:rsid w:val="00D42B4E"/>
    <w:rsid w:val="00D4395E"/>
    <w:rsid w:val="00D43A61"/>
    <w:rsid w:val="00D44187"/>
    <w:rsid w:val="00D444A6"/>
    <w:rsid w:val="00D4452B"/>
    <w:rsid w:val="00D451DA"/>
    <w:rsid w:val="00D45318"/>
    <w:rsid w:val="00D45A41"/>
    <w:rsid w:val="00D4618F"/>
    <w:rsid w:val="00D462DA"/>
    <w:rsid w:val="00D46659"/>
    <w:rsid w:val="00D46F78"/>
    <w:rsid w:val="00D47444"/>
    <w:rsid w:val="00D476A5"/>
    <w:rsid w:val="00D47D4A"/>
    <w:rsid w:val="00D47F30"/>
    <w:rsid w:val="00D50595"/>
    <w:rsid w:val="00D50753"/>
    <w:rsid w:val="00D50DC3"/>
    <w:rsid w:val="00D5122D"/>
    <w:rsid w:val="00D51785"/>
    <w:rsid w:val="00D51886"/>
    <w:rsid w:val="00D51DF6"/>
    <w:rsid w:val="00D51FE1"/>
    <w:rsid w:val="00D52DA0"/>
    <w:rsid w:val="00D53282"/>
    <w:rsid w:val="00D538C3"/>
    <w:rsid w:val="00D54305"/>
    <w:rsid w:val="00D54D7D"/>
    <w:rsid w:val="00D55108"/>
    <w:rsid w:val="00D55295"/>
    <w:rsid w:val="00D552F7"/>
    <w:rsid w:val="00D55AB0"/>
    <w:rsid w:val="00D5648D"/>
    <w:rsid w:val="00D56961"/>
    <w:rsid w:val="00D56E0E"/>
    <w:rsid w:val="00D5747B"/>
    <w:rsid w:val="00D5779E"/>
    <w:rsid w:val="00D5783F"/>
    <w:rsid w:val="00D5785C"/>
    <w:rsid w:val="00D57D9F"/>
    <w:rsid w:val="00D60673"/>
    <w:rsid w:val="00D610B5"/>
    <w:rsid w:val="00D61252"/>
    <w:rsid w:val="00D6129A"/>
    <w:rsid w:val="00D615BA"/>
    <w:rsid w:val="00D61E73"/>
    <w:rsid w:val="00D62003"/>
    <w:rsid w:val="00D627AD"/>
    <w:rsid w:val="00D63276"/>
    <w:rsid w:val="00D633A6"/>
    <w:rsid w:val="00D63E47"/>
    <w:rsid w:val="00D64A97"/>
    <w:rsid w:val="00D64C17"/>
    <w:rsid w:val="00D64DE8"/>
    <w:rsid w:val="00D6500D"/>
    <w:rsid w:val="00D6502C"/>
    <w:rsid w:val="00D65B27"/>
    <w:rsid w:val="00D66070"/>
    <w:rsid w:val="00D662E4"/>
    <w:rsid w:val="00D66743"/>
    <w:rsid w:val="00D67A66"/>
    <w:rsid w:val="00D67C47"/>
    <w:rsid w:val="00D7004A"/>
    <w:rsid w:val="00D70B09"/>
    <w:rsid w:val="00D70B19"/>
    <w:rsid w:val="00D713B3"/>
    <w:rsid w:val="00D719CC"/>
    <w:rsid w:val="00D71CE9"/>
    <w:rsid w:val="00D72B77"/>
    <w:rsid w:val="00D72BC8"/>
    <w:rsid w:val="00D72C26"/>
    <w:rsid w:val="00D72FE6"/>
    <w:rsid w:val="00D735D5"/>
    <w:rsid w:val="00D73BBA"/>
    <w:rsid w:val="00D73C9B"/>
    <w:rsid w:val="00D73FD9"/>
    <w:rsid w:val="00D7402F"/>
    <w:rsid w:val="00D7414F"/>
    <w:rsid w:val="00D74CFC"/>
    <w:rsid w:val="00D75CCA"/>
    <w:rsid w:val="00D76000"/>
    <w:rsid w:val="00D762F2"/>
    <w:rsid w:val="00D76359"/>
    <w:rsid w:val="00D7684A"/>
    <w:rsid w:val="00D7698E"/>
    <w:rsid w:val="00D775A7"/>
    <w:rsid w:val="00D77AAB"/>
    <w:rsid w:val="00D80652"/>
    <w:rsid w:val="00D81DC5"/>
    <w:rsid w:val="00D82C90"/>
    <w:rsid w:val="00D83380"/>
    <w:rsid w:val="00D83585"/>
    <w:rsid w:val="00D83CB0"/>
    <w:rsid w:val="00D84423"/>
    <w:rsid w:val="00D850C9"/>
    <w:rsid w:val="00D8555F"/>
    <w:rsid w:val="00D860EE"/>
    <w:rsid w:val="00D8619C"/>
    <w:rsid w:val="00D86A21"/>
    <w:rsid w:val="00D86D66"/>
    <w:rsid w:val="00D86EFA"/>
    <w:rsid w:val="00D87284"/>
    <w:rsid w:val="00D879D9"/>
    <w:rsid w:val="00D90B67"/>
    <w:rsid w:val="00D90CC3"/>
    <w:rsid w:val="00D91283"/>
    <w:rsid w:val="00D91F1E"/>
    <w:rsid w:val="00D92959"/>
    <w:rsid w:val="00D92ACC"/>
    <w:rsid w:val="00D9328C"/>
    <w:rsid w:val="00D94239"/>
    <w:rsid w:val="00D946C8"/>
    <w:rsid w:val="00D95287"/>
    <w:rsid w:val="00D9589A"/>
    <w:rsid w:val="00D95C43"/>
    <w:rsid w:val="00D95E1E"/>
    <w:rsid w:val="00D96103"/>
    <w:rsid w:val="00D96669"/>
    <w:rsid w:val="00D97970"/>
    <w:rsid w:val="00DA076B"/>
    <w:rsid w:val="00DA0B4A"/>
    <w:rsid w:val="00DA0F88"/>
    <w:rsid w:val="00DA13B5"/>
    <w:rsid w:val="00DA1F69"/>
    <w:rsid w:val="00DA313C"/>
    <w:rsid w:val="00DA3367"/>
    <w:rsid w:val="00DA3BE5"/>
    <w:rsid w:val="00DA3E32"/>
    <w:rsid w:val="00DA3F10"/>
    <w:rsid w:val="00DA3F71"/>
    <w:rsid w:val="00DA4AFF"/>
    <w:rsid w:val="00DA4B29"/>
    <w:rsid w:val="00DA5EDE"/>
    <w:rsid w:val="00DA656D"/>
    <w:rsid w:val="00DA6B29"/>
    <w:rsid w:val="00DA6D95"/>
    <w:rsid w:val="00DA716E"/>
    <w:rsid w:val="00DA7BA0"/>
    <w:rsid w:val="00DB0267"/>
    <w:rsid w:val="00DB090D"/>
    <w:rsid w:val="00DB2F38"/>
    <w:rsid w:val="00DB3281"/>
    <w:rsid w:val="00DB3787"/>
    <w:rsid w:val="00DB3C65"/>
    <w:rsid w:val="00DB4B3B"/>
    <w:rsid w:val="00DB4F78"/>
    <w:rsid w:val="00DB5376"/>
    <w:rsid w:val="00DB634D"/>
    <w:rsid w:val="00DB71EF"/>
    <w:rsid w:val="00DB7844"/>
    <w:rsid w:val="00DB7DB8"/>
    <w:rsid w:val="00DC0393"/>
    <w:rsid w:val="00DC0914"/>
    <w:rsid w:val="00DC0B0E"/>
    <w:rsid w:val="00DC0F93"/>
    <w:rsid w:val="00DC1651"/>
    <w:rsid w:val="00DC1BA7"/>
    <w:rsid w:val="00DC1EB4"/>
    <w:rsid w:val="00DC2814"/>
    <w:rsid w:val="00DC2AFC"/>
    <w:rsid w:val="00DC531E"/>
    <w:rsid w:val="00DC5BDA"/>
    <w:rsid w:val="00DC5E13"/>
    <w:rsid w:val="00DC60FF"/>
    <w:rsid w:val="00DC61D9"/>
    <w:rsid w:val="00DC6451"/>
    <w:rsid w:val="00DC68EB"/>
    <w:rsid w:val="00DC6D06"/>
    <w:rsid w:val="00DC7191"/>
    <w:rsid w:val="00DC7207"/>
    <w:rsid w:val="00DC7D65"/>
    <w:rsid w:val="00DD0129"/>
    <w:rsid w:val="00DD07F3"/>
    <w:rsid w:val="00DD0BAC"/>
    <w:rsid w:val="00DD0C47"/>
    <w:rsid w:val="00DD1BC1"/>
    <w:rsid w:val="00DD2369"/>
    <w:rsid w:val="00DD2CF1"/>
    <w:rsid w:val="00DD3472"/>
    <w:rsid w:val="00DD394B"/>
    <w:rsid w:val="00DD3D8A"/>
    <w:rsid w:val="00DD4011"/>
    <w:rsid w:val="00DD4BCD"/>
    <w:rsid w:val="00DD4EEE"/>
    <w:rsid w:val="00DD5F8E"/>
    <w:rsid w:val="00DD6615"/>
    <w:rsid w:val="00DD69FD"/>
    <w:rsid w:val="00DD7918"/>
    <w:rsid w:val="00DE0A4E"/>
    <w:rsid w:val="00DE0DAB"/>
    <w:rsid w:val="00DE17A7"/>
    <w:rsid w:val="00DE23BC"/>
    <w:rsid w:val="00DE24F8"/>
    <w:rsid w:val="00DE2E9E"/>
    <w:rsid w:val="00DE3103"/>
    <w:rsid w:val="00DE37DF"/>
    <w:rsid w:val="00DE49C8"/>
    <w:rsid w:val="00DE5993"/>
    <w:rsid w:val="00DE61B7"/>
    <w:rsid w:val="00DE757C"/>
    <w:rsid w:val="00DE7B4F"/>
    <w:rsid w:val="00DE7BA1"/>
    <w:rsid w:val="00DF0031"/>
    <w:rsid w:val="00DF0BF8"/>
    <w:rsid w:val="00DF158C"/>
    <w:rsid w:val="00DF327E"/>
    <w:rsid w:val="00DF3A47"/>
    <w:rsid w:val="00DF3C10"/>
    <w:rsid w:val="00DF41A8"/>
    <w:rsid w:val="00DF4727"/>
    <w:rsid w:val="00DF494F"/>
    <w:rsid w:val="00DF4EF6"/>
    <w:rsid w:val="00DF5E38"/>
    <w:rsid w:val="00DF5E97"/>
    <w:rsid w:val="00DF64BC"/>
    <w:rsid w:val="00DF670C"/>
    <w:rsid w:val="00DF6892"/>
    <w:rsid w:val="00DF6B5B"/>
    <w:rsid w:val="00DF6D69"/>
    <w:rsid w:val="00DF6EBE"/>
    <w:rsid w:val="00DF6F16"/>
    <w:rsid w:val="00E0091D"/>
    <w:rsid w:val="00E00D5E"/>
    <w:rsid w:val="00E010A1"/>
    <w:rsid w:val="00E01BFC"/>
    <w:rsid w:val="00E0230C"/>
    <w:rsid w:val="00E02614"/>
    <w:rsid w:val="00E02649"/>
    <w:rsid w:val="00E029B7"/>
    <w:rsid w:val="00E036B6"/>
    <w:rsid w:val="00E0443A"/>
    <w:rsid w:val="00E044AA"/>
    <w:rsid w:val="00E0454F"/>
    <w:rsid w:val="00E04F9F"/>
    <w:rsid w:val="00E055AA"/>
    <w:rsid w:val="00E0608B"/>
    <w:rsid w:val="00E062E1"/>
    <w:rsid w:val="00E0673B"/>
    <w:rsid w:val="00E0700A"/>
    <w:rsid w:val="00E07199"/>
    <w:rsid w:val="00E07229"/>
    <w:rsid w:val="00E0778F"/>
    <w:rsid w:val="00E07B8C"/>
    <w:rsid w:val="00E07D89"/>
    <w:rsid w:val="00E10923"/>
    <w:rsid w:val="00E10AE9"/>
    <w:rsid w:val="00E11170"/>
    <w:rsid w:val="00E11761"/>
    <w:rsid w:val="00E11D7C"/>
    <w:rsid w:val="00E1208A"/>
    <w:rsid w:val="00E12506"/>
    <w:rsid w:val="00E12B89"/>
    <w:rsid w:val="00E12C3E"/>
    <w:rsid w:val="00E1301C"/>
    <w:rsid w:val="00E131F7"/>
    <w:rsid w:val="00E13440"/>
    <w:rsid w:val="00E145AA"/>
    <w:rsid w:val="00E14D2E"/>
    <w:rsid w:val="00E15347"/>
    <w:rsid w:val="00E15502"/>
    <w:rsid w:val="00E1639E"/>
    <w:rsid w:val="00E1646E"/>
    <w:rsid w:val="00E17164"/>
    <w:rsid w:val="00E171A5"/>
    <w:rsid w:val="00E2017D"/>
    <w:rsid w:val="00E20683"/>
    <w:rsid w:val="00E209E9"/>
    <w:rsid w:val="00E20BB9"/>
    <w:rsid w:val="00E20DB4"/>
    <w:rsid w:val="00E20EF0"/>
    <w:rsid w:val="00E210BD"/>
    <w:rsid w:val="00E21387"/>
    <w:rsid w:val="00E213EB"/>
    <w:rsid w:val="00E216C8"/>
    <w:rsid w:val="00E21A25"/>
    <w:rsid w:val="00E21A26"/>
    <w:rsid w:val="00E21CDF"/>
    <w:rsid w:val="00E21E1C"/>
    <w:rsid w:val="00E224A0"/>
    <w:rsid w:val="00E22BFC"/>
    <w:rsid w:val="00E23301"/>
    <w:rsid w:val="00E23CD1"/>
    <w:rsid w:val="00E23D21"/>
    <w:rsid w:val="00E23E59"/>
    <w:rsid w:val="00E24EA5"/>
    <w:rsid w:val="00E2530D"/>
    <w:rsid w:val="00E25787"/>
    <w:rsid w:val="00E26199"/>
    <w:rsid w:val="00E26A92"/>
    <w:rsid w:val="00E273DE"/>
    <w:rsid w:val="00E27640"/>
    <w:rsid w:val="00E27702"/>
    <w:rsid w:val="00E27818"/>
    <w:rsid w:val="00E27A0C"/>
    <w:rsid w:val="00E30002"/>
    <w:rsid w:val="00E307EA"/>
    <w:rsid w:val="00E30B59"/>
    <w:rsid w:val="00E30D00"/>
    <w:rsid w:val="00E316FA"/>
    <w:rsid w:val="00E31D52"/>
    <w:rsid w:val="00E329F6"/>
    <w:rsid w:val="00E336B8"/>
    <w:rsid w:val="00E340D1"/>
    <w:rsid w:val="00E34674"/>
    <w:rsid w:val="00E35339"/>
    <w:rsid w:val="00E35C76"/>
    <w:rsid w:val="00E35F8F"/>
    <w:rsid w:val="00E36C4E"/>
    <w:rsid w:val="00E36C68"/>
    <w:rsid w:val="00E372C1"/>
    <w:rsid w:val="00E37CF4"/>
    <w:rsid w:val="00E4099C"/>
    <w:rsid w:val="00E417B7"/>
    <w:rsid w:val="00E41916"/>
    <w:rsid w:val="00E420D6"/>
    <w:rsid w:val="00E42656"/>
    <w:rsid w:val="00E43E25"/>
    <w:rsid w:val="00E444E0"/>
    <w:rsid w:val="00E445BC"/>
    <w:rsid w:val="00E445BF"/>
    <w:rsid w:val="00E455DE"/>
    <w:rsid w:val="00E45C02"/>
    <w:rsid w:val="00E45C85"/>
    <w:rsid w:val="00E46C60"/>
    <w:rsid w:val="00E46CEE"/>
    <w:rsid w:val="00E46F86"/>
    <w:rsid w:val="00E47360"/>
    <w:rsid w:val="00E47976"/>
    <w:rsid w:val="00E5045E"/>
    <w:rsid w:val="00E50F7C"/>
    <w:rsid w:val="00E51162"/>
    <w:rsid w:val="00E5118C"/>
    <w:rsid w:val="00E526AB"/>
    <w:rsid w:val="00E526BE"/>
    <w:rsid w:val="00E53077"/>
    <w:rsid w:val="00E531F8"/>
    <w:rsid w:val="00E53203"/>
    <w:rsid w:val="00E532B3"/>
    <w:rsid w:val="00E5359F"/>
    <w:rsid w:val="00E53D7E"/>
    <w:rsid w:val="00E54060"/>
    <w:rsid w:val="00E542AA"/>
    <w:rsid w:val="00E54F9A"/>
    <w:rsid w:val="00E56034"/>
    <w:rsid w:val="00E56ED0"/>
    <w:rsid w:val="00E57912"/>
    <w:rsid w:val="00E603EB"/>
    <w:rsid w:val="00E60553"/>
    <w:rsid w:val="00E60B49"/>
    <w:rsid w:val="00E60B9A"/>
    <w:rsid w:val="00E611F2"/>
    <w:rsid w:val="00E6275A"/>
    <w:rsid w:val="00E628B3"/>
    <w:rsid w:val="00E62A66"/>
    <w:rsid w:val="00E62E6F"/>
    <w:rsid w:val="00E6327C"/>
    <w:rsid w:val="00E63CD5"/>
    <w:rsid w:val="00E63D67"/>
    <w:rsid w:val="00E640D0"/>
    <w:rsid w:val="00E64463"/>
    <w:rsid w:val="00E64A38"/>
    <w:rsid w:val="00E64A9C"/>
    <w:rsid w:val="00E65535"/>
    <w:rsid w:val="00E66B21"/>
    <w:rsid w:val="00E66CD7"/>
    <w:rsid w:val="00E67E7E"/>
    <w:rsid w:val="00E7001D"/>
    <w:rsid w:val="00E70774"/>
    <w:rsid w:val="00E7094E"/>
    <w:rsid w:val="00E71075"/>
    <w:rsid w:val="00E711B5"/>
    <w:rsid w:val="00E71DE9"/>
    <w:rsid w:val="00E747FA"/>
    <w:rsid w:val="00E74B4A"/>
    <w:rsid w:val="00E74FAC"/>
    <w:rsid w:val="00E75503"/>
    <w:rsid w:val="00E756D1"/>
    <w:rsid w:val="00E76971"/>
    <w:rsid w:val="00E76BBA"/>
    <w:rsid w:val="00E772F9"/>
    <w:rsid w:val="00E77384"/>
    <w:rsid w:val="00E7754C"/>
    <w:rsid w:val="00E77763"/>
    <w:rsid w:val="00E777BA"/>
    <w:rsid w:val="00E77AB1"/>
    <w:rsid w:val="00E81146"/>
    <w:rsid w:val="00E81481"/>
    <w:rsid w:val="00E81498"/>
    <w:rsid w:val="00E830A2"/>
    <w:rsid w:val="00E831D1"/>
    <w:rsid w:val="00E84ADF"/>
    <w:rsid w:val="00E8524D"/>
    <w:rsid w:val="00E86388"/>
    <w:rsid w:val="00E863A0"/>
    <w:rsid w:val="00E867FB"/>
    <w:rsid w:val="00E86F0B"/>
    <w:rsid w:val="00E90EB7"/>
    <w:rsid w:val="00E91005"/>
    <w:rsid w:val="00E9114B"/>
    <w:rsid w:val="00E91384"/>
    <w:rsid w:val="00E9175B"/>
    <w:rsid w:val="00E918E1"/>
    <w:rsid w:val="00E91AB3"/>
    <w:rsid w:val="00E91FA6"/>
    <w:rsid w:val="00E92152"/>
    <w:rsid w:val="00E92926"/>
    <w:rsid w:val="00E933EC"/>
    <w:rsid w:val="00E941F9"/>
    <w:rsid w:val="00E94A02"/>
    <w:rsid w:val="00E9607B"/>
    <w:rsid w:val="00E9616D"/>
    <w:rsid w:val="00E96356"/>
    <w:rsid w:val="00E96CE4"/>
    <w:rsid w:val="00E96E6C"/>
    <w:rsid w:val="00E97369"/>
    <w:rsid w:val="00E97682"/>
    <w:rsid w:val="00E97800"/>
    <w:rsid w:val="00EA0807"/>
    <w:rsid w:val="00EA14AB"/>
    <w:rsid w:val="00EA30FC"/>
    <w:rsid w:val="00EA31A0"/>
    <w:rsid w:val="00EA3212"/>
    <w:rsid w:val="00EA3E63"/>
    <w:rsid w:val="00EA4D5A"/>
    <w:rsid w:val="00EA502F"/>
    <w:rsid w:val="00EA5244"/>
    <w:rsid w:val="00EA5758"/>
    <w:rsid w:val="00EA5E88"/>
    <w:rsid w:val="00EA6079"/>
    <w:rsid w:val="00EA6115"/>
    <w:rsid w:val="00EA65ED"/>
    <w:rsid w:val="00EA6908"/>
    <w:rsid w:val="00EA6BB2"/>
    <w:rsid w:val="00EA71DC"/>
    <w:rsid w:val="00EA741E"/>
    <w:rsid w:val="00EA76CF"/>
    <w:rsid w:val="00EA7721"/>
    <w:rsid w:val="00EA7F01"/>
    <w:rsid w:val="00EB0DAB"/>
    <w:rsid w:val="00EB1239"/>
    <w:rsid w:val="00EB12AB"/>
    <w:rsid w:val="00EB12E3"/>
    <w:rsid w:val="00EB1E83"/>
    <w:rsid w:val="00EB1F1B"/>
    <w:rsid w:val="00EB3553"/>
    <w:rsid w:val="00EB372D"/>
    <w:rsid w:val="00EB3A69"/>
    <w:rsid w:val="00EB3DED"/>
    <w:rsid w:val="00EB3E7A"/>
    <w:rsid w:val="00EB48CA"/>
    <w:rsid w:val="00EB5799"/>
    <w:rsid w:val="00EB5A4A"/>
    <w:rsid w:val="00EB5A65"/>
    <w:rsid w:val="00EB615E"/>
    <w:rsid w:val="00EB6412"/>
    <w:rsid w:val="00EB66F5"/>
    <w:rsid w:val="00EB69DE"/>
    <w:rsid w:val="00EB7329"/>
    <w:rsid w:val="00EB743F"/>
    <w:rsid w:val="00EB78A2"/>
    <w:rsid w:val="00EB7DB3"/>
    <w:rsid w:val="00EC06E9"/>
    <w:rsid w:val="00EC086E"/>
    <w:rsid w:val="00EC0CD8"/>
    <w:rsid w:val="00EC135E"/>
    <w:rsid w:val="00EC2269"/>
    <w:rsid w:val="00EC245A"/>
    <w:rsid w:val="00EC313A"/>
    <w:rsid w:val="00EC33A0"/>
    <w:rsid w:val="00EC36CE"/>
    <w:rsid w:val="00EC36EE"/>
    <w:rsid w:val="00EC373F"/>
    <w:rsid w:val="00EC3A6A"/>
    <w:rsid w:val="00EC3F90"/>
    <w:rsid w:val="00EC3FA4"/>
    <w:rsid w:val="00EC444C"/>
    <w:rsid w:val="00EC47A8"/>
    <w:rsid w:val="00EC486E"/>
    <w:rsid w:val="00EC56DE"/>
    <w:rsid w:val="00EC5BBD"/>
    <w:rsid w:val="00EC5F9E"/>
    <w:rsid w:val="00EC67BF"/>
    <w:rsid w:val="00EC6F4D"/>
    <w:rsid w:val="00EC7840"/>
    <w:rsid w:val="00EC7A0F"/>
    <w:rsid w:val="00ED09C0"/>
    <w:rsid w:val="00ED0C18"/>
    <w:rsid w:val="00ED0DD6"/>
    <w:rsid w:val="00ED1843"/>
    <w:rsid w:val="00ED22AD"/>
    <w:rsid w:val="00ED2484"/>
    <w:rsid w:val="00ED287A"/>
    <w:rsid w:val="00ED3160"/>
    <w:rsid w:val="00ED37A8"/>
    <w:rsid w:val="00ED3869"/>
    <w:rsid w:val="00ED3E47"/>
    <w:rsid w:val="00ED4129"/>
    <w:rsid w:val="00ED4589"/>
    <w:rsid w:val="00ED46E6"/>
    <w:rsid w:val="00ED4C1E"/>
    <w:rsid w:val="00ED4F59"/>
    <w:rsid w:val="00ED51C6"/>
    <w:rsid w:val="00ED5BE9"/>
    <w:rsid w:val="00ED61A0"/>
    <w:rsid w:val="00ED61FD"/>
    <w:rsid w:val="00ED62DB"/>
    <w:rsid w:val="00ED63FB"/>
    <w:rsid w:val="00ED6873"/>
    <w:rsid w:val="00ED6D90"/>
    <w:rsid w:val="00ED6E43"/>
    <w:rsid w:val="00ED70FB"/>
    <w:rsid w:val="00ED788C"/>
    <w:rsid w:val="00ED7D9C"/>
    <w:rsid w:val="00EE0886"/>
    <w:rsid w:val="00EE1251"/>
    <w:rsid w:val="00EE180A"/>
    <w:rsid w:val="00EE23DD"/>
    <w:rsid w:val="00EE24A4"/>
    <w:rsid w:val="00EE2B86"/>
    <w:rsid w:val="00EE31DD"/>
    <w:rsid w:val="00EE3FFF"/>
    <w:rsid w:val="00EE4A8A"/>
    <w:rsid w:val="00EE4BEC"/>
    <w:rsid w:val="00EE59DF"/>
    <w:rsid w:val="00EE5C0F"/>
    <w:rsid w:val="00EE672C"/>
    <w:rsid w:val="00EE6AE5"/>
    <w:rsid w:val="00EE6DD8"/>
    <w:rsid w:val="00EE6F30"/>
    <w:rsid w:val="00EE7AB4"/>
    <w:rsid w:val="00EE7F71"/>
    <w:rsid w:val="00EF00A2"/>
    <w:rsid w:val="00EF1790"/>
    <w:rsid w:val="00EF29B3"/>
    <w:rsid w:val="00EF3284"/>
    <w:rsid w:val="00EF47B8"/>
    <w:rsid w:val="00EF4B02"/>
    <w:rsid w:val="00EF5291"/>
    <w:rsid w:val="00EF53F3"/>
    <w:rsid w:val="00EF5574"/>
    <w:rsid w:val="00EF6631"/>
    <w:rsid w:val="00EF6BE6"/>
    <w:rsid w:val="00EF6BF4"/>
    <w:rsid w:val="00EF71FB"/>
    <w:rsid w:val="00EF7CCA"/>
    <w:rsid w:val="00F003DA"/>
    <w:rsid w:val="00F01735"/>
    <w:rsid w:val="00F01828"/>
    <w:rsid w:val="00F01AEF"/>
    <w:rsid w:val="00F01E3C"/>
    <w:rsid w:val="00F025CC"/>
    <w:rsid w:val="00F0420D"/>
    <w:rsid w:val="00F04833"/>
    <w:rsid w:val="00F0489D"/>
    <w:rsid w:val="00F048C5"/>
    <w:rsid w:val="00F05018"/>
    <w:rsid w:val="00F055DB"/>
    <w:rsid w:val="00F05F55"/>
    <w:rsid w:val="00F06957"/>
    <w:rsid w:val="00F0717C"/>
    <w:rsid w:val="00F07734"/>
    <w:rsid w:val="00F07CCC"/>
    <w:rsid w:val="00F10C74"/>
    <w:rsid w:val="00F113E4"/>
    <w:rsid w:val="00F11678"/>
    <w:rsid w:val="00F11914"/>
    <w:rsid w:val="00F13FED"/>
    <w:rsid w:val="00F140AE"/>
    <w:rsid w:val="00F14ABF"/>
    <w:rsid w:val="00F14BBB"/>
    <w:rsid w:val="00F14C83"/>
    <w:rsid w:val="00F152CE"/>
    <w:rsid w:val="00F1565A"/>
    <w:rsid w:val="00F1572C"/>
    <w:rsid w:val="00F15A99"/>
    <w:rsid w:val="00F17414"/>
    <w:rsid w:val="00F175BA"/>
    <w:rsid w:val="00F1780D"/>
    <w:rsid w:val="00F21266"/>
    <w:rsid w:val="00F21885"/>
    <w:rsid w:val="00F21EFB"/>
    <w:rsid w:val="00F21FA8"/>
    <w:rsid w:val="00F22178"/>
    <w:rsid w:val="00F22D1C"/>
    <w:rsid w:val="00F23339"/>
    <w:rsid w:val="00F23D49"/>
    <w:rsid w:val="00F244E6"/>
    <w:rsid w:val="00F24B20"/>
    <w:rsid w:val="00F24B52"/>
    <w:rsid w:val="00F25001"/>
    <w:rsid w:val="00F25C3F"/>
    <w:rsid w:val="00F25E10"/>
    <w:rsid w:val="00F2691A"/>
    <w:rsid w:val="00F271F2"/>
    <w:rsid w:val="00F275C4"/>
    <w:rsid w:val="00F279F5"/>
    <w:rsid w:val="00F27D1D"/>
    <w:rsid w:val="00F27D78"/>
    <w:rsid w:val="00F300D5"/>
    <w:rsid w:val="00F3030A"/>
    <w:rsid w:val="00F3080C"/>
    <w:rsid w:val="00F31390"/>
    <w:rsid w:val="00F32215"/>
    <w:rsid w:val="00F3269D"/>
    <w:rsid w:val="00F32902"/>
    <w:rsid w:val="00F32C8C"/>
    <w:rsid w:val="00F32F90"/>
    <w:rsid w:val="00F334B3"/>
    <w:rsid w:val="00F33A6D"/>
    <w:rsid w:val="00F33D2D"/>
    <w:rsid w:val="00F33FBB"/>
    <w:rsid w:val="00F34408"/>
    <w:rsid w:val="00F34C66"/>
    <w:rsid w:val="00F34EDF"/>
    <w:rsid w:val="00F34FC1"/>
    <w:rsid w:val="00F3551B"/>
    <w:rsid w:val="00F35F09"/>
    <w:rsid w:val="00F36F41"/>
    <w:rsid w:val="00F371A0"/>
    <w:rsid w:val="00F374C5"/>
    <w:rsid w:val="00F377EB"/>
    <w:rsid w:val="00F40732"/>
    <w:rsid w:val="00F40F63"/>
    <w:rsid w:val="00F410DB"/>
    <w:rsid w:val="00F41377"/>
    <w:rsid w:val="00F414BC"/>
    <w:rsid w:val="00F41637"/>
    <w:rsid w:val="00F41CD1"/>
    <w:rsid w:val="00F41D51"/>
    <w:rsid w:val="00F41D5B"/>
    <w:rsid w:val="00F421AC"/>
    <w:rsid w:val="00F428DE"/>
    <w:rsid w:val="00F4317B"/>
    <w:rsid w:val="00F4336C"/>
    <w:rsid w:val="00F43A14"/>
    <w:rsid w:val="00F43A52"/>
    <w:rsid w:val="00F44BD3"/>
    <w:rsid w:val="00F45708"/>
    <w:rsid w:val="00F45DB8"/>
    <w:rsid w:val="00F46B8C"/>
    <w:rsid w:val="00F46DFB"/>
    <w:rsid w:val="00F46EF5"/>
    <w:rsid w:val="00F47107"/>
    <w:rsid w:val="00F47153"/>
    <w:rsid w:val="00F472E6"/>
    <w:rsid w:val="00F5006C"/>
    <w:rsid w:val="00F50161"/>
    <w:rsid w:val="00F50254"/>
    <w:rsid w:val="00F507CB"/>
    <w:rsid w:val="00F51739"/>
    <w:rsid w:val="00F51EDD"/>
    <w:rsid w:val="00F5201D"/>
    <w:rsid w:val="00F525A1"/>
    <w:rsid w:val="00F526E7"/>
    <w:rsid w:val="00F52E35"/>
    <w:rsid w:val="00F53552"/>
    <w:rsid w:val="00F53AA9"/>
    <w:rsid w:val="00F54324"/>
    <w:rsid w:val="00F543BB"/>
    <w:rsid w:val="00F5460B"/>
    <w:rsid w:val="00F54647"/>
    <w:rsid w:val="00F54A08"/>
    <w:rsid w:val="00F55431"/>
    <w:rsid w:val="00F55C0D"/>
    <w:rsid w:val="00F56686"/>
    <w:rsid w:val="00F56FF8"/>
    <w:rsid w:val="00F61685"/>
    <w:rsid w:val="00F61970"/>
    <w:rsid w:val="00F62300"/>
    <w:rsid w:val="00F62BB0"/>
    <w:rsid w:val="00F62BC0"/>
    <w:rsid w:val="00F630E6"/>
    <w:rsid w:val="00F6373E"/>
    <w:rsid w:val="00F6502F"/>
    <w:rsid w:val="00F65FB8"/>
    <w:rsid w:val="00F6638B"/>
    <w:rsid w:val="00F66471"/>
    <w:rsid w:val="00F66786"/>
    <w:rsid w:val="00F66935"/>
    <w:rsid w:val="00F66AE6"/>
    <w:rsid w:val="00F66BC1"/>
    <w:rsid w:val="00F66D44"/>
    <w:rsid w:val="00F674C8"/>
    <w:rsid w:val="00F67C3F"/>
    <w:rsid w:val="00F67CA3"/>
    <w:rsid w:val="00F7022C"/>
    <w:rsid w:val="00F7054A"/>
    <w:rsid w:val="00F70C2F"/>
    <w:rsid w:val="00F71C9A"/>
    <w:rsid w:val="00F729DA"/>
    <w:rsid w:val="00F73E1D"/>
    <w:rsid w:val="00F74FE1"/>
    <w:rsid w:val="00F7514B"/>
    <w:rsid w:val="00F7524F"/>
    <w:rsid w:val="00F75267"/>
    <w:rsid w:val="00F75393"/>
    <w:rsid w:val="00F7547D"/>
    <w:rsid w:val="00F756AD"/>
    <w:rsid w:val="00F75A83"/>
    <w:rsid w:val="00F75DE3"/>
    <w:rsid w:val="00F769FF"/>
    <w:rsid w:val="00F76C97"/>
    <w:rsid w:val="00F7771F"/>
    <w:rsid w:val="00F77863"/>
    <w:rsid w:val="00F77E6D"/>
    <w:rsid w:val="00F800DB"/>
    <w:rsid w:val="00F801B9"/>
    <w:rsid w:val="00F80E27"/>
    <w:rsid w:val="00F80F11"/>
    <w:rsid w:val="00F81644"/>
    <w:rsid w:val="00F82BCE"/>
    <w:rsid w:val="00F83DA6"/>
    <w:rsid w:val="00F83DF4"/>
    <w:rsid w:val="00F84766"/>
    <w:rsid w:val="00F85443"/>
    <w:rsid w:val="00F85DB3"/>
    <w:rsid w:val="00F860D6"/>
    <w:rsid w:val="00F861EE"/>
    <w:rsid w:val="00F86669"/>
    <w:rsid w:val="00F86794"/>
    <w:rsid w:val="00F86917"/>
    <w:rsid w:val="00F87DBC"/>
    <w:rsid w:val="00F87F97"/>
    <w:rsid w:val="00F9097B"/>
    <w:rsid w:val="00F91BF8"/>
    <w:rsid w:val="00F92090"/>
    <w:rsid w:val="00F923E1"/>
    <w:rsid w:val="00F932F9"/>
    <w:rsid w:val="00F934FF"/>
    <w:rsid w:val="00F93A56"/>
    <w:rsid w:val="00F94304"/>
    <w:rsid w:val="00F9443F"/>
    <w:rsid w:val="00F94A53"/>
    <w:rsid w:val="00F94D2D"/>
    <w:rsid w:val="00F94D8D"/>
    <w:rsid w:val="00F94E9B"/>
    <w:rsid w:val="00F9519E"/>
    <w:rsid w:val="00F951B9"/>
    <w:rsid w:val="00F95FF4"/>
    <w:rsid w:val="00F96D9B"/>
    <w:rsid w:val="00F97165"/>
    <w:rsid w:val="00F97658"/>
    <w:rsid w:val="00FA00CE"/>
    <w:rsid w:val="00FA10B8"/>
    <w:rsid w:val="00FA1183"/>
    <w:rsid w:val="00FA19E2"/>
    <w:rsid w:val="00FA1FA7"/>
    <w:rsid w:val="00FA234C"/>
    <w:rsid w:val="00FA3006"/>
    <w:rsid w:val="00FA3007"/>
    <w:rsid w:val="00FA31D5"/>
    <w:rsid w:val="00FA3451"/>
    <w:rsid w:val="00FA4A3D"/>
    <w:rsid w:val="00FA5490"/>
    <w:rsid w:val="00FA619E"/>
    <w:rsid w:val="00FA6275"/>
    <w:rsid w:val="00FA70F9"/>
    <w:rsid w:val="00FB0963"/>
    <w:rsid w:val="00FB0F2C"/>
    <w:rsid w:val="00FB1C5A"/>
    <w:rsid w:val="00FB2A98"/>
    <w:rsid w:val="00FB2F79"/>
    <w:rsid w:val="00FB3E64"/>
    <w:rsid w:val="00FB4806"/>
    <w:rsid w:val="00FB50E2"/>
    <w:rsid w:val="00FB568A"/>
    <w:rsid w:val="00FB5866"/>
    <w:rsid w:val="00FB6000"/>
    <w:rsid w:val="00FB61F4"/>
    <w:rsid w:val="00FB7384"/>
    <w:rsid w:val="00FB7465"/>
    <w:rsid w:val="00FB77E2"/>
    <w:rsid w:val="00FC0544"/>
    <w:rsid w:val="00FC0C1D"/>
    <w:rsid w:val="00FC17CA"/>
    <w:rsid w:val="00FC2C91"/>
    <w:rsid w:val="00FC2F43"/>
    <w:rsid w:val="00FC3B62"/>
    <w:rsid w:val="00FC3CD8"/>
    <w:rsid w:val="00FC4461"/>
    <w:rsid w:val="00FC4551"/>
    <w:rsid w:val="00FC45EE"/>
    <w:rsid w:val="00FC47A4"/>
    <w:rsid w:val="00FC48AC"/>
    <w:rsid w:val="00FC4D55"/>
    <w:rsid w:val="00FC603C"/>
    <w:rsid w:val="00FC6312"/>
    <w:rsid w:val="00FC633D"/>
    <w:rsid w:val="00FC645B"/>
    <w:rsid w:val="00FC6523"/>
    <w:rsid w:val="00FC73CF"/>
    <w:rsid w:val="00FC74E8"/>
    <w:rsid w:val="00FC7ABD"/>
    <w:rsid w:val="00FD0456"/>
    <w:rsid w:val="00FD04D7"/>
    <w:rsid w:val="00FD05F7"/>
    <w:rsid w:val="00FD084A"/>
    <w:rsid w:val="00FD0D11"/>
    <w:rsid w:val="00FD1019"/>
    <w:rsid w:val="00FD140E"/>
    <w:rsid w:val="00FD1818"/>
    <w:rsid w:val="00FD1AA8"/>
    <w:rsid w:val="00FD209D"/>
    <w:rsid w:val="00FD2D3A"/>
    <w:rsid w:val="00FD35D4"/>
    <w:rsid w:val="00FD3884"/>
    <w:rsid w:val="00FD4BDC"/>
    <w:rsid w:val="00FD4CD2"/>
    <w:rsid w:val="00FD5135"/>
    <w:rsid w:val="00FD5A54"/>
    <w:rsid w:val="00FD5B9F"/>
    <w:rsid w:val="00FD603C"/>
    <w:rsid w:val="00FD6FEA"/>
    <w:rsid w:val="00FD7DCC"/>
    <w:rsid w:val="00FD7F39"/>
    <w:rsid w:val="00FD7F85"/>
    <w:rsid w:val="00FE004E"/>
    <w:rsid w:val="00FE0A8B"/>
    <w:rsid w:val="00FE19AC"/>
    <w:rsid w:val="00FE2C07"/>
    <w:rsid w:val="00FE2FB3"/>
    <w:rsid w:val="00FE36C6"/>
    <w:rsid w:val="00FE3D4F"/>
    <w:rsid w:val="00FE4436"/>
    <w:rsid w:val="00FE4CCF"/>
    <w:rsid w:val="00FE5395"/>
    <w:rsid w:val="00FE5B76"/>
    <w:rsid w:val="00FE5F0F"/>
    <w:rsid w:val="00FE6481"/>
    <w:rsid w:val="00FE6BE2"/>
    <w:rsid w:val="00FE77CC"/>
    <w:rsid w:val="00FE77FD"/>
    <w:rsid w:val="00FF0D07"/>
    <w:rsid w:val="00FF10AA"/>
    <w:rsid w:val="00FF1578"/>
    <w:rsid w:val="00FF1CC4"/>
    <w:rsid w:val="00FF1D3D"/>
    <w:rsid w:val="00FF247A"/>
    <w:rsid w:val="00FF2A1F"/>
    <w:rsid w:val="00FF40AA"/>
    <w:rsid w:val="00FF4A9E"/>
    <w:rsid w:val="00FF5068"/>
    <w:rsid w:val="00FF5132"/>
    <w:rsid w:val="00FF60C9"/>
    <w:rsid w:val="00FF6DC2"/>
    <w:rsid w:val="00FF6E17"/>
    <w:rsid w:val="00FF6EE7"/>
    <w:rsid w:val="00FF6F90"/>
    <w:rsid w:val="00FF6FAA"/>
    <w:rsid w:val="00FF78A7"/>
    <w:rsid w:val="00FF7AD9"/>
    <w:rsid w:val="00FF7CD3"/>
    <w:rsid w:val="00FF7E78"/>
    <w:rsid w:val="00FF7E9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41986">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356"/>
    <w:pPr>
      <w:widowControl w:val="0"/>
      <w:spacing w:line="480" w:lineRule="auto"/>
      <w:jc w:val="both"/>
    </w:pPr>
    <w:rPr>
      <w:kern w:val="2"/>
      <w:sz w:val="21"/>
      <w:szCs w:val="22"/>
    </w:rPr>
  </w:style>
  <w:style w:type="paragraph" w:styleId="1">
    <w:name w:val="heading 1"/>
    <w:basedOn w:val="a"/>
    <w:next w:val="a"/>
    <w:link w:val="1Char"/>
    <w:qFormat/>
    <w:rsid w:val="00AC735C"/>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0"/>
    <w:link w:val="2Char"/>
    <w:autoRedefine/>
    <w:qFormat/>
    <w:rsid w:val="00C561F8"/>
    <w:pPr>
      <w:keepNext/>
      <w:widowControl/>
      <w:tabs>
        <w:tab w:val="num" w:pos="1146"/>
      </w:tabs>
      <w:kinsoku w:val="0"/>
      <w:spacing w:before="240" w:after="240" w:line="240" w:lineRule="auto"/>
      <w:ind w:left="1146" w:hanging="578"/>
      <w:outlineLvl w:val="1"/>
    </w:pPr>
    <w:rPr>
      <w:rFonts w:ascii="宋体" w:hAnsi="Times New Roman" w:cs="Arial"/>
      <w:b/>
      <w:bCs/>
      <w:iCs/>
      <w:color w:val="000000"/>
      <w:kern w:val="0"/>
      <w:sz w:val="24"/>
      <w:szCs w:val="24"/>
    </w:rPr>
  </w:style>
  <w:style w:type="paragraph" w:styleId="3">
    <w:name w:val="heading 3"/>
    <w:basedOn w:val="a"/>
    <w:next w:val="a0"/>
    <w:link w:val="3Char"/>
    <w:autoRedefine/>
    <w:qFormat/>
    <w:rsid w:val="00C561F8"/>
    <w:pPr>
      <w:keepNext/>
      <w:widowControl/>
      <w:tabs>
        <w:tab w:val="num" w:pos="578"/>
      </w:tabs>
      <w:spacing w:before="240" w:after="60" w:line="240" w:lineRule="auto"/>
      <w:ind w:left="578" w:hanging="578"/>
      <w:jc w:val="left"/>
      <w:outlineLvl w:val="2"/>
    </w:pPr>
    <w:rPr>
      <w:rFonts w:ascii="宋体" w:hAnsi="宋体" w:cs="Arial"/>
      <w:b/>
      <w:bCs/>
      <w:kern w:val="0"/>
      <w:szCs w:val="21"/>
    </w:rPr>
  </w:style>
  <w:style w:type="paragraph" w:styleId="4">
    <w:name w:val="heading 4"/>
    <w:basedOn w:val="a"/>
    <w:next w:val="a"/>
    <w:link w:val="4Char"/>
    <w:qFormat/>
    <w:rsid w:val="00C561F8"/>
    <w:pPr>
      <w:keepNext/>
      <w:widowControl/>
      <w:tabs>
        <w:tab w:val="num" w:pos="864"/>
      </w:tabs>
      <w:spacing w:before="240" w:after="60" w:line="360" w:lineRule="exact"/>
      <w:ind w:left="864" w:hanging="864"/>
      <w:jc w:val="left"/>
      <w:outlineLvl w:val="3"/>
    </w:pPr>
    <w:rPr>
      <w:rFonts w:ascii="Times New Roman" w:hAnsi="Times New Roman"/>
      <w:b/>
      <w:bCs/>
      <w:kern w:val="0"/>
      <w:szCs w:val="28"/>
      <w:lang w:val="en-GB"/>
    </w:rPr>
  </w:style>
  <w:style w:type="paragraph" w:styleId="5">
    <w:name w:val="heading 5"/>
    <w:basedOn w:val="a"/>
    <w:next w:val="a"/>
    <w:link w:val="5Char"/>
    <w:qFormat/>
    <w:rsid w:val="00C561F8"/>
    <w:pPr>
      <w:widowControl/>
      <w:tabs>
        <w:tab w:val="num" w:pos="1008"/>
      </w:tabs>
      <w:spacing w:before="240" w:after="60" w:line="360" w:lineRule="exact"/>
      <w:ind w:left="1008" w:hanging="1008"/>
      <w:jc w:val="left"/>
      <w:outlineLvl w:val="4"/>
    </w:pPr>
    <w:rPr>
      <w:rFonts w:ascii="Times New Roman" w:hAnsi="Times New Roman"/>
      <w:b/>
      <w:bCs/>
      <w:iCs/>
      <w:kern w:val="0"/>
      <w:szCs w:val="26"/>
      <w:lang w:val="en-GB"/>
    </w:rPr>
  </w:style>
  <w:style w:type="paragraph" w:styleId="6">
    <w:name w:val="heading 6"/>
    <w:basedOn w:val="a"/>
    <w:next w:val="a"/>
    <w:link w:val="6Char"/>
    <w:qFormat/>
    <w:rsid w:val="00C561F8"/>
    <w:pPr>
      <w:widowControl/>
      <w:tabs>
        <w:tab w:val="num" w:pos="1152"/>
      </w:tabs>
      <w:spacing w:before="240" w:after="60" w:line="360" w:lineRule="exact"/>
      <w:ind w:left="1152" w:hanging="1152"/>
      <w:jc w:val="left"/>
      <w:outlineLvl w:val="5"/>
    </w:pPr>
    <w:rPr>
      <w:rFonts w:ascii="Times New Roman" w:hAnsi="Times New Roman"/>
      <w:b/>
      <w:bCs/>
      <w:kern w:val="0"/>
      <w:lang w:val="en-GB"/>
    </w:rPr>
  </w:style>
  <w:style w:type="paragraph" w:styleId="7">
    <w:name w:val="heading 7"/>
    <w:basedOn w:val="a"/>
    <w:next w:val="a"/>
    <w:link w:val="7Char"/>
    <w:qFormat/>
    <w:rsid w:val="00C561F8"/>
    <w:pPr>
      <w:widowControl/>
      <w:tabs>
        <w:tab w:val="num" w:pos="1296"/>
      </w:tabs>
      <w:spacing w:before="240" w:after="60" w:line="360" w:lineRule="exact"/>
      <w:ind w:left="1296" w:hanging="1296"/>
      <w:jc w:val="left"/>
      <w:outlineLvl w:val="6"/>
    </w:pPr>
    <w:rPr>
      <w:rFonts w:ascii="Times New Roman" w:hAnsi="Times New Roman"/>
      <w:kern w:val="0"/>
      <w:sz w:val="24"/>
      <w:szCs w:val="24"/>
      <w:lang w:val="en-GB"/>
    </w:rPr>
  </w:style>
  <w:style w:type="paragraph" w:styleId="8">
    <w:name w:val="heading 8"/>
    <w:basedOn w:val="a"/>
    <w:next w:val="a"/>
    <w:link w:val="8Char"/>
    <w:qFormat/>
    <w:rsid w:val="00C561F8"/>
    <w:pPr>
      <w:widowControl/>
      <w:tabs>
        <w:tab w:val="num" w:pos="1440"/>
      </w:tabs>
      <w:spacing w:before="240" w:after="60" w:line="360" w:lineRule="exact"/>
      <w:ind w:left="1440" w:hanging="1440"/>
      <w:jc w:val="left"/>
      <w:outlineLvl w:val="7"/>
    </w:pPr>
    <w:rPr>
      <w:rFonts w:ascii="Times New Roman" w:hAnsi="Times New Roman"/>
      <w:i/>
      <w:iCs/>
      <w:kern w:val="0"/>
      <w:sz w:val="24"/>
      <w:szCs w:val="24"/>
      <w:lang w:val="en-GB"/>
    </w:rPr>
  </w:style>
  <w:style w:type="paragraph" w:styleId="9">
    <w:name w:val="heading 9"/>
    <w:basedOn w:val="a"/>
    <w:next w:val="a"/>
    <w:link w:val="9Char"/>
    <w:qFormat/>
    <w:rsid w:val="00C561F8"/>
    <w:pPr>
      <w:widowControl/>
      <w:tabs>
        <w:tab w:val="num" w:pos="1584"/>
      </w:tabs>
      <w:spacing w:before="240" w:after="60" w:line="360" w:lineRule="exact"/>
      <w:ind w:left="1584" w:hanging="1584"/>
      <w:jc w:val="left"/>
      <w:outlineLvl w:val="8"/>
    </w:pPr>
    <w:rPr>
      <w:rFonts w:ascii="Arial" w:hAnsi="Arial" w:cs="Arial"/>
      <w:kern w:val="0"/>
      <w:sz w:val="22"/>
      <w:lang w:val="en-G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rsid w:val="00AC735C"/>
    <w:rPr>
      <w:rFonts w:ascii="Times New Roman" w:eastAsia="宋体" w:hAnsi="Times New Roman" w:cs="Times New Roman"/>
      <w:b/>
      <w:bCs/>
      <w:kern w:val="44"/>
      <w:sz w:val="44"/>
      <w:szCs w:val="44"/>
    </w:rPr>
  </w:style>
  <w:style w:type="paragraph" w:styleId="a4">
    <w:name w:val="header"/>
    <w:basedOn w:val="a"/>
    <w:link w:val="Char"/>
    <w:uiPriority w:val="99"/>
    <w:rsid w:val="00AC735C"/>
    <w:pPr>
      <w:tabs>
        <w:tab w:val="center" w:pos="4153"/>
        <w:tab w:val="right" w:pos="8306"/>
      </w:tabs>
      <w:snapToGrid w:val="0"/>
      <w:jc w:val="center"/>
    </w:pPr>
    <w:rPr>
      <w:rFonts w:ascii="Times New Roman" w:hAnsi="Times New Roman"/>
      <w:kern w:val="0"/>
      <w:sz w:val="18"/>
      <w:szCs w:val="18"/>
    </w:rPr>
  </w:style>
  <w:style w:type="character" w:customStyle="1" w:styleId="Char">
    <w:name w:val="页眉 Char"/>
    <w:link w:val="a4"/>
    <w:uiPriority w:val="99"/>
    <w:rsid w:val="00AC735C"/>
    <w:rPr>
      <w:rFonts w:ascii="Times New Roman" w:eastAsia="宋体" w:hAnsi="Times New Roman" w:cs="Times New Roman"/>
      <w:sz w:val="18"/>
      <w:szCs w:val="18"/>
    </w:rPr>
  </w:style>
  <w:style w:type="paragraph" w:styleId="a5">
    <w:name w:val="footer"/>
    <w:basedOn w:val="a"/>
    <w:link w:val="Char0"/>
    <w:uiPriority w:val="99"/>
    <w:rsid w:val="00AC735C"/>
    <w:pPr>
      <w:tabs>
        <w:tab w:val="center" w:pos="4153"/>
        <w:tab w:val="right" w:pos="8306"/>
      </w:tabs>
      <w:snapToGrid w:val="0"/>
      <w:jc w:val="left"/>
    </w:pPr>
    <w:rPr>
      <w:rFonts w:ascii="Times New Roman" w:hAnsi="Times New Roman"/>
      <w:kern w:val="0"/>
      <w:sz w:val="18"/>
      <w:szCs w:val="18"/>
    </w:rPr>
  </w:style>
  <w:style w:type="character" w:customStyle="1" w:styleId="Char0">
    <w:name w:val="页脚 Char"/>
    <w:link w:val="a5"/>
    <w:uiPriority w:val="99"/>
    <w:rsid w:val="00AC735C"/>
    <w:rPr>
      <w:rFonts w:ascii="Times New Roman" w:eastAsia="宋体" w:hAnsi="Times New Roman" w:cs="Times New Roman"/>
      <w:sz w:val="18"/>
      <w:szCs w:val="18"/>
    </w:rPr>
  </w:style>
  <w:style w:type="character" w:styleId="a6">
    <w:name w:val="page number"/>
    <w:basedOn w:val="a1"/>
    <w:rsid w:val="00AC735C"/>
  </w:style>
  <w:style w:type="paragraph" w:styleId="a7">
    <w:name w:val="caption"/>
    <w:basedOn w:val="a"/>
    <w:next w:val="a"/>
    <w:qFormat/>
    <w:rsid w:val="00AC735C"/>
    <w:rPr>
      <w:rFonts w:ascii="Arial" w:eastAsia="黑体" w:hAnsi="Arial" w:cs="Arial"/>
      <w:sz w:val="20"/>
      <w:szCs w:val="20"/>
    </w:rPr>
  </w:style>
  <w:style w:type="paragraph" w:styleId="a8">
    <w:name w:val="Document Map"/>
    <w:basedOn w:val="a"/>
    <w:link w:val="Char1"/>
    <w:uiPriority w:val="99"/>
    <w:rsid w:val="00AC735C"/>
    <w:pPr>
      <w:shd w:val="clear" w:color="auto" w:fill="000080"/>
    </w:pPr>
    <w:rPr>
      <w:rFonts w:ascii="Times New Roman" w:hAnsi="Times New Roman"/>
      <w:kern w:val="0"/>
      <w:sz w:val="20"/>
      <w:szCs w:val="24"/>
    </w:rPr>
  </w:style>
  <w:style w:type="character" w:customStyle="1" w:styleId="Char1">
    <w:name w:val="文档结构图 Char"/>
    <w:link w:val="a8"/>
    <w:uiPriority w:val="99"/>
    <w:rsid w:val="00AC735C"/>
    <w:rPr>
      <w:rFonts w:ascii="Times New Roman" w:eastAsia="宋体" w:hAnsi="Times New Roman" w:cs="Times New Roman"/>
      <w:szCs w:val="24"/>
      <w:shd w:val="clear" w:color="auto" w:fill="000080"/>
    </w:rPr>
  </w:style>
  <w:style w:type="paragraph" w:customStyle="1" w:styleId="152">
    <w:name w:val="样式 行距: 1.5 倍行距 首行缩进:  2 字符"/>
    <w:basedOn w:val="a"/>
    <w:autoRedefine/>
    <w:rsid w:val="00AC735C"/>
    <w:pPr>
      <w:adjustRightInd w:val="0"/>
      <w:snapToGrid w:val="0"/>
      <w:spacing w:beforeLines="50" w:afterLines="50" w:line="288" w:lineRule="auto"/>
      <w:jc w:val="center"/>
    </w:pPr>
    <w:rPr>
      <w:rFonts w:ascii="Times New Roman" w:hAnsi="Times New Roman"/>
      <w:b/>
      <w:sz w:val="28"/>
      <w:szCs w:val="28"/>
    </w:rPr>
  </w:style>
  <w:style w:type="paragraph" w:customStyle="1" w:styleId="a9">
    <w:name w:val="节"/>
    <w:basedOn w:val="a"/>
    <w:rsid w:val="00AC735C"/>
    <w:pPr>
      <w:spacing w:beforeLines="100" w:afterLines="100" w:line="300" w:lineRule="auto"/>
      <w:jc w:val="center"/>
      <w:outlineLvl w:val="1"/>
    </w:pPr>
    <w:rPr>
      <w:rFonts w:ascii="Times New Roman" w:hAnsi="Times New Roman"/>
      <w:b/>
      <w:bCs/>
      <w:sz w:val="24"/>
      <w:szCs w:val="24"/>
    </w:rPr>
  </w:style>
  <w:style w:type="table" w:styleId="aa">
    <w:name w:val="Table Grid"/>
    <w:basedOn w:val="a2"/>
    <w:uiPriority w:val="59"/>
    <w:rsid w:val="00AC735C"/>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条文"/>
    <w:basedOn w:val="a"/>
    <w:rsid w:val="00AC735C"/>
    <w:pPr>
      <w:spacing w:line="300" w:lineRule="auto"/>
      <w:outlineLvl w:val="2"/>
    </w:pPr>
    <w:rPr>
      <w:rFonts w:ascii="Times New Roman" w:hAnsi="Times New Roman"/>
      <w:sz w:val="24"/>
      <w:szCs w:val="24"/>
    </w:rPr>
  </w:style>
  <w:style w:type="paragraph" w:styleId="ac">
    <w:name w:val="Normal (Web)"/>
    <w:basedOn w:val="a"/>
    <w:rsid w:val="00AC735C"/>
    <w:pPr>
      <w:widowControl/>
      <w:spacing w:before="100" w:beforeAutospacing="1" w:after="100" w:afterAutospacing="1"/>
      <w:jc w:val="left"/>
    </w:pPr>
    <w:rPr>
      <w:rFonts w:ascii="宋体" w:hAnsi="宋体"/>
      <w:kern w:val="0"/>
      <w:sz w:val="24"/>
      <w:szCs w:val="24"/>
    </w:rPr>
  </w:style>
  <w:style w:type="paragraph" w:customStyle="1" w:styleId="ad">
    <w:name w:val="文本"/>
    <w:basedOn w:val="a"/>
    <w:autoRedefine/>
    <w:rsid w:val="00AC735C"/>
    <w:pPr>
      <w:widowControl/>
      <w:spacing w:line="300" w:lineRule="auto"/>
      <w:ind w:firstLineChars="209" w:firstLine="439"/>
    </w:pPr>
    <w:rPr>
      <w:rFonts w:ascii="Times New Roman" w:hAnsi="Times New Roman"/>
      <w:color w:val="000000"/>
      <w:szCs w:val="21"/>
    </w:rPr>
  </w:style>
  <w:style w:type="paragraph" w:styleId="10">
    <w:name w:val="toc 1"/>
    <w:basedOn w:val="a"/>
    <w:next w:val="a"/>
    <w:autoRedefine/>
    <w:uiPriority w:val="39"/>
    <w:qFormat/>
    <w:rsid w:val="00177663"/>
    <w:pPr>
      <w:tabs>
        <w:tab w:val="left" w:leader="middleDot" w:pos="840"/>
        <w:tab w:val="right" w:pos="8295"/>
      </w:tabs>
      <w:jc w:val="center"/>
    </w:pPr>
    <w:rPr>
      <w:rFonts w:ascii="Times New Roman" w:hAnsi="Times New Roman"/>
      <w:b/>
      <w:noProof/>
      <w:sz w:val="24"/>
      <w:szCs w:val="24"/>
    </w:rPr>
  </w:style>
  <w:style w:type="paragraph" w:styleId="20">
    <w:name w:val="toc 2"/>
    <w:basedOn w:val="a"/>
    <w:next w:val="a"/>
    <w:autoRedefine/>
    <w:uiPriority w:val="39"/>
    <w:qFormat/>
    <w:rsid w:val="00177663"/>
    <w:pPr>
      <w:tabs>
        <w:tab w:val="right" w:leader="dot" w:pos="8296"/>
      </w:tabs>
      <w:spacing w:line="360" w:lineRule="auto"/>
      <w:ind w:leftChars="100" w:left="210"/>
    </w:pPr>
    <w:rPr>
      <w:rFonts w:ascii="Times New Roman" w:hAnsi="Times New Roman"/>
      <w:b/>
      <w:noProof/>
      <w:szCs w:val="24"/>
    </w:rPr>
  </w:style>
  <w:style w:type="character" w:styleId="ae">
    <w:name w:val="Hyperlink"/>
    <w:uiPriority w:val="99"/>
    <w:rsid w:val="00AC735C"/>
    <w:rPr>
      <w:color w:val="0000FF"/>
      <w:u w:val="single"/>
    </w:rPr>
  </w:style>
  <w:style w:type="paragraph" w:styleId="af">
    <w:name w:val="annotation text"/>
    <w:basedOn w:val="a"/>
    <w:link w:val="Char2"/>
    <w:rsid w:val="00AC735C"/>
    <w:pPr>
      <w:jc w:val="left"/>
    </w:pPr>
    <w:rPr>
      <w:rFonts w:ascii="Times New Roman" w:hAnsi="Times New Roman"/>
      <w:kern w:val="0"/>
      <w:sz w:val="20"/>
      <w:szCs w:val="24"/>
    </w:rPr>
  </w:style>
  <w:style w:type="character" w:customStyle="1" w:styleId="Char2">
    <w:name w:val="批注文字 Char"/>
    <w:link w:val="af"/>
    <w:rsid w:val="00AC735C"/>
    <w:rPr>
      <w:rFonts w:ascii="Times New Roman" w:eastAsia="宋体" w:hAnsi="Times New Roman" w:cs="Times New Roman"/>
      <w:szCs w:val="24"/>
    </w:rPr>
  </w:style>
  <w:style w:type="paragraph" w:styleId="af0">
    <w:name w:val="Balloon Text"/>
    <w:basedOn w:val="a"/>
    <w:link w:val="Char3"/>
    <w:rsid w:val="00AC735C"/>
    <w:rPr>
      <w:rFonts w:ascii="Times New Roman" w:hAnsi="Times New Roman"/>
      <w:kern w:val="0"/>
      <w:sz w:val="18"/>
      <w:szCs w:val="18"/>
    </w:rPr>
  </w:style>
  <w:style w:type="character" w:customStyle="1" w:styleId="Char3">
    <w:name w:val="批注框文本 Char"/>
    <w:link w:val="af0"/>
    <w:rsid w:val="00AC735C"/>
    <w:rPr>
      <w:rFonts w:ascii="Times New Roman" w:eastAsia="宋体" w:hAnsi="Times New Roman" w:cs="Times New Roman"/>
      <w:sz w:val="18"/>
      <w:szCs w:val="18"/>
    </w:rPr>
  </w:style>
  <w:style w:type="paragraph" w:styleId="af1">
    <w:name w:val="annotation subject"/>
    <w:basedOn w:val="af"/>
    <w:next w:val="af"/>
    <w:link w:val="Char4"/>
    <w:rsid w:val="00AC735C"/>
    <w:rPr>
      <w:b/>
      <w:bCs/>
    </w:rPr>
  </w:style>
  <w:style w:type="character" w:customStyle="1" w:styleId="Char4">
    <w:name w:val="批注主题 Char"/>
    <w:link w:val="af1"/>
    <w:rsid w:val="00AC735C"/>
    <w:rPr>
      <w:rFonts w:ascii="Times New Roman" w:eastAsia="宋体" w:hAnsi="Times New Roman" w:cs="Times New Roman"/>
      <w:b/>
      <w:bCs/>
      <w:szCs w:val="24"/>
    </w:rPr>
  </w:style>
  <w:style w:type="paragraph" w:styleId="af2">
    <w:name w:val="footnote text"/>
    <w:basedOn w:val="a"/>
    <w:link w:val="Char5"/>
    <w:rsid w:val="00AC735C"/>
    <w:pPr>
      <w:snapToGrid w:val="0"/>
      <w:jc w:val="left"/>
    </w:pPr>
    <w:rPr>
      <w:rFonts w:ascii="Times New Roman" w:hAnsi="Times New Roman"/>
      <w:kern w:val="0"/>
      <w:sz w:val="18"/>
      <w:szCs w:val="18"/>
    </w:rPr>
  </w:style>
  <w:style w:type="character" w:customStyle="1" w:styleId="Char5">
    <w:name w:val="脚注文本 Char"/>
    <w:link w:val="af2"/>
    <w:rsid w:val="00AC735C"/>
    <w:rPr>
      <w:rFonts w:ascii="Times New Roman" w:eastAsia="宋体" w:hAnsi="Times New Roman" w:cs="Times New Roman"/>
      <w:sz w:val="18"/>
      <w:szCs w:val="18"/>
    </w:rPr>
  </w:style>
  <w:style w:type="character" w:styleId="af3">
    <w:name w:val="footnote reference"/>
    <w:rsid w:val="00AC735C"/>
    <w:rPr>
      <w:vertAlign w:val="superscript"/>
    </w:rPr>
  </w:style>
  <w:style w:type="paragraph" w:styleId="af4">
    <w:name w:val="Subtitle"/>
    <w:basedOn w:val="a"/>
    <w:next w:val="a"/>
    <w:link w:val="Char6"/>
    <w:qFormat/>
    <w:rsid w:val="00443A2D"/>
    <w:pPr>
      <w:spacing w:before="240" w:after="60" w:line="312" w:lineRule="auto"/>
      <w:jc w:val="center"/>
      <w:outlineLvl w:val="1"/>
    </w:pPr>
    <w:rPr>
      <w:rFonts w:ascii="Cambria" w:hAnsi="Cambria"/>
      <w:b/>
      <w:bCs/>
      <w:kern w:val="28"/>
      <w:sz w:val="32"/>
      <w:szCs w:val="32"/>
    </w:rPr>
  </w:style>
  <w:style w:type="character" w:customStyle="1" w:styleId="Char6">
    <w:name w:val="副标题 Char"/>
    <w:link w:val="af4"/>
    <w:rsid w:val="00443A2D"/>
    <w:rPr>
      <w:rFonts w:ascii="Cambria" w:eastAsia="宋体" w:hAnsi="Cambria"/>
      <w:b/>
      <w:bCs/>
      <w:kern w:val="28"/>
      <w:sz w:val="32"/>
      <w:szCs w:val="32"/>
    </w:rPr>
  </w:style>
  <w:style w:type="character" w:customStyle="1" w:styleId="CharChar">
    <w:name w:val="页眉 Char Char"/>
    <w:rsid w:val="00A00EF9"/>
    <w:rPr>
      <w:rFonts w:ascii="Times New Roman" w:eastAsia="宋体" w:hAnsi="Times New Roman" w:cs="Times New Roman"/>
      <w:sz w:val="18"/>
      <w:szCs w:val="18"/>
    </w:rPr>
  </w:style>
  <w:style w:type="character" w:customStyle="1" w:styleId="CharChar0">
    <w:name w:val="页脚 Char Char"/>
    <w:rsid w:val="00A00EF9"/>
    <w:rPr>
      <w:rFonts w:ascii="Times New Roman" w:eastAsia="宋体" w:hAnsi="Times New Roman" w:cs="Times New Roman"/>
      <w:sz w:val="18"/>
      <w:szCs w:val="18"/>
    </w:rPr>
  </w:style>
  <w:style w:type="paragraph" w:styleId="30">
    <w:name w:val="toc 3"/>
    <w:basedOn w:val="a"/>
    <w:next w:val="a"/>
    <w:autoRedefine/>
    <w:uiPriority w:val="39"/>
    <w:unhideWhenUsed/>
    <w:qFormat/>
    <w:rsid w:val="00A962EB"/>
    <w:pPr>
      <w:tabs>
        <w:tab w:val="right" w:leader="dot" w:pos="8296"/>
      </w:tabs>
      <w:ind w:leftChars="200" w:left="420"/>
    </w:pPr>
    <w:rPr>
      <w:rFonts w:ascii="Times New Roman" w:hAnsi="Times New Roman"/>
      <w:b/>
      <w:noProof/>
    </w:rPr>
  </w:style>
  <w:style w:type="paragraph" w:styleId="40">
    <w:name w:val="toc 4"/>
    <w:basedOn w:val="a"/>
    <w:next w:val="a"/>
    <w:autoRedefine/>
    <w:uiPriority w:val="39"/>
    <w:unhideWhenUsed/>
    <w:rsid w:val="00E9607B"/>
    <w:pPr>
      <w:ind w:leftChars="600" w:left="1260"/>
    </w:pPr>
  </w:style>
  <w:style w:type="paragraph" w:styleId="50">
    <w:name w:val="toc 5"/>
    <w:basedOn w:val="a"/>
    <w:next w:val="a"/>
    <w:autoRedefine/>
    <w:uiPriority w:val="39"/>
    <w:unhideWhenUsed/>
    <w:rsid w:val="00E9607B"/>
    <w:pPr>
      <w:ind w:leftChars="800" w:left="1680"/>
    </w:pPr>
  </w:style>
  <w:style w:type="paragraph" w:styleId="60">
    <w:name w:val="toc 6"/>
    <w:basedOn w:val="a"/>
    <w:next w:val="a"/>
    <w:autoRedefine/>
    <w:uiPriority w:val="39"/>
    <w:unhideWhenUsed/>
    <w:rsid w:val="00E9607B"/>
    <w:pPr>
      <w:ind w:leftChars="1000" w:left="2100"/>
    </w:pPr>
  </w:style>
  <w:style w:type="paragraph" w:styleId="70">
    <w:name w:val="toc 7"/>
    <w:basedOn w:val="a"/>
    <w:next w:val="a"/>
    <w:autoRedefine/>
    <w:uiPriority w:val="39"/>
    <w:unhideWhenUsed/>
    <w:rsid w:val="00E9607B"/>
    <w:pPr>
      <w:ind w:leftChars="1200" w:left="2520"/>
    </w:pPr>
  </w:style>
  <w:style w:type="paragraph" w:styleId="80">
    <w:name w:val="toc 8"/>
    <w:basedOn w:val="a"/>
    <w:next w:val="a"/>
    <w:autoRedefine/>
    <w:uiPriority w:val="39"/>
    <w:unhideWhenUsed/>
    <w:rsid w:val="00E9607B"/>
    <w:pPr>
      <w:ind w:leftChars="1400" w:left="2940"/>
    </w:pPr>
  </w:style>
  <w:style w:type="paragraph" w:styleId="90">
    <w:name w:val="toc 9"/>
    <w:basedOn w:val="a"/>
    <w:next w:val="a"/>
    <w:autoRedefine/>
    <w:uiPriority w:val="39"/>
    <w:unhideWhenUsed/>
    <w:rsid w:val="00E9607B"/>
    <w:pPr>
      <w:ind w:leftChars="1600" w:left="3360"/>
    </w:pPr>
  </w:style>
  <w:style w:type="paragraph" w:styleId="af5">
    <w:name w:val="Date"/>
    <w:basedOn w:val="a"/>
    <w:next w:val="a"/>
    <w:link w:val="Char7"/>
    <w:uiPriority w:val="99"/>
    <w:unhideWhenUsed/>
    <w:rsid w:val="00287E80"/>
    <w:pPr>
      <w:ind w:leftChars="2500" w:left="100"/>
    </w:pPr>
  </w:style>
  <w:style w:type="character" w:customStyle="1" w:styleId="Char7">
    <w:name w:val="日期 Char"/>
    <w:link w:val="af5"/>
    <w:uiPriority w:val="99"/>
    <w:semiHidden/>
    <w:rsid w:val="00287E80"/>
    <w:rPr>
      <w:kern w:val="2"/>
      <w:sz w:val="21"/>
      <w:szCs w:val="22"/>
    </w:rPr>
  </w:style>
  <w:style w:type="paragraph" w:styleId="TOC">
    <w:name w:val="TOC Heading"/>
    <w:basedOn w:val="1"/>
    <w:next w:val="a"/>
    <w:uiPriority w:val="39"/>
    <w:unhideWhenUsed/>
    <w:qFormat/>
    <w:rsid w:val="0079146D"/>
    <w:pPr>
      <w:widowControl/>
      <w:spacing w:before="480" w:after="0" w:line="276" w:lineRule="auto"/>
      <w:jc w:val="left"/>
      <w:outlineLvl w:val="9"/>
    </w:pPr>
    <w:rPr>
      <w:rFonts w:ascii="Cambria" w:hAnsi="Cambria"/>
      <w:color w:val="365F91"/>
      <w:kern w:val="0"/>
      <w:sz w:val="28"/>
      <w:szCs w:val="28"/>
    </w:rPr>
  </w:style>
  <w:style w:type="numbering" w:customStyle="1" w:styleId="11">
    <w:name w:val="无列表1"/>
    <w:next w:val="a3"/>
    <w:uiPriority w:val="99"/>
    <w:semiHidden/>
    <w:unhideWhenUsed/>
    <w:rsid w:val="00652B0A"/>
  </w:style>
  <w:style w:type="paragraph" w:customStyle="1" w:styleId="Char10">
    <w:name w:val="Char1"/>
    <w:basedOn w:val="a"/>
    <w:rsid w:val="00A341A9"/>
    <w:pPr>
      <w:spacing w:line="240" w:lineRule="auto"/>
    </w:pPr>
    <w:rPr>
      <w:rFonts w:ascii="Times New Roman" w:hAnsi="Times New Roman"/>
      <w:szCs w:val="20"/>
    </w:rPr>
  </w:style>
  <w:style w:type="character" w:customStyle="1" w:styleId="2Char">
    <w:name w:val="标题 2 Char"/>
    <w:basedOn w:val="a1"/>
    <w:link w:val="2"/>
    <w:rsid w:val="00C561F8"/>
    <w:rPr>
      <w:rFonts w:ascii="宋体" w:hAnsi="Times New Roman" w:cs="Arial"/>
      <w:b/>
      <w:bCs/>
      <w:iCs/>
      <w:color w:val="000000"/>
      <w:sz w:val="24"/>
      <w:szCs w:val="24"/>
    </w:rPr>
  </w:style>
  <w:style w:type="character" w:customStyle="1" w:styleId="3Char">
    <w:name w:val="标题 3 Char"/>
    <w:basedOn w:val="a1"/>
    <w:link w:val="3"/>
    <w:rsid w:val="00C561F8"/>
    <w:rPr>
      <w:rFonts w:ascii="宋体" w:hAnsi="宋体" w:cs="Arial"/>
      <w:b/>
      <w:bCs/>
      <w:sz w:val="21"/>
      <w:szCs w:val="21"/>
    </w:rPr>
  </w:style>
  <w:style w:type="character" w:customStyle="1" w:styleId="4Char">
    <w:name w:val="标题 4 Char"/>
    <w:basedOn w:val="a1"/>
    <w:link w:val="4"/>
    <w:rsid w:val="00C561F8"/>
    <w:rPr>
      <w:rFonts w:ascii="Times New Roman" w:hAnsi="Times New Roman"/>
      <w:b/>
      <w:bCs/>
      <w:sz w:val="21"/>
      <w:szCs w:val="28"/>
      <w:lang w:val="en-GB"/>
    </w:rPr>
  </w:style>
  <w:style w:type="character" w:customStyle="1" w:styleId="5Char">
    <w:name w:val="标题 5 Char"/>
    <w:basedOn w:val="a1"/>
    <w:link w:val="5"/>
    <w:rsid w:val="00C561F8"/>
    <w:rPr>
      <w:rFonts w:ascii="Times New Roman" w:hAnsi="Times New Roman"/>
      <w:b/>
      <w:bCs/>
      <w:iCs/>
      <w:sz w:val="21"/>
      <w:szCs w:val="26"/>
      <w:lang w:val="en-GB"/>
    </w:rPr>
  </w:style>
  <w:style w:type="character" w:customStyle="1" w:styleId="6Char">
    <w:name w:val="标题 6 Char"/>
    <w:basedOn w:val="a1"/>
    <w:link w:val="6"/>
    <w:rsid w:val="00C561F8"/>
    <w:rPr>
      <w:rFonts w:ascii="Times New Roman" w:hAnsi="Times New Roman"/>
      <w:b/>
      <w:bCs/>
      <w:sz w:val="21"/>
      <w:szCs w:val="22"/>
      <w:lang w:val="en-GB"/>
    </w:rPr>
  </w:style>
  <w:style w:type="character" w:customStyle="1" w:styleId="7Char">
    <w:name w:val="标题 7 Char"/>
    <w:basedOn w:val="a1"/>
    <w:link w:val="7"/>
    <w:rsid w:val="00C561F8"/>
    <w:rPr>
      <w:rFonts w:ascii="Times New Roman" w:hAnsi="Times New Roman"/>
      <w:sz w:val="24"/>
      <w:szCs w:val="24"/>
      <w:lang w:val="en-GB"/>
    </w:rPr>
  </w:style>
  <w:style w:type="character" w:customStyle="1" w:styleId="8Char">
    <w:name w:val="标题 8 Char"/>
    <w:basedOn w:val="a1"/>
    <w:link w:val="8"/>
    <w:rsid w:val="00C561F8"/>
    <w:rPr>
      <w:rFonts w:ascii="Times New Roman" w:hAnsi="Times New Roman"/>
      <w:i/>
      <w:iCs/>
      <w:sz w:val="24"/>
      <w:szCs w:val="24"/>
      <w:lang w:val="en-GB"/>
    </w:rPr>
  </w:style>
  <w:style w:type="character" w:customStyle="1" w:styleId="9Char">
    <w:name w:val="标题 9 Char"/>
    <w:basedOn w:val="a1"/>
    <w:link w:val="9"/>
    <w:rsid w:val="00C561F8"/>
    <w:rPr>
      <w:rFonts w:ascii="Arial" w:hAnsi="Arial" w:cs="Arial"/>
      <w:sz w:val="22"/>
      <w:szCs w:val="22"/>
      <w:lang w:val="en-GB"/>
    </w:rPr>
  </w:style>
  <w:style w:type="paragraph" w:styleId="a0">
    <w:name w:val="Block Text"/>
    <w:basedOn w:val="a"/>
    <w:rsid w:val="00C561F8"/>
    <w:pPr>
      <w:widowControl/>
      <w:kinsoku w:val="0"/>
      <w:spacing w:line="400" w:lineRule="atLeast"/>
      <w:ind w:firstLineChars="200" w:firstLine="200"/>
    </w:pPr>
    <w:rPr>
      <w:rFonts w:ascii="Times New Roman" w:hAnsi="Times New Roman"/>
      <w:kern w:val="0"/>
      <w:szCs w:val="21"/>
      <w:lang w:val="en-GB"/>
    </w:rPr>
  </w:style>
  <w:style w:type="paragraph" w:customStyle="1" w:styleId="12">
    <w:name w:val="列出段落1"/>
    <w:basedOn w:val="a"/>
    <w:rsid w:val="00C561F8"/>
    <w:pPr>
      <w:spacing w:line="240" w:lineRule="auto"/>
      <w:ind w:firstLineChars="200" w:firstLine="420"/>
    </w:pPr>
  </w:style>
  <w:style w:type="paragraph" w:customStyle="1" w:styleId="TOC1">
    <w:name w:val="TOC 标题1"/>
    <w:basedOn w:val="1"/>
    <w:next w:val="a"/>
    <w:rsid w:val="00C561F8"/>
    <w:pPr>
      <w:widowControl/>
      <w:spacing w:before="480" w:after="0" w:line="276" w:lineRule="auto"/>
      <w:jc w:val="left"/>
      <w:outlineLvl w:val="9"/>
    </w:pPr>
    <w:rPr>
      <w:rFonts w:ascii="Cambria" w:hAnsi="Cambria"/>
      <w:color w:val="365F91"/>
      <w:kern w:val="0"/>
      <w:sz w:val="28"/>
      <w:szCs w:val="28"/>
    </w:rPr>
  </w:style>
  <w:style w:type="character" w:customStyle="1" w:styleId="BalloonTextChar">
    <w:name w:val="Balloon Text Char"/>
    <w:basedOn w:val="a1"/>
    <w:locked/>
    <w:rsid w:val="00C561F8"/>
    <w:rPr>
      <w:rFonts w:cs="Times New Roman"/>
      <w:sz w:val="18"/>
      <w:szCs w:val="18"/>
      <w:lang w:val="en-GB"/>
    </w:rPr>
  </w:style>
  <w:style w:type="character" w:customStyle="1" w:styleId="13">
    <w:name w:val="占位符文本1"/>
    <w:basedOn w:val="a1"/>
    <w:semiHidden/>
    <w:rsid w:val="00C561F8"/>
    <w:rPr>
      <w:rFonts w:cs="Times New Roman"/>
      <w:color w:val="808080"/>
    </w:rPr>
  </w:style>
  <w:style w:type="character" w:customStyle="1" w:styleId="Char8">
    <w:name w:val="说明 Char"/>
    <w:basedOn w:val="a1"/>
    <w:rsid w:val="00B87B0C"/>
    <w:rPr>
      <w:rFonts w:eastAsia="楷体_GB2312"/>
      <w:kern w:val="2"/>
      <w:sz w:val="24"/>
      <w:szCs w:val="24"/>
      <w:lang w:val="en-US" w:eastAsia="zh-CN" w:bidi="ar-SA"/>
    </w:rPr>
  </w:style>
  <w:style w:type="paragraph" w:styleId="af6">
    <w:name w:val="List Paragraph"/>
    <w:basedOn w:val="a"/>
    <w:uiPriority w:val="34"/>
    <w:qFormat/>
    <w:rsid w:val="00FF7E78"/>
    <w:pPr>
      <w:ind w:firstLineChars="200" w:firstLine="420"/>
    </w:pPr>
  </w:style>
</w:styles>
</file>

<file path=word/webSettings.xml><?xml version="1.0" encoding="utf-8"?>
<w:webSettings xmlns:r="http://schemas.openxmlformats.org/officeDocument/2006/relationships" xmlns:w="http://schemas.openxmlformats.org/wordprocessingml/2006/main">
  <w:divs>
    <w:div w:id="1385980463">
      <w:bodyDiv w:val="1"/>
      <w:marLeft w:val="0"/>
      <w:marRight w:val="0"/>
      <w:marTop w:val="0"/>
      <w:marBottom w:val="0"/>
      <w:divBdr>
        <w:top w:val="none" w:sz="0" w:space="0" w:color="auto"/>
        <w:left w:val="none" w:sz="0" w:space="0" w:color="auto"/>
        <w:bottom w:val="none" w:sz="0" w:space="0" w:color="auto"/>
        <w:right w:val="none" w:sz="0" w:space="0" w:color="auto"/>
      </w:divBdr>
      <w:divsChild>
        <w:div w:id="46077642">
          <w:marLeft w:val="0"/>
          <w:marRight w:val="0"/>
          <w:marTop w:val="0"/>
          <w:marBottom w:val="0"/>
          <w:divBdr>
            <w:top w:val="none" w:sz="0" w:space="0" w:color="auto"/>
            <w:left w:val="none" w:sz="0" w:space="0" w:color="auto"/>
            <w:bottom w:val="none" w:sz="0" w:space="0" w:color="auto"/>
            <w:right w:val="none" w:sz="0" w:space="0" w:color="auto"/>
          </w:divBdr>
        </w:div>
      </w:divsChild>
    </w:div>
    <w:div w:id="1936086162">
      <w:bodyDiv w:val="1"/>
      <w:marLeft w:val="0"/>
      <w:marRight w:val="0"/>
      <w:marTop w:val="0"/>
      <w:marBottom w:val="0"/>
      <w:divBdr>
        <w:top w:val="none" w:sz="0" w:space="0" w:color="auto"/>
        <w:left w:val="none" w:sz="0" w:space="0" w:color="auto"/>
        <w:bottom w:val="none" w:sz="0" w:space="0" w:color="auto"/>
        <w:right w:val="none" w:sz="0" w:space="0" w:color="auto"/>
      </w:divBdr>
      <w:divsChild>
        <w:div w:id="680160417">
          <w:marLeft w:val="0"/>
          <w:marRight w:val="0"/>
          <w:marTop w:val="0"/>
          <w:marBottom w:val="0"/>
          <w:divBdr>
            <w:top w:val="none" w:sz="0" w:space="0" w:color="auto"/>
            <w:left w:val="none" w:sz="0" w:space="0" w:color="auto"/>
            <w:bottom w:val="none" w:sz="0" w:space="0" w:color="auto"/>
            <w:right w:val="none" w:sz="0" w:space="0" w:color="auto"/>
          </w:divBdr>
          <w:divsChild>
            <w:div w:id="1992057837">
              <w:marLeft w:val="0"/>
              <w:marRight w:val="0"/>
              <w:marTop w:val="300"/>
              <w:marBottom w:val="0"/>
              <w:divBdr>
                <w:top w:val="none" w:sz="0" w:space="0" w:color="auto"/>
                <w:left w:val="none" w:sz="0" w:space="0" w:color="auto"/>
                <w:bottom w:val="none" w:sz="0" w:space="0" w:color="auto"/>
                <w:right w:val="none" w:sz="0" w:space="0" w:color="auto"/>
              </w:divBdr>
              <w:divsChild>
                <w:div w:id="759521990">
                  <w:marLeft w:val="0"/>
                  <w:marRight w:val="0"/>
                  <w:marTop w:val="0"/>
                  <w:marBottom w:val="0"/>
                  <w:divBdr>
                    <w:top w:val="single" w:sz="6" w:space="0" w:color="E5E5E5"/>
                    <w:left w:val="single" w:sz="6" w:space="0" w:color="E5E5E5"/>
                    <w:bottom w:val="single" w:sz="6" w:space="0" w:color="E5E5E5"/>
                    <w:right w:val="single" w:sz="6" w:space="0" w:color="E5E5E5"/>
                  </w:divBdr>
                  <w:divsChild>
                    <w:div w:id="1826703803">
                      <w:marLeft w:val="0"/>
                      <w:marRight w:val="0"/>
                      <w:marTop w:val="0"/>
                      <w:marBottom w:val="0"/>
                      <w:divBdr>
                        <w:top w:val="none" w:sz="0" w:space="0" w:color="auto"/>
                        <w:left w:val="none" w:sz="0" w:space="0" w:color="auto"/>
                        <w:bottom w:val="none" w:sz="0" w:space="0" w:color="auto"/>
                        <w:right w:val="none" w:sz="0" w:space="0" w:color="auto"/>
                      </w:divBdr>
                      <w:divsChild>
                        <w:div w:id="15753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226890">
      <w:bodyDiv w:val="1"/>
      <w:marLeft w:val="0"/>
      <w:marRight w:val="0"/>
      <w:marTop w:val="0"/>
      <w:marBottom w:val="0"/>
      <w:divBdr>
        <w:top w:val="none" w:sz="0" w:space="0" w:color="auto"/>
        <w:left w:val="none" w:sz="0" w:space="0" w:color="auto"/>
        <w:bottom w:val="none" w:sz="0" w:space="0" w:color="auto"/>
        <w:right w:val="none" w:sz="0" w:space="0" w:color="auto"/>
      </w:divBdr>
      <w:divsChild>
        <w:div w:id="1550651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587CC11-00FE-4E82-ACE3-CA869253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146</Pages>
  <Words>11704</Words>
  <Characters>66714</Characters>
  <Application>Microsoft Office Word</Application>
  <DocSecurity>0</DocSecurity>
  <Lines>555</Lines>
  <Paragraphs>156</Paragraphs>
  <ScaleCrop>false</ScaleCrop>
  <Company/>
  <LinksUpToDate>false</LinksUpToDate>
  <CharactersWithSpaces>78262</CharactersWithSpaces>
  <SharedDoc>false</SharedDoc>
  <HLinks>
    <vt:vector size="114" baseType="variant">
      <vt:variant>
        <vt:i4>1441854</vt:i4>
      </vt:variant>
      <vt:variant>
        <vt:i4>110</vt:i4>
      </vt:variant>
      <vt:variant>
        <vt:i4>0</vt:i4>
      </vt:variant>
      <vt:variant>
        <vt:i4>5</vt:i4>
      </vt:variant>
      <vt:variant>
        <vt:lpwstr/>
      </vt:variant>
      <vt:variant>
        <vt:lpwstr>_Toc365381051</vt:lpwstr>
      </vt:variant>
      <vt:variant>
        <vt:i4>1441854</vt:i4>
      </vt:variant>
      <vt:variant>
        <vt:i4>104</vt:i4>
      </vt:variant>
      <vt:variant>
        <vt:i4>0</vt:i4>
      </vt:variant>
      <vt:variant>
        <vt:i4>5</vt:i4>
      </vt:variant>
      <vt:variant>
        <vt:lpwstr/>
      </vt:variant>
      <vt:variant>
        <vt:lpwstr>_Toc365381050</vt:lpwstr>
      </vt:variant>
      <vt:variant>
        <vt:i4>1507390</vt:i4>
      </vt:variant>
      <vt:variant>
        <vt:i4>98</vt:i4>
      </vt:variant>
      <vt:variant>
        <vt:i4>0</vt:i4>
      </vt:variant>
      <vt:variant>
        <vt:i4>5</vt:i4>
      </vt:variant>
      <vt:variant>
        <vt:lpwstr/>
      </vt:variant>
      <vt:variant>
        <vt:lpwstr>_Toc365381049</vt:lpwstr>
      </vt:variant>
      <vt:variant>
        <vt:i4>1507390</vt:i4>
      </vt:variant>
      <vt:variant>
        <vt:i4>92</vt:i4>
      </vt:variant>
      <vt:variant>
        <vt:i4>0</vt:i4>
      </vt:variant>
      <vt:variant>
        <vt:i4>5</vt:i4>
      </vt:variant>
      <vt:variant>
        <vt:lpwstr/>
      </vt:variant>
      <vt:variant>
        <vt:lpwstr>_Toc365381048</vt:lpwstr>
      </vt:variant>
      <vt:variant>
        <vt:i4>1507390</vt:i4>
      </vt:variant>
      <vt:variant>
        <vt:i4>86</vt:i4>
      </vt:variant>
      <vt:variant>
        <vt:i4>0</vt:i4>
      </vt:variant>
      <vt:variant>
        <vt:i4>5</vt:i4>
      </vt:variant>
      <vt:variant>
        <vt:lpwstr/>
      </vt:variant>
      <vt:variant>
        <vt:lpwstr>_Toc365381047</vt:lpwstr>
      </vt:variant>
      <vt:variant>
        <vt:i4>1507390</vt:i4>
      </vt:variant>
      <vt:variant>
        <vt:i4>80</vt:i4>
      </vt:variant>
      <vt:variant>
        <vt:i4>0</vt:i4>
      </vt:variant>
      <vt:variant>
        <vt:i4>5</vt:i4>
      </vt:variant>
      <vt:variant>
        <vt:lpwstr/>
      </vt:variant>
      <vt:variant>
        <vt:lpwstr>_Toc365381046</vt:lpwstr>
      </vt:variant>
      <vt:variant>
        <vt:i4>1507390</vt:i4>
      </vt:variant>
      <vt:variant>
        <vt:i4>74</vt:i4>
      </vt:variant>
      <vt:variant>
        <vt:i4>0</vt:i4>
      </vt:variant>
      <vt:variant>
        <vt:i4>5</vt:i4>
      </vt:variant>
      <vt:variant>
        <vt:lpwstr/>
      </vt:variant>
      <vt:variant>
        <vt:lpwstr>_Toc365381045</vt:lpwstr>
      </vt:variant>
      <vt:variant>
        <vt:i4>1507390</vt:i4>
      </vt:variant>
      <vt:variant>
        <vt:i4>68</vt:i4>
      </vt:variant>
      <vt:variant>
        <vt:i4>0</vt:i4>
      </vt:variant>
      <vt:variant>
        <vt:i4>5</vt:i4>
      </vt:variant>
      <vt:variant>
        <vt:lpwstr/>
      </vt:variant>
      <vt:variant>
        <vt:lpwstr>_Toc365381044</vt:lpwstr>
      </vt:variant>
      <vt:variant>
        <vt:i4>1507390</vt:i4>
      </vt:variant>
      <vt:variant>
        <vt:i4>62</vt:i4>
      </vt:variant>
      <vt:variant>
        <vt:i4>0</vt:i4>
      </vt:variant>
      <vt:variant>
        <vt:i4>5</vt:i4>
      </vt:variant>
      <vt:variant>
        <vt:lpwstr/>
      </vt:variant>
      <vt:variant>
        <vt:lpwstr>_Toc365381043</vt:lpwstr>
      </vt:variant>
      <vt:variant>
        <vt:i4>1507390</vt:i4>
      </vt:variant>
      <vt:variant>
        <vt:i4>56</vt:i4>
      </vt:variant>
      <vt:variant>
        <vt:i4>0</vt:i4>
      </vt:variant>
      <vt:variant>
        <vt:i4>5</vt:i4>
      </vt:variant>
      <vt:variant>
        <vt:lpwstr/>
      </vt:variant>
      <vt:variant>
        <vt:lpwstr>_Toc365381042</vt:lpwstr>
      </vt:variant>
      <vt:variant>
        <vt:i4>1507390</vt:i4>
      </vt:variant>
      <vt:variant>
        <vt:i4>50</vt:i4>
      </vt:variant>
      <vt:variant>
        <vt:i4>0</vt:i4>
      </vt:variant>
      <vt:variant>
        <vt:i4>5</vt:i4>
      </vt:variant>
      <vt:variant>
        <vt:lpwstr/>
      </vt:variant>
      <vt:variant>
        <vt:lpwstr>_Toc365381041</vt:lpwstr>
      </vt:variant>
      <vt:variant>
        <vt:i4>1507390</vt:i4>
      </vt:variant>
      <vt:variant>
        <vt:i4>44</vt:i4>
      </vt:variant>
      <vt:variant>
        <vt:i4>0</vt:i4>
      </vt:variant>
      <vt:variant>
        <vt:i4>5</vt:i4>
      </vt:variant>
      <vt:variant>
        <vt:lpwstr/>
      </vt:variant>
      <vt:variant>
        <vt:lpwstr>_Toc365381040</vt:lpwstr>
      </vt:variant>
      <vt:variant>
        <vt:i4>1048638</vt:i4>
      </vt:variant>
      <vt:variant>
        <vt:i4>38</vt:i4>
      </vt:variant>
      <vt:variant>
        <vt:i4>0</vt:i4>
      </vt:variant>
      <vt:variant>
        <vt:i4>5</vt:i4>
      </vt:variant>
      <vt:variant>
        <vt:lpwstr/>
      </vt:variant>
      <vt:variant>
        <vt:lpwstr>_Toc365381039</vt:lpwstr>
      </vt:variant>
      <vt:variant>
        <vt:i4>1048638</vt:i4>
      </vt:variant>
      <vt:variant>
        <vt:i4>32</vt:i4>
      </vt:variant>
      <vt:variant>
        <vt:i4>0</vt:i4>
      </vt:variant>
      <vt:variant>
        <vt:i4>5</vt:i4>
      </vt:variant>
      <vt:variant>
        <vt:lpwstr/>
      </vt:variant>
      <vt:variant>
        <vt:lpwstr>_Toc365381038</vt:lpwstr>
      </vt:variant>
      <vt:variant>
        <vt:i4>1048638</vt:i4>
      </vt:variant>
      <vt:variant>
        <vt:i4>26</vt:i4>
      </vt:variant>
      <vt:variant>
        <vt:i4>0</vt:i4>
      </vt:variant>
      <vt:variant>
        <vt:i4>5</vt:i4>
      </vt:variant>
      <vt:variant>
        <vt:lpwstr/>
      </vt:variant>
      <vt:variant>
        <vt:lpwstr>_Toc365381037</vt:lpwstr>
      </vt:variant>
      <vt:variant>
        <vt:i4>1048638</vt:i4>
      </vt:variant>
      <vt:variant>
        <vt:i4>20</vt:i4>
      </vt:variant>
      <vt:variant>
        <vt:i4>0</vt:i4>
      </vt:variant>
      <vt:variant>
        <vt:i4>5</vt:i4>
      </vt:variant>
      <vt:variant>
        <vt:lpwstr/>
      </vt:variant>
      <vt:variant>
        <vt:lpwstr>_Toc365381036</vt:lpwstr>
      </vt:variant>
      <vt:variant>
        <vt:i4>1048638</vt:i4>
      </vt:variant>
      <vt:variant>
        <vt:i4>14</vt:i4>
      </vt:variant>
      <vt:variant>
        <vt:i4>0</vt:i4>
      </vt:variant>
      <vt:variant>
        <vt:i4>5</vt:i4>
      </vt:variant>
      <vt:variant>
        <vt:lpwstr/>
      </vt:variant>
      <vt:variant>
        <vt:lpwstr>_Toc365381035</vt:lpwstr>
      </vt:variant>
      <vt:variant>
        <vt:i4>1048638</vt:i4>
      </vt:variant>
      <vt:variant>
        <vt:i4>8</vt:i4>
      </vt:variant>
      <vt:variant>
        <vt:i4>0</vt:i4>
      </vt:variant>
      <vt:variant>
        <vt:i4>5</vt:i4>
      </vt:variant>
      <vt:variant>
        <vt:lpwstr/>
      </vt:variant>
      <vt:variant>
        <vt:lpwstr>_Toc365381034</vt:lpwstr>
      </vt:variant>
      <vt:variant>
        <vt:i4>1048638</vt:i4>
      </vt:variant>
      <vt:variant>
        <vt:i4>2</vt:i4>
      </vt:variant>
      <vt:variant>
        <vt:i4>0</vt:i4>
      </vt:variant>
      <vt:variant>
        <vt:i4>5</vt:i4>
      </vt:variant>
      <vt:variant>
        <vt:lpwstr/>
      </vt:variant>
      <vt:variant>
        <vt:lpwstr>_Toc365381033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新版绿色建筑设计标识申报自评估报告</dc:title>
  <dc:subject>自评估报告</dc:subject>
  <dc:creator>耿孟杰</dc:creator>
  <cp:keywords/>
  <cp:lastModifiedBy>wangyong-tj</cp:lastModifiedBy>
  <cp:revision>26</cp:revision>
  <cp:lastPrinted>2016-07-11T06:54:00Z</cp:lastPrinted>
  <dcterms:created xsi:type="dcterms:W3CDTF">2016-07-08T13:05:00Z</dcterms:created>
  <dcterms:modified xsi:type="dcterms:W3CDTF">2016-07-14T11:36:00Z</dcterms:modified>
</cp:coreProperties>
</file>