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23B" w:rsidRPr="002A7ED7" w:rsidRDefault="00B6323B" w:rsidP="00B6323B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7.1.</w:t>
      </w:r>
      <w:r w:rsidRPr="002A7ED7">
        <w:rPr>
          <w:sz w:val="24"/>
          <w:szCs w:val="40"/>
        </w:rPr>
        <w:t xml:space="preserve">3 </w:t>
      </w:r>
      <w:r w:rsidRPr="002A7ED7">
        <w:rPr>
          <w:rFonts w:hint="eastAsia"/>
          <w:sz w:val="24"/>
          <w:szCs w:val="40"/>
        </w:rPr>
        <w:t>应根据建筑空间功能设置分区温度，合理降低室内过渡区空间的温度设定标准。</w:t>
      </w:r>
    </w:p>
    <w:p w:rsidR="00B6323B" w:rsidRPr="002A7ED7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B6323B" w:rsidRPr="00510D86" w:rsidRDefault="00BD4127" w:rsidP="00B6323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5985411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4613DE">
            <w:rPr>
              <w:rFonts w:hint="eastAsia"/>
              <w:sz w:val="28"/>
            </w:rPr>
            <w:sym w:font="Wingdings 2" w:char="F052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53451300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B6323B">
            <w:rPr>
              <w:rFonts w:hint="eastAsia"/>
              <w:sz w:val="28"/>
            </w:rPr>
            <w:sym w:font="Wingdings 2" w:char="F0A3"/>
          </w:r>
        </w:sdtContent>
      </w:sdt>
      <w:r w:rsidR="00B6323B" w:rsidRPr="00510D86">
        <w:rPr>
          <w:rFonts w:ascii="Times New Roman" w:hAnsi="Times New Roman" w:cs="Times New Roman"/>
          <w:szCs w:val="21"/>
        </w:rPr>
        <w:t>不达标</w:t>
      </w:r>
    </w:p>
    <w:p w:rsidR="00B6323B" w:rsidRPr="00547320" w:rsidRDefault="00B6323B" w:rsidP="00B6323B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长期逗留区域空气调节室内参数：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.2</w:t>
            </w: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4613DE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</w:t>
            </w:r>
          </w:p>
        </w:tc>
      </w:tr>
    </w:tbl>
    <w:p w:rsidR="00B6323B" w:rsidRDefault="00B6323B" w:rsidP="00B6323B">
      <w:pPr>
        <w:rPr>
          <w:rFonts w:cs="宋体"/>
        </w:rPr>
      </w:pPr>
      <w:r w:rsidRPr="001209EF">
        <w:rPr>
          <w:rFonts w:ascii="Times New Roman" w:eastAsiaTheme="majorEastAsia" w:hAnsi="Times New Roman" w:cs="Times New Roman" w:hint="eastAsia"/>
        </w:rPr>
        <w:t>过渡空间空气调节室内参数：</w:t>
      </w:r>
    </w:p>
    <w:p w:rsidR="00B6323B" w:rsidRPr="001209EF" w:rsidRDefault="00B6323B" w:rsidP="00B6323B">
      <w:pPr>
        <w:rPr>
          <w:rFonts w:ascii="Times New Roman" w:eastAsiaTheme="majorEastAsia" w:hAnsi="Times New Roman" w:cs="Times New Roman"/>
          <w:u w:val="single"/>
        </w:rPr>
      </w:pPr>
      <w:r w:rsidRPr="001209EF">
        <w:rPr>
          <w:rFonts w:ascii="Times New Roman" w:eastAsiaTheme="majorEastAsia" w:hAnsi="Times New Roman" w:cs="Times New Roman" w:hint="eastAsia"/>
        </w:rPr>
        <w:t>活动类型：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-163405726"/>
          <w:placeholder>
            <w:docPart w:val="91872A66F84D42C4A142E651649B243E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</w:t>
          </w:r>
          <w:r w:rsidR="003A3AD3">
            <w:rPr>
              <w:rFonts w:ascii="Times New Roman" w:eastAsiaTheme="majorEastAsia" w:hAnsi="Times New Roman" w:cs="Times New Roman" w:hint="eastAsia"/>
              <w:u w:val="single"/>
            </w:rPr>
            <w:t>静坐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代谢率：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65609577"/>
          <w:placeholder>
            <w:docPart w:val="69CE9319BBF9493B8F1935BCB4B525C7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</w:t>
          </w:r>
          <w:r w:rsidR="0079713D">
            <w:rPr>
              <w:rFonts w:ascii="Times New Roman" w:eastAsiaTheme="majorEastAsia" w:hAnsi="Times New Roman" w:cs="Times New Roman" w:hint="eastAsia"/>
              <w:u w:val="single"/>
            </w:rPr>
            <w:t>低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    </w:t>
          </w:r>
        </w:sdtContent>
      </w:sdt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r w:rsidRPr="001209EF">
        <w:rPr>
          <w:rFonts w:ascii="Times New Roman" w:eastAsiaTheme="majorEastAsia" w:hAnsi="Times New Roman" w:cs="Times New Roman" w:hint="eastAsia"/>
        </w:rPr>
        <w:t>冬季温度设定：</w:t>
      </w:r>
      <w:r w:rsidRPr="001209EF">
        <w:rPr>
          <w:rFonts w:ascii="Times New Roman" w:eastAsiaTheme="majorEastAsia" w:hAnsi="Times New Roman" w:cs="Times New Roman" w:hint="eastAsia"/>
          <w:u w:val="single"/>
        </w:rPr>
        <w:t xml:space="preserve">  </w:t>
      </w:r>
      <w:sdt>
        <w:sdtPr>
          <w:rPr>
            <w:rFonts w:ascii="Times New Roman" w:eastAsiaTheme="majorEastAsia" w:hAnsi="Times New Roman" w:cs="Times New Roman" w:hint="eastAsia"/>
            <w:u w:val="single"/>
          </w:rPr>
          <w:id w:val="1175540182"/>
          <w:placeholder>
            <w:docPart w:val="949C27188AF34F4B9772602739DAE011"/>
          </w:placeholder>
          <w:text/>
        </w:sdtPr>
        <w:sdtEndPr/>
        <w:sdtContent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</w:t>
          </w:r>
          <w:r w:rsidR="003A3AD3">
            <w:rPr>
              <w:rFonts w:ascii="Times New Roman" w:eastAsiaTheme="majorEastAsia" w:hAnsi="Times New Roman" w:cs="Times New Roman"/>
              <w:u w:val="single"/>
            </w:rPr>
            <w:t>16</w:t>
          </w:r>
          <w:r>
            <w:rPr>
              <w:rFonts w:ascii="Times New Roman" w:eastAsiaTheme="majorEastAsia" w:hAnsi="Times New Roman" w:cs="Times New Roman" w:hint="eastAsia"/>
              <w:u w:val="single"/>
            </w:rPr>
            <w:t xml:space="preserve">      </w:t>
          </w:r>
        </w:sdtContent>
      </w:sdt>
      <w:r>
        <w:rPr>
          <w:rFonts w:ascii="Times New Roman" w:eastAsiaTheme="majorEastAsia" w:hAnsi="Times New Roman" w:cs="Times New Roman" w:hint="eastAsia"/>
          <w:u w:val="single"/>
        </w:rPr>
        <w:t xml:space="preserve"> </w:t>
      </w:r>
    </w:p>
    <w:tbl>
      <w:tblPr>
        <w:tblW w:w="4862" w:type="pct"/>
        <w:jc w:val="center"/>
        <w:tblLook w:val="04A0" w:firstRow="1" w:lastRow="0" w:firstColumn="1" w:lastColumn="0" w:noHBand="0" w:noVBand="1"/>
      </w:tblPr>
      <w:tblGrid>
        <w:gridCol w:w="1271"/>
        <w:gridCol w:w="1541"/>
        <w:gridCol w:w="1723"/>
        <w:gridCol w:w="1791"/>
        <w:gridCol w:w="1741"/>
      </w:tblGrid>
      <w:tr w:rsidR="00B6323B" w:rsidRPr="001209EF" w:rsidTr="005A4BEF">
        <w:trPr>
          <w:trHeight w:val="211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参数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舒适度等级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温度</w:t>
            </w:r>
            <w:r w:rsidRPr="001209EF">
              <w:rPr>
                <w:rFonts w:ascii="Times New Roman" w:hAnsi="Times New Roman" w:cs="Times New Roman"/>
              </w:rPr>
              <w:t>(</w:t>
            </w:r>
            <w:r w:rsidRPr="001209EF">
              <w:rPr>
                <w:rFonts w:ascii="宋体" w:eastAsia="宋体" w:hAnsi="宋体" w:cs="宋体" w:hint="eastAsia"/>
              </w:rPr>
              <w:t>℃</w:t>
            </w:r>
            <w:r w:rsidRPr="001209E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相对湿度</w:t>
            </w:r>
            <w:r w:rsidRPr="001209EF">
              <w:rPr>
                <w:rFonts w:ascii="Times New Roman" w:hAnsi="Times New Roman" w:cs="Times New Roman"/>
              </w:rPr>
              <w:t>(%)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风速</w:t>
            </w:r>
            <w:r w:rsidRPr="001209EF">
              <w:rPr>
                <w:rFonts w:ascii="Times New Roman" w:hAnsi="Times New Roman" w:cs="Times New Roman"/>
              </w:rPr>
              <w:t>(m/s)</w:t>
            </w:r>
          </w:p>
        </w:tc>
      </w:tr>
      <w:tr w:rsidR="00B6323B" w:rsidRPr="001209EF" w:rsidTr="005A4BEF">
        <w:trPr>
          <w:trHeight w:val="175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冬季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Ⅱ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.3</w:t>
            </w:r>
          </w:p>
        </w:tc>
      </w:tr>
      <w:tr w:rsidR="00B6323B" w:rsidRPr="001209EF" w:rsidTr="005A4BEF">
        <w:trPr>
          <w:trHeight w:val="300"/>
          <w:jc w:val="center"/>
        </w:trPr>
        <w:tc>
          <w:tcPr>
            <w:tcW w:w="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6323B" w:rsidRPr="001209EF" w:rsidRDefault="00B6323B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 w:rsidRPr="001209EF">
              <w:rPr>
                <w:rFonts w:ascii="Times New Roman" w:hAnsi="Times New Roman" w:cs="Times New Roman"/>
              </w:rPr>
              <w:t>夏季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Ⅰ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6323B" w:rsidRPr="001209EF" w:rsidRDefault="003A3AD3" w:rsidP="005A4BEF">
            <w:pPr>
              <w:tabs>
                <w:tab w:val="left" w:pos="420"/>
              </w:tabs>
              <w:spacing w:line="288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.5</w:t>
            </w:r>
          </w:p>
        </w:tc>
      </w:tr>
    </w:tbl>
    <w:p w:rsidR="00B6323B" w:rsidRPr="001209EF" w:rsidRDefault="00B6323B" w:rsidP="00B6323B">
      <w:pPr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请简要说明根据建筑空间功能的不同，</w:t>
      </w:r>
      <w:r w:rsidRPr="001209EF">
        <w:rPr>
          <w:rFonts w:ascii="Times New Roman" w:eastAsiaTheme="majorEastAsia" w:hAnsi="Times New Roman" w:cs="Times New Roman"/>
        </w:rPr>
        <w:t>分区温度</w:t>
      </w:r>
      <w:r w:rsidRPr="001209EF">
        <w:rPr>
          <w:rFonts w:ascii="Times New Roman" w:eastAsiaTheme="majorEastAsia" w:hAnsi="Times New Roman" w:cs="Times New Roman" w:hint="eastAsia"/>
        </w:rPr>
        <w:t>的设置情况。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B6323B" w:rsidRPr="00547320" w:rsidTr="00BD50E9">
        <w:trPr>
          <w:trHeight w:val="2421"/>
          <w:jc w:val="center"/>
        </w:trPr>
        <w:tc>
          <w:tcPr>
            <w:tcW w:w="8272" w:type="dxa"/>
          </w:tcPr>
          <w:p w:rsidR="00B6323B" w:rsidRPr="00BD50E9" w:rsidRDefault="001F20EF" w:rsidP="005A4BEF">
            <w:pPr>
              <w:rPr>
                <w:rFonts w:hint="eastAsia"/>
                <w:szCs w:val="21"/>
              </w:rPr>
            </w:pPr>
            <w:r>
              <w:rPr>
                <w:szCs w:val="21"/>
              </w:rPr>
              <w:t>办公室按长期逗留空气调节室内参数。门厅卫生间等按过渡空间空气调节室内参数。</w:t>
            </w:r>
            <w:bookmarkStart w:id="0" w:name="_GoBack"/>
            <w:bookmarkEnd w:id="0"/>
          </w:p>
        </w:tc>
      </w:tr>
    </w:tbl>
    <w:p w:rsidR="00B6323B" w:rsidRPr="00547320" w:rsidRDefault="00B6323B" w:rsidP="00BD50E9">
      <w:pPr>
        <w:spacing w:beforeLines="50" w:before="156" w:afterLines="50" w:after="156" w:line="300" w:lineRule="exact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1</w:t>
      </w:r>
      <w:r w:rsidRPr="001209EF">
        <w:rPr>
          <w:rFonts w:ascii="Times New Roman" w:eastAsiaTheme="majorEastAsia" w:hAnsi="Times New Roman" w:cs="Times New Roman" w:hint="eastAsia"/>
        </w:rPr>
        <w:t>）暖通专业竣工图及设计说明，应包含建筑各功能空间分区温度的设置情况；</w:t>
      </w:r>
    </w:p>
    <w:p w:rsidR="00B6323B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 w:rsidRPr="001209EF">
        <w:rPr>
          <w:rFonts w:ascii="Times New Roman" w:eastAsiaTheme="majorEastAsia" w:hAnsi="Times New Roman" w:cs="Times New Roman" w:hint="eastAsia"/>
        </w:rPr>
        <w:t>2</w:t>
      </w:r>
      <w:r w:rsidRPr="001209EF">
        <w:rPr>
          <w:rFonts w:ascii="Times New Roman" w:eastAsiaTheme="majorEastAsia" w:hAnsi="Times New Roman" w:cs="Times New Roman" w:hint="eastAsia"/>
        </w:rPr>
        <w:t>）建筑各功能空间</w:t>
      </w:r>
      <w:r w:rsidRPr="001209EF">
        <w:rPr>
          <w:rFonts w:ascii="Times New Roman" w:eastAsiaTheme="majorEastAsia" w:hAnsi="Times New Roman" w:cs="Times New Roman"/>
        </w:rPr>
        <w:t>温湿度</w:t>
      </w:r>
      <w:r w:rsidRPr="001209EF">
        <w:rPr>
          <w:rFonts w:ascii="Times New Roman" w:eastAsiaTheme="majorEastAsia" w:hAnsi="Times New Roman" w:cs="Times New Roman" w:hint="eastAsia"/>
        </w:rPr>
        <w:t>检测</w:t>
      </w:r>
      <w:r w:rsidRPr="001209EF">
        <w:rPr>
          <w:rFonts w:ascii="Times New Roman" w:eastAsiaTheme="majorEastAsia" w:hAnsi="Times New Roman" w:cs="Times New Roman"/>
        </w:rPr>
        <w:t>报告</w:t>
      </w:r>
      <w:r w:rsidRPr="001209EF">
        <w:rPr>
          <w:rFonts w:ascii="Times New Roman" w:eastAsiaTheme="majorEastAsia" w:hAnsi="Times New Roman" w:cs="Times New Roman" w:hint="eastAsia"/>
        </w:rPr>
        <w:t>，数据应覆盖三个季度（夏季、冬季、过渡季），且连续数据不少于两周</w:t>
      </w:r>
      <w:r>
        <w:rPr>
          <w:rFonts w:ascii="Times New Roman" w:eastAsiaTheme="majorEastAsia" w:hAnsi="Times New Roman" w:cs="Times New Roman" w:hint="eastAsia"/>
        </w:rPr>
        <w:t>；</w:t>
      </w:r>
    </w:p>
    <w:p w:rsidR="00B6323B" w:rsidRPr="001209EF" w:rsidRDefault="00B6323B" w:rsidP="00BD50E9">
      <w:pPr>
        <w:spacing w:line="300" w:lineRule="exact"/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/>
        </w:rPr>
        <w:t>3</w:t>
      </w:r>
      <w:r>
        <w:rPr>
          <w:rFonts w:ascii="Times New Roman" w:eastAsiaTheme="majorEastAsia" w:hAnsi="Times New Roman" w:cs="Times New Roman" w:hint="eastAsia"/>
        </w:rPr>
        <w:t>）暖通空调</w:t>
      </w:r>
      <w:r>
        <w:rPr>
          <w:rFonts w:ascii="Times New Roman" w:eastAsiaTheme="majorEastAsia" w:hAnsi="Times New Roman" w:cs="Times New Roman"/>
        </w:rPr>
        <w:t>专业设计说明、暖通设计计算书等。</w:t>
      </w:r>
    </w:p>
    <w:p w:rsidR="00B6323B" w:rsidRPr="00547320" w:rsidRDefault="00B6323B" w:rsidP="00BD50E9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6323B" w:rsidRPr="00547320" w:rsidTr="00BD50E9">
        <w:trPr>
          <w:trHeight w:val="2400"/>
          <w:jc w:val="center"/>
        </w:trPr>
        <w:tc>
          <w:tcPr>
            <w:tcW w:w="9356" w:type="dxa"/>
          </w:tcPr>
          <w:p w:rsidR="00B6323B" w:rsidRPr="00547320" w:rsidRDefault="00561860" w:rsidP="005A4BEF">
            <w:pPr>
              <w:rPr>
                <w:szCs w:val="21"/>
              </w:rPr>
            </w:pPr>
            <w:r>
              <w:rPr>
                <w:rStyle w:val="sciencebox"/>
              </w:rPr>
              <w:t>暖通专业图纸及设计说明</w:t>
            </w: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4127" w:rsidRDefault="00BD4127" w:rsidP="00B6323B">
      <w:r>
        <w:separator/>
      </w:r>
    </w:p>
  </w:endnote>
  <w:endnote w:type="continuationSeparator" w:id="0">
    <w:p w:rsidR="00BD4127" w:rsidRDefault="00BD4127" w:rsidP="00B63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4127" w:rsidRDefault="00BD4127" w:rsidP="00B6323B">
      <w:r>
        <w:separator/>
      </w:r>
    </w:p>
  </w:footnote>
  <w:footnote w:type="continuationSeparator" w:id="0">
    <w:p w:rsidR="00BD4127" w:rsidRDefault="00BD4127" w:rsidP="00B63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B3A"/>
    <w:rsid w:val="00074A38"/>
    <w:rsid w:val="000A6B3A"/>
    <w:rsid w:val="001F20EF"/>
    <w:rsid w:val="003A3AD3"/>
    <w:rsid w:val="00403C86"/>
    <w:rsid w:val="004613DE"/>
    <w:rsid w:val="00521A8C"/>
    <w:rsid w:val="00561860"/>
    <w:rsid w:val="0079713D"/>
    <w:rsid w:val="00B6323B"/>
    <w:rsid w:val="00BD4127"/>
    <w:rsid w:val="00BD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813DCCA-00FA-4718-86C5-BDE54C335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23B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6323B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Char"/>
    <w:unhideWhenUsed/>
    <w:qFormat/>
    <w:rsid w:val="00B6323B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23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63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6323B"/>
    <w:rPr>
      <w:sz w:val="18"/>
      <w:szCs w:val="18"/>
    </w:rPr>
  </w:style>
  <w:style w:type="character" w:customStyle="1" w:styleId="4Char">
    <w:name w:val="标题 4 Char"/>
    <w:basedOn w:val="a0"/>
    <w:link w:val="4"/>
    <w:rsid w:val="00B6323B"/>
    <w:rPr>
      <w:rFonts w:ascii="Times New Roman" w:eastAsia="宋体" w:hAnsi="Times New Roman" w:cs="Times New Roman"/>
      <w:b/>
      <w:bCs/>
      <w:szCs w:val="32"/>
    </w:rPr>
  </w:style>
  <w:style w:type="character" w:styleId="a5">
    <w:name w:val="Placeholder Text"/>
    <w:basedOn w:val="a0"/>
    <w:uiPriority w:val="99"/>
    <w:semiHidden/>
    <w:rsid w:val="00B6323B"/>
    <w:rPr>
      <w:color w:val="808080"/>
    </w:rPr>
  </w:style>
  <w:style w:type="table" w:customStyle="1" w:styleId="1">
    <w:name w:val="网格型1"/>
    <w:basedOn w:val="a1"/>
    <w:next w:val="a6"/>
    <w:uiPriority w:val="59"/>
    <w:rsid w:val="00B6323B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6323B"/>
    <w:rPr>
      <w:rFonts w:eastAsiaTheme="minorEastAsia"/>
      <w:sz w:val="21"/>
    </w:rPr>
  </w:style>
  <w:style w:type="character" w:customStyle="1" w:styleId="3Char">
    <w:name w:val="标题 3 Char"/>
    <w:basedOn w:val="a0"/>
    <w:link w:val="3"/>
    <w:uiPriority w:val="9"/>
    <w:semiHidden/>
    <w:rsid w:val="00B6323B"/>
    <w:rPr>
      <w:b/>
      <w:bCs/>
      <w:sz w:val="32"/>
      <w:szCs w:val="32"/>
    </w:rPr>
  </w:style>
  <w:style w:type="table" w:styleId="a6">
    <w:name w:val="Table Grid"/>
    <w:basedOn w:val="a1"/>
    <w:uiPriority w:val="39"/>
    <w:rsid w:val="00B63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iencebox">
    <w:name w:val="sciencebox"/>
    <w:rsid w:val="00561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872A66F84D42C4A142E651649B24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0CF7E-9812-4409-8F9E-B21A477B083B}"/>
      </w:docPartPr>
      <w:docPartBody>
        <w:p w:rsidR="00540A59" w:rsidRDefault="00D907B5" w:rsidP="00D907B5">
          <w:pPr>
            <w:pStyle w:val="91872A66F84D42C4A142E651649B24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9CE9319BBF9493B8F1935BCB4B525C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2D04476-6C66-4252-818D-2233BD3CD7BB}"/>
      </w:docPartPr>
      <w:docPartBody>
        <w:p w:rsidR="00540A59" w:rsidRDefault="00D907B5" w:rsidP="00D907B5">
          <w:pPr>
            <w:pStyle w:val="69CE9319BBF9493B8F1935BCB4B525C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C27188AF34F4B9772602739DAE0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DE9064-0F65-4E21-86A0-741CE6FB25BA}"/>
      </w:docPartPr>
      <w:docPartBody>
        <w:p w:rsidR="00540A59" w:rsidRDefault="00D907B5" w:rsidP="00D907B5">
          <w:pPr>
            <w:pStyle w:val="949C27188AF34F4B9772602739DAE01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7B5"/>
    <w:rsid w:val="001910A3"/>
    <w:rsid w:val="004B2A5F"/>
    <w:rsid w:val="00540A59"/>
    <w:rsid w:val="007E3285"/>
    <w:rsid w:val="00D9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907B5"/>
    <w:rPr>
      <w:color w:val="808080"/>
    </w:rPr>
  </w:style>
  <w:style w:type="paragraph" w:customStyle="1" w:styleId="91872A66F84D42C4A142E651649B243E">
    <w:name w:val="91872A66F84D42C4A142E651649B243E"/>
    <w:rsid w:val="00D907B5"/>
    <w:pPr>
      <w:widowControl w:val="0"/>
      <w:jc w:val="both"/>
    </w:pPr>
  </w:style>
  <w:style w:type="paragraph" w:customStyle="1" w:styleId="69CE9319BBF9493B8F1935BCB4B525C7">
    <w:name w:val="69CE9319BBF9493B8F1935BCB4B525C7"/>
    <w:rsid w:val="00D907B5"/>
    <w:pPr>
      <w:widowControl w:val="0"/>
      <w:jc w:val="both"/>
    </w:pPr>
  </w:style>
  <w:style w:type="paragraph" w:customStyle="1" w:styleId="949C27188AF34F4B9772602739DAE011">
    <w:name w:val="949C27188AF34F4B9772602739DAE011"/>
    <w:rsid w:val="00D907B5"/>
    <w:pPr>
      <w:widowControl w:val="0"/>
      <w:jc w:val="both"/>
    </w:pPr>
  </w:style>
  <w:style w:type="paragraph" w:customStyle="1" w:styleId="319545AD4EE44414AA1FA75E2CB8CD20">
    <w:name w:val="319545AD4EE44414AA1FA75E2CB8CD20"/>
    <w:rsid w:val="00D907B5"/>
    <w:pPr>
      <w:widowControl w:val="0"/>
      <w:jc w:val="both"/>
    </w:pPr>
  </w:style>
  <w:style w:type="paragraph" w:customStyle="1" w:styleId="96B94CFB4F2F44ECA9376AC16F323400">
    <w:name w:val="96B94CFB4F2F44ECA9376AC16F323400"/>
    <w:rsid w:val="00D907B5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yanglong</cp:lastModifiedBy>
  <cp:revision>33</cp:revision>
  <dcterms:created xsi:type="dcterms:W3CDTF">2019-07-12T08:03:00Z</dcterms:created>
  <dcterms:modified xsi:type="dcterms:W3CDTF">2023-09-28T03:45:00Z</dcterms:modified>
</cp:coreProperties>
</file>