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可再生能源设计方案简述</w:t>
      </w:r>
    </w:p>
    <w:p>
      <w:pPr>
        <w:jc w:val="right"/>
        <w:rPr>
          <w:rFonts w:hint="eastAsia"/>
          <w:b/>
          <w:bCs/>
          <w:sz w:val="20"/>
          <w:szCs w:val="20"/>
          <w:lang w:val="en-US" w:eastAsia="zh-CN"/>
        </w:rPr>
      </w:pPr>
      <w:r>
        <w:rPr>
          <w:rFonts w:hint="eastAsia"/>
          <w:b/>
          <w:bCs/>
          <w:sz w:val="20"/>
          <w:szCs w:val="20"/>
          <w:lang w:val="en-US" w:eastAsia="zh-CN"/>
        </w:rPr>
        <w:t>以“浙江理工大学下沙校区艺术与设计学院改造与更新项目”为例</w:t>
      </w:r>
    </w:p>
    <w:p>
      <w:pPr>
        <w:jc w:val="right"/>
        <w:rPr>
          <w:rFonts w:hint="default"/>
          <w:b/>
          <w:bCs/>
          <w:sz w:val="20"/>
          <w:szCs w:val="20"/>
          <w:lang w:val="en-US" w:eastAsia="zh-CN"/>
        </w:rPr>
      </w:pPr>
    </w:p>
    <w:p>
      <w:pPr>
        <w:ind w:firstLine="630" w:firstLineChars="300"/>
        <w:rPr>
          <w:rFonts w:hint="eastAsia"/>
        </w:rPr>
      </w:pPr>
      <w:r>
        <w:rPr>
          <w:rFonts w:hint="eastAsia"/>
          <w:lang w:val="en-US" w:eastAsia="zh-CN"/>
        </w:rPr>
        <w:t>针对浙江理工大学下沙校区艺术与设计学院改造与更新项目，</w:t>
      </w:r>
      <w:r>
        <w:rPr>
          <w:rFonts w:hint="eastAsia"/>
        </w:rPr>
        <w:t>我们提出了一份全面</w:t>
      </w:r>
      <w:r>
        <w:rPr>
          <w:rFonts w:hint="eastAsia"/>
          <w:lang w:val="en-US" w:eastAsia="zh-CN"/>
        </w:rPr>
        <w:t>可持续</w:t>
      </w:r>
      <w:r>
        <w:rPr>
          <w:rFonts w:hint="eastAsia"/>
        </w:rPr>
        <w:t>的可再生能源设计方案，旨在将</w:t>
      </w:r>
      <w:r>
        <w:rPr>
          <w:rFonts w:hint="eastAsia"/>
          <w:lang w:eastAsia="zh-CN"/>
        </w:rPr>
        <w:t>建筑建筑</w:t>
      </w:r>
      <w:r>
        <w:rPr>
          <w:rFonts w:hint="eastAsia"/>
        </w:rPr>
        <w:t>改造成为一个环保、节能的现代建筑。该方案综合运用太阳能光伏、风能发电、地源热泵、生物质能、雨水收集、氢能利用等多种可再生能源，同时引入智能能源管理系统，以确保</w:t>
      </w:r>
      <w:r>
        <w:rPr>
          <w:rFonts w:hint="eastAsia"/>
          <w:lang w:val="en-US" w:eastAsia="zh-CN"/>
        </w:rPr>
        <w:t>可再生能源</w:t>
      </w:r>
      <w:r>
        <w:rPr>
          <w:rFonts w:hint="eastAsia"/>
        </w:rPr>
        <w:t>能源的高效利用。</w:t>
      </w:r>
    </w:p>
    <w:p>
      <w:pPr>
        <w:rPr>
          <w:rFonts w:hint="eastAsia"/>
        </w:rPr>
      </w:pPr>
    </w:p>
    <w:p>
      <w:pPr>
        <w:rPr>
          <w:rFonts w:hint="eastAsia" w:ascii="黑体" w:hAnsi="黑体" w:eastAsia="黑体" w:cs="黑体"/>
          <w:sz w:val="24"/>
          <w:szCs w:val="24"/>
        </w:rPr>
      </w:pPr>
      <w:r>
        <w:rPr>
          <w:rFonts w:hint="eastAsia" w:ascii="黑体" w:hAnsi="黑体" w:eastAsia="黑体" w:cs="黑体"/>
          <w:sz w:val="24"/>
          <w:szCs w:val="24"/>
          <w:lang w:val="en-US" w:eastAsia="zh-CN"/>
        </w:rPr>
        <w:t>一、</w:t>
      </w:r>
      <w:r>
        <w:rPr>
          <w:rFonts w:hint="eastAsia" w:ascii="黑体" w:hAnsi="黑体" w:eastAsia="黑体" w:cs="黑体"/>
          <w:sz w:val="24"/>
          <w:szCs w:val="24"/>
        </w:rPr>
        <w:t>太阳能光伏系统</w:t>
      </w:r>
    </w:p>
    <w:p>
      <w:pPr>
        <w:rPr>
          <w:rFonts w:hint="eastAsia"/>
          <w:b/>
          <w:bCs/>
        </w:rPr>
      </w:pPr>
      <w:r>
        <w:rPr>
          <w:rFonts w:hint="eastAsia"/>
          <w:b/>
          <w:bCs/>
        </w:rPr>
        <w:t>1. 一体化设计</w:t>
      </w:r>
    </w:p>
    <w:p>
      <w:pPr>
        <w:ind w:firstLine="420" w:firstLineChars="200"/>
        <w:rPr>
          <w:rFonts w:hint="eastAsia"/>
        </w:rPr>
      </w:pPr>
      <w:r>
        <w:rPr>
          <w:rFonts w:hint="eastAsia"/>
        </w:rPr>
        <w:t>太阳能光伏系统将不仅仅局限于屋顶安装，我们将在建筑的立面、阳台栏杆等多个空间结构融入太阳能光伏设计，实现一体化的美学和功能设计。这不仅能更大程度地吸收太阳辐射，还能为</w:t>
      </w:r>
      <w:r>
        <w:rPr>
          <w:rFonts w:hint="eastAsia"/>
          <w:lang w:eastAsia="zh-CN"/>
        </w:rPr>
        <w:t>建筑</w:t>
      </w:r>
      <w:r>
        <w:rPr>
          <w:rFonts w:hint="eastAsia"/>
        </w:rPr>
        <w:t>注入艺术元素，创造出独特的建筑形象。</w:t>
      </w:r>
    </w:p>
    <w:p>
      <w:pPr>
        <w:rPr>
          <w:rFonts w:hint="eastAsia"/>
          <w:b/>
          <w:bCs/>
        </w:rPr>
      </w:pPr>
      <w:r>
        <w:rPr>
          <w:rFonts w:hint="eastAsia"/>
          <w:b/>
          <w:bCs/>
        </w:rPr>
        <w:t>2. 透明太阳能玻璃应用</w:t>
      </w:r>
    </w:p>
    <w:p>
      <w:pPr>
        <w:ind w:firstLine="420" w:firstLineChars="200"/>
        <w:rPr>
          <w:rFonts w:hint="eastAsia"/>
        </w:rPr>
      </w:pPr>
      <w:r>
        <w:rPr>
          <w:rFonts w:hint="eastAsia"/>
        </w:rPr>
        <w:t>采用透明太阳能玻璃，将光伏电池板融入建筑</w:t>
      </w:r>
      <w:r>
        <w:rPr>
          <w:rFonts w:hint="eastAsia"/>
          <w:lang w:val="en-US" w:eastAsia="zh-CN"/>
        </w:rPr>
        <w:t>南侧</w:t>
      </w:r>
      <w:r>
        <w:rPr>
          <w:rFonts w:hint="eastAsia"/>
        </w:rPr>
        <w:t>的</w:t>
      </w:r>
      <w:r>
        <w:rPr>
          <w:rFonts w:hint="eastAsia"/>
          <w:lang w:val="en-US" w:eastAsia="zh-CN"/>
        </w:rPr>
        <w:t>大片</w:t>
      </w:r>
      <w:r>
        <w:rPr>
          <w:rFonts w:hint="eastAsia"/>
        </w:rPr>
        <w:t>玻璃幕墙中，实现能源利用和自然光透过的双重效果。这不仅提供了可再生能源，还创造了一个通透、明亮的教学环境，为</w:t>
      </w:r>
      <w:r>
        <w:rPr>
          <w:rFonts w:hint="eastAsia"/>
          <w:lang w:eastAsia="zh-CN"/>
        </w:rPr>
        <w:t>建筑</w:t>
      </w:r>
      <w:r>
        <w:rPr>
          <w:rFonts w:hint="eastAsia"/>
        </w:rPr>
        <w:t>注入更多自然光和舒适感。</w:t>
      </w:r>
    </w:p>
    <w:p>
      <w:pPr>
        <w:rPr>
          <w:rFonts w:hint="eastAsia"/>
          <w:b/>
          <w:bCs/>
        </w:rPr>
      </w:pPr>
      <w:r>
        <w:rPr>
          <w:rFonts w:hint="eastAsia"/>
          <w:b/>
          <w:bCs/>
          <w:lang w:val="en-US" w:eastAsia="zh-CN"/>
        </w:rPr>
        <w:t>3.</w:t>
      </w:r>
      <w:r>
        <w:rPr>
          <w:rFonts w:hint="eastAsia"/>
          <w:b/>
          <w:bCs/>
        </w:rPr>
        <w:t xml:space="preserve"> 可调节倾斜角度</w:t>
      </w:r>
    </w:p>
    <w:p>
      <w:pPr>
        <w:ind w:firstLine="420" w:firstLineChars="200"/>
        <w:rPr>
          <w:rFonts w:hint="eastAsia"/>
        </w:rPr>
      </w:pPr>
      <w:r>
        <w:rPr>
          <w:rFonts w:hint="eastAsia"/>
        </w:rPr>
        <w:t>太阳能光伏板的倾斜角度可调节，以最大程度地捕捉太阳辐射。通过智能控制系统，根据季节和天气变化，调整太阳能板的倾斜角度，确保在不同条件下都能获得最佳的能源转换效率。</w:t>
      </w:r>
    </w:p>
    <w:p>
      <w:pPr>
        <w:rPr>
          <w:rFonts w:hint="eastAsia"/>
        </w:rPr>
      </w:pP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二、风能发电系统</w:t>
      </w:r>
    </w:p>
    <w:p>
      <w:pPr>
        <w:rPr>
          <w:rFonts w:hint="eastAsia"/>
          <w:b/>
          <w:bCs/>
        </w:rPr>
      </w:pPr>
      <w:r>
        <w:rPr>
          <w:rFonts w:hint="eastAsia"/>
          <w:b/>
          <w:bCs/>
        </w:rPr>
        <w:t>1. 风力发电机艺术整合</w:t>
      </w:r>
    </w:p>
    <w:p>
      <w:pPr>
        <w:ind w:firstLine="420" w:firstLineChars="200"/>
        <w:rPr>
          <w:rFonts w:hint="eastAsia"/>
        </w:rPr>
      </w:pPr>
      <w:r>
        <w:rPr>
          <w:rFonts w:hint="eastAsia"/>
        </w:rPr>
        <w:t>为了更好地融合风能发电系统与</w:t>
      </w:r>
      <w:r>
        <w:rPr>
          <w:rFonts w:hint="eastAsia"/>
          <w:lang w:eastAsia="zh-CN"/>
        </w:rPr>
        <w:t>建筑</w:t>
      </w:r>
      <w:r>
        <w:rPr>
          <w:rFonts w:hint="eastAsia"/>
        </w:rPr>
        <w:t>的创意氛围，我们计划在风力发电机的设计上注入艺术元素。风力发电机的叶片设计可以以艺术的形式呈现，形成一道独特的风景线。这不仅使其成为可再生能源的来源，同时也是一个校园艺术品，激发学生对可再生能源的兴趣。</w:t>
      </w:r>
    </w:p>
    <w:p>
      <w:pPr>
        <w:rPr>
          <w:rFonts w:hint="eastAsia"/>
          <w:b/>
          <w:bCs/>
        </w:rPr>
      </w:pPr>
      <w:r>
        <w:rPr>
          <w:rFonts w:hint="eastAsia"/>
          <w:b/>
          <w:bCs/>
          <w:lang w:val="en-US" w:eastAsia="zh-CN"/>
        </w:rPr>
        <w:t>2.</w:t>
      </w:r>
      <w:r>
        <w:rPr>
          <w:rFonts w:hint="eastAsia"/>
          <w:b/>
          <w:bCs/>
        </w:rPr>
        <w:t xml:space="preserve"> 可调节叶片设计</w:t>
      </w:r>
    </w:p>
    <w:p>
      <w:pPr>
        <w:ind w:firstLine="420" w:firstLineChars="200"/>
        <w:rPr>
          <w:rFonts w:hint="eastAsia"/>
        </w:rPr>
      </w:pPr>
      <w:r>
        <w:rPr>
          <w:rFonts w:hint="eastAsia"/>
        </w:rPr>
        <w:t>引入可调节叶片设计，使风力发电机能够更好地适应不同风速和风向。这样的设计可以通过智能控制系统根据实时气象数据进行调整，以确保在各种天气条件下都能达到最佳的风能转化效率。</w:t>
      </w:r>
    </w:p>
    <w:p>
      <w:pPr>
        <w:rPr>
          <w:rFonts w:hint="eastAsia"/>
          <w:b/>
          <w:bCs/>
        </w:rPr>
      </w:pPr>
      <w:r>
        <w:rPr>
          <w:rFonts w:hint="eastAsia"/>
          <w:b/>
          <w:bCs/>
          <w:lang w:val="en-US" w:eastAsia="zh-CN"/>
        </w:rPr>
        <w:t>3.</w:t>
      </w:r>
      <w:r>
        <w:rPr>
          <w:rFonts w:hint="eastAsia"/>
          <w:b/>
          <w:bCs/>
        </w:rPr>
        <w:t xml:space="preserve"> 灵活布局的风力发电系统</w:t>
      </w:r>
    </w:p>
    <w:p>
      <w:pPr>
        <w:ind w:firstLine="420" w:firstLineChars="200"/>
        <w:rPr>
          <w:rFonts w:hint="eastAsia"/>
        </w:rPr>
      </w:pPr>
      <w:r>
        <w:rPr>
          <w:rFonts w:hint="eastAsia"/>
        </w:rPr>
        <w:t>考虑到学院的建筑结构和用地情况，我们将设计一种灵活布局的风力发电系统。通过合理的布局和多个小型风力发电机的组合，以确保整个系统更好地适应复杂的城市环境，最大限度地捕捉风能。</w:t>
      </w:r>
    </w:p>
    <w:p>
      <w:pPr>
        <w:rPr>
          <w:rFonts w:hint="eastAsia"/>
        </w:rPr>
      </w:pPr>
    </w:p>
    <w:p>
      <w:pPr>
        <w:rPr>
          <w:rFonts w:hint="eastAsia"/>
        </w:rPr>
      </w:pPr>
      <w:r>
        <w:rPr>
          <w:rFonts w:hint="eastAsia" w:ascii="黑体" w:hAnsi="黑体" w:eastAsia="黑体" w:cs="黑体"/>
          <w:sz w:val="24"/>
          <w:szCs w:val="24"/>
          <w:lang w:val="en-US" w:eastAsia="zh-CN"/>
        </w:rPr>
        <w:t>三、地源热泵系统</w:t>
      </w:r>
    </w:p>
    <w:p>
      <w:pPr>
        <w:rPr>
          <w:rFonts w:hint="eastAsia"/>
          <w:b/>
          <w:bCs/>
        </w:rPr>
      </w:pPr>
      <w:r>
        <w:rPr>
          <w:rFonts w:hint="eastAsia"/>
          <w:b/>
          <w:bCs/>
          <w:lang w:val="en-US" w:eastAsia="zh-CN"/>
        </w:rPr>
        <w:t>1.</w:t>
      </w:r>
      <w:r>
        <w:rPr>
          <w:rFonts w:hint="eastAsia"/>
          <w:b/>
          <w:bCs/>
        </w:rPr>
        <w:t xml:space="preserve"> 地源热泵系统与室内环境设计</w:t>
      </w:r>
    </w:p>
    <w:p>
      <w:pPr>
        <w:ind w:firstLine="420" w:firstLineChars="200"/>
        <w:rPr>
          <w:rFonts w:hint="eastAsia"/>
        </w:rPr>
      </w:pPr>
      <w:r>
        <w:rPr>
          <w:rFonts w:hint="eastAsia"/>
        </w:rPr>
        <w:t>结合地源热泵系统与室内设计，通过优化供热和制冷系统，实现对</w:t>
      </w:r>
      <w:r>
        <w:rPr>
          <w:rFonts w:hint="eastAsia"/>
          <w:lang w:eastAsia="zh-CN"/>
        </w:rPr>
        <w:t>建筑</w:t>
      </w:r>
      <w:r>
        <w:rPr>
          <w:rFonts w:hint="eastAsia"/>
        </w:rPr>
        <w:t>内温湿度的智能调控。考虑到</w:t>
      </w:r>
      <w:r>
        <w:rPr>
          <w:rFonts w:hint="eastAsia"/>
          <w:lang w:eastAsia="zh-CN"/>
        </w:rPr>
        <w:t>建筑</w:t>
      </w:r>
      <w:r>
        <w:rPr>
          <w:rFonts w:hint="eastAsia"/>
        </w:rPr>
        <w:t>内可能存在对空气质量和温度的特殊要求，地源热泵系统的智能调控将使得室内环境更为舒适和适应多变的艺术创作需求。</w:t>
      </w:r>
    </w:p>
    <w:p>
      <w:pPr>
        <w:rPr>
          <w:rFonts w:hint="eastAsia"/>
          <w:b/>
          <w:bCs/>
        </w:rPr>
      </w:pPr>
      <w:r>
        <w:rPr>
          <w:rFonts w:hint="eastAsia"/>
          <w:b/>
          <w:bCs/>
          <w:lang w:val="en-US" w:eastAsia="zh-CN"/>
        </w:rPr>
        <w:t>2.</w:t>
      </w:r>
      <w:r>
        <w:rPr>
          <w:rFonts w:hint="eastAsia"/>
          <w:b/>
          <w:bCs/>
        </w:rPr>
        <w:t>地源热泵系统与</w:t>
      </w:r>
      <w:r>
        <w:rPr>
          <w:rFonts w:hint="eastAsia"/>
          <w:b/>
          <w:bCs/>
          <w:lang w:val="en-US" w:eastAsia="zh-CN"/>
        </w:rPr>
        <w:t>艺术展厅</w:t>
      </w:r>
      <w:r>
        <w:rPr>
          <w:rFonts w:hint="eastAsia"/>
          <w:b/>
          <w:bCs/>
        </w:rPr>
        <w:t>结合</w:t>
      </w:r>
    </w:p>
    <w:p>
      <w:pPr>
        <w:ind w:firstLine="420" w:firstLineChars="200"/>
        <w:rPr>
          <w:rFonts w:hint="eastAsia"/>
        </w:rPr>
      </w:pPr>
      <w:r>
        <w:rPr>
          <w:rFonts w:hint="eastAsia"/>
        </w:rPr>
        <w:t>利用地源热泵系统为</w:t>
      </w:r>
      <w:r>
        <w:rPr>
          <w:rFonts w:hint="eastAsia"/>
          <w:lang w:val="en-US" w:eastAsia="zh-CN"/>
        </w:rPr>
        <w:t>建筑内部艺术展厅</w:t>
      </w:r>
      <w:r>
        <w:rPr>
          <w:rFonts w:hint="eastAsia"/>
        </w:rPr>
        <w:t>提供稳定的温湿度环境，确保</w:t>
      </w:r>
      <w:r>
        <w:rPr>
          <w:rFonts w:hint="eastAsia"/>
          <w:lang w:val="en-US" w:eastAsia="zh-CN"/>
        </w:rPr>
        <w:t>珍贵的</w:t>
      </w:r>
      <w:r>
        <w:rPr>
          <w:rFonts w:hint="eastAsia"/>
        </w:rPr>
        <w:t>艺术作品得到最佳的保存条件。这不仅有助于</w:t>
      </w:r>
      <w:r>
        <w:rPr>
          <w:rFonts w:hint="eastAsia"/>
          <w:lang w:val="en-US" w:eastAsia="zh-CN"/>
        </w:rPr>
        <w:t>延长艺术品的展出寿命</w:t>
      </w:r>
      <w:r>
        <w:rPr>
          <w:rFonts w:hint="eastAsia"/>
        </w:rPr>
        <w:t>，也通过实际应用展示了地源热泵系统的多功能性。</w:t>
      </w:r>
    </w:p>
    <w:p>
      <w:pPr>
        <w:rPr>
          <w:rFonts w:hint="eastAsia"/>
        </w:rPr>
      </w:pPr>
    </w:p>
    <w:p>
      <w:pPr>
        <w:rPr>
          <w:rFonts w:hint="eastAsia"/>
        </w:rPr>
      </w:pPr>
      <w:r>
        <w:rPr>
          <w:rFonts w:hint="eastAsia" w:ascii="黑体" w:hAnsi="黑体" w:eastAsia="黑体" w:cs="黑体"/>
          <w:sz w:val="24"/>
          <w:szCs w:val="24"/>
          <w:lang w:val="en-US" w:eastAsia="zh-CN"/>
        </w:rPr>
        <w:t>四、生物质能利用</w:t>
      </w:r>
    </w:p>
    <w:p>
      <w:pPr>
        <w:rPr>
          <w:rFonts w:hint="eastAsia"/>
          <w:b/>
          <w:bCs/>
        </w:rPr>
      </w:pPr>
      <w:r>
        <w:rPr>
          <w:rFonts w:hint="eastAsia"/>
          <w:b/>
          <w:bCs/>
          <w:lang w:val="en-US" w:eastAsia="zh-CN"/>
        </w:rPr>
        <w:t>1</w:t>
      </w:r>
      <w:r>
        <w:rPr>
          <w:rFonts w:hint="eastAsia"/>
          <w:b/>
          <w:bCs/>
        </w:rPr>
        <w:t>. 废弃物的生物质能化</w:t>
      </w:r>
    </w:p>
    <w:p>
      <w:pPr>
        <w:ind w:firstLine="420" w:firstLineChars="200"/>
        <w:rPr>
          <w:rFonts w:hint="eastAsia"/>
        </w:rPr>
      </w:pPr>
      <w:r>
        <w:rPr>
          <w:rFonts w:hint="eastAsia"/>
        </w:rPr>
        <w:t>考虑到</w:t>
      </w:r>
      <w:r>
        <w:rPr>
          <w:rFonts w:hint="eastAsia"/>
          <w:lang w:eastAsia="zh-CN"/>
        </w:rPr>
        <w:t>建筑</w:t>
      </w:r>
      <w:r>
        <w:rPr>
          <w:rFonts w:hint="eastAsia"/>
        </w:rPr>
        <w:t>可能产生的有机废弃物，我们将建立生物质能利用系统，将</w:t>
      </w:r>
      <w:r>
        <w:rPr>
          <w:rFonts w:hint="eastAsia"/>
          <w:lang w:val="en-US" w:eastAsia="zh-CN"/>
        </w:rPr>
        <w:t>同学和老师们产生的</w:t>
      </w:r>
      <w:r>
        <w:rPr>
          <w:rFonts w:hint="eastAsia"/>
        </w:rPr>
        <w:t>废弃物转化为可再生的生物质能源。这种闭环利用的方式不仅有助于降低废弃物对环境的影响，还为</w:t>
      </w:r>
      <w:r>
        <w:rPr>
          <w:rFonts w:hint="eastAsia"/>
          <w:lang w:eastAsia="zh-CN"/>
        </w:rPr>
        <w:t>建筑</w:t>
      </w:r>
      <w:r>
        <w:rPr>
          <w:rFonts w:hint="eastAsia"/>
        </w:rPr>
        <w:t>提供了一种环保的能源来源。</w:t>
      </w:r>
    </w:p>
    <w:p>
      <w:pPr>
        <w:rPr>
          <w:rFonts w:hint="eastAsia"/>
          <w:b/>
          <w:bCs/>
        </w:rPr>
      </w:pPr>
      <w:r>
        <w:rPr>
          <w:rFonts w:hint="eastAsia"/>
          <w:b/>
          <w:bCs/>
        </w:rPr>
        <w:t xml:space="preserve">5. </w:t>
      </w:r>
      <w:r>
        <w:rPr>
          <w:rFonts w:hint="eastAsia"/>
          <w:b/>
          <w:bCs/>
          <w:lang w:val="en-US" w:eastAsia="zh-CN"/>
        </w:rPr>
        <w:t>校内</w:t>
      </w:r>
      <w:r>
        <w:rPr>
          <w:rFonts w:hint="eastAsia"/>
          <w:b/>
          <w:bCs/>
        </w:rPr>
        <w:t>生物质能设计竞赛</w:t>
      </w:r>
    </w:p>
    <w:p>
      <w:pPr>
        <w:ind w:firstLine="420" w:firstLineChars="200"/>
        <w:rPr>
          <w:rFonts w:hint="eastAsia"/>
        </w:rPr>
      </w:pPr>
      <w:r>
        <w:rPr>
          <w:rFonts w:hint="eastAsia"/>
        </w:rPr>
        <w:t>组织</w:t>
      </w:r>
      <w:r>
        <w:rPr>
          <w:rFonts w:hint="eastAsia"/>
          <w:lang w:val="en-US" w:eastAsia="zh-CN"/>
        </w:rPr>
        <w:t>校</w:t>
      </w:r>
      <w:r>
        <w:rPr>
          <w:rFonts w:hint="eastAsia"/>
        </w:rPr>
        <w:t>内的生物质能设计竞赛，鼓励学生团队设计和搭建他们自己的小型生物质能设备。这样的竞赛将提高学生的实践能力和团队协作意识，同时有助于发现和培养具有创新能力的学生。</w:t>
      </w:r>
    </w:p>
    <w:p>
      <w:pPr>
        <w:rPr>
          <w:rFonts w:hint="eastAsia"/>
        </w:rPr>
      </w:pPr>
    </w:p>
    <w:p>
      <w:pPr>
        <w:rPr>
          <w:rFonts w:hint="eastAsia"/>
        </w:rPr>
      </w:pPr>
      <w:r>
        <w:rPr>
          <w:rFonts w:hint="eastAsia" w:ascii="黑体" w:hAnsi="黑体" w:eastAsia="黑体" w:cs="黑体"/>
          <w:sz w:val="24"/>
          <w:szCs w:val="24"/>
          <w:lang w:val="en-US" w:eastAsia="zh-CN"/>
        </w:rPr>
        <w:t>五、雨水收集系统</w:t>
      </w:r>
    </w:p>
    <w:p>
      <w:pPr>
        <w:rPr>
          <w:rFonts w:hint="eastAsia"/>
          <w:b/>
          <w:bCs/>
        </w:rPr>
      </w:pPr>
      <w:r>
        <w:rPr>
          <w:rFonts w:hint="eastAsia"/>
          <w:b/>
          <w:bCs/>
        </w:rPr>
        <w:t>1. 雨水艺术设计与景观整合</w:t>
      </w:r>
    </w:p>
    <w:p>
      <w:pPr>
        <w:ind w:firstLine="420" w:firstLineChars="200"/>
        <w:rPr>
          <w:rFonts w:hint="eastAsia"/>
        </w:rPr>
      </w:pPr>
      <w:r>
        <w:rPr>
          <w:rFonts w:hint="eastAsia"/>
        </w:rPr>
        <w:t>设计雨水收集系统时，将收集装置融入校园景观和建筑设计中，使其成为一种具有艺术感的装饰元素。例如，可以将雨水收集装置设计成雕塑或庭院装饰，从而不仅实现雨水的有效利用，同时也为学院校园增添独特的景观。</w:t>
      </w:r>
    </w:p>
    <w:p>
      <w:pPr>
        <w:rPr>
          <w:rFonts w:hint="eastAsia"/>
          <w:b/>
          <w:bCs/>
        </w:rPr>
      </w:pPr>
      <w:r>
        <w:rPr>
          <w:rFonts w:hint="eastAsia"/>
          <w:b/>
          <w:bCs/>
        </w:rPr>
        <w:t>2. 雨水灌溉系统与植被结合</w:t>
      </w:r>
    </w:p>
    <w:p>
      <w:pPr>
        <w:rPr>
          <w:rFonts w:hint="eastAsia"/>
        </w:rPr>
      </w:pPr>
      <w:r>
        <w:rPr>
          <w:rFonts w:hint="eastAsia"/>
        </w:rPr>
        <w:t>将收集的雨水用于校园内的植物灌溉系统，为校园内的植被提供绿色的水源。通过智能灌溉系统，根据天气情况和植物需水量自动调整灌溉计划，实现节水的同时促进校园内的绿化。</w:t>
      </w:r>
    </w:p>
    <w:p>
      <w:pPr>
        <w:rPr>
          <w:rFonts w:hint="eastAsia"/>
          <w:b/>
          <w:bCs/>
        </w:rPr>
      </w:pPr>
      <w:r>
        <w:rPr>
          <w:rFonts w:hint="eastAsia"/>
          <w:b/>
          <w:bCs/>
          <w:lang w:val="en-US" w:eastAsia="zh-CN"/>
        </w:rPr>
        <w:t>3</w:t>
      </w:r>
      <w:r>
        <w:rPr>
          <w:rFonts w:hint="eastAsia"/>
          <w:b/>
          <w:bCs/>
        </w:rPr>
        <w:t>. 雨水利用与艺术创作结合</w:t>
      </w:r>
    </w:p>
    <w:p>
      <w:pPr>
        <w:rPr>
          <w:rFonts w:hint="eastAsia"/>
        </w:rPr>
      </w:pPr>
      <w:r>
        <w:rPr>
          <w:rFonts w:hint="eastAsia"/>
        </w:rPr>
        <w:t>鼓励学生在艺术设计中融入雨水收集系统的概念。例如，设计可以利用雨水运动的雕塑作品，或者通过雨水收集系统收集的雨水创作画作等。这样的创作不仅为学生提供了更广阔的想象空间，也促使他们思考环保和可持续发展的艺术表达方式。</w:t>
      </w:r>
    </w:p>
    <w:p>
      <w:pPr>
        <w:rPr>
          <w:rFonts w:hint="eastAsia"/>
        </w:rPr>
      </w:pPr>
    </w:p>
    <w:p>
      <w:pPr>
        <w:numPr>
          <w:ilvl w:val="0"/>
          <w:numId w:val="1"/>
        </w:num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氢能利用系统</w:t>
      </w:r>
    </w:p>
    <w:p>
      <w:pPr>
        <w:rPr>
          <w:rFonts w:hint="eastAsia"/>
        </w:rPr>
      </w:pPr>
      <w:r>
        <w:rPr>
          <w:rFonts w:hint="eastAsia"/>
          <w:b/>
          <w:bCs/>
          <w:lang w:val="en-US" w:eastAsia="zh-CN"/>
        </w:rPr>
        <w:t>1.</w:t>
      </w:r>
      <w:r>
        <w:rPr>
          <w:rFonts w:hint="eastAsia"/>
          <w:b/>
          <w:bCs/>
        </w:rPr>
        <w:t xml:space="preserve"> 智能氢能管理系统</w:t>
      </w:r>
    </w:p>
    <w:p>
      <w:pPr>
        <w:ind w:firstLine="420" w:firstLineChars="200"/>
        <w:rPr>
          <w:rFonts w:hint="eastAsia"/>
          <w:b/>
          <w:bCs/>
        </w:rPr>
      </w:pPr>
      <w:r>
        <w:rPr>
          <w:rFonts w:hint="eastAsia"/>
        </w:rPr>
        <w:t>引入智能氢能管理系统，通过实时监测氢能设备的运行状况、储氢罐的储氢状态等数据，实现氢能的智能化管理。这不仅有助于提高系统的安全性和稳定性，还为学生提供了学习智能能源管理的机会。</w:t>
      </w:r>
    </w:p>
    <w:p>
      <w:pPr>
        <w:rPr>
          <w:rFonts w:hint="eastAsia"/>
          <w:b/>
          <w:bCs/>
        </w:rPr>
      </w:pPr>
      <w:r>
        <w:rPr>
          <w:rFonts w:hint="eastAsia"/>
          <w:b/>
          <w:bCs/>
          <w:lang w:val="en-US" w:eastAsia="zh-CN"/>
        </w:rPr>
        <w:t>2</w:t>
      </w:r>
      <w:r>
        <w:rPr>
          <w:rFonts w:hint="eastAsia"/>
          <w:b/>
          <w:bCs/>
        </w:rPr>
        <w:t>. 氢能利用系统与科研结合</w:t>
      </w:r>
    </w:p>
    <w:p>
      <w:pPr>
        <w:ind w:firstLine="420" w:firstLineChars="200"/>
        <w:rPr>
          <w:rFonts w:hint="eastAsia"/>
        </w:rPr>
      </w:pPr>
      <w:r>
        <w:rPr>
          <w:rFonts w:hint="eastAsia"/>
        </w:rPr>
        <w:t>将氢能利用系统的设计与</w:t>
      </w:r>
      <w:r>
        <w:rPr>
          <w:rFonts w:hint="eastAsia"/>
          <w:lang w:val="en-US" w:eastAsia="zh-CN"/>
        </w:rPr>
        <w:t>学校理工</w:t>
      </w:r>
      <w:r>
        <w:rPr>
          <w:rFonts w:hint="eastAsia"/>
        </w:rPr>
        <w:t>科研项目结合，鼓励</w:t>
      </w:r>
      <w:r>
        <w:rPr>
          <w:rFonts w:hint="eastAsia"/>
          <w:lang w:eastAsia="zh-CN"/>
        </w:rPr>
        <w:t>建筑</w:t>
      </w:r>
      <w:r>
        <w:rPr>
          <w:rFonts w:hint="eastAsia"/>
        </w:rPr>
        <w:t>内的师生团队进行氢能研究。通过科研项目，推动氢能技术在学院内的不断创新和应用，为学生提供更深入的科研机会。</w:t>
      </w:r>
    </w:p>
    <w:p>
      <w:pPr>
        <w:rPr>
          <w:rFonts w:hint="eastAsia" w:ascii="黑体" w:hAnsi="黑体" w:eastAsia="黑体" w:cs="黑体"/>
          <w:sz w:val="24"/>
          <w:szCs w:val="24"/>
          <w:lang w:val="en-US" w:eastAsia="zh-CN"/>
        </w:rPr>
      </w:pPr>
    </w:p>
    <w:p>
      <w:pPr>
        <w:rPr>
          <w:rFonts w:hint="eastAsia"/>
        </w:rPr>
      </w:pPr>
      <w:r>
        <w:rPr>
          <w:rFonts w:hint="eastAsia" w:ascii="黑体" w:hAnsi="黑体" w:eastAsia="黑体" w:cs="黑体"/>
          <w:sz w:val="24"/>
          <w:szCs w:val="24"/>
          <w:lang w:val="en-US" w:eastAsia="zh-CN"/>
        </w:rPr>
        <w:t>七、智能能源管理系统</w:t>
      </w:r>
    </w:p>
    <w:p>
      <w:pPr>
        <w:rPr>
          <w:rFonts w:hint="eastAsia"/>
        </w:rPr>
      </w:pPr>
      <w:r>
        <w:rPr>
          <w:rFonts w:hint="eastAsia"/>
          <w:b/>
          <w:bCs/>
        </w:rPr>
        <w:t>1. 智能建筑能源监测</w:t>
      </w:r>
    </w:p>
    <w:p>
      <w:pPr>
        <w:ind w:firstLine="420" w:firstLineChars="200"/>
        <w:rPr>
          <w:rFonts w:hint="eastAsia"/>
        </w:rPr>
      </w:pPr>
      <w:r>
        <w:rPr>
          <w:rFonts w:hint="eastAsia"/>
        </w:rPr>
        <w:t>引入智能能源管理系统监测建筑内的能源消耗情况，包括电力、水资源、气体等。通过实时数据监测，系统能够精准分析能源的使用情况，帮助学院制定更加科学和高效的能源管理策略。</w:t>
      </w:r>
    </w:p>
    <w:p>
      <w:pPr>
        <w:rPr>
          <w:rFonts w:hint="eastAsia"/>
        </w:rPr>
      </w:pPr>
      <w:r>
        <w:rPr>
          <w:rFonts w:hint="eastAsia"/>
          <w:b/>
          <w:bCs/>
          <w:lang w:val="en-US" w:eastAsia="zh-CN"/>
        </w:rPr>
        <w:t>2.</w:t>
      </w:r>
      <w:r>
        <w:rPr>
          <w:rFonts w:hint="eastAsia"/>
          <w:b/>
          <w:bCs/>
        </w:rPr>
        <w:t xml:space="preserve"> 实时数据可视化展示区</w:t>
      </w:r>
    </w:p>
    <w:p>
      <w:pPr>
        <w:ind w:firstLine="420" w:firstLineChars="200"/>
        <w:rPr>
          <w:rFonts w:hint="eastAsia"/>
        </w:rPr>
      </w:pPr>
      <w:r>
        <w:rPr>
          <w:rFonts w:hint="eastAsia"/>
        </w:rPr>
        <w:t>在</w:t>
      </w:r>
      <w:r>
        <w:rPr>
          <w:rFonts w:hint="eastAsia"/>
          <w:lang w:eastAsia="zh-CN"/>
        </w:rPr>
        <w:t>建筑</w:t>
      </w:r>
      <w:r>
        <w:rPr>
          <w:rFonts w:hint="eastAsia"/>
        </w:rPr>
        <w:t>内设置智能能源管理系统的实时数据可视化展示区，通过大屏幕或信息板展示建筑内各个区域的能源使用情况。这种实时数据的展示可以激发师生对能源消耗的关注，培养环保意识，同时提供实时的监测与反馈。</w:t>
      </w:r>
    </w:p>
    <w:p>
      <w:pPr>
        <w:rPr>
          <w:rFonts w:hint="eastAsia"/>
          <w:b/>
          <w:bCs/>
        </w:rPr>
      </w:pPr>
    </w:p>
    <w:p>
      <w:pPr>
        <w:rPr>
          <w:rFonts w:hint="eastAsia"/>
        </w:rPr>
      </w:pPr>
      <w:r>
        <w:rPr>
          <w:rFonts w:hint="eastAsia"/>
          <w:b/>
          <w:bCs/>
          <w:lang w:val="en-US" w:eastAsia="zh-CN"/>
        </w:rPr>
        <w:t>3.</w:t>
      </w:r>
      <w:r>
        <w:rPr>
          <w:rFonts w:hint="eastAsia"/>
          <w:b/>
          <w:bCs/>
        </w:rPr>
        <w:t xml:space="preserve"> 智能调控室内环境</w:t>
      </w:r>
    </w:p>
    <w:p>
      <w:pPr>
        <w:ind w:firstLine="420" w:firstLineChars="200"/>
        <w:rPr>
          <w:rFonts w:hint="eastAsia"/>
        </w:rPr>
      </w:pPr>
      <w:bookmarkStart w:id="0" w:name="_GoBack"/>
      <w:bookmarkEnd w:id="0"/>
      <w:r>
        <w:rPr>
          <w:rFonts w:hint="eastAsia"/>
        </w:rPr>
        <w:t>通过智能能源管理系统，实现对室内环境的智能调控，包括温度、湿度、光照等。这有助于提高室内舒适度，同时在满足学生和教职员工需求的同时，实现能源的高效利用。</w:t>
      </w:r>
    </w:p>
    <w:p>
      <w:pPr>
        <w:rPr>
          <w:rFonts w:hint="eastAsia"/>
          <w:b/>
          <w:bCs/>
          <w:sz w:val="28"/>
          <w:szCs w:val="28"/>
          <w:lang w:val="en-US" w:eastAsia="zh-CN"/>
        </w:rPr>
      </w:pPr>
    </w:p>
    <w:p>
      <w:pPr>
        <w:rPr>
          <w:rFonts w:hint="eastAsia" w:eastAsiaTheme="minorEastAsia"/>
          <w:b/>
          <w:bCs/>
          <w:sz w:val="28"/>
          <w:szCs w:val="28"/>
          <w:lang w:val="en-US" w:eastAsia="zh-CN"/>
        </w:rPr>
      </w:pPr>
      <w:r>
        <w:rPr>
          <w:rFonts w:hint="eastAsia"/>
          <w:b/>
          <w:bCs/>
          <w:sz w:val="28"/>
          <w:szCs w:val="28"/>
          <w:lang w:val="en-US" w:eastAsia="zh-CN"/>
        </w:rPr>
        <w:t>总结：</w:t>
      </w:r>
    </w:p>
    <w:p>
      <w:pPr>
        <w:ind w:firstLine="420" w:firstLineChars="200"/>
      </w:pPr>
      <w:r>
        <w:rPr>
          <w:rFonts w:hint="eastAsia"/>
        </w:rPr>
        <w:t>本可再生能源设计方案致力于将</w:t>
      </w:r>
      <w:r>
        <w:rPr>
          <w:rFonts w:hint="eastAsia"/>
          <w:lang w:val="en-US" w:eastAsia="zh-CN"/>
        </w:rPr>
        <w:t>浙江理工大学原艺术与设计学院教学楼</w:t>
      </w:r>
      <w:r>
        <w:rPr>
          <w:rFonts w:hint="eastAsia"/>
        </w:rPr>
        <w:t>打造成一个绿色、高效、智能的现代建筑，通过多种可再生能源技术的综合应用，实现对环境的保护和能源的可持续利用。这一方案旨在为</w:t>
      </w:r>
      <w:r>
        <w:rPr>
          <w:rFonts w:hint="eastAsia"/>
          <w:lang w:val="en-US" w:eastAsia="zh-CN"/>
        </w:rPr>
        <w:t>建筑</w:t>
      </w:r>
      <w:r>
        <w:rPr>
          <w:rFonts w:hint="eastAsia"/>
        </w:rPr>
        <w:t>提供更清洁、更可靠的能源支持，同时促使学校在可持续发展的道路上迈出更为坚实的步伐。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13D51"/>
    <w:multiLevelType w:val="singleLevel"/>
    <w:tmpl w:val="59213D5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MjE5ZTY5NzU2ZTY4NTI2ODI4NDc3Yzk2MDJhOWEifQ=="/>
  </w:docVars>
  <w:rsids>
    <w:rsidRoot w:val="00000000"/>
    <w:rsid w:val="56225C8C"/>
    <w:rsid w:val="7E7A6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2024-01-04T03:33:00Z</dcterms:created>
  <dc:creator>Jason</dc:creator>
  <cp:lastModifiedBy>Jason</cp:lastModifiedBy>
  <dcterms:modified xsi:type="dcterms:W3CDTF">2024-01-04T06:27:46Z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9C5FDA5B33894767822B3024E14DC227_12</vt:lpwstr>
  </property>
</Properties>
</file>