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卫生器具相关产品说明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卫生器具说明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卫生器具指的是供水或接受、排出污水或污物的容器或装置。卫生器具，是建筑内部给水排水系统的重要组成部分，是收集和排除生活及生产中产生的污、废水的设备。</w:t>
      </w:r>
      <w:r>
        <w:rPr>
          <w:rFonts w:hint="eastAsia"/>
          <w:lang w:val="en-US" w:eastAsia="zh-CN"/>
        </w:rPr>
        <w:t>学校设计中的卫生器具</w:t>
      </w:r>
      <w:r>
        <w:rPr>
          <w:rFonts w:hint="eastAsia"/>
        </w:rPr>
        <w:t>按其作用分为以下几类：1．便溺用卫生器具：如大便器、小便器等；2．盥洗、淋浴用卫生器具：如洗脸盆、淋浴器等；3．洗涤用卫生器具：如洗涤盆、污水盆等；4．专用卫生器具：如科学研究实验室等特殊需要的卫生器具。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卫生器具设计要求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>各种卫生器具的结构、形式以及材料各不相同，根据卫生器具的用途、装设地点、维护条件、安装等要求而定。对卫生器具质量要求是：表面光滑易于清洗、不透水、耐腐蚀、耐冷热和有一定的强度。除大便器外，每一卫生器具均应在排水口处设置十字栏栅，以防粗大污物进入排水管道，引起管道阻塞。一切卫生器具下面必须设置 存水弯，以防排水系统中的有害气体窜入室内。</w:t>
      </w:r>
    </w:p>
    <w:p>
      <w:pPr>
        <w:rPr>
          <w:rFonts w:hint="eastAsia"/>
        </w:rPr>
      </w:pPr>
      <w:r>
        <w:rPr>
          <w:rFonts w:hint="eastAsia"/>
        </w:rPr>
        <w:t>制造卫生器具的材料有陶瓷、搪瓷铸铁、塑料、不锈钢等。</w:t>
      </w: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三、学校卫生器具防疫措施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1、生活饮用水水箱与消防水池分开设置。生活用水水箱加锁密闭人孔盖，但两个水池及水泵共用一个房间，并设有通风系统。生活饮用水水箱采用装配式钢板水箱。生活饮用水箱上部无污水管道。</w:t>
      </w:r>
    </w:p>
    <w:p>
      <w:pPr>
        <w:rPr>
          <w:rFonts w:hint="eastAsia"/>
        </w:rPr>
      </w:pPr>
      <w:r>
        <w:rPr>
          <w:rFonts w:hint="eastAsia"/>
        </w:rPr>
        <w:t>2、生活给水二次加压水泵采用恒压变量变频调速泵组，不设屋顶生活饮用水箱，防止二次污染水质。</w:t>
      </w:r>
    </w:p>
    <w:p>
      <w:pPr>
        <w:rPr>
          <w:rFonts w:hint="eastAsia"/>
        </w:rPr>
      </w:pPr>
      <w:r>
        <w:rPr>
          <w:rFonts w:hint="eastAsia"/>
        </w:rPr>
        <w:t>3、二次生活给水加压泵的吸水管上装设紫外线消毒器，对二次供水进行消毒，防止水箱二次污染，保证生活饮用水水质。</w:t>
      </w:r>
    </w:p>
    <w:p>
      <w:pPr>
        <w:rPr>
          <w:rFonts w:hint="eastAsia"/>
        </w:rPr>
      </w:pPr>
      <w:r>
        <w:rPr>
          <w:rFonts w:hint="eastAsia"/>
        </w:rPr>
        <w:t>4、消防水池设自洁式消毒器，并定期对水池进行循环，防止水质变坏。水池通气管管口加防虫网罩，防止杂物尘埃进入池污染水质。</w:t>
      </w:r>
    </w:p>
    <w:p>
      <w:pPr>
        <w:rPr>
          <w:rFonts w:hint="eastAsia"/>
        </w:rPr>
      </w:pPr>
      <w:r>
        <w:rPr>
          <w:rFonts w:hint="eastAsia"/>
        </w:rPr>
        <w:t>5、生活饮用水箱进水管与水泵吸水管对侧设置，以防短流，且水箱进水管管口高出水箱溢流水位，溢流管和泄水管的出口排至泵房内排水明沟,且管底高出排水沟 0.2m,箱顶设通气管，且通气管加防虫网罩。</w:t>
      </w:r>
    </w:p>
    <w:p>
      <w:pPr>
        <w:rPr>
          <w:rFonts w:hint="eastAsia"/>
        </w:rPr>
      </w:pPr>
      <w:r>
        <w:rPr>
          <w:rFonts w:hint="eastAsia"/>
        </w:rPr>
        <w:t>6、本工程总水表之后设置管道倒流防止器，防止红线内给水管网之水倒流污染城市给水。</w:t>
      </w:r>
    </w:p>
    <w:p>
      <w:pPr>
        <w:rPr>
          <w:rFonts w:hint="eastAsia"/>
        </w:rPr>
      </w:pPr>
      <w:r>
        <w:rPr>
          <w:rFonts w:hint="eastAsia"/>
        </w:rPr>
        <w:t>7、室内污水排水管道系统设置专用通气管，改善排水水力条件和卫生间的空气卫生条件。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FD6FF8"/>
    <w:multiLevelType w:val="singleLevel"/>
    <w:tmpl w:val="DCFD6F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OTAyZTI4ODcxODAzMTQxNDIwMjUyOGE3OTBjMDUifQ=="/>
  </w:docVars>
  <w:rsids>
    <w:rsidRoot w:val="1ED27FB4"/>
    <w:rsid w:val="1ED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2024-02-23T14:47:00Z</dcterms:created>
  <dc:creator>Thorki</dc:creator>
  <cp:lastModifiedBy>Thorki</cp:lastModifiedBy>
  <dcterms:modified xsi:type="dcterms:W3CDTF">2024-02-23T14:55:35Z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6608C5946C8D4C029FFCB5469CE655A2_11</vt:lpwstr>
  </property>
</Properties>
</file>