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C15B6" w14:textId="77777777" w:rsidR="00227288" w:rsidRPr="003802E7" w:rsidRDefault="003802E7" w:rsidP="003802E7">
      <w:pPr>
        <w:jc w:val="center"/>
        <w:rPr>
          <w:rFonts w:ascii="Times New Roman" w:eastAsiaTheme="majorEastAsia" w:hAnsi="Times New Roman" w:cs="AdobeSongStd-Light"/>
          <w:kern w:val="0"/>
          <w:sz w:val="64"/>
          <w:szCs w:val="64"/>
        </w:rPr>
      </w:pPr>
      <w:r w:rsidRPr="003802E7">
        <w:rPr>
          <w:rFonts w:ascii="Times New Roman" w:eastAsiaTheme="majorEastAsia" w:hAnsi="Times New Roman" w:cs="AdobeSongStd-Light" w:hint="eastAsia"/>
          <w:kern w:val="0"/>
          <w:sz w:val="64"/>
          <w:szCs w:val="64"/>
        </w:rPr>
        <w:t>清洗消毒管理制度</w:t>
      </w:r>
    </w:p>
    <w:p w14:paraId="12A9B126" w14:textId="77777777" w:rsidR="003802E7" w:rsidRPr="003802E7" w:rsidRDefault="003802E7" w:rsidP="003802E7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1.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餐饮具使用前必须洗净、消毒，并符合国家有关食品安全标准，并将消毒后的餐具、饮具贮存在专用保洁柜内备用。未经消毒的餐饮</w:t>
      </w:r>
      <w:proofErr w:type="gramStart"/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具不得</w:t>
      </w:r>
      <w:proofErr w:type="gramEnd"/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使用，禁止重复使用一次性使用的餐饮具。</w:t>
      </w:r>
    </w:p>
    <w:p w14:paraId="12FDC3F7" w14:textId="77777777" w:rsidR="003802E7" w:rsidRPr="003802E7" w:rsidRDefault="003802E7" w:rsidP="003802E7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2.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购置、使用集中消毒企业供应的餐饮具，本店应向供货商索取其工商执照、有关票据及相关的检验合格报告。不得购置、使用没有资质或没有检验合格报告的集中消毒企业供应的餐饮具。</w:t>
      </w:r>
    </w:p>
    <w:p w14:paraId="2C53A74F" w14:textId="77777777" w:rsidR="003802E7" w:rsidRPr="003802E7" w:rsidRDefault="003802E7" w:rsidP="003802E7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3.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洗刷餐饮具；有专用水池，不得与清洗蔬菜、肉类等其他水池混用。</w:t>
      </w:r>
    </w:p>
    <w:p w14:paraId="20464D9B" w14:textId="77777777" w:rsidR="003802E7" w:rsidRPr="003802E7" w:rsidRDefault="003802E7" w:rsidP="003802E7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4.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洗涤、消毒</w:t>
      </w:r>
      <w:proofErr w:type="gramStart"/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餐饮具所使用</w:t>
      </w:r>
      <w:proofErr w:type="gramEnd"/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的洗涤剂、消毒剂必须符合食品用洗涤剂、消毒剂的食品安全标准和要求。</w:t>
      </w:r>
    </w:p>
    <w:p w14:paraId="441BE6DC" w14:textId="77777777" w:rsidR="003802E7" w:rsidRPr="003802E7" w:rsidRDefault="003802E7" w:rsidP="003802E7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5.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消毒后的餐饮</w:t>
      </w:r>
      <w:proofErr w:type="gramStart"/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具必须</w:t>
      </w:r>
      <w:proofErr w:type="gramEnd"/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贮存在餐饮专用保洁柜内备用。已消毒和未消毒的餐饮具应分开存放，并在餐饮具贮存柜上有明显标记。餐具保洁</w:t>
      </w:r>
      <w:proofErr w:type="gramStart"/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柜应当</w:t>
      </w:r>
      <w:proofErr w:type="gramEnd"/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定期清洗、保持洁净。</w:t>
      </w:r>
    </w:p>
    <w:p w14:paraId="7D745E8F" w14:textId="77777777" w:rsidR="003802E7" w:rsidRPr="003802E7" w:rsidRDefault="003802E7" w:rsidP="003802E7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6.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洗刷餐具，用具应严格执行洗，刷，冲，消毒四个环节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.</w:t>
      </w:r>
    </w:p>
    <w:p w14:paraId="745C8F94" w14:textId="77777777" w:rsidR="003802E7" w:rsidRPr="003802E7" w:rsidRDefault="003802E7" w:rsidP="003802E7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7.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经过清洗消毒后的餐具，感观要保持光洁干净，不得粘有肉眼可见物，抽查有要符合餐具消毒卫生标准。</w:t>
      </w:r>
    </w:p>
    <w:p w14:paraId="1DFD15E2" w14:textId="77777777" w:rsidR="003802E7" w:rsidRPr="003802E7" w:rsidRDefault="003802E7" w:rsidP="003802E7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8.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厨房使用的食品容器，刀具等，应做到使用一次清洗一次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.</w:t>
      </w:r>
    </w:p>
    <w:p w14:paraId="113D2EFC" w14:textId="77777777" w:rsidR="003802E7" w:rsidRPr="003802E7" w:rsidRDefault="003802E7" w:rsidP="003802E7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9.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采购回来的肉类，菜一定要洗干净，菜要洗三次，做到无杂物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食物要煮熟。</w:t>
      </w:r>
    </w:p>
    <w:p w14:paraId="73402FA4" w14:textId="77777777" w:rsidR="003802E7" w:rsidRPr="003802E7" w:rsidRDefault="003802E7" w:rsidP="003802E7">
      <w:pPr>
        <w:spacing w:line="360" w:lineRule="auto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10.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工作结束后工用具，台面清洗整理干净，并归类存放。</w:t>
      </w:r>
    </w:p>
    <w:sectPr w:rsidR="003802E7" w:rsidRPr="00380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SongStd-Light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CA5"/>
    <w:rsid w:val="00227288"/>
    <w:rsid w:val="003802E7"/>
    <w:rsid w:val="008B3D03"/>
    <w:rsid w:val="00A60CA5"/>
    <w:rsid w:val="00BE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EA3B0"/>
  <w15:chartTrackingRefBased/>
  <w15:docId w15:val="{5AED01DA-006E-4714-8CC2-AC4C16B5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8613592577856</cp:lastModifiedBy>
  <cp:revision>2</cp:revision>
  <dcterms:created xsi:type="dcterms:W3CDTF">2024-02-15T07:53:00Z</dcterms:created>
  <dcterms:modified xsi:type="dcterms:W3CDTF">2024-02-15T07:53:00Z</dcterms:modified>
</cp:coreProperties>
</file>