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BB83" w14:textId="77777777" w:rsidR="006D4E21" w:rsidRDefault="006D4E21" w:rsidP="006D4E21">
      <w:pPr>
        <w:pStyle w:val="3"/>
        <w:jc w:val="center"/>
      </w:pPr>
      <w:bookmarkStart w:id="0" w:name="_Toc155198145"/>
      <w:r>
        <w:rPr>
          <w:rFonts w:hint="eastAsia"/>
          <w:lang w:bidi="ar"/>
        </w:rPr>
        <w:t>BIM智慧运</w:t>
      </w:r>
      <w:proofErr w:type="gramStart"/>
      <w:r>
        <w:rPr>
          <w:rFonts w:hint="eastAsia"/>
          <w:lang w:bidi="ar"/>
        </w:rPr>
        <w:t>维管理</w:t>
      </w:r>
      <w:proofErr w:type="gramEnd"/>
      <w:r>
        <w:rPr>
          <w:rFonts w:hint="eastAsia"/>
          <w:lang w:bidi="ar"/>
        </w:rPr>
        <w:t>平台</w:t>
      </w:r>
      <w:bookmarkEnd w:id="0"/>
    </w:p>
    <w:p w14:paraId="6F5F39B9" w14:textId="08BEE530" w:rsidR="006D4E21" w:rsidRDefault="006D4E21" w:rsidP="006D4E21">
      <w:pPr>
        <w:widowControl/>
        <w:ind w:firstLineChars="200" w:firstLine="420"/>
        <w:jc w:val="left"/>
        <w:rPr>
          <w:rFonts w:ascii="宋体" w:hAnsi="宋体"/>
          <w:sz w:val="21"/>
        </w:rPr>
      </w:pPr>
      <w:r>
        <w:rPr>
          <w:rFonts w:ascii="宋体" w:hAnsi="宋体" w:hint="eastAsia"/>
          <w:noProof/>
          <w:sz w:val="21"/>
        </w:rPr>
        <w:drawing>
          <wp:anchor distT="0" distB="0" distL="114300" distR="114300" simplePos="0" relativeHeight="251658240" behindDoc="0" locked="0" layoutInCell="1" allowOverlap="1" wp14:anchorId="12B34C95" wp14:editId="100952AA">
            <wp:simplePos x="0" y="0"/>
            <wp:positionH relativeFrom="column">
              <wp:posOffset>2564130</wp:posOffset>
            </wp:positionH>
            <wp:positionV relativeFrom="paragraph">
              <wp:posOffset>57785</wp:posOffset>
            </wp:positionV>
            <wp:extent cx="2800985" cy="1857375"/>
            <wp:effectExtent l="0" t="0" r="0" b="0"/>
            <wp:wrapSquare wrapText="bothSides"/>
            <wp:docPr id="677598436" name="图片 1" descr="76d2c9dd6229f4a435cebe83f9b47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76d2c9dd6229f4a435cebe83f9b479f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98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 w:val="21"/>
        </w:rPr>
        <w:t>BIM 即建筑信息模型，它融合了建筑物及相关设备设施的三维空间数据、信息数据、管理数据等，具有虚拟仿真、动态模拟、全景展示、快速定位等诸多技术优势。基于 BIM打造智慧运维平台，能够高效融合多元数据，实现对各类信息的可视化管理，大大提升了运</w:t>
      </w:r>
      <w:proofErr w:type="gramStart"/>
      <w:r>
        <w:rPr>
          <w:rFonts w:ascii="宋体" w:hAnsi="宋体" w:hint="eastAsia"/>
          <w:sz w:val="21"/>
        </w:rPr>
        <w:t>维管理</w:t>
      </w:r>
      <w:proofErr w:type="gramEnd"/>
      <w:r>
        <w:rPr>
          <w:rFonts w:ascii="宋体" w:hAnsi="宋体" w:hint="eastAsia"/>
          <w:sz w:val="21"/>
        </w:rPr>
        <w:t>的实用性和易用性，管理人员能够大幅提升操控效率、加快响应速度、缩短处理时间、同时减少管理成本。</w:t>
      </w:r>
    </w:p>
    <w:p w14:paraId="333663B2" w14:textId="77777777" w:rsidR="006D4E21" w:rsidRDefault="006D4E21" w:rsidP="006D4E21">
      <w:pPr>
        <w:widowControl/>
        <w:ind w:firstLineChars="200" w:firstLine="420"/>
        <w:jc w:val="left"/>
        <w:rPr>
          <w:rFonts w:ascii="宋体" w:hAnsi="宋体"/>
          <w:sz w:val="21"/>
        </w:rPr>
      </w:pPr>
      <w:r>
        <w:rPr>
          <w:rFonts w:ascii="宋体" w:hAnsi="宋体" w:hint="eastAsia"/>
          <w:sz w:val="21"/>
        </w:rPr>
        <w:t>我们此次项目通过设置BIM运</w:t>
      </w:r>
      <w:proofErr w:type="gramStart"/>
      <w:r>
        <w:rPr>
          <w:rFonts w:ascii="宋体" w:hAnsi="宋体" w:hint="eastAsia"/>
          <w:sz w:val="21"/>
        </w:rPr>
        <w:t>维管理</w:t>
      </w:r>
      <w:proofErr w:type="gramEnd"/>
      <w:r>
        <w:rPr>
          <w:rFonts w:ascii="宋体" w:hAnsi="宋体" w:hint="eastAsia"/>
          <w:sz w:val="21"/>
        </w:rPr>
        <w:t>平台、中央智能处理器、用户权限管理模块、并发控制访问模块、BIM建筑信息模型模块、智慧建筑管理系统、数据库和显示终端，BIM运</w:t>
      </w:r>
      <w:proofErr w:type="gramStart"/>
      <w:r>
        <w:rPr>
          <w:rFonts w:ascii="宋体" w:hAnsi="宋体" w:hint="eastAsia"/>
          <w:sz w:val="21"/>
        </w:rPr>
        <w:t>维管理</w:t>
      </w:r>
      <w:proofErr w:type="gramEnd"/>
      <w:r>
        <w:rPr>
          <w:rFonts w:ascii="宋体" w:hAnsi="宋体" w:hint="eastAsia"/>
          <w:sz w:val="21"/>
        </w:rPr>
        <w:t>平台与BIM建筑信息模型模块双向通信连接，中央智能处理器的输出端与智慧建筑管理系统的输入端通信连接，用户权限管理模块的输出端与并发控制访问模块的输入端通信连接，并发控制访问模块的输出端与</w:t>
      </w:r>
      <w:proofErr w:type="spellStart"/>
      <w:r>
        <w:rPr>
          <w:rFonts w:ascii="宋体" w:hAnsi="宋体" w:hint="eastAsia"/>
          <w:sz w:val="21"/>
        </w:rPr>
        <w:t>BIM</w:t>
      </w:r>
      <w:proofErr w:type="spellEnd"/>
      <w:r>
        <w:rPr>
          <w:rFonts w:ascii="宋体" w:hAnsi="宋体" w:hint="eastAsia"/>
          <w:sz w:val="21"/>
        </w:rPr>
        <w:t>建筑信息模型模块的输入端通信连接，BIM建筑信息模型模块的输出端与智慧建筑管理系统的输入端双向通信连接，智慧建筑管理系统包括能源管理单元、管网管理单元、安防管理单元、消防管理单元、公共广播管理单元和物业管理单元，智慧建筑管理系统的输出端与数据库的输入端通信连接，</w:t>
      </w:r>
      <w:proofErr w:type="spellStart"/>
      <w:r>
        <w:rPr>
          <w:rFonts w:ascii="宋体" w:hAnsi="宋体" w:hint="eastAsia"/>
          <w:sz w:val="21"/>
        </w:rPr>
        <w:t>BIM</w:t>
      </w:r>
      <w:proofErr w:type="spellEnd"/>
      <w:r>
        <w:rPr>
          <w:rFonts w:ascii="宋体" w:hAnsi="宋体" w:hint="eastAsia"/>
          <w:sz w:val="21"/>
        </w:rPr>
        <w:t>运</w:t>
      </w:r>
      <w:proofErr w:type="gramStart"/>
      <w:r>
        <w:rPr>
          <w:rFonts w:ascii="宋体" w:hAnsi="宋体" w:hint="eastAsia"/>
          <w:sz w:val="21"/>
        </w:rPr>
        <w:t>维管理</w:t>
      </w:r>
      <w:proofErr w:type="gramEnd"/>
      <w:r>
        <w:rPr>
          <w:rFonts w:ascii="宋体" w:hAnsi="宋体" w:hint="eastAsia"/>
          <w:sz w:val="21"/>
        </w:rPr>
        <w:t>平台的输出端与显示终端的输入端通信连接，不同用户可通过用户权限管理模块和并发控制访问模块获得相同的操作权限，并进入BIM运</w:t>
      </w:r>
      <w:proofErr w:type="gramStart"/>
      <w:r>
        <w:rPr>
          <w:rFonts w:ascii="宋体" w:hAnsi="宋体" w:hint="eastAsia"/>
          <w:sz w:val="21"/>
        </w:rPr>
        <w:t>维管理</w:t>
      </w:r>
      <w:proofErr w:type="gramEnd"/>
      <w:r>
        <w:rPr>
          <w:rFonts w:ascii="宋体" w:hAnsi="宋体" w:hint="eastAsia"/>
          <w:sz w:val="21"/>
        </w:rPr>
        <w:t>平台，BIM运</w:t>
      </w:r>
      <w:proofErr w:type="gramStart"/>
      <w:r>
        <w:rPr>
          <w:rFonts w:ascii="宋体" w:hAnsi="宋体" w:hint="eastAsia"/>
          <w:sz w:val="21"/>
        </w:rPr>
        <w:t>维管理</w:t>
      </w:r>
      <w:proofErr w:type="gramEnd"/>
      <w:r>
        <w:rPr>
          <w:rFonts w:ascii="宋体" w:hAnsi="宋体" w:hint="eastAsia"/>
          <w:sz w:val="21"/>
        </w:rPr>
        <w:t>平台与BIM建筑信息模型模块双向通信连接，中央智能处理器的输出端与智慧建筑管理系统的输入端通信连接，BIM建筑信息模型模块的输出端与智慧建筑管理系统的输入端双向通信连接，从而可获得智慧建筑管理系统的实时操作信息，并通过显示终端获得三维可视化BIM图像，解决了原本建筑管理系统中各个子系统无法联动、数据孤立的问题，实现了数据的高度融合和智慧化管控，同时以三维可视化BIM的形式展现整个大楼的全貌，增强了真实感、沉浸感，对建筑的日常智慧运</w:t>
      </w:r>
      <w:proofErr w:type="gramStart"/>
      <w:r>
        <w:rPr>
          <w:rFonts w:ascii="宋体" w:hAnsi="宋体" w:hint="eastAsia"/>
          <w:sz w:val="21"/>
        </w:rPr>
        <w:t>维管理</w:t>
      </w:r>
      <w:proofErr w:type="gramEnd"/>
      <w:r>
        <w:rPr>
          <w:rFonts w:ascii="宋体" w:hAnsi="宋体" w:hint="eastAsia"/>
          <w:sz w:val="21"/>
        </w:rPr>
        <w:t>给予了极大的帮助。</w:t>
      </w:r>
    </w:p>
    <w:p w14:paraId="602E1BFE" w14:textId="77777777" w:rsidR="00901C8A" w:rsidRPr="006D4E21" w:rsidRDefault="00901C8A">
      <w:pPr>
        <w:ind w:firstLine="480"/>
      </w:pPr>
    </w:p>
    <w:sectPr w:rsidR="00901C8A" w:rsidRPr="006D4E2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CB7A" w14:textId="77777777" w:rsidR="008A4967" w:rsidRDefault="008A4967" w:rsidP="006D4E21">
      <w:pPr>
        <w:ind w:firstLine="480"/>
      </w:pPr>
      <w:r>
        <w:separator/>
      </w:r>
    </w:p>
  </w:endnote>
  <w:endnote w:type="continuationSeparator" w:id="0">
    <w:p w14:paraId="6F117B78" w14:textId="77777777" w:rsidR="008A4967" w:rsidRDefault="008A4967" w:rsidP="006D4E21">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232F" w14:textId="77777777" w:rsidR="006D4E21" w:rsidRDefault="006D4E21">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C4E0" w14:textId="77777777" w:rsidR="006D4E21" w:rsidRDefault="006D4E21">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460" w14:textId="77777777" w:rsidR="006D4E21" w:rsidRDefault="006D4E21">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F1C2" w14:textId="77777777" w:rsidR="008A4967" w:rsidRDefault="008A4967" w:rsidP="006D4E21">
      <w:pPr>
        <w:ind w:firstLine="480"/>
      </w:pPr>
      <w:r>
        <w:separator/>
      </w:r>
    </w:p>
  </w:footnote>
  <w:footnote w:type="continuationSeparator" w:id="0">
    <w:p w14:paraId="4145F895" w14:textId="77777777" w:rsidR="008A4967" w:rsidRDefault="008A4967" w:rsidP="006D4E2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BEC5" w14:textId="77777777" w:rsidR="006D4E21" w:rsidRDefault="006D4E21">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3AA7" w14:textId="77777777" w:rsidR="006D4E21" w:rsidRDefault="006D4E21">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1B3F" w14:textId="77777777" w:rsidR="006D4E21" w:rsidRDefault="006D4E21">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C791F"/>
    <w:multiLevelType w:val="multilevel"/>
    <w:tmpl w:val="211C791F"/>
    <w:lvl w:ilvl="0">
      <w:start w:val="1"/>
      <w:numFmt w:val="upp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8464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4364"/>
    <w:rsid w:val="006D4E21"/>
    <w:rsid w:val="007B62FB"/>
    <w:rsid w:val="008A4967"/>
    <w:rsid w:val="00901C8A"/>
    <w:rsid w:val="00F4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E2F0"/>
  <w15:chartTrackingRefBased/>
  <w15:docId w15:val="{EFDA6B25-8294-4665-8A88-27A171D0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E21"/>
    <w:pPr>
      <w:widowControl w:val="0"/>
      <w:jc w:val="both"/>
    </w:pPr>
    <w:rPr>
      <w:rFonts w:ascii="Calibri" w:eastAsia="宋体" w:hAnsi="Calibri" w:cs="Times New Roman"/>
      <w:sz w:val="20"/>
      <w:szCs w:val="24"/>
      <w14:ligatures w14:val="none"/>
    </w:rPr>
  </w:style>
  <w:style w:type="paragraph" w:styleId="1">
    <w:name w:val="heading 1"/>
    <w:basedOn w:val="a"/>
    <w:next w:val="a"/>
    <w:link w:val="10"/>
    <w:uiPriority w:val="9"/>
    <w:qFormat/>
    <w:rsid w:val="00F443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43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443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4364"/>
    <w:pPr>
      <w:keepNext/>
      <w:keepLines/>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F44364"/>
    <w:pPr>
      <w:keepNext/>
      <w:keepLines/>
      <w:spacing w:before="80" w:after="40"/>
      <w:outlineLvl w:val="4"/>
    </w:pPr>
    <w:rPr>
      <w:rFonts w:eastAsiaTheme="minorEastAsia" w:cstheme="majorBidi"/>
      <w:color w:val="0F4761" w:themeColor="accent1" w:themeShade="BF"/>
    </w:rPr>
  </w:style>
  <w:style w:type="paragraph" w:styleId="6">
    <w:name w:val="heading 6"/>
    <w:basedOn w:val="a"/>
    <w:next w:val="a"/>
    <w:link w:val="60"/>
    <w:uiPriority w:val="9"/>
    <w:semiHidden/>
    <w:unhideWhenUsed/>
    <w:qFormat/>
    <w:rsid w:val="00F44364"/>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F44364"/>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F44364"/>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F4436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36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4436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F4436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44364"/>
    <w:rPr>
      <w:rFonts w:cstheme="majorBidi"/>
      <w:color w:val="0F4761" w:themeColor="accent1" w:themeShade="BF"/>
      <w:sz w:val="28"/>
      <w:szCs w:val="28"/>
    </w:rPr>
  </w:style>
  <w:style w:type="character" w:customStyle="1" w:styleId="50">
    <w:name w:val="标题 5 字符"/>
    <w:basedOn w:val="a0"/>
    <w:link w:val="5"/>
    <w:uiPriority w:val="9"/>
    <w:semiHidden/>
    <w:rsid w:val="00F44364"/>
    <w:rPr>
      <w:rFonts w:cstheme="majorBidi"/>
      <w:color w:val="0F4761" w:themeColor="accent1" w:themeShade="BF"/>
      <w:sz w:val="24"/>
      <w:szCs w:val="24"/>
    </w:rPr>
  </w:style>
  <w:style w:type="character" w:customStyle="1" w:styleId="60">
    <w:name w:val="标题 6 字符"/>
    <w:basedOn w:val="a0"/>
    <w:link w:val="6"/>
    <w:uiPriority w:val="9"/>
    <w:semiHidden/>
    <w:rsid w:val="00F44364"/>
    <w:rPr>
      <w:rFonts w:cstheme="majorBidi"/>
      <w:b/>
      <w:bCs/>
      <w:color w:val="0F4761" w:themeColor="accent1" w:themeShade="BF"/>
      <w:sz w:val="24"/>
    </w:rPr>
  </w:style>
  <w:style w:type="character" w:customStyle="1" w:styleId="70">
    <w:name w:val="标题 7 字符"/>
    <w:basedOn w:val="a0"/>
    <w:link w:val="7"/>
    <w:uiPriority w:val="9"/>
    <w:semiHidden/>
    <w:rsid w:val="00F44364"/>
    <w:rPr>
      <w:rFonts w:cstheme="majorBidi"/>
      <w:b/>
      <w:bCs/>
      <w:color w:val="595959" w:themeColor="text1" w:themeTint="A6"/>
      <w:sz w:val="24"/>
    </w:rPr>
  </w:style>
  <w:style w:type="character" w:customStyle="1" w:styleId="80">
    <w:name w:val="标题 8 字符"/>
    <w:basedOn w:val="a0"/>
    <w:link w:val="8"/>
    <w:uiPriority w:val="9"/>
    <w:semiHidden/>
    <w:rsid w:val="00F44364"/>
    <w:rPr>
      <w:rFonts w:cstheme="majorBidi"/>
      <w:color w:val="595959" w:themeColor="text1" w:themeTint="A6"/>
      <w:sz w:val="24"/>
    </w:rPr>
  </w:style>
  <w:style w:type="character" w:customStyle="1" w:styleId="90">
    <w:name w:val="标题 9 字符"/>
    <w:basedOn w:val="a0"/>
    <w:link w:val="9"/>
    <w:uiPriority w:val="9"/>
    <w:semiHidden/>
    <w:rsid w:val="00F44364"/>
    <w:rPr>
      <w:rFonts w:eastAsiaTheme="majorEastAsia" w:cstheme="majorBidi"/>
      <w:color w:val="595959" w:themeColor="text1" w:themeTint="A6"/>
      <w:sz w:val="24"/>
    </w:rPr>
  </w:style>
  <w:style w:type="paragraph" w:styleId="a3">
    <w:name w:val="Title"/>
    <w:basedOn w:val="a"/>
    <w:next w:val="a"/>
    <w:link w:val="a4"/>
    <w:uiPriority w:val="10"/>
    <w:qFormat/>
    <w:rsid w:val="00F443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364"/>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364"/>
    <w:pPr>
      <w:spacing w:before="160" w:after="160"/>
      <w:jc w:val="center"/>
    </w:pPr>
    <w:rPr>
      <w:i/>
      <w:iCs/>
      <w:color w:val="404040" w:themeColor="text1" w:themeTint="BF"/>
    </w:rPr>
  </w:style>
  <w:style w:type="character" w:customStyle="1" w:styleId="a8">
    <w:name w:val="引用 字符"/>
    <w:basedOn w:val="a0"/>
    <w:link w:val="a7"/>
    <w:uiPriority w:val="29"/>
    <w:rsid w:val="00F44364"/>
    <w:rPr>
      <w:rFonts w:eastAsia="仿宋_GB2312"/>
      <w:i/>
      <w:iCs/>
      <w:color w:val="404040" w:themeColor="text1" w:themeTint="BF"/>
      <w:sz w:val="24"/>
    </w:rPr>
  </w:style>
  <w:style w:type="paragraph" w:styleId="a9">
    <w:name w:val="List Paragraph"/>
    <w:basedOn w:val="a"/>
    <w:uiPriority w:val="34"/>
    <w:qFormat/>
    <w:rsid w:val="00F44364"/>
    <w:pPr>
      <w:ind w:left="720"/>
      <w:contextualSpacing/>
    </w:pPr>
  </w:style>
  <w:style w:type="character" w:styleId="aa">
    <w:name w:val="Intense Emphasis"/>
    <w:basedOn w:val="a0"/>
    <w:uiPriority w:val="21"/>
    <w:qFormat/>
    <w:rsid w:val="00F44364"/>
    <w:rPr>
      <w:i/>
      <w:iCs/>
      <w:color w:val="0F4761" w:themeColor="accent1" w:themeShade="BF"/>
    </w:rPr>
  </w:style>
  <w:style w:type="paragraph" w:styleId="ab">
    <w:name w:val="Intense Quote"/>
    <w:basedOn w:val="a"/>
    <w:next w:val="a"/>
    <w:link w:val="ac"/>
    <w:uiPriority w:val="30"/>
    <w:qFormat/>
    <w:rsid w:val="00F44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4364"/>
    <w:rPr>
      <w:rFonts w:eastAsia="仿宋_GB2312"/>
      <w:i/>
      <w:iCs/>
      <w:color w:val="0F4761" w:themeColor="accent1" w:themeShade="BF"/>
      <w:sz w:val="24"/>
    </w:rPr>
  </w:style>
  <w:style w:type="character" w:styleId="ad">
    <w:name w:val="Intense Reference"/>
    <w:basedOn w:val="a0"/>
    <w:uiPriority w:val="32"/>
    <w:qFormat/>
    <w:rsid w:val="00F44364"/>
    <w:rPr>
      <w:b/>
      <w:bCs/>
      <w:smallCaps/>
      <w:color w:val="0F4761" w:themeColor="accent1" w:themeShade="BF"/>
      <w:spacing w:val="5"/>
    </w:rPr>
  </w:style>
  <w:style w:type="paragraph" w:styleId="ae">
    <w:name w:val="header"/>
    <w:basedOn w:val="a"/>
    <w:link w:val="af"/>
    <w:uiPriority w:val="99"/>
    <w:unhideWhenUsed/>
    <w:rsid w:val="006D4E21"/>
    <w:pPr>
      <w:tabs>
        <w:tab w:val="center" w:pos="4153"/>
        <w:tab w:val="right" w:pos="8306"/>
      </w:tabs>
      <w:snapToGrid w:val="0"/>
      <w:jc w:val="center"/>
    </w:pPr>
    <w:rPr>
      <w:sz w:val="18"/>
      <w:szCs w:val="18"/>
    </w:rPr>
  </w:style>
  <w:style w:type="character" w:customStyle="1" w:styleId="af">
    <w:name w:val="页眉 字符"/>
    <w:basedOn w:val="a0"/>
    <w:link w:val="ae"/>
    <w:uiPriority w:val="99"/>
    <w:rsid w:val="006D4E21"/>
    <w:rPr>
      <w:rFonts w:eastAsia="仿宋_GB2312"/>
      <w:sz w:val="18"/>
      <w:szCs w:val="18"/>
    </w:rPr>
  </w:style>
  <w:style w:type="paragraph" w:styleId="af0">
    <w:name w:val="footer"/>
    <w:basedOn w:val="a"/>
    <w:link w:val="af1"/>
    <w:uiPriority w:val="99"/>
    <w:unhideWhenUsed/>
    <w:rsid w:val="006D4E21"/>
    <w:pPr>
      <w:tabs>
        <w:tab w:val="center" w:pos="4153"/>
        <w:tab w:val="right" w:pos="8306"/>
      </w:tabs>
      <w:snapToGrid w:val="0"/>
      <w:jc w:val="left"/>
    </w:pPr>
    <w:rPr>
      <w:sz w:val="18"/>
      <w:szCs w:val="18"/>
    </w:rPr>
  </w:style>
  <w:style w:type="character" w:customStyle="1" w:styleId="af1">
    <w:name w:val="页脚 字符"/>
    <w:basedOn w:val="a0"/>
    <w:link w:val="af0"/>
    <w:uiPriority w:val="99"/>
    <w:rsid w:val="006D4E21"/>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 sa</dc:creator>
  <cp:keywords/>
  <dc:description/>
  <cp:lastModifiedBy>kura sa</cp:lastModifiedBy>
  <cp:revision>2</cp:revision>
  <dcterms:created xsi:type="dcterms:W3CDTF">2024-02-21T00:39:00Z</dcterms:created>
  <dcterms:modified xsi:type="dcterms:W3CDTF">2024-02-21T00:39:00Z</dcterms:modified>
</cp:coreProperties>
</file>